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7F" w:rsidRPr="007E697F" w:rsidRDefault="007E697F" w:rsidP="007E697F">
      <w:pPr>
        <w:spacing w:after="24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sz w:val="24"/>
          <w:szCs w:val="24"/>
          <w:lang w:eastAsia="ru-RU"/>
        </w:rPr>
        <w:br/>
      </w:r>
      <w:r w:rsidRPr="007E697F">
        <w:rPr>
          <w:rFonts w:ascii="Times New Roman" w:eastAsia="Times New Roman" w:hAnsi="Times New Roman" w:cs="Times New Roman"/>
          <w:sz w:val="24"/>
          <w:szCs w:val="24"/>
          <w:lang w:eastAsia="ru-RU"/>
        </w:rPr>
        <w:br/>
      </w:r>
      <w:r w:rsidRPr="007E697F">
        <w:rPr>
          <w:rFonts w:ascii="Times New Roman" w:eastAsia="Times New Roman" w:hAnsi="Times New Roman" w:cs="Times New Roman"/>
          <w:sz w:val="24"/>
          <w:szCs w:val="24"/>
          <w:lang w:eastAsia="ru-RU"/>
        </w:rPr>
        <w:br/>
      </w:r>
      <w:r w:rsidRPr="007E697F">
        <w:rPr>
          <w:rFonts w:ascii="Times New Roman" w:eastAsia="Times New Roman" w:hAnsi="Times New Roman" w:cs="Times New Roman"/>
          <w:sz w:val="24"/>
          <w:szCs w:val="24"/>
          <w:lang w:eastAsia="ru-RU"/>
        </w:rPr>
        <w:br/>
      </w:r>
    </w:p>
    <w:p w:rsidR="007E697F" w:rsidRPr="007E697F" w:rsidRDefault="007E697F" w:rsidP="007E697F">
      <w:pPr>
        <w:spacing w:before="230" w:after="115" w:line="240" w:lineRule="auto"/>
        <w:ind w:left="132" w:right="127" w:hanging="2929"/>
        <w:jc w:val="center"/>
        <w:outlineLvl w:val="0"/>
        <w:rPr>
          <w:rFonts w:ascii="Times New Roman" w:eastAsia="Times New Roman" w:hAnsi="Times New Roman" w:cs="Times New Roman"/>
          <w:b/>
          <w:bCs/>
          <w:color w:val="000000"/>
          <w:kern w:val="36"/>
          <w:sz w:val="40"/>
          <w:szCs w:val="40"/>
          <w:shd w:val="clear" w:color="auto" w:fill="FFFFFF"/>
          <w:lang w:eastAsia="ru-RU"/>
        </w:rPr>
      </w:pPr>
      <w:r>
        <w:rPr>
          <w:rFonts w:ascii="Times New Roman" w:eastAsia="Times New Roman" w:hAnsi="Times New Roman" w:cs="Times New Roman"/>
          <w:color w:val="000000"/>
          <w:kern w:val="36"/>
          <w:sz w:val="40"/>
          <w:szCs w:val="40"/>
          <w:lang w:eastAsia="ru-RU"/>
        </w:rPr>
        <w:t>формы                                            Тема: «Игровые формы работы</w:t>
      </w:r>
      <w:r w:rsidRPr="007E697F">
        <w:rPr>
          <w:rFonts w:ascii="Times New Roman" w:eastAsia="Times New Roman" w:hAnsi="Times New Roman" w:cs="Times New Roman"/>
          <w:color w:val="000000"/>
          <w:kern w:val="36"/>
          <w:sz w:val="40"/>
          <w:szCs w:val="40"/>
          <w:lang w:eastAsia="ru-RU"/>
        </w:rPr>
        <w:t xml:space="preserve"> с детьми  ОВЗ на музыкальных занятиях в ДОУ</w:t>
      </w:r>
      <w:r w:rsidRPr="007E697F">
        <w:rPr>
          <w:rFonts w:ascii="Times New Roman" w:eastAsia="Times New Roman" w:hAnsi="Times New Roman" w:cs="Times New Roman"/>
          <w:b/>
          <w:bCs/>
          <w:color w:val="000000"/>
          <w:kern w:val="36"/>
          <w:sz w:val="40"/>
          <w:szCs w:val="40"/>
          <w:shd w:val="clear" w:color="auto" w:fill="FFFFFF"/>
          <w:lang w:eastAsia="ru-RU"/>
        </w:rPr>
        <w:t>»</w:t>
      </w:r>
    </w:p>
    <w:p w:rsidR="007E697F" w:rsidRPr="007E697F" w:rsidRDefault="007E697F" w:rsidP="007E697F">
      <w:pPr>
        <w:spacing w:after="0" w:line="240" w:lineRule="auto"/>
        <w:jc w:val="center"/>
        <w:rPr>
          <w:rFonts w:ascii="Times New Roman" w:eastAsia="Times New Roman" w:hAnsi="Times New Roman" w:cs="Times New Roman"/>
          <w:sz w:val="24"/>
          <w:szCs w:val="24"/>
          <w:lang w:eastAsia="ru-RU"/>
        </w:rPr>
      </w:pPr>
    </w:p>
    <w:p w:rsidR="007E697F" w:rsidRPr="007E697F" w:rsidRDefault="007E697F" w:rsidP="007E697F">
      <w:pPr>
        <w:spacing w:after="240" w:line="240" w:lineRule="auto"/>
        <w:jc w:val="center"/>
        <w:rPr>
          <w:rFonts w:ascii="Times New Roman" w:eastAsia="Times New Roman" w:hAnsi="Times New Roman" w:cs="Times New Roman"/>
          <w:sz w:val="24"/>
          <w:szCs w:val="24"/>
          <w:lang w:eastAsia="ru-RU"/>
        </w:rPr>
      </w:pPr>
      <w:r w:rsidRPr="007E697F">
        <w:rPr>
          <w:rFonts w:ascii="Times New Roman" w:eastAsia="Times New Roman" w:hAnsi="Times New Roman" w:cs="Times New Roman"/>
          <w:sz w:val="24"/>
          <w:szCs w:val="24"/>
          <w:lang w:eastAsia="ru-RU"/>
        </w:rPr>
        <w:br/>
      </w:r>
      <w:r w:rsidRPr="007E697F">
        <w:rPr>
          <w:rFonts w:ascii="Times New Roman" w:eastAsia="Times New Roman" w:hAnsi="Times New Roman" w:cs="Times New Roman"/>
          <w:sz w:val="24"/>
          <w:szCs w:val="24"/>
          <w:lang w:eastAsia="ru-RU"/>
        </w:rPr>
        <w:br/>
      </w:r>
      <w:r w:rsidRPr="007E697F">
        <w:rPr>
          <w:rFonts w:ascii="Times New Roman" w:eastAsia="Times New Roman" w:hAnsi="Times New Roman" w:cs="Times New Roman"/>
          <w:sz w:val="24"/>
          <w:szCs w:val="24"/>
          <w:lang w:eastAsia="ru-RU"/>
        </w:rPr>
        <w:br/>
      </w:r>
    </w:p>
    <w:p w:rsidR="007E697F" w:rsidRPr="007E697F" w:rsidRDefault="007E697F" w:rsidP="007E697F">
      <w:pPr>
        <w:spacing w:after="0" w:line="240" w:lineRule="auto"/>
        <w:jc w:val="center"/>
        <w:rPr>
          <w:rFonts w:ascii="Times New Roman" w:eastAsia="Times New Roman" w:hAnsi="Times New Roman" w:cs="Times New Roman"/>
          <w:sz w:val="24"/>
          <w:szCs w:val="24"/>
          <w:lang w:eastAsia="ru-RU"/>
        </w:rPr>
      </w:pPr>
      <w:r w:rsidRPr="007E697F">
        <w:rPr>
          <w:rFonts w:ascii="Times New Roman" w:eastAsia="Times New Roman" w:hAnsi="Times New Roman" w:cs="Times New Roman"/>
          <w:b/>
          <w:bCs/>
          <w:color w:val="000000"/>
          <w:sz w:val="28"/>
          <w:szCs w:val="28"/>
          <w:lang w:eastAsia="ru-RU"/>
        </w:rPr>
        <w:t> </w:t>
      </w:r>
    </w:p>
    <w:p w:rsidR="007E697F" w:rsidRPr="007E697F" w:rsidRDefault="007E697F" w:rsidP="007E697F">
      <w:pPr>
        <w:spacing w:after="24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sz w:val="24"/>
          <w:szCs w:val="24"/>
          <w:lang w:eastAsia="ru-RU"/>
        </w:rPr>
        <w:br/>
      </w:r>
      <w:r w:rsidRPr="007E697F">
        <w:rPr>
          <w:rFonts w:ascii="Times New Roman" w:eastAsia="Times New Roman" w:hAnsi="Times New Roman" w:cs="Times New Roman"/>
          <w:sz w:val="24"/>
          <w:szCs w:val="24"/>
          <w:lang w:eastAsia="ru-RU"/>
        </w:rPr>
        <w:br/>
      </w:r>
      <w:r w:rsidRPr="007E697F">
        <w:rPr>
          <w:rFonts w:ascii="Times New Roman" w:eastAsia="Times New Roman" w:hAnsi="Times New Roman" w:cs="Times New Roman"/>
          <w:sz w:val="24"/>
          <w:szCs w:val="24"/>
          <w:lang w:eastAsia="ru-RU"/>
        </w:rPr>
        <w:br/>
      </w:r>
    </w:p>
    <w:p w:rsidR="007E697F" w:rsidRDefault="007E697F" w:rsidP="007E697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 музыкальный руководитель</w:t>
      </w:r>
    </w:p>
    <w:p w:rsidR="007E697F" w:rsidRPr="007E697F" w:rsidRDefault="007E697F" w:rsidP="007E697F">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Бархатова</w:t>
      </w:r>
      <w:proofErr w:type="spellEnd"/>
      <w:r>
        <w:rPr>
          <w:rFonts w:ascii="Times New Roman" w:eastAsia="Times New Roman" w:hAnsi="Times New Roman" w:cs="Times New Roman"/>
          <w:color w:val="000000"/>
          <w:sz w:val="28"/>
          <w:szCs w:val="28"/>
          <w:lang w:eastAsia="ru-RU"/>
        </w:rPr>
        <w:t xml:space="preserve"> Оксана Георгиевна</w:t>
      </w:r>
      <w:r w:rsidRPr="007E697F">
        <w:rPr>
          <w:rFonts w:ascii="Times New Roman" w:eastAsia="Times New Roman" w:hAnsi="Times New Roman" w:cs="Times New Roman"/>
          <w:sz w:val="24"/>
          <w:szCs w:val="24"/>
          <w:lang w:eastAsia="ru-RU"/>
        </w:rPr>
        <w:br/>
      </w:r>
      <w:r w:rsidRPr="007E697F">
        <w:rPr>
          <w:rFonts w:ascii="Times New Roman" w:eastAsia="Times New Roman" w:hAnsi="Times New Roman" w:cs="Times New Roman"/>
          <w:sz w:val="24"/>
          <w:szCs w:val="24"/>
          <w:lang w:eastAsia="ru-RU"/>
        </w:rPr>
        <w:br/>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Музыкальное воспитание, являются составной частью общей системы обучения и воспитания детей с ОВЗ. Коррекция нарушенных функций через музыку помогает приобщить ребёнка к разным видам деятельности, формировать внимание, интерес к музыке, развивать музыкальные способности. Музыка организует детей, заражает их свои настроением. Музыкальное воспитание направленно непосредственно на развитие основных движений, сенсорных функций (зрительного и слухового восприятия), и речевой деятельности.</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b/>
          <w:bCs/>
          <w:i/>
          <w:iCs/>
          <w:color w:val="000000"/>
          <w:sz w:val="28"/>
          <w:szCs w:val="28"/>
          <w:lang w:eastAsia="ru-RU"/>
        </w:rPr>
        <w:t>Цель </w:t>
      </w:r>
      <w:r w:rsidRPr="007E697F">
        <w:rPr>
          <w:rFonts w:ascii="Times New Roman" w:eastAsia="Times New Roman" w:hAnsi="Times New Roman" w:cs="Times New Roman"/>
          <w:i/>
          <w:iCs/>
          <w:color w:val="000000"/>
          <w:sz w:val="28"/>
          <w:szCs w:val="28"/>
          <w:lang w:eastAsia="ru-RU"/>
        </w:rPr>
        <w:t xml:space="preserve">- помочь детям с ОВЗ активно войти в мир музыки, стимулировать развитие музыкальных способностей, формировать коммуникативные навыки посредством основных видов музыкальной деятельности и элементов </w:t>
      </w:r>
      <w:proofErr w:type="spellStart"/>
      <w:r w:rsidRPr="007E697F">
        <w:rPr>
          <w:rFonts w:ascii="Times New Roman" w:eastAsia="Times New Roman" w:hAnsi="Times New Roman" w:cs="Times New Roman"/>
          <w:i/>
          <w:iCs/>
          <w:color w:val="000000"/>
          <w:sz w:val="28"/>
          <w:szCs w:val="28"/>
          <w:lang w:eastAsia="ru-RU"/>
        </w:rPr>
        <w:t>логоритмики</w:t>
      </w:r>
      <w:proofErr w:type="spellEnd"/>
      <w:r w:rsidRPr="007E697F">
        <w:rPr>
          <w:rFonts w:ascii="Times New Roman" w:eastAsia="Times New Roman" w:hAnsi="Times New Roman" w:cs="Times New Roman"/>
          <w:i/>
          <w:iCs/>
          <w:color w:val="000000"/>
          <w:sz w:val="28"/>
          <w:szCs w:val="28"/>
          <w:lang w:eastAsia="ru-RU"/>
        </w:rPr>
        <w:t xml:space="preserve"> на основе закрепления лексических тем.</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b/>
          <w:bCs/>
          <w:i/>
          <w:iCs/>
          <w:color w:val="000000"/>
          <w:sz w:val="28"/>
          <w:szCs w:val="28"/>
          <w:lang w:eastAsia="ru-RU"/>
        </w:rPr>
        <w:t>Задачи</w:t>
      </w:r>
      <w:r w:rsidRPr="007E697F">
        <w:rPr>
          <w:rFonts w:ascii="Times New Roman" w:eastAsia="Times New Roman" w:hAnsi="Times New Roman" w:cs="Times New Roman"/>
          <w:i/>
          <w:iCs/>
          <w:color w:val="000000"/>
          <w:sz w:val="28"/>
          <w:szCs w:val="28"/>
          <w:lang w:eastAsia="ru-RU"/>
        </w:rPr>
        <w:t>:</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i/>
          <w:iCs/>
          <w:color w:val="000000"/>
          <w:sz w:val="28"/>
          <w:szCs w:val="28"/>
          <w:lang w:eastAsia="ru-RU"/>
        </w:rPr>
        <w:t>1. Развитие музыкальных, творческих способностей дошкольников, формирование у них опыта взаимодействия с музыкальными произведениями.</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i/>
          <w:iCs/>
          <w:color w:val="000000"/>
          <w:sz w:val="28"/>
          <w:szCs w:val="28"/>
          <w:lang w:eastAsia="ru-RU"/>
        </w:rPr>
        <w:t xml:space="preserve">2. Развитие свободного общения о музыке </w:t>
      </w:r>
      <w:proofErr w:type="gramStart"/>
      <w:r w:rsidRPr="007E697F">
        <w:rPr>
          <w:rFonts w:ascii="Times New Roman" w:eastAsia="Times New Roman" w:hAnsi="Times New Roman" w:cs="Times New Roman"/>
          <w:i/>
          <w:iCs/>
          <w:color w:val="000000"/>
          <w:sz w:val="28"/>
          <w:szCs w:val="28"/>
          <w:lang w:eastAsia="ru-RU"/>
        </w:rPr>
        <w:t>со</w:t>
      </w:r>
      <w:proofErr w:type="gramEnd"/>
      <w:r w:rsidRPr="007E697F">
        <w:rPr>
          <w:rFonts w:ascii="Times New Roman" w:eastAsia="Times New Roman" w:hAnsi="Times New Roman" w:cs="Times New Roman"/>
          <w:i/>
          <w:iCs/>
          <w:color w:val="000000"/>
          <w:sz w:val="28"/>
          <w:szCs w:val="28"/>
          <w:lang w:eastAsia="ru-RU"/>
        </w:rPr>
        <w:t xml:space="preserve"> взрослыми и детьми.</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i/>
          <w:iCs/>
          <w:color w:val="000000"/>
          <w:sz w:val="28"/>
          <w:szCs w:val="28"/>
          <w:lang w:eastAsia="ru-RU"/>
        </w:rPr>
        <w:t>3. Развитие в театрализованной деятельности на занятиях всех компонентов устной речи.</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i/>
          <w:iCs/>
          <w:color w:val="000000"/>
          <w:sz w:val="28"/>
          <w:szCs w:val="28"/>
          <w:lang w:eastAsia="ru-RU"/>
        </w:rPr>
        <w:t>4. Воспитание умения ритмично двигаться, сопровождая движения речью.</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i/>
          <w:iCs/>
          <w:color w:val="000000"/>
          <w:sz w:val="28"/>
          <w:szCs w:val="28"/>
          <w:lang w:eastAsia="ru-RU"/>
        </w:rPr>
        <w:t>5. Развитие слухового внимания и памяти.</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i/>
          <w:iCs/>
          <w:color w:val="000000"/>
          <w:sz w:val="28"/>
          <w:szCs w:val="28"/>
          <w:lang w:eastAsia="ru-RU"/>
        </w:rPr>
        <w:t xml:space="preserve">6. Формирование просодических компонентов речи: речевого дыхания, правильной артикуляции, дикции на материале </w:t>
      </w:r>
      <w:proofErr w:type="spellStart"/>
      <w:r w:rsidRPr="007E697F">
        <w:rPr>
          <w:rFonts w:ascii="Times New Roman" w:eastAsia="Times New Roman" w:hAnsi="Times New Roman" w:cs="Times New Roman"/>
          <w:i/>
          <w:iCs/>
          <w:color w:val="000000"/>
          <w:sz w:val="28"/>
          <w:szCs w:val="28"/>
          <w:lang w:eastAsia="ru-RU"/>
        </w:rPr>
        <w:t>фонопедических</w:t>
      </w:r>
      <w:proofErr w:type="spellEnd"/>
      <w:r w:rsidRPr="007E697F">
        <w:rPr>
          <w:rFonts w:ascii="Times New Roman" w:eastAsia="Times New Roman" w:hAnsi="Times New Roman" w:cs="Times New Roman"/>
          <w:i/>
          <w:iCs/>
          <w:color w:val="000000"/>
          <w:sz w:val="28"/>
          <w:szCs w:val="28"/>
          <w:lang w:eastAsia="ru-RU"/>
        </w:rPr>
        <w:t xml:space="preserve"> упражнений, </w:t>
      </w:r>
      <w:proofErr w:type="spellStart"/>
      <w:r w:rsidRPr="007E697F">
        <w:rPr>
          <w:rFonts w:ascii="Times New Roman" w:eastAsia="Times New Roman" w:hAnsi="Times New Roman" w:cs="Times New Roman"/>
          <w:i/>
          <w:iCs/>
          <w:color w:val="000000"/>
          <w:sz w:val="28"/>
          <w:szCs w:val="28"/>
          <w:lang w:eastAsia="ru-RU"/>
        </w:rPr>
        <w:t>чистоговорок</w:t>
      </w:r>
      <w:proofErr w:type="spellEnd"/>
      <w:r w:rsidRPr="007E697F">
        <w:rPr>
          <w:rFonts w:ascii="Times New Roman" w:eastAsia="Times New Roman" w:hAnsi="Times New Roman" w:cs="Times New Roman"/>
          <w:i/>
          <w:iCs/>
          <w:color w:val="000000"/>
          <w:sz w:val="28"/>
          <w:szCs w:val="28"/>
          <w:lang w:eastAsia="ru-RU"/>
        </w:rPr>
        <w:t xml:space="preserve">, логопедических </w:t>
      </w:r>
      <w:proofErr w:type="spellStart"/>
      <w:r w:rsidRPr="007E697F">
        <w:rPr>
          <w:rFonts w:ascii="Times New Roman" w:eastAsia="Times New Roman" w:hAnsi="Times New Roman" w:cs="Times New Roman"/>
          <w:i/>
          <w:iCs/>
          <w:color w:val="000000"/>
          <w:sz w:val="28"/>
          <w:szCs w:val="28"/>
          <w:lang w:eastAsia="ru-RU"/>
        </w:rPr>
        <w:t>распевок</w:t>
      </w:r>
      <w:proofErr w:type="spellEnd"/>
      <w:r w:rsidRPr="007E697F">
        <w:rPr>
          <w:rFonts w:ascii="Times New Roman" w:eastAsia="Times New Roman" w:hAnsi="Times New Roman" w:cs="Times New Roman"/>
          <w:i/>
          <w:iCs/>
          <w:color w:val="000000"/>
          <w:sz w:val="28"/>
          <w:szCs w:val="28"/>
          <w:lang w:eastAsia="ru-RU"/>
        </w:rPr>
        <w:t xml:space="preserve">, народных </w:t>
      </w:r>
      <w:proofErr w:type="spellStart"/>
      <w:r w:rsidRPr="007E697F">
        <w:rPr>
          <w:rFonts w:ascii="Times New Roman" w:eastAsia="Times New Roman" w:hAnsi="Times New Roman" w:cs="Times New Roman"/>
          <w:i/>
          <w:iCs/>
          <w:color w:val="000000"/>
          <w:sz w:val="28"/>
          <w:szCs w:val="28"/>
          <w:lang w:eastAsia="ru-RU"/>
        </w:rPr>
        <w:t>закличек</w:t>
      </w:r>
      <w:proofErr w:type="spellEnd"/>
      <w:r w:rsidRPr="007E697F">
        <w:rPr>
          <w:rFonts w:ascii="Times New Roman" w:eastAsia="Times New Roman" w:hAnsi="Times New Roman" w:cs="Times New Roman"/>
          <w:i/>
          <w:iCs/>
          <w:color w:val="000000"/>
          <w:sz w:val="28"/>
          <w:szCs w:val="28"/>
          <w:lang w:eastAsia="ru-RU"/>
        </w:rPr>
        <w:t>.</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i/>
          <w:iCs/>
          <w:color w:val="000000"/>
          <w:sz w:val="28"/>
          <w:szCs w:val="28"/>
          <w:lang w:eastAsia="ru-RU"/>
        </w:rPr>
        <w:lastRenderedPageBreak/>
        <w:t>7. Расширение и активизация словарного запаса, развитие грамматического строя речи.</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i/>
          <w:iCs/>
          <w:color w:val="000000"/>
          <w:sz w:val="28"/>
          <w:szCs w:val="28"/>
          <w:lang w:eastAsia="ru-RU"/>
        </w:rPr>
        <w:t>8. Развитие речи как средства коммуникации, практическое овладение детьми возрастных нормативов речи.</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i/>
          <w:iCs/>
          <w:color w:val="000000"/>
          <w:sz w:val="28"/>
          <w:szCs w:val="28"/>
          <w:lang w:eastAsia="ru-RU"/>
        </w:rPr>
        <w:t>9. Развитие психических процессов: восприятия, воображения,  внимания, памяти, мышления.</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Среди проблем можно назвать:</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непроизвольность движений;</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боязнь нового места, общения с незнакомыми людьми;</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речевые нарушения или отсутствие речи;</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замкнутость, не активность детей;</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xml:space="preserve">- </w:t>
      </w:r>
      <w:proofErr w:type="gramStart"/>
      <w:r w:rsidRPr="007E697F">
        <w:rPr>
          <w:rFonts w:ascii="Times New Roman" w:eastAsia="Times New Roman" w:hAnsi="Times New Roman" w:cs="Times New Roman"/>
          <w:color w:val="000000"/>
          <w:sz w:val="28"/>
          <w:szCs w:val="28"/>
          <w:lang w:eastAsia="ru-RU"/>
        </w:rPr>
        <w:t>неустойчивые</w:t>
      </w:r>
      <w:proofErr w:type="gramEnd"/>
      <w:r w:rsidRPr="007E697F">
        <w:rPr>
          <w:rFonts w:ascii="Times New Roman" w:eastAsia="Times New Roman" w:hAnsi="Times New Roman" w:cs="Times New Roman"/>
          <w:color w:val="000000"/>
          <w:sz w:val="28"/>
          <w:szCs w:val="28"/>
          <w:lang w:eastAsia="ru-RU"/>
        </w:rPr>
        <w:t xml:space="preserve"> внимание и память у дошкольников.</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Особенность работы с такими детьми состоит:</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не в поиске способов освоения разных танцевальных движений, а в стимуляции элементарной активности у ребенка;</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не в совершенствовании произношения, а в развитии элементарных вокализаций, простейших звукоподражаний;</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не в разучивании танцев, а в поиске способов побудить ребенка к танцевальному творчеству.</w:t>
      </w:r>
    </w:p>
    <w:p w:rsidR="007E697F" w:rsidRPr="007E697F" w:rsidRDefault="007E697F" w:rsidP="007E697F">
      <w:pPr>
        <w:spacing w:after="0" w:line="240" w:lineRule="auto"/>
        <w:rPr>
          <w:rFonts w:ascii="Times New Roman" w:eastAsia="Times New Roman" w:hAnsi="Times New Roman" w:cs="Times New Roman"/>
          <w:sz w:val="24"/>
          <w:szCs w:val="24"/>
          <w:lang w:eastAsia="ru-RU"/>
        </w:rPr>
      </w:pPr>
    </w:p>
    <w:p w:rsidR="007E697F" w:rsidRPr="007E697F" w:rsidRDefault="007E697F" w:rsidP="007E697F">
      <w:pPr>
        <w:spacing w:after="0"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xml:space="preserve">   Главное и самое важное на занятиях — это атмосфера, которая создается особым качеством общения равных партнеров — детей и педагога. Это общение с полным правом можно назвать игровым. Возможность быть </w:t>
      </w:r>
      <w:proofErr w:type="gramStart"/>
      <w:r w:rsidRPr="007E697F">
        <w:rPr>
          <w:rFonts w:ascii="Times New Roman" w:eastAsia="Times New Roman" w:hAnsi="Times New Roman" w:cs="Times New Roman"/>
          <w:color w:val="000000"/>
          <w:sz w:val="28"/>
          <w:szCs w:val="28"/>
          <w:lang w:eastAsia="ru-RU"/>
        </w:rPr>
        <w:t>принятым окружающими без всяких условий позволяет ребенку проявлять свою индивидуальность.</w:t>
      </w:r>
      <w:proofErr w:type="gramEnd"/>
      <w:r w:rsidRPr="007E697F">
        <w:rPr>
          <w:rFonts w:ascii="Times New Roman" w:eastAsia="Times New Roman" w:hAnsi="Times New Roman" w:cs="Times New Roman"/>
          <w:color w:val="000000"/>
          <w:sz w:val="28"/>
          <w:szCs w:val="28"/>
          <w:lang w:eastAsia="ru-RU"/>
        </w:rPr>
        <w:t xml:space="preserve"> В этой игровой форме не все дети должны делать то же, что остальные, но каждый…со своим личным опытом может участвовать в игре. Своеобразная ритуализация (повторяющаяся структура занятия) помогает детям быстро ориентироваться в новом материале, быть уверенными, создавать образы, творить, помогать другим и радоваться их успехам и удачным находкам. У нас в таких детей верят, любят и поддерживают.</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Все мы рождаемся с разными возможностями. Иногда ограничения накладываются самой природой. Но это не значит, что шансов быть счастливыми у детей с ограниченными возможностями, меньше. И этому найдется свое решение — музыкотерапия.</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Музыкотерапия — психотерапевтический метод, основанный на целительном воздействии музыки на психологическое состояние человека.</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Полезность музыкотерапии в работе с детьми с ограниченными возможностями в том, что она:</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помогает укрепить доверие, взаимопонимание между участниками процесса;</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помогает ускорить прогресс терапии, так как внутренние переживания легче выражаются с помощью музыки, чем при разговоре;</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музыка усиливает внимание к чувствам, служит материалом, усиливающим осознание;</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lastRenderedPageBreak/>
        <w:t>- косвенно повышается музыкальная компетенция, возникает чувство внутреннего контроля и порядка.</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Чтобы успешнее решать задачу развития базовых психических функций, необходимых для общего развития и адаптации детей используются следующие виды музыкально-двигательной терапии:</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xml:space="preserve">1. </w:t>
      </w:r>
      <w:proofErr w:type="spellStart"/>
      <w:r w:rsidRPr="007E697F">
        <w:rPr>
          <w:rFonts w:ascii="Times New Roman" w:eastAsia="Times New Roman" w:hAnsi="Times New Roman" w:cs="Times New Roman"/>
          <w:color w:val="000000"/>
          <w:sz w:val="28"/>
          <w:szCs w:val="28"/>
          <w:lang w:eastAsia="ru-RU"/>
        </w:rPr>
        <w:t>психогимнастика</w:t>
      </w:r>
      <w:proofErr w:type="spellEnd"/>
      <w:r w:rsidRPr="007E697F">
        <w:rPr>
          <w:rFonts w:ascii="Times New Roman" w:eastAsia="Times New Roman" w:hAnsi="Times New Roman" w:cs="Times New Roman"/>
          <w:color w:val="000000"/>
          <w:sz w:val="28"/>
          <w:szCs w:val="28"/>
          <w:lang w:eastAsia="ru-RU"/>
        </w:rPr>
        <w:t xml:space="preserve"> – тренировочные, активизирующие психомоторику этюды, упражнения, игры, направленные на развитие и коррекцию различных отклонений в психических процессах;</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xml:space="preserve">2. </w:t>
      </w:r>
      <w:proofErr w:type="spellStart"/>
      <w:r w:rsidRPr="007E697F">
        <w:rPr>
          <w:rFonts w:ascii="Times New Roman" w:eastAsia="Times New Roman" w:hAnsi="Times New Roman" w:cs="Times New Roman"/>
          <w:color w:val="000000"/>
          <w:sz w:val="28"/>
          <w:szCs w:val="28"/>
          <w:lang w:eastAsia="ru-RU"/>
        </w:rPr>
        <w:t>логоритмические</w:t>
      </w:r>
      <w:proofErr w:type="spellEnd"/>
      <w:r w:rsidRPr="007E697F">
        <w:rPr>
          <w:rFonts w:ascii="Times New Roman" w:eastAsia="Times New Roman" w:hAnsi="Times New Roman" w:cs="Times New Roman"/>
          <w:color w:val="000000"/>
          <w:sz w:val="28"/>
          <w:szCs w:val="28"/>
          <w:lang w:eastAsia="ru-RU"/>
        </w:rPr>
        <w:t xml:space="preserve"> занятия (с подгруппой или группой детей) – вариант двигательной терапии, используемой в работе с дошкольниками, систему музыкально-двигательных, </w:t>
      </w:r>
      <w:proofErr w:type="spellStart"/>
      <w:r w:rsidRPr="007E697F">
        <w:rPr>
          <w:rFonts w:ascii="Times New Roman" w:eastAsia="Times New Roman" w:hAnsi="Times New Roman" w:cs="Times New Roman"/>
          <w:color w:val="000000"/>
          <w:sz w:val="28"/>
          <w:szCs w:val="28"/>
          <w:lang w:eastAsia="ru-RU"/>
        </w:rPr>
        <w:t>речедвигательных</w:t>
      </w:r>
      <w:proofErr w:type="spellEnd"/>
      <w:r w:rsidRPr="007E697F">
        <w:rPr>
          <w:rFonts w:ascii="Times New Roman" w:eastAsia="Times New Roman" w:hAnsi="Times New Roman" w:cs="Times New Roman"/>
          <w:color w:val="000000"/>
          <w:sz w:val="28"/>
          <w:szCs w:val="28"/>
          <w:lang w:eastAsia="ru-RU"/>
        </w:rPr>
        <w:t xml:space="preserve"> и музыкально-речевых игр, объединенных одним общим сюжетом и игровой формой;</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систему музыкально-дидактических игр, эффективных в работе с детьми, имеющими определенные проблемы в развитии.</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xml:space="preserve">   Все эти направления работы основаны на наиболее доступном для детей виде деятельности – игре. Решение коррекционных задач в игровой форме позволяет создать доброжелательную, эмоционально-насыщенную атмосферу совместного творчества детей и взрослых, побуждает каждого ребенка принять активное участие в учебном процессе, поддерживает познавательный </w:t>
      </w:r>
      <w:proofErr w:type="gramStart"/>
      <w:r w:rsidRPr="007E697F">
        <w:rPr>
          <w:rFonts w:ascii="Times New Roman" w:eastAsia="Times New Roman" w:hAnsi="Times New Roman" w:cs="Times New Roman"/>
          <w:color w:val="000000"/>
          <w:sz w:val="28"/>
          <w:szCs w:val="28"/>
          <w:lang w:eastAsia="ru-RU"/>
        </w:rPr>
        <w:t>интерес</w:t>
      </w:r>
      <w:proofErr w:type="gramEnd"/>
      <w:r w:rsidRPr="007E697F">
        <w:rPr>
          <w:rFonts w:ascii="Times New Roman" w:eastAsia="Times New Roman" w:hAnsi="Times New Roman" w:cs="Times New Roman"/>
          <w:color w:val="000000"/>
          <w:sz w:val="28"/>
          <w:szCs w:val="28"/>
          <w:lang w:eastAsia="ru-RU"/>
        </w:rPr>
        <w:t xml:space="preserve"> и внимание Предпочтение отдается активным формам. Рассмотрим их подробнее.</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proofErr w:type="spellStart"/>
      <w:r w:rsidRPr="007E697F">
        <w:rPr>
          <w:rFonts w:ascii="Times New Roman" w:eastAsia="Times New Roman" w:hAnsi="Times New Roman" w:cs="Times New Roman"/>
          <w:b/>
          <w:bCs/>
          <w:color w:val="000000"/>
          <w:sz w:val="28"/>
          <w:szCs w:val="28"/>
          <w:lang w:eastAsia="ru-RU"/>
        </w:rPr>
        <w:t>Психогимнастика</w:t>
      </w:r>
      <w:proofErr w:type="spellEnd"/>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xml:space="preserve">Включая </w:t>
      </w:r>
      <w:proofErr w:type="spellStart"/>
      <w:r w:rsidRPr="007E697F">
        <w:rPr>
          <w:rFonts w:ascii="Times New Roman" w:eastAsia="Times New Roman" w:hAnsi="Times New Roman" w:cs="Times New Roman"/>
          <w:color w:val="000000"/>
          <w:sz w:val="28"/>
          <w:szCs w:val="28"/>
          <w:lang w:eastAsia="ru-RU"/>
        </w:rPr>
        <w:t>психогимнастику</w:t>
      </w:r>
      <w:proofErr w:type="spellEnd"/>
      <w:r w:rsidRPr="007E697F">
        <w:rPr>
          <w:rFonts w:ascii="Times New Roman" w:eastAsia="Times New Roman" w:hAnsi="Times New Roman" w:cs="Times New Roman"/>
          <w:color w:val="000000"/>
          <w:sz w:val="28"/>
          <w:szCs w:val="28"/>
          <w:lang w:eastAsia="ru-RU"/>
        </w:rPr>
        <w:t xml:space="preserve"> в работу с детьми, </w:t>
      </w:r>
      <w:proofErr w:type="gramStart"/>
      <w:r w:rsidRPr="007E697F">
        <w:rPr>
          <w:rFonts w:ascii="Times New Roman" w:eastAsia="Times New Roman" w:hAnsi="Times New Roman" w:cs="Times New Roman"/>
          <w:color w:val="000000"/>
          <w:sz w:val="28"/>
          <w:szCs w:val="28"/>
          <w:lang w:eastAsia="ru-RU"/>
        </w:rPr>
        <w:t xml:space="preserve">( </w:t>
      </w:r>
      <w:proofErr w:type="gramEnd"/>
      <w:r w:rsidRPr="007E697F">
        <w:rPr>
          <w:rFonts w:ascii="Times New Roman" w:eastAsia="Times New Roman" w:hAnsi="Times New Roman" w:cs="Times New Roman"/>
          <w:color w:val="000000"/>
          <w:sz w:val="28"/>
          <w:szCs w:val="28"/>
          <w:lang w:eastAsia="ru-RU"/>
        </w:rPr>
        <w:t>книга М.И. Чистяковой, которая учит, как помочь детям, имеющим отклонения):</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игры на развитие внимания:</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игры на развитие памяти:</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игры на преодоление двигательного автоматизма:</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подвижные игры:</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игры, способствующие успокоению и организации:</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игры на выражение различных эмоций:</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Особенностью этих игр является то, что все они сопровождаются музыкой. Я считаю, что с помощью музыкального ритма можно установить равновесие в деятельности нервной системы ребенка, умерить слишком возбужденные темпераменты и растормозить заторможенных детей, урегулировать неправильные и лишние движения.</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proofErr w:type="spellStart"/>
      <w:r w:rsidRPr="007E697F">
        <w:rPr>
          <w:rFonts w:ascii="Times New Roman" w:eastAsia="Times New Roman" w:hAnsi="Times New Roman" w:cs="Times New Roman"/>
          <w:b/>
          <w:bCs/>
          <w:color w:val="000000"/>
          <w:sz w:val="28"/>
          <w:szCs w:val="28"/>
          <w:lang w:eastAsia="ru-RU"/>
        </w:rPr>
        <w:t>Логоритмические</w:t>
      </w:r>
      <w:proofErr w:type="spellEnd"/>
      <w:r w:rsidRPr="007E697F">
        <w:rPr>
          <w:rFonts w:ascii="Times New Roman" w:eastAsia="Times New Roman" w:hAnsi="Times New Roman" w:cs="Times New Roman"/>
          <w:b/>
          <w:bCs/>
          <w:color w:val="000000"/>
          <w:sz w:val="28"/>
          <w:szCs w:val="28"/>
          <w:lang w:eastAsia="ru-RU"/>
        </w:rPr>
        <w:t xml:space="preserve"> занятия</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xml:space="preserve">   Следующий вид музыкально-двигательной терапии в коррекционной работе с детьми с разными отклонениями – </w:t>
      </w:r>
      <w:proofErr w:type="spellStart"/>
      <w:r w:rsidRPr="007E697F">
        <w:rPr>
          <w:rFonts w:ascii="Times New Roman" w:eastAsia="Times New Roman" w:hAnsi="Times New Roman" w:cs="Times New Roman"/>
          <w:color w:val="000000"/>
          <w:sz w:val="28"/>
          <w:szCs w:val="28"/>
          <w:lang w:eastAsia="ru-RU"/>
        </w:rPr>
        <w:t>логоритмические</w:t>
      </w:r>
      <w:proofErr w:type="spellEnd"/>
      <w:r w:rsidRPr="007E697F">
        <w:rPr>
          <w:rFonts w:ascii="Times New Roman" w:eastAsia="Times New Roman" w:hAnsi="Times New Roman" w:cs="Times New Roman"/>
          <w:color w:val="000000"/>
          <w:sz w:val="28"/>
          <w:szCs w:val="28"/>
          <w:lang w:eastAsia="ru-RU"/>
        </w:rPr>
        <w:t xml:space="preserve"> занятия, каждое из которых является сюжетным. Используются: игровая мотивация, пантомима, музыкальные рассказы и импровизации.</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lastRenderedPageBreak/>
        <w:t xml:space="preserve">   Музыка на этих занятиях является организующим началом движений. Каждый музыкальный сигнал вызывает немедленную двигательную реакцию. Это позволяет развивать внимание, слуховое восприятие, пространственную ориентировку, способствует коррекции речевых нарушений, например, фонематического слуха. Дети легко справляются со всеми заданиями </w:t>
      </w:r>
      <w:proofErr w:type="spellStart"/>
      <w:r w:rsidRPr="007E697F">
        <w:rPr>
          <w:rFonts w:ascii="Times New Roman" w:eastAsia="Times New Roman" w:hAnsi="Times New Roman" w:cs="Times New Roman"/>
          <w:color w:val="000000"/>
          <w:sz w:val="28"/>
          <w:szCs w:val="28"/>
          <w:lang w:eastAsia="ru-RU"/>
        </w:rPr>
        <w:t>логоритмики</w:t>
      </w:r>
      <w:proofErr w:type="spellEnd"/>
      <w:r w:rsidRPr="007E697F">
        <w:rPr>
          <w:rFonts w:ascii="Times New Roman" w:eastAsia="Times New Roman" w:hAnsi="Times New Roman" w:cs="Times New Roman"/>
          <w:color w:val="000000"/>
          <w:sz w:val="28"/>
          <w:szCs w:val="28"/>
          <w:lang w:eastAsia="ru-RU"/>
        </w:rPr>
        <w:t>, поскольку их увлекает игровая форма.</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Занятия строятся согласно определенной последовательности:</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ритмическая разминка;</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упражнение на развитие внимания;</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упражнение, регулирующее мышечный тонус;</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упражнение на развитие чувства темпа и ритма;</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упражнение для развития координации слова с движением;</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слушание;</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пение;</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упражнение для развития мелкой мускулатуры пальцев рук;</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упражнение для развития речевых и мимических движений;</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игра;</w:t>
      </w:r>
    </w:p>
    <w:p w:rsidR="007E697F" w:rsidRPr="007E697F" w:rsidRDefault="007E697F" w:rsidP="007E697F">
      <w:pPr>
        <w:spacing w:after="115" w:line="240" w:lineRule="auto"/>
        <w:rPr>
          <w:rFonts w:ascii="Times New Roman" w:eastAsia="Times New Roman" w:hAnsi="Times New Roman" w:cs="Times New Roman"/>
          <w:sz w:val="24"/>
          <w:szCs w:val="24"/>
          <w:lang w:eastAsia="ru-RU"/>
        </w:rPr>
      </w:pPr>
      <w:r w:rsidRPr="007E697F">
        <w:rPr>
          <w:rFonts w:ascii="Times New Roman" w:eastAsia="Times New Roman" w:hAnsi="Times New Roman" w:cs="Times New Roman"/>
          <w:color w:val="000000"/>
          <w:sz w:val="28"/>
          <w:szCs w:val="28"/>
          <w:lang w:eastAsia="ru-RU"/>
        </w:rPr>
        <w:t>- заключительное упражнение на релаксацию, цель его – успокоить детей, переключить их внимание на другие виды деятельности.</w:t>
      </w:r>
    </w:p>
    <w:p w:rsidR="001D1DDE" w:rsidRDefault="001D1DDE"/>
    <w:sectPr w:rsidR="001D1DDE" w:rsidSect="007E697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7E697F"/>
    <w:rsid w:val="001D1DDE"/>
    <w:rsid w:val="007E6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DE"/>
  </w:style>
  <w:style w:type="paragraph" w:styleId="1">
    <w:name w:val="heading 1"/>
    <w:basedOn w:val="a"/>
    <w:link w:val="10"/>
    <w:uiPriority w:val="9"/>
    <w:qFormat/>
    <w:rsid w:val="007E69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9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6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E697F"/>
  </w:style>
</w:styles>
</file>

<file path=word/webSettings.xml><?xml version="1.0" encoding="utf-8"?>
<w:webSettings xmlns:r="http://schemas.openxmlformats.org/officeDocument/2006/relationships" xmlns:w="http://schemas.openxmlformats.org/wordprocessingml/2006/main">
  <w:divs>
    <w:div w:id="10580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2023-11-19T06:26:00Z</dcterms:created>
  <dcterms:modified xsi:type="dcterms:W3CDTF">2023-11-19T06:30:00Z</dcterms:modified>
</cp:coreProperties>
</file>