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F771" w14:textId="77777777" w:rsidR="007E5A38" w:rsidRDefault="007E5A38" w:rsidP="007E5A38">
      <w:pPr>
        <w:spacing w:after="0"/>
        <w:ind w:firstLine="709"/>
        <w:jc w:val="both"/>
      </w:pPr>
    </w:p>
    <w:p w14:paraId="7569ECD5" w14:textId="28CACEA5" w:rsidR="007E5A38" w:rsidRPr="007E5A38" w:rsidRDefault="007E5A38" w:rsidP="007E5A38">
      <w:pPr>
        <w:spacing w:after="0"/>
        <w:ind w:firstLine="709"/>
        <w:jc w:val="both"/>
      </w:pPr>
      <w:r w:rsidRPr="007E5A38">
        <w:t>Конспект непосредственно образовательной деятельности по художественно-эстетическому развитию по теме: «Осеннее</w:t>
      </w:r>
      <w:r w:rsidR="00FC6948">
        <w:t xml:space="preserve"> волшебство</w:t>
      </w:r>
      <w:r w:rsidRPr="007E5A38">
        <w:t>» в средней группе</w:t>
      </w:r>
    </w:p>
    <w:p w14:paraId="7BAFAF38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Цель: создание образа осеннего </w:t>
      </w:r>
      <w:hyperlink r:id="rId5" w:tooltip="Деревья и кустарники " w:history="1">
        <w:r w:rsidRPr="007E5A38">
          <w:rPr>
            <w:rStyle w:val="a3"/>
            <w:color w:val="auto"/>
            <w:u w:val="none"/>
          </w:rPr>
          <w:t>дерева в технике обрывной аппликации</w:t>
        </w:r>
      </w:hyperlink>
      <w:r w:rsidRPr="007E5A38">
        <w:t>.</w:t>
      </w:r>
    </w:p>
    <w:p w14:paraId="1DE203B0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Задачи:</w:t>
      </w:r>
    </w:p>
    <w:p w14:paraId="02B432A9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Обучающие: формировать умения передавать в </w:t>
      </w:r>
      <w:hyperlink r:id="rId6" w:tooltip="Аппликации. Конспекты занятий, НОД" w:history="1">
        <w:r w:rsidRPr="007E5A38">
          <w:rPr>
            <w:rStyle w:val="a3"/>
            <w:color w:val="auto"/>
            <w:u w:val="none"/>
          </w:rPr>
          <w:t>аппликации красивый образ осеннего дерева</w:t>
        </w:r>
      </w:hyperlink>
    </w:p>
    <w:p w14:paraId="560827F4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Развивающие: способствовать освоению техникой приклеивание тканей к бумаге;</w:t>
      </w:r>
    </w:p>
    <w:p w14:paraId="11F19C14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Развивать творческое воображение, чувство цвета, мелкую моторику.</w:t>
      </w:r>
    </w:p>
    <w:p w14:paraId="7CFD6CF9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Воспитывающие: воспитывать усидчивость, интерес и любовь к живой природе.</w:t>
      </w:r>
    </w:p>
    <w:p w14:paraId="214A9820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 xml:space="preserve">Предварительная работа: наблюдения за осенними деревьями на территории детского сада; составление букетов из осенних листьев; заучивание стихотворений: «Осень в парке» И. Винокуров, «Осина» Р. Сеф, «Наступила осень» А. </w:t>
      </w:r>
      <w:proofErr w:type="spellStart"/>
      <w:r w:rsidRPr="007E5A38">
        <w:t>Ерикеев</w:t>
      </w:r>
      <w:proofErr w:type="spellEnd"/>
      <w:r w:rsidRPr="007E5A38">
        <w:t>; рассматривание репродукции картины И. Левитана «Золотая осень»; дидактические игры «С какого </w:t>
      </w:r>
      <w:hyperlink r:id="rId7" w:tooltip="Деревья. Аппликации" w:history="1">
        <w:r w:rsidRPr="007E5A38">
          <w:rPr>
            <w:rStyle w:val="a3"/>
            <w:color w:val="auto"/>
            <w:u w:val="none"/>
          </w:rPr>
          <w:t>дерева упал листок</w:t>
        </w:r>
      </w:hyperlink>
      <w:r w:rsidRPr="007E5A38">
        <w:t xml:space="preserve">?», «Раз, два, три - к </w:t>
      </w:r>
      <w:proofErr w:type="spellStart"/>
      <w:r w:rsidRPr="007E5A38">
        <w:t>березке</w:t>
      </w:r>
      <w:proofErr w:type="spellEnd"/>
      <w:r w:rsidRPr="007E5A38">
        <w:t> (</w:t>
      </w:r>
      <w:proofErr w:type="spellStart"/>
      <w:r w:rsidRPr="007E5A38">
        <w:t>елке</w:t>
      </w:r>
      <w:proofErr w:type="spellEnd"/>
      <w:r w:rsidRPr="007E5A38">
        <w:t xml:space="preserve">, липе, </w:t>
      </w:r>
      <w:proofErr w:type="spellStart"/>
      <w:r w:rsidRPr="007E5A38">
        <w:t>клену</w:t>
      </w:r>
      <w:proofErr w:type="spellEnd"/>
      <w:r w:rsidRPr="007E5A38">
        <w:t>) беги».</w:t>
      </w:r>
    </w:p>
    <w:p w14:paraId="45BACD48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 xml:space="preserve">Методы и </w:t>
      </w:r>
      <w:proofErr w:type="spellStart"/>
      <w:r w:rsidRPr="007E5A38">
        <w:t>приемы</w:t>
      </w:r>
      <w:proofErr w:type="spellEnd"/>
      <w:r w:rsidRPr="007E5A38">
        <w:t>: игровой, наглядный, показ, объяснение, практическая деятельность детей.</w:t>
      </w:r>
    </w:p>
    <w:p w14:paraId="2A620BD7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Материалы и оборудование: тонированные листы 4А с силуэтным изображением </w:t>
      </w:r>
      <w:hyperlink r:id="rId8" w:tooltip="Деревья. Конспекты занятий, НОД" w:history="1">
        <w:r w:rsidRPr="007E5A38">
          <w:rPr>
            <w:rStyle w:val="a3"/>
            <w:color w:val="auto"/>
            <w:u w:val="none"/>
          </w:rPr>
          <w:t>дерева без листьев</w:t>
        </w:r>
      </w:hyperlink>
      <w:r w:rsidRPr="007E5A38">
        <w:t> (</w:t>
      </w:r>
      <w:proofErr w:type="spellStart"/>
      <w:r w:rsidRPr="007E5A38">
        <w:t>обведенных</w:t>
      </w:r>
      <w:proofErr w:type="spellEnd"/>
      <w:r w:rsidRPr="007E5A38">
        <w:t xml:space="preserve"> рук детей, клей ПВА, подносы, заготовки осенних листочков из ткани, корзинка с осенними листочками.</w:t>
      </w:r>
    </w:p>
    <w:p w14:paraId="0E6CF1ED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Ход деятельности:</w:t>
      </w:r>
    </w:p>
    <w:p w14:paraId="0489DB21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I. Вводная часть:</w:t>
      </w:r>
    </w:p>
    <w:p w14:paraId="37A84626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Организационный момент: воспитатель вносит в группу корзинку.</w:t>
      </w:r>
    </w:p>
    <w:p w14:paraId="4D97EC62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– Дети, если отгадаете мою загадку, то узнаете, что у меня в корзинке.</w:t>
      </w:r>
    </w:p>
    <w:p w14:paraId="58543781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«Золотые монетки падают с ветки» (осенние листочки)</w:t>
      </w:r>
    </w:p>
    <w:p w14:paraId="31E229C7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Правильно, вот они. Воспитатель показывает листья и просит детей назвать, с какого они дерева, рассматривают и сравнивают листья по цвету, отмечают их красоту.</w:t>
      </w:r>
    </w:p>
    <w:p w14:paraId="4C698FEF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- Правильно, ребята, сейчас в природе очень красивый период «Золотой осени». Но скоро все листочки опадут, потемнеют, станут некрасивые. Что же делать? Как сохранить красоту золотой осени?</w:t>
      </w:r>
    </w:p>
    <w:p w14:paraId="08C39919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Воспитатель предлагает сделать аппликацию. Дети рассматривают готовую работу. Далее воспитатель объясняет технику выполнения </w:t>
      </w:r>
      <w:proofErr w:type="gramStart"/>
      <w:r w:rsidRPr="007E5A38">
        <w:t>аппликации :</w:t>
      </w:r>
      <w:proofErr w:type="gramEnd"/>
      <w:r w:rsidRPr="007E5A38">
        <w:t xml:space="preserve"> «Выкладываем листочки на ствол, формируя крону осеннего дерева. Цвета и оттенки подбирайте самостоятельно. Затем каждый листик намазываем клеем, на отдельном листе бумаги и приклеиваем на исходное место. Не забывайте соблюдать правила в работе с клеем».</w:t>
      </w:r>
    </w:p>
    <w:p w14:paraId="52D4FC51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II. Основная часть: самостоятельная работа (дети рассаживаются за столами). Перед началом работы проводится пальчиковая гимнастика</w:t>
      </w:r>
    </w:p>
    <w:p w14:paraId="4FE09E05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«Осенние листья»</w:t>
      </w:r>
    </w:p>
    <w:p w14:paraId="771B038C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lastRenderedPageBreak/>
        <w:t>Мы пришли в осенний парк, - загибаем пальчики, начиная с большого</w:t>
      </w:r>
    </w:p>
    <w:p w14:paraId="62641AFA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Там был сильный листопад</w:t>
      </w:r>
    </w:p>
    <w:p w14:paraId="356BD23F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Будем листья собирать. - сжимаем и разжимаем кулачки</w:t>
      </w:r>
    </w:p>
    <w:p w14:paraId="046D842C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Будем их с тобой считать</w:t>
      </w:r>
    </w:p>
    <w:p w14:paraId="787431D2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 xml:space="preserve">Листья </w:t>
      </w:r>
      <w:proofErr w:type="spellStart"/>
      <w:r w:rsidRPr="007E5A38">
        <w:t>березы</w:t>
      </w:r>
      <w:proofErr w:type="spellEnd"/>
      <w:r w:rsidRPr="007E5A38">
        <w:t>, - загибаем пальчики, начиная с большого</w:t>
      </w:r>
    </w:p>
    <w:p w14:paraId="1CA83B14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Листья рябины,</w:t>
      </w:r>
    </w:p>
    <w:p w14:paraId="7CEF366B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Листики тополя,</w:t>
      </w:r>
    </w:p>
    <w:p w14:paraId="0007A401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Листья осины,</w:t>
      </w:r>
    </w:p>
    <w:p w14:paraId="402B7B07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 xml:space="preserve">Листики дуба мы </w:t>
      </w:r>
      <w:proofErr w:type="spellStart"/>
      <w:r w:rsidRPr="007E5A38">
        <w:t>соберем</w:t>
      </w:r>
      <w:proofErr w:type="spellEnd"/>
      <w:r w:rsidRPr="007E5A38">
        <w:t>,</w:t>
      </w:r>
    </w:p>
    <w:p w14:paraId="5F1B8C04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 xml:space="preserve">Маме осенний букет </w:t>
      </w:r>
      <w:proofErr w:type="spellStart"/>
      <w:r w:rsidRPr="007E5A38">
        <w:t>отнесем</w:t>
      </w:r>
      <w:proofErr w:type="spellEnd"/>
      <w:r w:rsidRPr="007E5A38">
        <w:t xml:space="preserve"> – пальчики «шагают» по столу.</w:t>
      </w:r>
    </w:p>
    <w:p w14:paraId="3ED76014" w14:textId="77777777" w:rsidR="007E5A38" w:rsidRPr="007E5A38" w:rsidRDefault="007E5A38" w:rsidP="007E5A38">
      <w:pPr>
        <w:spacing w:after="0"/>
        <w:ind w:firstLine="709"/>
        <w:jc w:val="both"/>
      </w:pPr>
      <w:r w:rsidRPr="007E5A38">
        <w:t>III. Заключительная часть: дети рассматривают готовые работы, читают стихи про осень.</w:t>
      </w:r>
    </w:p>
    <w:p w14:paraId="54AF9BCA" w14:textId="77777777" w:rsidR="00F12C76" w:rsidRPr="007E5A38" w:rsidRDefault="00F12C76" w:rsidP="006C0B77">
      <w:pPr>
        <w:spacing w:after="0"/>
        <w:ind w:firstLine="709"/>
        <w:jc w:val="both"/>
      </w:pPr>
    </w:p>
    <w:sectPr w:rsidR="00F12C76" w:rsidRPr="007E5A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55BE"/>
    <w:multiLevelType w:val="multilevel"/>
    <w:tmpl w:val="393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C77C2"/>
    <w:multiLevelType w:val="multilevel"/>
    <w:tmpl w:val="31C0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0896025">
    <w:abstractNumId w:val="0"/>
  </w:num>
  <w:num w:numId="2" w16cid:durableId="76507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8"/>
    <w:rsid w:val="006C0B77"/>
    <w:rsid w:val="007E5A38"/>
    <w:rsid w:val="008242FF"/>
    <w:rsid w:val="00870751"/>
    <w:rsid w:val="00922C48"/>
    <w:rsid w:val="00B915B7"/>
    <w:rsid w:val="00EA59DF"/>
    <w:rsid w:val="00EE4070"/>
    <w:rsid w:val="00F12C76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864F"/>
  <w15:chartTrackingRefBased/>
  <w15:docId w15:val="{65B2EB26-632E-480F-9075-9924D664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A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5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revya-konsp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revya-applik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hyperlink" Target="https://www.maam.ru/obrazovanie/derev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Олег</dc:creator>
  <cp:keywords/>
  <dc:description/>
  <cp:lastModifiedBy>Яков Олег</cp:lastModifiedBy>
  <cp:revision>3</cp:revision>
  <dcterms:created xsi:type="dcterms:W3CDTF">2024-04-18T06:34:00Z</dcterms:created>
  <dcterms:modified xsi:type="dcterms:W3CDTF">2024-04-18T06:42:00Z</dcterms:modified>
</cp:coreProperties>
</file>