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CD" w:rsidRPr="006F1A86" w:rsidRDefault="006F1A86" w:rsidP="006F1A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DAC">
        <w:rPr>
          <w:rFonts w:ascii="Times New Roman" w:hAnsi="Times New Roman" w:cs="Times New Roman"/>
          <w:b/>
          <w:sz w:val="28"/>
          <w:szCs w:val="28"/>
        </w:rPr>
        <w:t>О живописи: как смотреть и всматриваться в живописные полотна, и сделать это насущной потребностью детей</w:t>
      </w:r>
    </w:p>
    <w:p w:rsidR="00E56D27" w:rsidRDefault="00070321" w:rsidP="00D3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B35">
        <w:rPr>
          <w:rFonts w:ascii="Times New Roman" w:hAnsi="Times New Roman" w:cs="Times New Roman"/>
          <w:sz w:val="28"/>
          <w:szCs w:val="28"/>
        </w:rPr>
        <w:tab/>
      </w:r>
      <w:r w:rsidR="00E56D27" w:rsidRPr="00E56D27">
        <w:rPr>
          <w:rFonts w:ascii="Times New Roman" w:hAnsi="Times New Roman" w:cs="Times New Roman"/>
          <w:b/>
          <w:sz w:val="28"/>
          <w:szCs w:val="28"/>
        </w:rPr>
        <w:t>Слайд 1</w:t>
      </w:r>
      <w:r w:rsidR="00E56D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Живопись… </w:t>
      </w:r>
    </w:p>
    <w:p w:rsidR="00E56D27" w:rsidRDefault="00E56D27" w:rsidP="00D3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56D27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0321">
        <w:rPr>
          <w:rFonts w:ascii="Times New Roman" w:hAnsi="Times New Roman" w:cs="Times New Roman"/>
          <w:sz w:val="28"/>
          <w:szCs w:val="28"/>
        </w:rPr>
        <w:t xml:space="preserve">Никто из нас не сомневается в ее ценности, важности для человека и человечества, на слуху </w:t>
      </w:r>
      <w:r w:rsidR="00E67581">
        <w:rPr>
          <w:rFonts w:ascii="Times New Roman" w:hAnsi="Times New Roman" w:cs="Times New Roman"/>
          <w:sz w:val="28"/>
          <w:szCs w:val="28"/>
        </w:rPr>
        <w:t xml:space="preserve">названия знаменитых музеев-галерей – Русский музей, Третьяковская галерея, Государственный Эрмитаж, Музей изобразительных искусств </w:t>
      </w:r>
      <w:proofErr w:type="spellStart"/>
      <w:r w:rsidR="00E67581">
        <w:rPr>
          <w:rFonts w:ascii="Times New Roman" w:hAnsi="Times New Roman" w:cs="Times New Roman"/>
          <w:sz w:val="28"/>
          <w:szCs w:val="28"/>
        </w:rPr>
        <w:t>им.А.С.Пушкина</w:t>
      </w:r>
      <w:proofErr w:type="spellEnd"/>
      <w:r w:rsidR="00E675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D27" w:rsidRDefault="00E56D27" w:rsidP="00D3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56D27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7581">
        <w:rPr>
          <w:rFonts w:ascii="Times New Roman" w:hAnsi="Times New Roman" w:cs="Times New Roman"/>
          <w:sz w:val="28"/>
          <w:szCs w:val="28"/>
        </w:rPr>
        <w:t>И, когда вышла Федеральная программа, которая знаменита, в том числе, и т</w:t>
      </w:r>
      <w:r w:rsidR="000E6D6D">
        <w:rPr>
          <w:rFonts w:ascii="Times New Roman" w:hAnsi="Times New Roman" w:cs="Times New Roman"/>
          <w:sz w:val="28"/>
          <w:szCs w:val="28"/>
        </w:rPr>
        <w:t xml:space="preserve">ем, что имеет перечень художественных произведений живописи, обязательных для рассматривания с дошкольниками, все педагоги срочно начали создавать цифровые банки картин. Но вот – перечень произведений есть, оцифрованные картины собраны в электронные </w:t>
      </w:r>
      <w:r w:rsidR="00D34AED">
        <w:rPr>
          <w:rFonts w:ascii="Times New Roman" w:hAnsi="Times New Roman" w:cs="Times New Roman"/>
          <w:sz w:val="28"/>
          <w:szCs w:val="28"/>
        </w:rPr>
        <w:t xml:space="preserve">папки – и главный вопрос, что со всем этим делать? Как работать с произведениями живописи, чтобы вызвать эмоциональный отклик детей? Как раскрыть духовный потенциал произведений искусства? Мы начали серьезно «присматриваться» к живописи задолго до появления Федеральной программы – и, признаемся, испытали… робость. Чувство робости, которое испытали почти все наши педагоги, объяснимо – не так часто, к сожалению, мы сталкиваемся с искусством и в нашей личной, и в профессиональной жизни. </w:t>
      </w:r>
    </w:p>
    <w:p w:rsidR="00D34AED" w:rsidRDefault="00E56D27" w:rsidP="00D3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56D27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D2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AED">
        <w:rPr>
          <w:rFonts w:ascii="Times New Roman" w:hAnsi="Times New Roman" w:cs="Times New Roman"/>
          <w:sz w:val="28"/>
          <w:szCs w:val="28"/>
        </w:rPr>
        <w:t xml:space="preserve">И чтобы развеять неуверенность при преподнесении произведений искусства, </w:t>
      </w:r>
      <w:r w:rsidR="003B0A71">
        <w:rPr>
          <w:rFonts w:ascii="Times New Roman" w:hAnsi="Times New Roman" w:cs="Times New Roman"/>
          <w:sz w:val="28"/>
          <w:szCs w:val="28"/>
        </w:rPr>
        <w:t>необходимо помнить</w:t>
      </w:r>
      <w:r w:rsidR="00D34AED">
        <w:rPr>
          <w:rFonts w:ascii="Times New Roman" w:hAnsi="Times New Roman" w:cs="Times New Roman"/>
          <w:sz w:val="28"/>
          <w:szCs w:val="28"/>
        </w:rPr>
        <w:t xml:space="preserve"> – ни один художник, ни один писатель, поэт, композитор, зодчий не создавал свои творения для музыкальных и литературных критиков, искусствоведов. Все это создано для всех людей на свете в надежде, что, то прекрасное, что побудило художника создать произведение, отзовется в сердцах людей, которые будут смотреть, читать, слушать.</w:t>
      </w:r>
    </w:p>
    <w:p w:rsidR="00D34AED" w:rsidRDefault="00D34AED" w:rsidP="00D3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сложность еще в том, что живопись и музыка не воспринимаются</w:t>
      </w:r>
      <w:r w:rsidR="003B0A71">
        <w:rPr>
          <w:rFonts w:ascii="Times New Roman" w:hAnsi="Times New Roman" w:cs="Times New Roman"/>
          <w:sz w:val="28"/>
          <w:szCs w:val="28"/>
        </w:rPr>
        <w:t xml:space="preserve"> педагогами</w:t>
      </w:r>
      <w:r>
        <w:rPr>
          <w:rFonts w:ascii="Times New Roman" w:hAnsi="Times New Roman" w:cs="Times New Roman"/>
          <w:sz w:val="28"/>
          <w:szCs w:val="28"/>
        </w:rPr>
        <w:t xml:space="preserve"> в качестве чего-то самостоятельного, что достойно рассмотрения. Музыка – фон для чего-то, картины (а в основном это даже не картины, а картинки из Интернета) – иллюстрации для чего угодно (от окружающего мира до математики). Поэтому</w:t>
      </w:r>
      <w:r w:rsidR="003B0A71">
        <w:rPr>
          <w:rFonts w:ascii="Times New Roman" w:hAnsi="Times New Roman" w:cs="Times New Roman"/>
          <w:sz w:val="28"/>
          <w:szCs w:val="28"/>
        </w:rPr>
        <w:t>, когда педагоги пытаются работать с картинами,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A71">
        <w:rPr>
          <w:rFonts w:ascii="Times New Roman" w:hAnsi="Times New Roman" w:cs="Times New Roman"/>
          <w:sz w:val="28"/>
          <w:szCs w:val="28"/>
        </w:rPr>
        <w:t>им постоянно хочется</w:t>
      </w:r>
      <w:r>
        <w:rPr>
          <w:rFonts w:ascii="Times New Roman" w:hAnsi="Times New Roman" w:cs="Times New Roman"/>
          <w:sz w:val="28"/>
          <w:szCs w:val="28"/>
        </w:rPr>
        <w:t xml:space="preserve"> что-то посчитать на</w:t>
      </w:r>
      <w:r w:rsidR="003B0A71">
        <w:rPr>
          <w:rFonts w:ascii="Times New Roman" w:hAnsi="Times New Roman" w:cs="Times New Roman"/>
          <w:sz w:val="28"/>
          <w:szCs w:val="28"/>
        </w:rPr>
        <w:t xml:space="preserve"> этих</w:t>
      </w:r>
      <w:r>
        <w:rPr>
          <w:rFonts w:ascii="Times New Roman" w:hAnsi="Times New Roman" w:cs="Times New Roman"/>
          <w:sz w:val="28"/>
          <w:szCs w:val="28"/>
        </w:rPr>
        <w:t xml:space="preserve"> картинах, провести познавательную беседу – то есть говорить о чем угодно, только не о картине как о художественном произведении. </w:t>
      </w:r>
    </w:p>
    <w:p w:rsidR="00E56D27" w:rsidRDefault="00D34AED" w:rsidP="00D34AE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</w:t>
      </w:r>
      <w:r w:rsidR="003B0A71">
        <w:rPr>
          <w:rFonts w:ascii="Times New Roman" w:hAnsi="Times New Roman" w:cs="Times New Roman"/>
          <w:sz w:val="28"/>
          <w:szCs w:val="28"/>
        </w:rPr>
        <w:t xml:space="preserve"> же самое</w:t>
      </w:r>
      <w:r>
        <w:rPr>
          <w:rFonts w:ascii="Times New Roman" w:hAnsi="Times New Roman" w:cs="Times New Roman"/>
          <w:sz w:val="28"/>
          <w:szCs w:val="28"/>
        </w:rPr>
        <w:t xml:space="preserve"> главное в восприятии искусства? Эстетическое чувство – очень сложное чувство, это не про то «чему я могу научиться», а про то, что это </w:t>
      </w:r>
      <w:r w:rsidRPr="003B0A71">
        <w:rPr>
          <w:rFonts w:ascii="Times New Roman" w:hAnsi="Times New Roman" w:cs="Times New Roman"/>
          <w:b/>
          <w:sz w:val="28"/>
          <w:szCs w:val="28"/>
        </w:rPr>
        <w:t>красиво</w:t>
      </w:r>
      <w:r>
        <w:rPr>
          <w:rFonts w:ascii="Times New Roman" w:hAnsi="Times New Roman" w:cs="Times New Roman"/>
          <w:sz w:val="28"/>
          <w:szCs w:val="28"/>
        </w:rPr>
        <w:t>. Вот эту неуловимую «субстанцию красоты»</w:t>
      </w:r>
      <w:r w:rsidR="003B0A71">
        <w:rPr>
          <w:rFonts w:ascii="Times New Roman" w:hAnsi="Times New Roman" w:cs="Times New Roman"/>
          <w:sz w:val="28"/>
          <w:szCs w:val="28"/>
        </w:rPr>
        <w:t xml:space="preserve"> мы должны преподнести детям педагогическими средствами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6E5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34AED" w:rsidRDefault="00E56D27" w:rsidP="00D34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5</w:t>
      </w:r>
      <w:r w:rsidRPr="00E56D27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B0A71">
        <w:rPr>
          <w:rFonts w:ascii="Times New Roman" w:hAnsi="Times New Roman" w:cs="Times New Roman"/>
          <w:bCs/>
          <w:iCs/>
          <w:sz w:val="28"/>
          <w:szCs w:val="28"/>
        </w:rPr>
        <w:t>А ч</w:t>
      </w:r>
      <w:r w:rsidR="00D34AED" w:rsidRPr="002F6E59">
        <w:rPr>
          <w:rFonts w:ascii="Times New Roman" w:hAnsi="Times New Roman" w:cs="Times New Roman"/>
          <w:bCs/>
          <w:iCs/>
          <w:sz w:val="28"/>
          <w:szCs w:val="28"/>
        </w:rPr>
        <w:t>то такое красота?</w:t>
      </w:r>
      <w:r w:rsidR="00D34AED">
        <w:rPr>
          <w:rFonts w:ascii="Times New Roman" w:hAnsi="Times New Roman" w:cs="Times New Roman"/>
          <w:bCs/>
          <w:iCs/>
          <w:sz w:val="28"/>
          <w:szCs w:val="28"/>
        </w:rPr>
        <w:t xml:space="preserve"> Лучше, чем сказал об этом Сомерсет Моэм в книге «Луна и грош», посвященной художнику Полю Гогену, не скажешь:</w:t>
      </w:r>
    </w:p>
    <w:p w:rsidR="00D34AED" w:rsidRDefault="00D34AED" w:rsidP="00D34AE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«…</w:t>
      </w:r>
      <w:r w:rsidRPr="000E20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Неужели, по-твоему, красота, самое драгоценное, что есть в мире, валяется, как камень на берегу, который может поднять любой прохожий?  Красота – это то удивительное и недоступное, что художник в тяжких душевных муках творит из хаоса мироздания. И когда она уже создана, не всякому дано ее узнать. Чтобы постичь красоту, надо вжиться в дерзание художника. Красота – мелодия, которую он поет нам, и для того, чтобы она отозвалась в нашем сердце, нужны знание, восприимчивость и фантазия…» </w:t>
      </w:r>
    </w:p>
    <w:p w:rsidR="00323C19" w:rsidRDefault="00D34AED" w:rsidP="00D34AE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>Вот над формированием этих знаний, восприим</w:t>
      </w:r>
      <w:r w:rsidR="003B0A71">
        <w:rPr>
          <w:rFonts w:ascii="Times New Roman" w:hAnsi="Times New Roman" w:cs="Times New Roman"/>
          <w:bCs/>
          <w:iCs/>
          <w:sz w:val="28"/>
          <w:szCs w:val="28"/>
        </w:rPr>
        <w:t>чивост</w:t>
      </w:r>
      <w:r w:rsidR="00323C19">
        <w:rPr>
          <w:rFonts w:ascii="Times New Roman" w:hAnsi="Times New Roman" w:cs="Times New Roman"/>
          <w:bCs/>
          <w:iCs/>
          <w:sz w:val="28"/>
          <w:szCs w:val="28"/>
        </w:rPr>
        <w:t>и и фантазии мы и работаем, рассматривая с детьми произведения искусства</w:t>
      </w:r>
      <w:r>
        <w:rPr>
          <w:rFonts w:ascii="Times New Roman" w:hAnsi="Times New Roman" w:cs="Times New Roman"/>
          <w:bCs/>
          <w:iCs/>
          <w:sz w:val="28"/>
          <w:szCs w:val="28"/>
        </w:rPr>
        <w:t>!</w:t>
      </w:r>
      <w:r w:rsidR="003B0A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34AED" w:rsidRDefault="00E56D27" w:rsidP="00323C19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6D27">
        <w:rPr>
          <w:rFonts w:ascii="Times New Roman" w:hAnsi="Times New Roman" w:cs="Times New Roman"/>
          <w:b/>
          <w:bCs/>
          <w:iCs/>
          <w:sz w:val="28"/>
          <w:szCs w:val="28"/>
        </w:rPr>
        <w:t>Слайд 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323C19">
        <w:rPr>
          <w:rFonts w:ascii="Times New Roman" w:hAnsi="Times New Roman" w:cs="Times New Roman"/>
          <w:bCs/>
          <w:iCs/>
          <w:sz w:val="28"/>
          <w:szCs w:val="28"/>
        </w:rPr>
        <w:t xml:space="preserve">И сегодня мы расскажем вам о нашем опыте преподнесения картин детям! </w:t>
      </w:r>
    </w:p>
    <w:p w:rsidR="00E56D27" w:rsidRDefault="00323C19" w:rsidP="00323C1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2020 году родился проект «Галерея из портфеля», в котором попробовали свои силы многие наши педагоги. </w:t>
      </w:r>
    </w:p>
    <w:p w:rsidR="00323C19" w:rsidRDefault="00E56D27" w:rsidP="00323C1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</w:t>
      </w:r>
      <w:r w:rsidRPr="00E56D27">
        <w:rPr>
          <w:rFonts w:ascii="Times New Roman" w:hAnsi="Times New Roman" w:cs="Times New Roman"/>
          <w:b/>
          <w:bCs/>
          <w:iCs/>
          <w:sz w:val="28"/>
          <w:szCs w:val="28"/>
        </w:rPr>
        <w:t>Слайд 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23C19">
        <w:rPr>
          <w:rFonts w:ascii="Times New Roman" w:hAnsi="Times New Roman" w:cs="Times New Roman"/>
          <w:bCs/>
          <w:iCs/>
          <w:sz w:val="28"/>
          <w:szCs w:val="28"/>
        </w:rPr>
        <w:t xml:space="preserve">Работая над проектом, мы опирались на пособие Раисы </w:t>
      </w:r>
      <w:proofErr w:type="spellStart"/>
      <w:r w:rsidR="00323C19">
        <w:rPr>
          <w:rFonts w:ascii="Times New Roman" w:hAnsi="Times New Roman" w:cs="Times New Roman"/>
          <w:bCs/>
          <w:iCs/>
          <w:sz w:val="28"/>
          <w:szCs w:val="28"/>
        </w:rPr>
        <w:t>Чумичевой</w:t>
      </w:r>
      <w:proofErr w:type="spellEnd"/>
      <w:r w:rsidR="00323C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74C53">
        <w:rPr>
          <w:rFonts w:ascii="Times New Roman" w:hAnsi="Times New Roman" w:cs="Times New Roman"/>
          <w:bCs/>
          <w:iCs/>
          <w:sz w:val="28"/>
          <w:szCs w:val="28"/>
        </w:rPr>
        <w:t xml:space="preserve">«Дошкольникам о живописи» - мы очень рекомендуем эту книгу всем педагогам, которые будут знакомить детей с живописью. Раиса </w:t>
      </w:r>
      <w:proofErr w:type="spellStart"/>
      <w:r w:rsidR="00274C53">
        <w:rPr>
          <w:rFonts w:ascii="Times New Roman" w:hAnsi="Times New Roman" w:cs="Times New Roman"/>
          <w:bCs/>
          <w:iCs/>
          <w:sz w:val="28"/>
          <w:szCs w:val="28"/>
        </w:rPr>
        <w:t>Чумичева</w:t>
      </w:r>
      <w:proofErr w:type="spellEnd"/>
      <w:r w:rsidR="00274C53">
        <w:rPr>
          <w:rFonts w:ascii="Times New Roman" w:hAnsi="Times New Roman" w:cs="Times New Roman"/>
          <w:bCs/>
          <w:iCs/>
          <w:sz w:val="28"/>
          <w:szCs w:val="28"/>
        </w:rPr>
        <w:t xml:space="preserve"> разработала планирование по возрастам, изложила рекомендации, подходы, приемы, составила конспекты. Поэтому – рекомендуем!</w:t>
      </w:r>
    </w:p>
    <w:p w:rsidR="000E714D" w:rsidRDefault="00274C53" w:rsidP="00323C1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E56D27" w:rsidRPr="00E56D27">
        <w:rPr>
          <w:rFonts w:ascii="Times New Roman" w:hAnsi="Times New Roman" w:cs="Times New Roman"/>
          <w:b/>
          <w:bCs/>
          <w:iCs/>
          <w:sz w:val="28"/>
          <w:szCs w:val="28"/>
        </w:rPr>
        <w:t>Слайд 8.</w:t>
      </w:r>
      <w:r w:rsidR="00E56D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E714D">
        <w:rPr>
          <w:rFonts w:ascii="Times New Roman" w:hAnsi="Times New Roman" w:cs="Times New Roman"/>
          <w:bCs/>
          <w:iCs/>
          <w:sz w:val="28"/>
          <w:szCs w:val="28"/>
        </w:rPr>
        <w:t xml:space="preserve">Оттолкнувшись от пособия </w:t>
      </w:r>
      <w:proofErr w:type="spellStart"/>
      <w:r w:rsidR="000E714D">
        <w:rPr>
          <w:rFonts w:ascii="Times New Roman" w:hAnsi="Times New Roman" w:cs="Times New Roman"/>
          <w:bCs/>
          <w:iCs/>
          <w:sz w:val="28"/>
          <w:szCs w:val="28"/>
        </w:rPr>
        <w:t>Р.Чумичевой</w:t>
      </w:r>
      <w:proofErr w:type="spellEnd"/>
      <w:r w:rsidR="000E714D">
        <w:rPr>
          <w:rFonts w:ascii="Times New Roman" w:hAnsi="Times New Roman" w:cs="Times New Roman"/>
          <w:bCs/>
          <w:iCs/>
          <w:sz w:val="28"/>
          <w:szCs w:val="28"/>
        </w:rPr>
        <w:t>, мы выработали свою собственную «систему» анализа картин</w:t>
      </w:r>
      <w:r w:rsidR="00361AAC">
        <w:rPr>
          <w:rFonts w:ascii="Times New Roman" w:hAnsi="Times New Roman" w:cs="Times New Roman"/>
          <w:bCs/>
          <w:iCs/>
          <w:sz w:val="28"/>
          <w:szCs w:val="28"/>
        </w:rPr>
        <w:t>. Сначала сам педагог должен определить для себя, в первую очередь, эстетический посыл картины, то есть, почему это красиво. Не почему полезно или чему это учит, а почему красиво. Для этого – всего и нужно, что вглядеться, внимательно вглядеться, разрешить себе всмотреться и прислушаться к себе.</w:t>
      </w:r>
      <w:r w:rsidR="004572E7">
        <w:rPr>
          <w:rFonts w:ascii="Times New Roman" w:hAnsi="Times New Roman" w:cs="Times New Roman"/>
          <w:bCs/>
          <w:iCs/>
          <w:sz w:val="28"/>
          <w:szCs w:val="28"/>
        </w:rPr>
        <w:t xml:space="preserve"> Каким может быть эстетический посыл? Например, изящная красота простоты пейзажа-настроения И.Левитана «Золотая осень», красота проживаемого момента женщинами разных поколений в картине </w:t>
      </w:r>
      <w:proofErr w:type="spellStart"/>
      <w:r w:rsidR="004572E7">
        <w:rPr>
          <w:rFonts w:ascii="Times New Roman" w:hAnsi="Times New Roman" w:cs="Times New Roman"/>
          <w:bCs/>
          <w:iCs/>
          <w:sz w:val="28"/>
          <w:szCs w:val="28"/>
        </w:rPr>
        <w:t>Ю.Кугача</w:t>
      </w:r>
      <w:proofErr w:type="spellEnd"/>
      <w:r w:rsidR="004572E7">
        <w:rPr>
          <w:rFonts w:ascii="Times New Roman" w:hAnsi="Times New Roman" w:cs="Times New Roman"/>
          <w:bCs/>
          <w:iCs/>
          <w:sz w:val="28"/>
          <w:szCs w:val="28"/>
        </w:rPr>
        <w:t xml:space="preserve"> «Семья», красота щемящей, звенящей жалости ко всему живому в картине </w:t>
      </w:r>
      <w:proofErr w:type="spellStart"/>
      <w:r w:rsidR="004572E7">
        <w:rPr>
          <w:rFonts w:ascii="Times New Roman" w:hAnsi="Times New Roman" w:cs="Times New Roman"/>
          <w:bCs/>
          <w:iCs/>
          <w:sz w:val="28"/>
          <w:szCs w:val="28"/>
        </w:rPr>
        <w:t>В.Васнецова</w:t>
      </w:r>
      <w:proofErr w:type="spellEnd"/>
      <w:r w:rsidR="004572E7">
        <w:rPr>
          <w:rFonts w:ascii="Times New Roman" w:hAnsi="Times New Roman" w:cs="Times New Roman"/>
          <w:bCs/>
          <w:iCs/>
          <w:sz w:val="28"/>
          <w:szCs w:val="28"/>
        </w:rPr>
        <w:t xml:space="preserve"> «Аленушка».  </w:t>
      </w:r>
      <w:r w:rsidR="00361AAC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Определившись с эстетическим посылом картины, уже можно подобрать средства эмоциональной мотивации, которые не перескажут картину, не заменят ее, а создадут подходящую атмосферу для восприятия, оттенят смысл. </w:t>
      </w:r>
      <w:r w:rsidR="004572E7">
        <w:rPr>
          <w:rFonts w:ascii="Times New Roman" w:hAnsi="Times New Roman" w:cs="Times New Roman"/>
          <w:bCs/>
          <w:iCs/>
          <w:sz w:val="28"/>
          <w:szCs w:val="28"/>
        </w:rPr>
        <w:t xml:space="preserve">Что это может быть? Музыка, личные впечатления, рассказ из жизни. Так, к «Золотой осени» отлично подошел «Октябрь» </w:t>
      </w:r>
      <w:proofErr w:type="spellStart"/>
      <w:r w:rsidR="004572E7">
        <w:rPr>
          <w:rFonts w:ascii="Times New Roman" w:hAnsi="Times New Roman" w:cs="Times New Roman"/>
          <w:bCs/>
          <w:iCs/>
          <w:sz w:val="28"/>
          <w:szCs w:val="28"/>
        </w:rPr>
        <w:t>П.И.Чайковского</w:t>
      </w:r>
      <w:proofErr w:type="spellEnd"/>
      <w:r w:rsidR="004572E7">
        <w:rPr>
          <w:rFonts w:ascii="Times New Roman" w:hAnsi="Times New Roman" w:cs="Times New Roman"/>
          <w:bCs/>
          <w:iCs/>
          <w:sz w:val="28"/>
          <w:szCs w:val="28"/>
        </w:rPr>
        <w:t xml:space="preserve">, к «Аленушке» - песня барда А.Дольского, также из нашего «Портфеля художника» сыпались снежинки, появлялись фрукты, подснежники… </w:t>
      </w:r>
      <w:r w:rsidR="007F300C">
        <w:rPr>
          <w:rFonts w:ascii="Times New Roman" w:hAnsi="Times New Roman" w:cs="Times New Roman"/>
          <w:bCs/>
          <w:iCs/>
          <w:sz w:val="28"/>
          <w:szCs w:val="28"/>
        </w:rPr>
        <w:t xml:space="preserve">И, конечно, мы подбирали особые методические приемы при работе с картиной. Это прием «вхождения в картину», который пришел к нам из технологии ТРИЗ, прием «оживления картины», составления своей собственной композиции и другие. </w:t>
      </w:r>
    </w:p>
    <w:p w:rsidR="00274C53" w:rsidRPr="000553FA" w:rsidRDefault="00E56D27" w:rsidP="007F300C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6D27">
        <w:rPr>
          <w:rFonts w:ascii="Times New Roman" w:hAnsi="Times New Roman" w:cs="Times New Roman"/>
          <w:b/>
          <w:bCs/>
          <w:iCs/>
          <w:sz w:val="28"/>
          <w:szCs w:val="28"/>
        </w:rPr>
        <w:t>Слайд 9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7F300C">
        <w:rPr>
          <w:rFonts w:ascii="Times New Roman" w:hAnsi="Times New Roman" w:cs="Times New Roman"/>
          <w:bCs/>
          <w:iCs/>
          <w:sz w:val="28"/>
          <w:szCs w:val="28"/>
        </w:rPr>
        <w:t xml:space="preserve">Постепенно мы выработали </w:t>
      </w:r>
      <w:r w:rsidR="000E714D" w:rsidRPr="007F300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структуру организации событий знакомства детей с живописью. </w:t>
      </w:r>
      <w:r w:rsidR="000553FA" w:rsidRPr="000553FA">
        <w:rPr>
          <w:rFonts w:ascii="Times New Roman" w:hAnsi="Times New Roman" w:cs="Times New Roman"/>
          <w:bCs/>
          <w:iCs/>
          <w:sz w:val="28"/>
          <w:szCs w:val="28"/>
        </w:rPr>
        <w:t>Эта структура</w:t>
      </w:r>
      <w:r w:rsidR="000553F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553FA" w:rsidRPr="000553FA">
        <w:rPr>
          <w:rFonts w:ascii="Times New Roman" w:hAnsi="Times New Roman" w:cs="Times New Roman"/>
          <w:bCs/>
          <w:iCs/>
          <w:sz w:val="28"/>
          <w:szCs w:val="28"/>
        </w:rPr>
        <w:t xml:space="preserve">составлена по всем правилам </w:t>
      </w:r>
      <w:proofErr w:type="spellStart"/>
      <w:r w:rsidR="000553FA" w:rsidRPr="000553FA">
        <w:rPr>
          <w:rFonts w:ascii="Times New Roman" w:hAnsi="Times New Roman" w:cs="Times New Roman"/>
          <w:bCs/>
          <w:iCs/>
          <w:sz w:val="28"/>
          <w:szCs w:val="28"/>
        </w:rPr>
        <w:t>деятельностного</w:t>
      </w:r>
      <w:proofErr w:type="spellEnd"/>
      <w:r w:rsidR="000553FA" w:rsidRPr="000553FA">
        <w:rPr>
          <w:rFonts w:ascii="Times New Roman" w:hAnsi="Times New Roman" w:cs="Times New Roman"/>
          <w:bCs/>
          <w:iCs/>
          <w:sz w:val="28"/>
          <w:szCs w:val="28"/>
        </w:rPr>
        <w:t xml:space="preserve"> подхода</w:t>
      </w:r>
      <w:r w:rsidR="000553F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F300C" w:rsidRDefault="007F300C" w:rsidP="007F300C">
      <w:pPr>
        <w:pStyle w:val="a4"/>
        <w:numPr>
          <w:ilvl w:val="0"/>
          <w:numId w:val="1"/>
        </w:num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Мотивационный этап </w:t>
      </w:r>
      <w:r w:rsidR="000553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– начало события, он может быть очень коротким, состоять из одного единственного вопроса или какого-то образа, мелодии, предмета или даже… запаха. Мотивация строится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соответствии с основной идеей к</w:t>
      </w:r>
      <w:r w:rsidR="000553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артины, ее эстетическим посылом. </w:t>
      </w:r>
    </w:p>
    <w:p w:rsidR="007F300C" w:rsidRDefault="000553FA" w:rsidP="007F300C">
      <w:pPr>
        <w:pStyle w:val="a4"/>
        <w:numPr>
          <w:ilvl w:val="0"/>
          <w:numId w:val="1"/>
        </w:num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="007F300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Ядро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 события</w:t>
      </w:r>
      <w:r w:rsidR="007F300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его </w:t>
      </w:r>
      <w:r w:rsidR="007F300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основна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я часть </w:t>
      </w:r>
    </w:p>
    <w:p w:rsidR="007F300C" w:rsidRDefault="000553FA" w:rsidP="007F300C">
      <w:pPr>
        <w:pStyle w:val="a4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здесь особенно важен </w:t>
      </w:r>
      <w:r w:rsidR="007F300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момент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встречи с искусством: зритель и</w:t>
      </w:r>
      <w:r w:rsidR="007F300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произведение (воспринимаем без посредника)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смотрим в тишине, вглядываемся;</w:t>
      </w:r>
    </w:p>
    <w:p w:rsidR="007F300C" w:rsidRDefault="007F300C" w:rsidP="007F300C">
      <w:pPr>
        <w:pStyle w:val="a4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</w:t>
      </w:r>
      <w:r w:rsidR="000553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 дальше -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проблемный диалог с детьми, который выстраивается вокруг эстетического посыла произведения</w:t>
      </w:r>
      <w:r w:rsidR="000553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</w:t>
      </w:r>
    </w:p>
    <w:p w:rsidR="007F300C" w:rsidRDefault="007F300C" w:rsidP="007F300C">
      <w:pPr>
        <w:pStyle w:val="a4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анализ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колористики</w:t>
      </w:r>
      <w:proofErr w:type="spellEnd"/>
      <w:r w:rsidR="000553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что дополнительно раскрывает смыслы произведения, </w:t>
      </w:r>
    </w:p>
    <w:p w:rsidR="007F300C" w:rsidRDefault="007F300C" w:rsidP="007F300C">
      <w:pPr>
        <w:pStyle w:val="a4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</w:t>
      </w:r>
      <w:r w:rsidR="000553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обязательный вопрос, адресованный к предпосылкам эстетического восприятия: «Это красиво?»</w:t>
      </w:r>
    </w:p>
    <w:p w:rsidR="007F300C" w:rsidRDefault="007F300C" w:rsidP="007F300C">
      <w:pPr>
        <w:pStyle w:val="a4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</w:t>
      </w:r>
      <w:r w:rsidR="000553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далее – мы высказываем с детьми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предположение о названии картины</w:t>
      </w:r>
      <w:r w:rsidR="000553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</w:t>
      </w:r>
    </w:p>
    <w:p w:rsidR="007F300C" w:rsidRDefault="007F300C" w:rsidP="007F300C">
      <w:pPr>
        <w:pStyle w:val="a4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пред</w:t>
      </w:r>
      <w:r w:rsidR="000553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положения о художнике (каким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он</w:t>
      </w:r>
      <w:r w:rsidR="000553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может быть человеком по характеру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?</w:t>
      </w:r>
      <w:r w:rsidR="000553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мужчина это или женщина? что он любит?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</w:t>
      </w:r>
    </w:p>
    <w:p w:rsidR="007F300C" w:rsidRDefault="007F300C" w:rsidP="007F300C">
      <w:pPr>
        <w:pStyle w:val="a4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</w:t>
      </w:r>
      <w:r w:rsidR="000553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 краткий р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ассказ о художнике</w:t>
      </w:r>
      <w:r w:rsidR="000553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7F300C" w:rsidRPr="00357548" w:rsidRDefault="007F300C" w:rsidP="007F300C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575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</w:t>
      </w:r>
      <w:r w:rsidRPr="003575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Рефлексия </w:t>
      </w:r>
      <w:r w:rsidR="000553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– важный этап, во время которого происходит:</w:t>
      </w:r>
    </w:p>
    <w:p w:rsidR="007F300C" w:rsidRDefault="007F300C" w:rsidP="007F300C">
      <w:pPr>
        <w:pStyle w:val="a4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анализ чувств и эмоций, которые вызвало произведение</w:t>
      </w:r>
      <w:r w:rsidR="000553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</w:t>
      </w:r>
    </w:p>
    <w:p w:rsidR="007F300C" w:rsidRPr="00164872" w:rsidRDefault="007F300C" w:rsidP="001648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</w:t>
      </w:r>
      <w:r w:rsidR="000553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использование тех самых специальных приемов, помогающих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лучше понять эстетический посыл произведения («вхождение в картину»</w:t>
      </w:r>
      <w:r w:rsidR="0016487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- мы </w:t>
      </w:r>
      <w:r w:rsidR="00164872" w:rsidRPr="00164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детей «</w:t>
      </w:r>
      <w:r w:rsidR="00E56D27" w:rsidRPr="001648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войти»</w:t>
      </w:r>
      <w:r w:rsidR="00164872" w:rsidRPr="0016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пространство картины и описать происходящее там через разные органы чувс</w:t>
      </w:r>
      <w:r w:rsidR="00164872">
        <w:rPr>
          <w:rFonts w:ascii="Times New Roman" w:eastAsia="Times New Roman" w:hAnsi="Times New Roman" w:cs="Times New Roman"/>
          <w:sz w:val="28"/>
          <w:szCs w:val="28"/>
          <w:lang w:eastAsia="ru-RU"/>
        </w:rPr>
        <w:t>тв: что вы слышите?</w:t>
      </w:r>
      <w:r w:rsidR="00164872" w:rsidRPr="0016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чувствуете руками? какие запахи </w:t>
      </w:r>
      <w:proofErr w:type="gramStart"/>
      <w:r w:rsidR="00164872" w:rsidRPr="00164872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ощущаете?</w:t>
      </w:r>
      <w:r w:rsidRPr="0016487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</w:t>
      </w:r>
      <w:proofErr w:type="gramEnd"/>
      <w:r w:rsidRPr="0016487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«оживление картины»</w:t>
      </w:r>
      <w:r w:rsidR="0016487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- прием, помогающий физически понять передний и задний план картины, взаимосвязь персонажей – дети и взрослые создают живой сюжет по картине</w:t>
      </w:r>
      <w:r w:rsidRPr="0016487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).</w:t>
      </w:r>
    </w:p>
    <w:p w:rsidR="007F300C" w:rsidRPr="00164872" w:rsidRDefault="007F300C" w:rsidP="00164872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575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</w:t>
      </w:r>
      <w:r w:rsidRPr="003575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Последействие</w:t>
      </w:r>
      <w:r w:rsidR="0016487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– этап, бросающий «мостик» в сегодняшний и будущий день, то есть – включение пережитого опыта в детский контекст. Что это может быть? </w:t>
      </w:r>
      <w:r w:rsidRPr="0016487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Подвижная игра, </w:t>
      </w:r>
      <w:r w:rsidR="0016487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коллективный танец, домашнее задание-размышление, загадка для детей и взрослых. Все это, конечно, тематически связано</w:t>
      </w:r>
      <w:r w:rsidRPr="0016487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 произведением</w:t>
      </w:r>
      <w:r w:rsidR="0016487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7F300C" w:rsidRDefault="007F2B35" w:rsidP="007F2B35">
      <w:pPr>
        <w:spacing w:after="0"/>
        <w:ind w:firstLine="708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Хочется отметить, что эта структура универсально</w:t>
      </w:r>
      <w:r w:rsidR="007F300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работает </w:t>
      </w:r>
      <w:r w:rsidR="007F300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 изучении любого произведения искусства.</w:t>
      </w:r>
    </w:p>
    <w:p w:rsidR="007F2B35" w:rsidRDefault="007F2B35" w:rsidP="007F2B35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 w:rsidR="00E56D27" w:rsidRPr="00E56D2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Слайд 10.</w:t>
      </w:r>
      <w:r w:rsidR="00E56D2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16487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Конечно, работая в православной группе детского сада, </w:t>
      </w:r>
      <w:r w:rsidR="00634EE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мы часто обращаемся к произведениям искусства разных видов и жанров. И мы не могли пройти мимо такого живописца, как Михаил Нестеров. Начиная с 3-х летнего возраста </w:t>
      </w:r>
      <w:proofErr w:type="gramStart"/>
      <w:r w:rsidR="00634EE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наши</w:t>
      </w:r>
      <w:proofErr w:type="gramEnd"/>
      <w:r w:rsidR="00634EE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дети знакомятся с темами православного компонента. В том числе, тема «Чудотворец предивный и </w:t>
      </w:r>
      <w:proofErr w:type="spellStart"/>
      <w:r w:rsidR="00634EE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пречудный</w:t>
      </w:r>
      <w:proofErr w:type="spellEnd"/>
      <w:r w:rsidR="00634EE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Сергий Радонежский» идет у нас по программе «Православная культура».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 сегодня мы хотим представить вам наш практический опыт знакомства с картинами Михаила Нестерова, которые он посвятил святому преподобному С</w:t>
      </w:r>
      <w:r w:rsidR="00634EE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ергию Радонежскому.  Это картины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«Видение отроку Варфоломею» и «Труды преподобного Сергия». Давайте и мы с вами вглядимся в эти картины… </w:t>
      </w:r>
    </w:p>
    <w:p w:rsidR="007F300C" w:rsidRDefault="007F2B35" w:rsidP="00634EE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-318135</wp:posOffset>
            </wp:positionH>
            <wp:positionV relativeFrom="margin">
              <wp:posOffset>3671570</wp:posOffset>
            </wp:positionV>
            <wp:extent cx="3566160" cy="2672080"/>
            <wp:effectExtent l="19050" t="0" r="0" b="0"/>
            <wp:wrapSquare wrapText="bothSides"/>
            <wp:docPr id="1" name="Рисунок 1" descr="https://muzei-mira.com/uploads/posts/2018-04/1524210023_videnie-otroku-varfalomeia-neste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zei-mira.com/uploads/posts/2018-04/1524210023_videnie-otroku-varfalomeia-nester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чем, на ваш взгляд, эстетический посыл</w:t>
      </w:r>
      <w:r w:rsidR="008F433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картины «Видение отроку Варфоломею»? </w:t>
      </w:r>
      <w:r w:rsidR="008F4339" w:rsidRPr="008F4339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(ответы аудитории)</w:t>
      </w:r>
      <w:r w:rsidR="008F433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E56D27" w:rsidRDefault="008F4339" w:rsidP="00634E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почувствовали красоту чуда, не просто слитого с тихой русской осенью, но как будто растущего из родной земли. Нет ничего случайного в этой удивительной картине – и тонкая березка</w:t>
      </w:r>
      <w:r w:rsidR="00D72F6B">
        <w:rPr>
          <w:rFonts w:ascii="Times New Roman" w:hAnsi="Times New Roman" w:cs="Times New Roman"/>
          <w:sz w:val="28"/>
          <w:szCs w:val="28"/>
        </w:rPr>
        <w:t xml:space="preserve">, которая перекликается с хрупкой фигурой мальчика, и красные сапожки, которые имеют и акцентную, и смысловую нагрузку, перекликаясь с багрянцем листьев, кровли храма. </w:t>
      </w:r>
    </w:p>
    <w:p w:rsidR="007F300C" w:rsidRDefault="00E56D27" w:rsidP="00634E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D27">
        <w:rPr>
          <w:rFonts w:ascii="Times New Roman" w:hAnsi="Times New Roman" w:cs="Times New Roman"/>
          <w:b/>
          <w:sz w:val="28"/>
          <w:szCs w:val="28"/>
        </w:rPr>
        <w:t>Слайд 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F6B">
        <w:rPr>
          <w:rFonts w:ascii="Times New Roman" w:hAnsi="Times New Roman" w:cs="Times New Roman"/>
          <w:sz w:val="28"/>
          <w:szCs w:val="28"/>
        </w:rPr>
        <w:t xml:space="preserve">Сегодня вы увидите фрагменты события по этой картине, которое мы проводили с детьми 5-6 лет в православной группе. </w:t>
      </w:r>
    </w:p>
    <w:p w:rsidR="000C6241" w:rsidRDefault="00D72F6B" w:rsidP="008F4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6D27" w:rsidRPr="00E56D27">
        <w:rPr>
          <w:rFonts w:ascii="Times New Roman" w:hAnsi="Times New Roman" w:cs="Times New Roman"/>
          <w:b/>
          <w:sz w:val="28"/>
          <w:szCs w:val="28"/>
        </w:rPr>
        <w:t>Слайд 12.</w:t>
      </w:r>
      <w:r w:rsidR="00E56D27">
        <w:rPr>
          <w:rFonts w:ascii="Times New Roman" w:hAnsi="Times New Roman" w:cs="Times New Roman"/>
          <w:sz w:val="28"/>
          <w:szCs w:val="28"/>
        </w:rPr>
        <w:t xml:space="preserve"> </w:t>
      </w:r>
      <w:r w:rsidR="00844BFE">
        <w:rPr>
          <w:rFonts w:ascii="Times New Roman" w:hAnsi="Times New Roman" w:cs="Times New Roman"/>
          <w:sz w:val="28"/>
          <w:szCs w:val="28"/>
        </w:rPr>
        <w:t xml:space="preserve">Вдохновившись успехом первого события, мы разработали событие вот по этой картине – «Труды преподобного Сергия». Сложностью, как вы догадываетесь, было то, что полотно является триптихом, и, определяя для себя эстетический посыл, мы не могли этого не учитывать. Итак, в чем красота этой картины? </w:t>
      </w:r>
      <w:r w:rsidR="00844BFE" w:rsidRPr="00844BFE">
        <w:rPr>
          <w:rFonts w:ascii="Times New Roman" w:hAnsi="Times New Roman" w:cs="Times New Roman"/>
          <w:i/>
          <w:sz w:val="28"/>
          <w:szCs w:val="28"/>
        </w:rPr>
        <w:t>(ответы аудитории)</w:t>
      </w:r>
      <w:r w:rsidR="00844BFE">
        <w:rPr>
          <w:rFonts w:ascii="Times New Roman" w:hAnsi="Times New Roman" w:cs="Times New Roman"/>
          <w:sz w:val="28"/>
          <w:szCs w:val="28"/>
        </w:rPr>
        <w:t xml:space="preserve"> </w:t>
      </w:r>
      <w:r w:rsidR="00844BF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-101658</wp:posOffset>
            </wp:positionH>
            <wp:positionV relativeFrom="margin">
              <wp:posOffset>7884680</wp:posOffset>
            </wp:positionV>
            <wp:extent cx="3805902" cy="1878676"/>
            <wp:effectExtent l="19050" t="0" r="4098" b="0"/>
            <wp:wrapSquare wrapText="bothSides"/>
            <wp:docPr id="3" name="Рисунок 1" descr="https://www.arts-dnevnik.ru/wp-content/uploads/2023/02/imgonline-com-ua-Compressed-sVdxWZOGR0Rc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rts-dnevnik.ru/wp-content/uploads/2023/02/imgonline-com-ua-Compressed-sVdxWZOGR0Rcc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902" cy="1878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BFE">
        <w:rPr>
          <w:rFonts w:ascii="Times New Roman" w:hAnsi="Times New Roman" w:cs="Times New Roman"/>
          <w:sz w:val="28"/>
          <w:szCs w:val="28"/>
        </w:rPr>
        <w:t xml:space="preserve">Красота одухотворенно проживаемой жизни – когда меняются времена года, идет время, а неизменным остается кроткий лик Сергия. Мы выстроили это событие в тесной взаимосвязи с предыдущим – тут вспомнились и красные сапожки, которые сменились на простые лапти, и береза, которая </w:t>
      </w:r>
      <w:r w:rsidR="000C6241">
        <w:rPr>
          <w:rFonts w:ascii="Times New Roman" w:hAnsi="Times New Roman" w:cs="Times New Roman"/>
          <w:sz w:val="28"/>
          <w:szCs w:val="28"/>
        </w:rPr>
        <w:t>уже окрепла и растет в тесном окружении таких же русских сильных березок – как Сергий и братья его обители. И снова – образ, «вырастающий» из русской земли, природы, являющийся ее частью, ее душой.</w:t>
      </w:r>
    </w:p>
    <w:p w:rsidR="000C6241" w:rsidRPr="006C0F38" w:rsidRDefault="001232D9" w:rsidP="000C6241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r>
        <w:t>(</w:t>
      </w:r>
      <w:hyperlink r:id="rId7" w:history="1">
        <w:r w:rsidR="000C6241" w:rsidRPr="006C0F38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u w:val="single"/>
            <w:lang w:eastAsia="ru-RU"/>
          </w:rPr>
          <w:t xml:space="preserve">Иван </w:t>
        </w:r>
        <w:proofErr w:type="spellStart"/>
        <w:r w:rsidR="000C6241" w:rsidRPr="006C0F38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u w:val="single"/>
            <w:lang w:eastAsia="ru-RU"/>
          </w:rPr>
          <w:t>Есаулков</w:t>
        </w:r>
        <w:proofErr w:type="spellEnd"/>
      </w:hyperlink>
      <w:r>
        <w:t>)</w:t>
      </w:r>
    </w:p>
    <w:p w:rsidR="000C6241" w:rsidRPr="006C0F38" w:rsidRDefault="000C6241" w:rsidP="000C6241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Остановился мастер на </w:t>
      </w:r>
      <w:proofErr w:type="spellStart"/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триптИхе</w:t>
      </w:r>
      <w:proofErr w:type="spellEnd"/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Когда решил писать свои «Труды»...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левой створке видим мы, как тихо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Несёт игумен два ведра воды.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нарисован на переднем плане –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Взвалил себе на плечи водонос.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братия, и он работой занят –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Издалека он два ведра принёс.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нём мы видим рясу и подрясник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(Обычный для игумена наряд),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для него работа – это праздник,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Пускай и отрешён святого взгляд.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Идёт наш преподобный луговиной,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Ходил за родниковою водой.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Обычная для Сергия картина,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Хотя сияет нимб над головой.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Теперь мы обратимся к средней части.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Стучит топор и </w:t>
      </w:r>
      <w:proofErr w:type="spellStart"/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звенькает</w:t>
      </w:r>
      <w:proofErr w:type="spellEnd"/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пила.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На всякое </w:t>
      </w:r>
      <w:proofErr w:type="spellStart"/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заделье</w:t>
      </w:r>
      <w:proofErr w:type="spellEnd"/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Сергий мастер,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руки не боятся ремесла.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Коль надобно, он с иноком попилит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тяжким не гнушается трудом,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келью и часовенку осилит,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коли надо и крестьянский дом.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центральной части наш Святой – строитель.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Работа молчаливая идёт.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Здесь строится для братии обитель –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Одна из многих нужных всем работ.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Два инока подносят к срубу брёвна.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Венец укладывая за венцом,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Другие ладят сруб для церкви ровно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увенчают наверху крестом.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Пейзаж заснеженный мы видим справа.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Куда-то ветхий старичок пошёл –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прост, хотя его достигла слава,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Над головой сияет ореол.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Морозен воздух. Розовато небо.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Вдоль монастырской улочки дома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Засыпала пушистым белым снегом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Родная, наша русская зима.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Нас восхищает красота пейзажа,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так изящен каждой кельи сруб,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выстроились</w:t>
      </w:r>
      <w:r w:rsidR="00AA02A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ели, словно стража,</w:t>
      </w:r>
      <w:r w:rsidR="00AA02A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тянет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дым</w:t>
      </w:r>
      <w:r w:rsidR="00AA02A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ом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 небеса из труб.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Весь окоём историей здесь дышит,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Текут года, скрываясь в синей мгле…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Художник же свою картину пишет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 Праведнике на родной земле.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Видны ряды красивых, тесных келий.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Лежит тяжёлый и скрипучий снег.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расступаются как будто ели,</w:t>
      </w:r>
      <w:r w:rsidRPr="006C0F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Когда проходит этот человек.</w:t>
      </w:r>
    </w:p>
    <w:p w:rsidR="000C6241" w:rsidRDefault="001232D9" w:rsidP="001232D9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38462F" w:rsidRPr="0038462F">
        <w:rPr>
          <w:rFonts w:ascii="Times New Roman" w:hAnsi="Times New Roman" w:cs="Times New Roman"/>
          <w:b/>
          <w:sz w:val="28"/>
          <w:szCs w:val="28"/>
        </w:rPr>
        <w:t>Слайд 13</w:t>
      </w:r>
      <w:r w:rsidR="0038462F"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232D9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>мы представляем вам рубрику «смотрим вживую» - событие по картине «Видение отроку Варфоломею» представляет Анна Михайловна Семенова</w:t>
      </w:r>
    </w:p>
    <w:p w:rsidR="001232D9" w:rsidRDefault="001232D9" w:rsidP="001232D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</w:t>
      </w:r>
    </w:p>
    <w:p w:rsidR="001232D9" w:rsidRPr="001232D9" w:rsidRDefault="001232D9" w:rsidP="001232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 за внимание! Открывайте души прекрасному!</w:t>
      </w:r>
    </w:p>
    <w:p w:rsidR="00D72F6B" w:rsidRDefault="00844BFE" w:rsidP="008F4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BFE" w:rsidRDefault="00844BFE" w:rsidP="008F4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F6B" w:rsidRPr="00D2004F" w:rsidRDefault="00D72F6B" w:rsidP="008F4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A86" w:rsidRDefault="006F1A86" w:rsidP="006F1A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1A86" w:rsidSect="006F1A8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C1796"/>
    <w:multiLevelType w:val="hybridMultilevel"/>
    <w:tmpl w:val="08389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A86"/>
    <w:rsid w:val="000553FA"/>
    <w:rsid w:val="00070321"/>
    <w:rsid w:val="000C6241"/>
    <w:rsid w:val="000E6D6D"/>
    <w:rsid w:val="000E714D"/>
    <w:rsid w:val="001232D9"/>
    <w:rsid w:val="00164872"/>
    <w:rsid w:val="001832C3"/>
    <w:rsid w:val="00274C53"/>
    <w:rsid w:val="00323C19"/>
    <w:rsid w:val="00361AAC"/>
    <w:rsid w:val="0038462F"/>
    <w:rsid w:val="003B0A71"/>
    <w:rsid w:val="00423786"/>
    <w:rsid w:val="004458CD"/>
    <w:rsid w:val="004572E7"/>
    <w:rsid w:val="00634EE0"/>
    <w:rsid w:val="006F1A86"/>
    <w:rsid w:val="007F2B35"/>
    <w:rsid w:val="007F300C"/>
    <w:rsid w:val="0083083F"/>
    <w:rsid w:val="00844BFE"/>
    <w:rsid w:val="008F4339"/>
    <w:rsid w:val="00A21C6C"/>
    <w:rsid w:val="00A45C28"/>
    <w:rsid w:val="00AA02A3"/>
    <w:rsid w:val="00D34AED"/>
    <w:rsid w:val="00D72F6B"/>
    <w:rsid w:val="00E56D27"/>
    <w:rsid w:val="00E67581"/>
    <w:rsid w:val="00F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5BC6"/>
  <w15:docId w15:val="{4891B506-776D-4C3D-BC58-30037C3C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0E714D"/>
  </w:style>
  <w:style w:type="paragraph" w:styleId="a4">
    <w:name w:val="List Paragraph"/>
    <w:basedOn w:val="a"/>
    <w:uiPriority w:val="34"/>
    <w:qFormat/>
    <w:rsid w:val="007F300C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ihi.ru/avtor/esaul19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2023-10-31T11:30:00Z</cp:lastPrinted>
  <dcterms:created xsi:type="dcterms:W3CDTF">2023-10-31T06:42:00Z</dcterms:created>
  <dcterms:modified xsi:type="dcterms:W3CDTF">2023-11-19T18:27:00Z</dcterms:modified>
</cp:coreProperties>
</file>