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AFBF" w14:textId="5CECEF4D" w:rsidR="002649DA" w:rsidRPr="002649DA" w:rsidRDefault="002649DA" w:rsidP="002649DA">
      <w:r w:rsidRPr="002649DA">
        <w:t>Тема: «Избирательная система России»</w:t>
      </w:r>
    </w:p>
    <w:p w14:paraId="59005A07" w14:textId="352E6118" w:rsidR="002649DA" w:rsidRPr="002649DA" w:rsidRDefault="002649DA" w:rsidP="002649DA">
      <w:r w:rsidRPr="002649DA">
        <w:t>Цель: формирование у учащихся представления об избирательной системе России, её принципах и значении для граждан.</w:t>
      </w:r>
    </w:p>
    <w:p w14:paraId="4CC7ADF3" w14:textId="159BFB3D" w:rsidR="002649DA" w:rsidRPr="002649DA" w:rsidRDefault="002649DA" w:rsidP="002649DA">
      <w:r w:rsidRPr="002649DA">
        <w:t>Задачи:</w:t>
      </w:r>
    </w:p>
    <w:p w14:paraId="23691D45" w14:textId="77777777" w:rsidR="002649DA" w:rsidRPr="002649DA" w:rsidRDefault="002649DA" w:rsidP="002649DA">
      <w:r w:rsidRPr="002649DA">
        <w:t>* познакомить учащихся с основами избирательного права;</w:t>
      </w:r>
    </w:p>
    <w:p w14:paraId="12949951" w14:textId="77777777" w:rsidR="002649DA" w:rsidRPr="002649DA" w:rsidRDefault="002649DA" w:rsidP="002649DA">
      <w:r w:rsidRPr="002649DA">
        <w:t>* объяснить принципы организации выборов в России;</w:t>
      </w:r>
    </w:p>
    <w:p w14:paraId="69CA6335" w14:textId="77777777" w:rsidR="002649DA" w:rsidRPr="002649DA" w:rsidRDefault="002649DA" w:rsidP="002649DA">
      <w:r w:rsidRPr="002649DA">
        <w:t>* способствовать формированию активной гражданской позиции.</w:t>
      </w:r>
    </w:p>
    <w:p w14:paraId="144CDD98" w14:textId="77777777" w:rsidR="002649DA" w:rsidRPr="002649DA" w:rsidRDefault="002649DA" w:rsidP="002649DA"/>
    <w:p w14:paraId="63DDD4ED" w14:textId="1CBFB38D" w:rsidR="002649DA" w:rsidRPr="002649DA" w:rsidRDefault="002649DA" w:rsidP="002649DA">
      <w:r w:rsidRPr="002649DA">
        <w:t>Ход классного часа:</w:t>
      </w:r>
    </w:p>
    <w:p w14:paraId="503E7797" w14:textId="588B46D0" w:rsidR="002649DA" w:rsidRPr="002649DA" w:rsidRDefault="002649DA" w:rsidP="002649DA">
      <w:r w:rsidRPr="002649DA">
        <w:t>1. Вступительное слово учителя:</w:t>
      </w:r>
    </w:p>
    <w:p w14:paraId="077EC07D" w14:textId="77777777" w:rsidR="002649DA" w:rsidRPr="002649DA" w:rsidRDefault="002649DA" w:rsidP="002649DA">
      <w:r w:rsidRPr="002649DA">
        <w:t>Учитель приветствует учеников и объявляет тему классного часа. Он подчёркивает важность понимания основ избирательного процесса для формирования активной гражданской позиции и участия в жизни общества.</w:t>
      </w:r>
    </w:p>
    <w:p w14:paraId="24AB2CB7" w14:textId="35333D0E" w:rsidR="002649DA" w:rsidRPr="002649DA" w:rsidRDefault="002649DA" w:rsidP="002649DA">
      <w:r w:rsidRPr="002649DA">
        <w:t>2. Основная часть:</w:t>
      </w:r>
    </w:p>
    <w:p w14:paraId="55DF2FE3" w14:textId="7AFC71F2" w:rsidR="002649DA" w:rsidRPr="002649DA" w:rsidRDefault="002649DA" w:rsidP="002649DA">
      <w:r w:rsidRPr="002649DA">
        <w:t>*Понятие избирательной системы.</w:t>
      </w:r>
      <w:r w:rsidR="00FF3FD0">
        <w:t xml:space="preserve"> </w:t>
      </w:r>
      <w:r w:rsidRPr="002649DA">
        <w:t>Учитель объясняет, что такое избирательная система и какие виды избирательных систем существуют. Ученики записывают основные определения.</w:t>
      </w:r>
    </w:p>
    <w:p w14:paraId="6E3CF546" w14:textId="07EA2BFF" w:rsidR="002649DA" w:rsidRPr="002649DA" w:rsidRDefault="002649DA" w:rsidP="002649DA">
      <w:r w:rsidRPr="002649DA">
        <w:t>* Принципы организации выборов. Учитель рассказывает о принципах организации выборов в Российской Федерации: всеобщность, равенство, тайное голосование, прямые выборы, добровольность. Ученики обсуждают эти принципы и приводят примеры их применения.</w:t>
      </w:r>
    </w:p>
    <w:p w14:paraId="339A6828" w14:textId="132670EA" w:rsidR="002649DA" w:rsidRPr="002649DA" w:rsidRDefault="002649DA" w:rsidP="002649DA">
      <w:r w:rsidRPr="002649DA">
        <w:t>3.</w:t>
      </w:r>
      <w:r w:rsidR="00FF3FD0">
        <w:t xml:space="preserve"> </w:t>
      </w:r>
      <w:r w:rsidRPr="002649DA">
        <w:t>Практическая часть:</w:t>
      </w:r>
    </w:p>
    <w:p w14:paraId="459A8565" w14:textId="4D90B81C" w:rsidR="002649DA" w:rsidRPr="002649DA" w:rsidRDefault="002649DA" w:rsidP="002649DA">
      <w:r w:rsidRPr="002649DA">
        <w:t>Игра «Выборы». Учитель предлагает ученикам провести игру, имитирующую процесс выборов. Учащиеся делятся на группы и выбирают кандидатов, создают предвыборные программы и проводят дебаты. Затем проводится голосование и подсчёт голосов. Это помогает учащимся лучше понять процесс выборов и его значение.</w:t>
      </w:r>
    </w:p>
    <w:p w14:paraId="53FC5CBD" w14:textId="45477E90" w:rsidR="002649DA" w:rsidRPr="002649DA" w:rsidRDefault="002649DA" w:rsidP="002649DA">
      <w:r w:rsidRPr="002649DA">
        <w:t>4. Заключение:</w:t>
      </w:r>
    </w:p>
    <w:p w14:paraId="137EB1D4" w14:textId="77777777" w:rsidR="002649DA" w:rsidRPr="002649DA" w:rsidRDefault="002649DA" w:rsidP="002649DA">
      <w:r w:rsidRPr="002649DA">
        <w:t>* Подведение итогов. Учитель подводит итоги классного часа, ещё раз подчёркивая важность участия в выборах и формирования активной гражданской позиции. Ученики высказывают своё мнение о проведённом мероприятии.</w:t>
      </w:r>
    </w:p>
    <w:p w14:paraId="7E78CC75" w14:textId="71303040" w:rsidR="002649DA" w:rsidRPr="002649DA" w:rsidRDefault="002649DA" w:rsidP="002649DA">
      <w:r w:rsidRPr="002649DA">
        <w:t>5. Домашнее задание:</w:t>
      </w:r>
    </w:p>
    <w:p w14:paraId="7B48986A" w14:textId="0B036CEE" w:rsidR="002649DA" w:rsidRPr="002649DA" w:rsidRDefault="002649DA" w:rsidP="002649DA">
      <w:r w:rsidRPr="002649DA">
        <w:lastRenderedPageBreak/>
        <w:t>Написать эссе на тему «Почему важно участвовать в выборах?»</w:t>
      </w:r>
    </w:p>
    <w:p w14:paraId="61837E02" w14:textId="0A6989DE" w:rsidR="00000000" w:rsidRDefault="002649DA" w:rsidP="002649DA">
      <w:r w:rsidRPr="002649DA">
        <w:t>Важно отметить, что это лишь примерный конспект классного часа на тему «Избирательная система России». В зависимости от конкретных условий и возможностей школы, этот конспект может быть дополнен или изменён.</w:t>
      </w:r>
    </w:p>
    <w:sectPr w:rsidR="0002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DA"/>
    <w:rsid w:val="000A7A28"/>
    <w:rsid w:val="001F55CF"/>
    <w:rsid w:val="002649DA"/>
    <w:rsid w:val="00422FA1"/>
    <w:rsid w:val="005E0483"/>
    <w:rsid w:val="00D80F36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406A"/>
  <w15:chartTrackingRefBased/>
  <w15:docId w15:val="{AA131C40-8DEB-475B-9330-3D95FE02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ДТДМ</dc:creator>
  <cp:keywords/>
  <dc:description/>
  <cp:lastModifiedBy>ДТДМ</cp:lastModifiedBy>
  <cp:revision>1</cp:revision>
  <dcterms:created xsi:type="dcterms:W3CDTF">2024-08-17T18:54:00Z</dcterms:created>
  <dcterms:modified xsi:type="dcterms:W3CDTF">2024-08-17T19:12:00Z</dcterms:modified>
</cp:coreProperties>
</file>