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rPr>
          <w:rFonts w:ascii="Liberation Sans" w:hAnsi="Liberation Sans" w:cs="Liberation Sans"/>
          <w:b/>
          <w:bCs/>
          <w:sz w:val="32"/>
          <w:szCs w:val="32"/>
        </w:rPr>
      </w:pPr>
      <w:r>
        <w:rPr>
          <w:rFonts w:ascii="Liberation Sans" w:hAnsi="Liberation Sans" w:cs="Liberation Sans"/>
          <w:b/>
          <w:bCs/>
          <w:sz w:val="32"/>
          <w:szCs w:val="32"/>
        </w:rPr>
        <w:t xml:space="preserve"> методического</w:t>
      </w:r>
      <w:r>
        <w:rPr>
          <w:rFonts w:ascii="Liberation Sans" w:hAnsi="Liberation Sans" w:cs="Liberation Sans"/>
          <w:b/>
          <w:bCs/>
          <w:sz w:val="32"/>
          <w:szCs w:val="32"/>
        </w:rPr>
        <w:t xml:space="preserve"> разработка:</w:t>
      </w:r>
      <w:r>
        <w:rPr>
          <w:rFonts w:ascii="Liberation Sans" w:hAnsi="Liberation Sans" w:cs="Liberation Sans"/>
          <w:b/>
          <w:bCs/>
          <w:sz w:val="32"/>
          <w:szCs w:val="32"/>
        </w:rPr>
        <w:t xml:space="preserve"> </w:t>
      </w:r>
      <w:r>
        <w:rPr>
          <w:rFonts w:ascii="Liberation Sans" w:hAnsi="Liberation Sans" w:cs="Liberation Sans"/>
          <w:b/>
          <w:bCs/>
          <w:sz w:val="32"/>
          <w:szCs w:val="32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"Волшебные пуговки: Развитие мелкой моторики, сенсорного восприятия и познавательных процессов у детей с ОВЗ"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  <w:t xml:space="preserve">Цель: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  <w:t xml:space="preserve">Развитие мелкой моторики, сенсорного восприятия, зрительно-моторной координации, внимания, памяти, мышления и речи у детей с ограниченными возможностями здоровья (ОВЗ) с использованием пуговиц в качестве дидактического материала.</w:t>
      </w:r>
      <w:r>
        <w:rPr>
          <w:rFonts w:ascii="Liberation Sans" w:hAnsi="Liberation Sans" w:cs="Liberation Sans"/>
          <w:sz w:val="28"/>
          <w:szCs w:val="28"/>
        </w:rPr>
      </w:r>
      <w:r/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jc w:val="left"/>
        <w:spacing w:line="240" w:lineRule="auto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  <w:t xml:space="preserve">Задачи: </w:t>
      </w:r>
      <w:r>
        <w:rPr>
          <w:rFonts w:ascii="Liberation Sans" w:hAnsi="Liberation Sans" w:cs="Liberation Sans"/>
          <w:sz w:val="28"/>
          <w:szCs w:val="28"/>
        </w:rPr>
        <w:t xml:space="preserve">Развивающие: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jc w:val="left"/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Развитие мелкой моторики и координации движений рук.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left"/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Развитие тактильных ощущений и сенсорного восприятия.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left"/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Развитие зрительного восприятия (цвет, форма, размер).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Развитие внимания, памяти, мышления (анализ, синтез,     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left"/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  сравнение, классификация, обобщение).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jc w:val="right"/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Развитие речи (активный и пассивный словарь, грамматический строй речи).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left"/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              </w:t>
      </w:r>
      <w:r>
        <w:rPr>
          <w:rFonts w:ascii="Liberation Sans" w:hAnsi="Liberation Sans" w:cs="Liberation Sans"/>
          <w:sz w:val="28"/>
          <w:szCs w:val="28"/>
        </w:rPr>
        <w:t xml:space="preserve">Коррекционные: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Коррекция нарушений моторики и сенсорного восприятия.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Коррекция нарушений внимания, памяти и мышления.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Коррекция речевых нарушений.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Совершенствование зрительно-моторной координации.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left"/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Воспитательные: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Формирование усидчивости, аккуратности, самостоятельности.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Развитие интереса к познавательной деятельности.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  <w:t xml:space="preserve">Развитие умения работать в коллективе и индивидуально.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  <w:t xml:space="preserve">Целевая аудитория: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Дети дошкольного и младшего школьного возраста с ОВЗ (ЗПР, ТНР, РАС, нарушения зрения, нарушения опорно-двигательного аппарата и др.).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  <w:t xml:space="preserve">Формы работы:</w:t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Индивидуальные занятия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Групповые занятия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Подгрупповые занятия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  <w:t xml:space="preserve">Методы и приемы:</w:t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Наглядные (демонстрация, рассматривание, образцы)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Словесные (объяснение, инструкция, беседа, вопросы-ответы)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Практические (упражнения, игры, моделирование)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Игровые (сюжетные игры, дидактические игры)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Сенсорная интеграция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Кинезиологические упражнения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  <w:t xml:space="preserve">Материалы и оборудование: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Пуговицы разных размеров, цветов, форм, материалов (пластик, дерево, металл, ткань).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Коробки, баночки, контейнеры для сортировки пуговиц.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Шнурки, нитки, леска, проволока.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Иголки (с тупым концом) для детей старшего возраста (под присмотром).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Ткань, фетр, картон, бумага.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Клей, ножницы.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Пуговичные деревья (шаблоны или заготовки).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Карточки с заданиями (например, с изображением контуров предметов, которые нужно выложить пуговицами).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Книги с картинками, где используются пуговицы в качестве декоративных элементов.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Шаблоны для аппликаций.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Игры с пуговицами (лото, домино, мемори и т.д.).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cs="Liberation Sans"/>
          <w:b/>
          <w:bCs/>
          <w:sz w:val="28"/>
          <w:szCs w:val="28"/>
          <w:highlight w:val="none"/>
        </w:rPr>
      </w:r>
    </w:p>
    <w:p>
      <w:pPr>
        <w:spacing w:line="240" w:lineRule="auto"/>
        <w:rPr>
          <w:rFonts w:ascii="Liberation Sans" w:hAnsi="Liberation Sans" w:cs="Liberation Sans"/>
          <w:b/>
          <w:bCs/>
          <w:sz w:val="28"/>
          <w:szCs w:val="28"/>
          <w:highlight w:val="none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  <w:t xml:space="preserve">Содержание методической разработки: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Введение: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Актуальность использования пуговиц в коррекционно-развивающей работе.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Цели и задачи методической разработки.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Теоретическое обоснование (связь мелкой моторики и развития речи, влияние сенсорного опыта на развитие познавательных процессов).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Обзор литературы по теме.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Практическая часть: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  <w:u w:val="single"/>
        </w:rPr>
      </w:pPr>
      <w:r>
        <w:rPr>
          <w:rFonts w:ascii="Liberation Sans" w:hAnsi="Liberation Sans" w:cs="Liberation Sans"/>
          <w:b/>
          <w:bCs/>
          <w:sz w:val="28"/>
          <w:szCs w:val="28"/>
          <w:u w:val="single"/>
        </w:rPr>
      </w:r>
      <w:r>
        <w:rPr>
          <w:rFonts w:ascii="Liberation Sans" w:hAnsi="Liberation Sans" w:cs="Liberation Sans"/>
          <w:sz w:val="28"/>
          <w:szCs w:val="28"/>
          <w:u w:val="single"/>
        </w:rPr>
        <w:t xml:space="preserve">Диагностика:</w:t>
      </w:r>
      <w:r>
        <w:rPr>
          <w:rFonts w:ascii="Liberation Sans" w:hAnsi="Liberation Sans" w:cs="Liberation Sans"/>
          <w:sz w:val="28"/>
          <w:szCs w:val="28"/>
          <w:u w:val="single"/>
        </w:rPr>
      </w:r>
      <w:r>
        <w:rPr>
          <w:rFonts w:ascii="Liberation Sans" w:hAnsi="Liberation Sans" w:cs="Liberation Sans"/>
          <w:sz w:val="28"/>
          <w:szCs w:val="28"/>
          <w:u w:val="single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Примеры диагностических заданий для определения уровня развития мелкой моторики, сенсорного восприятия, внимания, памяти, мышления и речи.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Критерии оценки результатов диагностики.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Комплекс упражнений и игр с пуговицами (по направлениям развития):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Развитие мелкой моторики: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Пересыпание пуговиц из одной емкости в другую.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Сортировка пуговиц по разным признакам (цвет, размер, форма, материал).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Нанизывание пуговиц на шнурок (создание бус, браслетов).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Выкладывание дорожек, узоров, рисунков из пуговиц.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Застегивание и расстегивание пуговиц на ткани.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Игры с пинцетом (перекладывание пуговиц).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Кинезиологические упражнения с пуговицами (например, перекатывание пуговицы между пальцами).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  <w:u w:val="single"/>
        </w:rPr>
      </w:pPr>
      <w:r>
        <w:rPr>
          <w:rFonts w:ascii="Liberation Sans" w:hAnsi="Liberation Sans" w:cs="Liberation Sans"/>
          <w:sz w:val="28"/>
          <w:szCs w:val="28"/>
          <w:u w:val="single"/>
        </w:rPr>
        <w:t xml:space="preserve">Развитие сенсорного восприятия:</w:t>
      </w:r>
      <w:r>
        <w:rPr>
          <w:rFonts w:ascii="Liberation Sans" w:hAnsi="Liberation Sans" w:cs="Liberation Sans"/>
          <w:sz w:val="28"/>
          <w:szCs w:val="28"/>
          <w:u w:val="single"/>
        </w:rPr>
      </w:r>
      <w:r>
        <w:rPr>
          <w:rFonts w:ascii="Liberation Sans" w:hAnsi="Liberation Sans" w:cs="Liberation Sans"/>
          <w:sz w:val="28"/>
          <w:szCs w:val="28"/>
          <w:u w:val="single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Определение на ощупь размера, формы, материала пуговицы.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Игры на различение цветов и оттенков.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Создание сенсорных коробок с пуговицами.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Сравнение пуговиц по разным параметрам.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Развитие внимания и памяти: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Игры "Что изменилось?", "Запомни и повтори".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Выкладывание узоров по образцу.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Мемори с пуговицами.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Игры на поиск отличий.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  <w:u w:val="single"/>
        </w:rPr>
      </w:pPr>
      <w:r>
        <w:rPr>
          <w:rFonts w:ascii="Liberation Sans" w:hAnsi="Liberation Sans" w:cs="Liberation Sans"/>
          <w:sz w:val="28"/>
          <w:szCs w:val="28"/>
          <w:u w:val="single"/>
        </w:rPr>
        <w:t xml:space="preserve">Развитие мышления:</w:t>
      </w:r>
      <w:r>
        <w:rPr>
          <w:rFonts w:ascii="Liberation Sans" w:hAnsi="Liberation Sans" w:cs="Liberation Sans"/>
          <w:sz w:val="28"/>
          <w:szCs w:val="28"/>
          <w:u w:val="single"/>
        </w:rPr>
      </w:r>
      <w:r>
        <w:rPr>
          <w:rFonts w:ascii="Liberation Sans" w:hAnsi="Liberation Sans" w:cs="Liberation Sans"/>
          <w:sz w:val="28"/>
          <w:szCs w:val="28"/>
          <w:u w:val="single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Классификация пуговиц по разным признакам.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Составление логических цепочек.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Загадки о пуговицах.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Игры "Что лишнее?".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  <w:u w:val="single"/>
        </w:rPr>
      </w:pPr>
      <w:r>
        <w:rPr>
          <w:rFonts w:ascii="Liberation Sans" w:hAnsi="Liberation Sans" w:cs="Liberation Sans"/>
          <w:sz w:val="28"/>
          <w:szCs w:val="28"/>
          <w:u w:val="single"/>
        </w:rPr>
        <w:t xml:space="preserve">Развитие речи:</w:t>
      </w:r>
      <w:r>
        <w:rPr>
          <w:rFonts w:ascii="Liberation Sans" w:hAnsi="Liberation Sans" w:cs="Liberation Sans"/>
          <w:sz w:val="28"/>
          <w:szCs w:val="28"/>
          <w:u w:val="single"/>
        </w:rPr>
      </w:r>
      <w:r>
        <w:rPr>
          <w:rFonts w:ascii="Liberation Sans" w:hAnsi="Liberation Sans" w:cs="Liberation Sans"/>
          <w:sz w:val="28"/>
          <w:szCs w:val="28"/>
          <w:u w:val="single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Описательные рассказы о пуговицах.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Составление предложений с использованием слов, обозначающих признаки пуговиц.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Игры "Назови предмет, похожий на пуговицу".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Разучивание стихов и песенок о пуговицах.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  <w:u w:val="single"/>
        </w:rPr>
        <w:t xml:space="preserve">Развитие зрительно-моторной координации: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Выкладывание пуговиц по контуру рисунка.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Аппликации из пуговиц.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Создание поделок из пуговиц.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Шнуровка с использованием пуговиц.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  <w:u w:val="single"/>
        </w:rPr>
      </w:pPr>
      <w:r>
        <w:rPr>
          <w:rFonts w:ascii="Liberation Sans" w:hAnsi="Liberation Sans" w:cs="Liberation Sans"/>
          <w:sz w:val="28"/>
          <w:szCs w:val="28"/>
          <w:u w:val="single"/>
        </w:rPr>
        <w:t xml:space="preserve">Примеры конспектов занятий:</w:t>
      </w:r>
      <w:r>
        <w:rPr>
          <w:rFonts w:ascii="Liberation Sans" w:hAnsi="Liberation Sans" w:cs="Liberation Sans"/>
          <w:sz w:val="28"/>
          <w:szCs w:val="28"/>
          <w:u w:val="single"/>
        </w:rPr>
      </w:r>
      <w:r>
        <w:rPr>
          <w:rFonts w:ascii="Liberation Sans" w:hAnsi="Liberation Sans" w:cs="Liberation Sans"/>
          <w:sz w:val="28"/>
          <w:szCs w:val="28"/>
          <w:u w:val="single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Подробные конспекты занятий для разных возрастных групп и с учетом различных нарушений развития.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Описание цели, задач, материалов, хода занятия, методов и приемов.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Вариативность заданий и игр.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Игры и упражнения для развития коммуникативных навыков: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Игры в парах и группах с использованием пуговиц.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Обсуждение поделок и аппликаций, выполненных из пуговиц.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Сюжетно-ролевые игры, в которых пуговицы используются в качестве игровых элементов.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  <w:u w:val="single"/>
        </w:rPr>
      </w:pPr>
      <w:r>
        <w:rPr>
          <w:rFonts w:ascii="Liberation Sans" w:hAnsi="Liberation Sans" w:cs="Liberation Sans"/>
          <w:sz w:val="28"/>
          <w:szCs w:val="28"/>
          <w:u w:val="single"/>
        </w:rPr>
        <w:t xml:space="preserve">Заключение:</w:t>
      </w:r>
      <w:r>
        <w:rPr>
          <w:rFonts w:ascii="Liberation Sans" w:hAnsi="Liberation Sans" w:cs="Liberation Sans"/>
          <w:sz w:val="28"/>
          <w:szCs w:val="28"/>
          <w:u w:val="single"/>
        </w:rPr>
      </w:r>
      <w:r>
        <w:rPr>
          <w:rFonts w:ascii="Liberation Sans" w:hAnsi="Liberation Sans" w:cs="Liberation Sans"/>
          <w:sz w:val="28"/>
          <w:szCs w:val="28"/>
          <w:u w:val="single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Обобщение опыта работы с пуговицами.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Рекомендации по использованию методической разработки.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Перспективы дальнейшего развития.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  <w:u w:val="single"/>
        </w:rPr>
      </w:pPr>
      <w:r>
        <w:rPr>
          <w:rFonts w:ascii="Liberation Sans" w:hAnsi="Liberation Sans" w:cs="Liberation Sans"/>
          <w:sz w:val="28"/>
          <w:szCs w:val="28"/>
          <w:u w:val="single"/>
        </w:rPr>
        <w:t xml:space="preserve">Приложения:</w:t>
      </w:r>
      <w:r>
        <w:rPr>
          <w:rFonts w:ascii="Liberation Sans" w:hAnsi="Liberation Sans" w:cs="Liberation Sans"/>
          <w:sz w:val="28"/>
          <w:szCs w:val="28"/>
          <w:u w:val="single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  <w:u w:val="single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Фотографии и иллюстрации с примерами игр и упражнений.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Шаблоны для аппликаций и поделок.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Карточки с заданиями.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Дидактические игры (лото, домино, мемори).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Стихи и песенки о пуговицах.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Список литературы.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  <w:u w:val="single"/>
        </w:rPr>
      </w:pPr>
      <w:r>
        <w:rPr>
          <w:rFonts w:ascii="Liberation Sans" w:hAnsi="Liberation Sans" w:cs="Liberation Sans"/>
          <w:sz w:val="28"/>
          <w:szCs w:val="28"/>
          <w:u w:val="single"/>
        </w:rPr>
        <w:t xml:space="preserve">Рекомендации по оформлению:</w:t>
      </w:r>
      <w:r>
        <w:rPr>
          <w:rFonts w:ascii="Liberation Sans" w:hAnsi="Liberation Sans" w:cs="Liberation Sans"/>
          <w:sz w:val="28"/>
          <w:szCs w:val="28"/>
          <w:u w:val="single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  <w:u w:val="single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Используйте четкий и понятный язык.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Структурируйте материал (разделы, подразделы, пункты).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Оформите текст с использованием заголовков, подзаголовков, списков.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Добавьте иллюстрации и фотографии.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Оформите приложения.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spacing w:line="240" w:lineRule="auto"/>
        <w:rPr>
          <w:rFonts w:ascii="Liberation Sans" w:hAnsi="Liberation Sans" w:cs="Liberation Sans"/>
          <w:b/>
          <w:bCs/>
          <w:sz w:val="28"/>
          <w:szCs w:val="28"/>
          <w:highlight w:val="none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  <w:t xml:space="preserve">Примеры игр и упражнений: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  <w:highlight w:val="none"/>
        </w:rPr>
      </w:r>
    </w:p>
    <w:p>
      <w:pPr>
        <w:pStyle w:val="814"/>
        <w:numPr>
          <w:ilvl w:val="0"/>
          <w:numId w:val="1"/>
        </w:num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"Найди такую же":  Разложите перед ребенком несколько пуговиц разных цветов, размеров и форм. Покажите ему одну пуговицу и попросите найти такую же среди разложенных.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14"/>
        <w:numPr>
          <w:ilvl w:val="0"/>
          <w:numId w:val="1"/>
        </w:num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"Собери бусы":  Предложите ребенку нанизывать пуговицы на шнурок, создавая бусы. Можно задать определенную последовательность цветов или размеров.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14"/>
        <w:numPr>
          <w:ilvl w:val="0"/>
          <w:numId w:val="1"/>
        </w:num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"Пуговичное дерево": Нарисуйте на листе бумаги контур дерева. Предложите ребенку приклеить пуговицы на место листьев.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14"/>
        <w:numPr>
          <w:ilvl w:val="0"/>
          <w:numId w:val="1"/>
        </w:num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"Аппликация":  Распечатайте или нарисуйте контур простого рисунка (например, бабочки, цветка, домика). Предложите ребенку заполнить контур пуговицами разных цветов и размеров.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14"/>
        <w:numPr>
          <w:ilvl w:val="0"/>
          <w:numId w:val="1"/>
        </w:num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"Сортировка":  Предложите ребенку рассортировать пуговицы по цвету, размеру, форме или материалу, раскладывая их в разные емкости.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14"/>
        <w:numPr>
          <w:ilvl w:val="0"/>
          <w:numId w:val="1"/>
        </w:num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"Тактильное лото":  Положите в мешочек несколько пуговиц разных форм и размеров. Предложите ребенку на ощупь достать из мешочка пуговицу определенной формы или размера.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14"/>
        <w:numPr>
          <w:ilvl w:val="0"/>
          <w:numId w:val="1"/>
        </w:num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"Что изменилось?":  Разложите перед ребенком несколько пуговиц. Попросите его внимательно посмотреть на них. Затем уберите одну пуговицу или поменяйте их местами. Спросите, что изменилось.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14"/>
        <w:numPr>
          <w:ilvl w:val="0"/>
          <w:numId w:val="1"/>
        </w:num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"Продолжи ряд":  Выложите ряд пуговиц, соблюдая определенную последовательность (например, чередуя цвета или размеры). Предложите ребенку продолжить ряд.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  <w:u w:val="single"/>
        </w:rPr>
        <w:t xml:space="preserve">Важные моменты: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Индивидуальный подход:  Адаптируйте задания и игры к индивидуальным особенностям и возможностям каждого ребенка.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Постепенность:  Начинайте с простых заданий и постепенно переходите к более сложным.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Поощрение:  Хвалите ребенка за его успехи и старания.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Безопасность:  Следите за тем, чтобы ребенок не брал пуговицы в рот и не проглатывал их.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Эмоциональный контакт:  Создавайте на занятиях атмосферу доверия и позитивного настроя.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Эта подробная структура поможет вам создать полезный и эффективный методический материал для учителей-дефектологов, работающих с детьми с ОВЗ. Удачи!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2025-03-21T17:25:42Z</dcterms:modified>
</cp:coreProperties>
</file>