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5FB" w:rsidRDefault="00D655FB" w:rsidP="00821807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655FB" w:rsidRDefault="00D655FB" w:rsidP="00D655FB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5FB" w:rsidRPr="00B95645" w:rsidRDefault="00D655FB" w:rsidP="00D655FB">
      <w:pPr>
        <w:spacing w:after="0" w:line="240" w:lineRule="auto"/>
        <w:ind w:right="5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5645">
        <w:rPr>
          <w:rFonts w:ascii="Times New Roman" w:hAnsi="Times New Roman" w:cs="Times New Roman"/>
          <w:sz w:val="28"/>
          <w:szCs w:val="28"/>
        </w:rPr>
        <w:t>Московская область, город Серпухов</w:t>
      </w:r>
    </w:p>
    <w:p w:rsidR="00D655FB" w:rsidRPr="00B95645" w:rsidRDefault="00D655FB" w:rsidP="00D655FB">
      <w:pPr>
        <w:spacing w:after="0" w:line="240" w:lineRule="auto"/>
        <w:ind w:right="5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5645">
        <w:rPr>
          <w:rFonts w:ascii="Times New Roman" w:hAnsi="Times New Roman" w:cs="Times New Roman"/>
          <w:sz w:val="28"/>
          <w:szCs w:val="28"/>
        </w:rPr>
        <w:t>МБОУ Школа № 8</w:t>
      </w:r>
    </w:p>
    <w:p w:rsidR="00D655FB" w:rsidRPr="00B95645" w:rsidRDefault="00D655FB" w:rsidP="00D655FB">
      <w:pPr>
        <w:spacing w:after="0" w:line="240" w:lineRule="auto"/>
        <w:ind w:right="5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5645">
        <w:rPr>
          <w:rFonts w:ascii="Times New Roman" w:hAnsi="Times New Roman" w:cs="Times New Roman"/>
          <w:sz w:val="28"/>
          <w:szCs w:val="28"/>
        </w:rPr>
        <w:t>Воспитатель</w:t>
      </w:r>
    </w:p>
    <w:p w:rsidR="00D655FB" w:rsidRPr="00B95645" w:rsidRDefault="00D655FB" w:rsidP="00D655FB">
      <w:pPr>
        <w:spacing w:after="0" w:line="240" w:lineRule="auto"/>
        <w:ind w:right="5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5645">
        <w:rPr>
          <w:rFonts w:ascii="Times New Roman" w:hAnsi="Times New Roman" w:cs="Times New Roman"/>
          <w:sz w:val="28"/>
          <w:szCs w:val="28"/>
        </w:rPr>
        <w:t>Краморова Галина Алексеевна</w:t>
      </w:r>
    </w:p>
    <w:p w:rsidR="00D655FB" w:rsidRDefault="00D655FB" w:rsidP="00D655FB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5FB" w:rsidRPr="00C61470" w:rsidRDefault="00D655FB" w:rsidP="00D655FB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470">
        <w:rPr>
          <w:rFonts w:ascii="Times New Roman" w:hAnsi="Times New Roman" w:cs="Times New Roman"/>
          <w:b/>
          <w:sz w:val="28"/>
          <w:szCs w:val="28"/>
        </w:rPr>
        <w:t>Конспект по ФЭМП для детей с ТМНР</w:t>
      </w:r>
    </w:p>
    <w:p w:rsidR="00D655FB" w:rsidRPr="00C61470" w:rsidRDefault="00D655FB" w:rsidP="00D655F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47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655FB" w:rsidRPr="00C61470" w:rsidRDefault="00D655FB" w:rsidP="00D655F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1470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</w:p>
    <w:p w:rsidR="00D655FB" w:rsidRDefault="00D655FB" w:rsidP="00D655F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детей понятия «широкая», «узкая»;</w:t>
      </w:r>
    </w:p>
    <w:p w:rsidR="00D655FB" w:rsidRDefault="00D655FB" w:rsidP="00D655F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умение располагать геометрические фигуры в определенной последовательности.</w:t>
      </w:r>
    </w:p>
    <w:p w:rsidR="00D655FB" w:rsidRDefault="00D655FB" w:rsidP="00D655F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D655FB" w:rsidRDefault="00D655FB" w:rsidP="00D655F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закреплять понятия один – много; </w:t>
      </w:r>
    </w:p>
    <w:p w:rsidR="00D655FB" w:rsidRPr="00D655FB" w:rsidRDefault="00D655FB" w:rsidP="00D655F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умение различать геометрические фигуры;</w:t>
      </w:r>
    </w:p>
    <w:p w:rsidR="00D655FB" w:rsidRDefault="00D655FB" w:rsidP="00D655F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умение правильно держать карандаш, обводить по контуру фигуры, закрашивать их;</w:t>
      </w:r>
    </w:p>
    <w:p w:rsidR="00D655FB" w:rsidRDefault="00D655FB" w:rsidP="00D655F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психические процессы, мелкую и общую моторику.</w:t>
      </w:r>
    </w:p>
    <w:p w:rsidR="00D655FB" w:rsidRPr="00D655FB" w:rsidRDefault="00D655FB" w:rsidP="00D655F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55FB">
        <w:rPr>
          <w:rFonts w:ascii="Times New Roman" w:hAnsi="Times New Roman" w:cs="Times New Roman"/>
          <w:sz w:val="28"/>
          <w:szCs w:val="28"/>
          <w:u w:val="single"/>
        </w:rPr>
        <w:t>Воспитывающие:</w:t>
      </w:r>
    </w:p>
    <w:p w:rsidR="00D655FB" w:rsidRDefault="00D655FB" w:rsidP="00D655FB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умение слушать педагога, выполнять его инструкции;</w:t>
      </w:r>
    </w:p>
    <w:p w:rsidR="00D655FB" w:rsidRDefault="00D655FB" w:rsidP="00D655FB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воспитывать усидчивость, умение доводить начатое дело до конца.</w:t>
      </w:r>
    </w:p>
    <w:p w:rsidR="00D655FB" w:rsidRDefault="00D655FB" w:rsidP="00D655FB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и материалы:</w:t>
      </w:r>
    </w:p>
    <w:p w:rsidR="00D655FB" w:rsidRDefault="00D655FB" w:rsidP="00D655FB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мольберт и мел,</w:t>
      </w:r>
    </w:p>
    <w:p w:rsidR="00D655FB" w:rsidRDefault="00D655FB" w:rsidP="00D655FB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картинка собачки,</w:t>
      </w:r>
    </w:p>
    <w:p w:rsidR="00D655FB" w:rsidRDefault="00D655FB" w:rsidP="00D655FB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карточки с широкой и узкой полоской на каждого ребенка,</w:t>
      </w:r>
    </w:p>
    <w:p w:rsidR="00D655FB" w:rsidRDefault="00D655FB" w:rsidP="00D655FB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красные и зеленые карандаши,</w:t>
      </w:r>
    </w:p>
    <w:p w:rsidR="00D655FB" w:rsidRDefault="00D655FB" w:rsidP="00D655FB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полоски с геометрическими фигурами,</w:t>
      </w:r>
    </w:p>
    <w:p w:rsidR="00D655FB" w:rsidRDefault="00D655FB" w:rsidP="00D655FB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набор геометрических фигур из картона по количеству детей,</w:t>
      </w:r>
    </w:p>
    <w:p w:rsidR="00C0175A" w:rsidRDefault="00C0175A" w:rsidP="00D655FB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полотно с геометрическими фигурами.</w:t>
      </w:r>
    </w:p>
    <w:p w:rsidR="00C0175A" w:rsidRDefault="00C0175A" w:rsidP="00D655FB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</w:p>
    <w:p w:rsidR="00D655FB" w:rsidRPr="00C0175A" w:rsidRDefault="00C0175A" w:rsidP="00C0175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75A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5D1804" w:rsidRPr="008B0B91" w:rsidRDefault="005D1804" w:rsidP="005D180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B91">
        <w:rPr>
          <w:rFonts w:ascii="Times New Roman" w:hAnsi="Times New Roman" w:cs="Times New Roman"/>
          <w:b/>
          <w:sz w:val="28"/>
          <w:szCs w:val="28"/>
        </w:rPr>
        <w:t>1 часть. Организационная.</w:t>
      </w:r>
    </w:p>
    <w:p w:rsidR="005D1804" w:rsidRDefault="005D1804" w:rsidP="005D180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Психогимнастика «Здравствуйте ладошки …»</w:t>
      </w:r>
    </w:p>
    <w:p w:rsidR="005D1804" w:rsidRPr="008B0B91" w:rsidRDefault="005D1804" w:rsidP="005D180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B91">
        <w:rPr>
          <w:rFonts w:ascii="Times New Roman" w:hAnsi="Times New Roman" w:cs="Times New Roman"/>
          <w:b/>
          <w:sz w:val="28"/>
          <w:szCs w:val="28"/>
        </w:rPr>
        <w:t>2 часть. Основная.</w:t>
      </w:r>
    </w:p>
    <w:p w:rsidR="005D1804" w:rsidRDefault="005D1804" w:rsidP="005D180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B9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посмотрите, кто к нам сегодня пришел в гости.</w:t>
      </w:r>
    </w:p>
    <w:p w:rsidR="005D1804" w:rsidRPr="008B0B91" w:rsidRDefault="005D1804" w:rsidP="008B0B91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0B91">
        <w:rPr>
          <w:rFonts w:ascii="Times New Roman" w:hAnsi="Times New Roman" w:cs="Times New Roman"/>
          <w:i/>
          <w:sz w:val="28"/>
          <w:szCs w:val="28"/>
        </w:rPr>
        <w:t>Педагог размещает на доске рисунок, где изображена собачка.</w:t>
      </w:r>
    </w:p>
    <w:p w:rsidR="005D1804" w:rsidRDefault="005D1804" w:rsidP="005D180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B9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Скажите, что любит кушать собачка?</w:t>
      </w:r>
    </w:p>
    <w:p w:rsidR="005D1804" w:rsidRDefault="005D1804" w:rsidP="005D180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B91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Косточки.</w:t>
      </w:r>
    </w:p>
    <w:p w:rsidR="005D1804" w:rsidRDefault="005D1804" w:rsidP="005D180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B9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Да, она хочет очень кушать. Давайте, поможем ей найти еду. Для этого ей нужно пройти по дорожкам. Посмотрите, на доске нарисованы две дорожки: одна узкая, другая – широкая.</w:t>
      </w:r>
    </w:p>
    <w:p w:rsidR="005D1804" w:rsidRPr="008B0B91" w:rsidRDefault="005D1804" w:rsidP="008B0B91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0B91">
        <w:rPr>
          <w:rFonts w:ascii="Times New Roman" w:hAnsi="Times New Roman" w:cs="Times New Roman"/>
          <w:i/>
          <w:sz w:val="28"/>
          <w:szCs w:val="28"/>
        </w:rPr>
        <w:t>Педагог просит одного ребенка подойти к мольберту и провести линию мелом по узкой дорожке.</w:t>
      </w:r>
    </w:p>
    <w:p w:rsidR="005D1804" w:rsidRDefault="005D1804" w:rsidP="005D180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B91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Если собачка пойдет по узкой д</w:t>
      </w:r>
      <w:r w:rsidR="00F86552">
        <w:rPr>
          <w:rFonts w:ascii="Times New Roman" w:hAnsi="Times New Roman" w:cs="Times New Roman"/>
          <w:sz w:val="28"/>
          <w:szCs w:val="28"/>
        </w:rPr>
        <w:t xml:space="preserve">орожке, сколько она найдет </w:t>
      </w:r>
      <w:r>
        <w:rPr>
          <w:rFonts w:ascii="Times New Roman" w:hAnsi="Times New Roman" w:cs="Times New Roman"/>
          <w:sz w:val="28"/>
          <w:szCs w:val="28"/>
        </w:rPr>
        <w:t>косточек?</w:t>
      </w:r>
    </w:p>
    <w:p w:rsidR="005D1804" w:rsidRDefault="005D1804" w:rsidP="005D180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B91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Одну.</w:t>
      </w:r>
    </w:p>
    <w:p w:rsidR="005D1804" w:rsidRPr="008B0B91" w:rsidRDefault="005D1804" w:rsidP="008B0B91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0B91">
        <w:rPr>
          <w:rFonts w:ascii="Times New Roman" w:hAnsi="Times New Roman" w:cs="Times New Roman"/>
          <w:i/>
          <w:sz w:val="28"/>
          <w:szCs w:val="28"/>
        </w:rPr>
        <w:t>Затем педагог просит второго ребенка провести линию по широкой дорожке.</w:t>
      </w:r>
    </w:p>
    <w:p w:rsidR="008B0B91" w:rsidRDefault="005D1804" w:rsidP="005D180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B9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Если собака пойдет по широкой дорожке, то, сколько она найдет косточек?</w:t>
      </w:r>
    </w:p>
    <w:p w:rsidR="008B0B91" w:rsidRDefault="008B0B91" w:rsidP="005D180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B91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Много.</w:t>
      </w:r>
    </w:p>
    <w:p w:rsidR="008B0B91" w:rsidRDefault="008B0B91" w:rsidP="005D180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B9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А, сейчас, мы поможем собачке запомнить дорожки.</w:t>
      </w:r>
    </w:p>
    <w:p w:rsidR="008B0B91" w:rsidRPr="008B0B91" w:rsidRDefault="008B0B91" w:rsidP="008B0B91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B0B91">
        <w:rPr>
          <w:rFonts w:ascii="Times New Roman" w:hAnsi="Times New Roman" w:cs="Times New Roman"/>
          <w:b/>
          <w:color w:val="0070C0"/>
          <w:sz w:val="28"/>
          <w:szCs w:val="28"/>
        </w:rPr>
        <w:t>Практическое упражнение.</w:t>
      </w:r>
    </w:p>
    <w:p w:rsidR="008B0B91" w:rsidRDefault="008B0B91" w:rsidP="005D180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B9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Вам нужно закрасить зеленым карандашом широкую дорожку, а красным – узкую.</w:t>
      </w:r>
    </w:p>
    <w:p w:rsidR="008B0B91" w:rsidRPr="008B0B91" w:rsidRDefault="008B0B91" w:rsidP="008B0B91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0B91">
        <w:rPr>
          <w:rFonts w:ascii="Times New Roman" w:hAnsi="Times New Roman" w:cs="Times New Roman"/>
          <w:i/>
          <w:sz w:val="28"/>
          <w:szCs w:val="28"/>
        </w:rPr>
        <w:t>Дети выполняют задание.</w:t>
      </w:r>
    </w:p>
    <w:p w:rsidR="008B0B91" w:rsidRPr="008B0B91" w:rsidRDefault="008B0B91" w:rsidP="008B0B91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B0B91">
        <w:rPr>
          <w:rFonts w:ascii="Times New Roman" w:hAnsi="Times New Roman" w:cs="Times New Roman"/>
          <w:b/>
          <w:color w:val="0070C0"/>
          <w:sz w:val="28"/>
          <w:szCs w:val="28"/>
        </w:rPr>
        <w:t>Физминутка.</w:t>
      </w:r>
    </w:p>
    <w:p w:rsidR="008B0B91" w:rsidRDefault="008B0B91" w:rsidP="005D180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просит детей сначала пройти по узкой дорожке, а затем по широкой.</w:t>
      </w:r>
    </w:p>
    <w:p w:rsidR="00F86552" w:rsidRPr="00F86552" w:rsidRDefault="008B0B91" w:rsidP="00F86552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86552">
        <w:rPr>
          <w:rFonts w:ascii="Times New Roman" w:hAnsi="Times New Roman" w:cs="Times New Roman"/>
          <w:b/>
          <w:color w:val="0070C0"/>
          <w:sz w:val="28"/>
          <w:szCs w:val="28"/>
        </w:rPr>
        <w:t>Дидактическое упражнение «Продолжи ряд».</w:t>
      </w:r>
    </w:p>
    <w:p w:rsidR="00F86552" w:rsidRPr="00F86552" w:rsidRDefault="00F86552" w:rsidP="00F86552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6552">
        <w:rPr>
          <w:rFonts w:ascii="Times New Roman" w:hAnsi="Times New Roman" w:cs="Times New Roman"/>
          <w:i/>
          <w:sz w:val="28"/>
          <w:szCs w:val="28"/>
        </w:rPr>
        <w:t>Педагог размещает на мольберте полоску с красной линией слева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B0B91" w:rsidRDefault="00F86552" w:rsidP="00F86552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55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Посмотрите, у меня на подносе лежат геометрические фигуры: квадраты и круги. Мы сейчас их будем выкладывать на полоске, начиная слева от красной линии.</w:t>
      </w:r>
      <w:r w:rsidR="008B0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Сначала кладем круг, затем квадрат, круг, квадрат и т. д.</w:t>
      </w:r>
    </w:p>
    <w:p w:rsidR="00F86552" w:rsidRPr="00F86552" w:rsidRDefault="00F86552" w:rsidP="00F86552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6552">
        <w:rPr>
          <w:rFonts w:ascii="Times New Roman" w:hAnsi="Times New Roman" w:cs="Times New Roman"/>
          <w:i/>
          <w:sz w:val="28"/>
          <w:szCs w:val="28"/>
        </w:rPr>
        <w:t>Дети на местах выполняют задание по образцу.</w:t>
      </w:r>
    </w:p>
    <w:p w:rsidR="00F86552" w:rsidRDefault="00F86552" w:rsidP="00F86552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6552">
        <w:rPr>
          <w:rFonts w:ascii="Times New Roman" w:hAnsi="Times New Roman" w:cs="Times New Roman"/>
          <w:i/>
          <w:sz w:val="28"/>
          <w:szCs w:val="28"/>
        </w:rPr>
        <w:t>Затем чередуют квадрат, круг, квадрат, круг и т. д.</w:t>
      </w:r>
    </w:p>
    <w:p w:rsidR="00F86552" w:rsidRPr="00F86552" w:rsidRDefault="00F86552" w:rsidP="00F86552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86552">
        <w:rPr>
          <w:rFonts w:ascii="Times New Roman" w:hAnsi="Times New Roman" w:cs="Times New Roman"/>
          <w:b/>
          <w:color w:val="0070C0"/>
          <w:sz w:val="28"/>
          <w:szCs w:val="28"/>
        </w:rPr>
        <w:t>Дидактическая игра «Пройди по дорожке»</w:t>
      </w:r>
    </w:p>
    <w:p w:rsidR="00F86552" w:rsidRDefault="00F86552" w:rsidP="00F86552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 w:rsidRPr="00F8655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сейчас мы с вами поиграем в игру.</w:t>
      </w:r>
    </w:p>
    <w:p w:rsidR="00F86552" w:rsidRDefault="00F86552" w:rsidP="00F86552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выберет себе одну из фигур. Если у вас квадрат, то вам нужно пройти по дорожке из квадратов, если из кругов, то по дорожке из кругов, если треугольник, то по дорожке из треугольников.</w:t>
      </w:r>
    </w:p>
    <w:p w:rsidR="00F86552" w:rsidRPr="00F86552" w:rsidRDefault="00F86552" w:rsidP="00F86552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6552">
        <w:rPr>
          <w:rFonts w:ascii="Times New Roman" w:hAnsi="Times New Roman" w:cs="Times New Roman"/>
          <w:i/>
          <w:sz w:val="28"/>
          <w:szCs w:val="28"/>
        </w:rPr>
        <w:t>Дети выполняют задание.</w:t>
      </w:r>
    </w:p>
    <w:p w:rsidR="00F86552" w:rsidRPr="00F86552" w:rsidRDefault="00F86552" w:rsidP="00F86552">
      <w:pPr>
        <w:spacing w:after="0" w:line="240" w:lineRule="auto"/>
        <w:ind w:left="57" w:right="57" w:firstLine="709"/>
        <w:rPr>
          <w:rFonts w:ascii="Times New Roman" w:hAnsi="Times New Roman" w:cs="Times New Roman"/>
          <w:b/>
          <w:sz w:val="28"/>
          <w:szCs w:val="28"/>
        </w:rPr>
      </w:pPr>
      <w:r w:rsidRPr="00F86552">
        <w:rPr>
          <w:rFonts w:ascii="Times New Roman" w:hAnsi="Times New Roman" w:cs="Times New Roman"/>
          <w:b/>
          <w:sz w:val="28"/>
          <w:szCs w:val="28"/>
        </w:rPr>
        <w:t>3 часть. Итог занятия.</w:t>
      </w:r>
    </w:p>
    <w:p w:rsidR="005D1804" w:rsidRPr="005D1804" w:rsidRDefault="008B0B91" w:rsidP="005D180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804" w:rsidRDefault="005D1804"/>
    <w:sectPr w:rsidR="005D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CA"/>
    <w:rsid w:val="005D1804"/>
    <w:rsid w:val="00821807"/>
    <w:rsid w:val="008B0B91"/>
    <w:rsid w:val="009E49CA"/>
    <w:rsid w:val="00C0175A"/>
    <w:rsid w:val="00D655FB"/>
    <w:rsid w:val="00F86552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B7553-7D17-4B1A-9505-9008DCC9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4</cp:revision>
  <cp:lastPrinted>2026-03-05T17:44:00Z</cp:lastPrinted>
  <dcterms:created xsi:type="dcterms:W3CDTF">2026-03-05T16:59:00Z</dcterms:created>
  <dcterms:modified xsi:type="dcterms:W3CDTF">2026-03-05T17:47:00Z</dcterms:modified>
</cp:coreProperties>
</file>