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D3B" w:rsidRPr="00AE6D3B" w:rsidRDefault="00AE6D3B" w:rsidP="00AE6D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D3B">
        <w:rPr>
          <w:rFonts w:ascii="Times New Roman" w:hAnsi="Times New Roman" w:cs="Times New Roman"/>
          <w:b/>
          <w:sz w:val="24"/>
          <w:szCs w:val="24"/>
        </w:rPr>
        <w:t>Игра по слуху на гитаре: как научиться слышать музыку и свободно импровизировать</w:t>
      </w:r>
    </w:p>
    <w:p w:rsidR="00AE6D3B" w:rsidRPr="00AE6D3B" w:rsidRDefault="00AE6D3B" w:rsidP="00AE6D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6D3B" w:rsidRPr="00AE6D3B" w:rsidRDefault="00AE6D3B" w:rsidP="00AE6D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на гитаре по слуху -</w:t>
      </w:r>
      <w:r w:rsidRPr="00AE6D3B">
        <w:rPr>
          <w:rFonts w:ascii="Times New Roman" w:hAnsi="Times New Roman" w:cs="Times New Roman"/>
          <w:sz w:val="24"/>
          <w:szCs w:val="24"/>
        </w:rPr>
        <w:t xml:space="preserve"> это не просто навык, а настоящее искусство, открывающее перед музыкантом безграничные возможности. Это способность услышать мелодию, гармонию или </w:t>
      </w:r>
      <w:proofErr w:type="spellStart"/>
      <w:r w:rsidRPr="00AE6D3B">
        <w:rPr>
          <w:rFonts w:ascii="Times New Roman" w:hAnsi="Times New Roman" w:cs="Times New Roman"/>
          <w:sz w:val="24"/>
          <w:szCs w:val="24"/>
        </w:rPr>
        <w:t>рифф</w:t>
      </w:r>
      <w:proofErr w:type="spellEnd"/>
      <w:r w:rsidRPr="00AE6D3B">
        <w:rPr>
          <w:rFonts w:ascii="Times New Roman" w:hAnsi="Times New Roman" w:cs="Times New Roman"/>
          <w:sz w:val="24"/>
          <w:szCs w:val="24"/>
        </w:rPr>
        <w:t xml:space="preserve"> и тут же воспроизвести их на инструменте, не прибегая к нотной грамоте или табулатуре. Для многих начинающих гитаристов этот навык кажется чем-то недосягаемым, доступным лишь гениям с абсолютным слухом. Однако это заблуждение. Играть по слуху может научиться каж</w:t>
      </w:r>
      <w:r>
        <w:rPr>
          <w:rFonts w:ascii="Times New Roman" w:hAnsi="Times New Roman" w:cs="Times New Roman"/>
          <w:sz w:val="24"/>
          <w:szCs w:val="24"/>
        </w:rPr>
        <w:t>дый, и занятия в классе гитары -</w:t>
      </w:r>
      <w:r w:rsidRPr="00AE6D3B">
        <w:rPr>
          <w:rFonts w:ascii="Times New Roman" w:hAnsi="Times New Roman" w:cs="Times New Roman"/>
          <w:sz w:val="24"/>
          <w:szCs w:val="24"/>
        </w:rPr>
        <w:t xml:space="preserve"> идеальная площадка для этого.</w:t>
      </w:r>
    </w:p>
    <w:p w:rsidR="00AE6D3B" w:rsidRPr="00AE6D3B" w:rsidRDefault="00AE6D3B" w:rsidP="00AE6D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6D3B" w:rsidRPr="00AE6D3B" w:rsidRDefault="00AE6D3B" w:rsidP="00AE6D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D3B">
        <w:rPr>
          <w:rFonts w:ascii="Times New Roman" w:hAnsi="Times New Roman" w:cs="Times New Roman"/>
          <w:b/>
          <w:sz w:val="24"/>
          <w:szCs w:val="24"/>
        </w:rPr>
        <w:t>Почему важно развивать этот навык?</w:t>
      </w:r>
    </w:p>
    <w:p w:rsidR="00AE6D3B" w:rsidRPr="00AE6D3B" w:rsidRDefault="00AE6D3B" w:rsidP="00AE6D3B">
      <w:pPr>
        <w:jc w:val="both"/>
        <w:rPr>
          <w:rFonts w:ascii="Times New Roman" w:hAnsi="Times New Roman" w:cs="Times New Roman"/>
          <w:sz w:val="24"/>
          <w:szCs w:val="24"/>
        </w:rPr>
      </w:pPr>
      <w:r w:rsidRPr="00AE6D3B">
        <w:rPr>
          <w:rFonts w:ascii="Times New Roman" w:hAnsi="Times New Roman" w:cs="Times New Roman"/>
          <w:sz w:val="24"/>
          <w:szCs w:val="24"/>
        </w:rPr>
        <w:t xml:space="preserve">В эпоху интернета, когда любая песня доступна в виде табулатур и </w:t>
      </w:r>
      <w:proofErr w:type="spellStart"/>
      <w:r w:rsidRPr="00AE6D3B">
        <w:rPr>
          <w:rFonts w:ascii="Times New Roman" w:hAnsi="Times New Roman" w:cs="Times New Roman"/>
          <w:sz w:val="24"/>
          <w:szCs w:val="24"/>
        </w:rPr>
        <w:t>видеоуроков</w:t>
      </w:r>
      <w:proofErr w:type="spellEnd"/>
      <w:r w:rsidRPr="00AE6D3B">
        <w:rPr>
          <w:rFonts w:ascii="Times New Roman" w:hAnsi="Times New Roman" w:cs="Times New Roman"/>
          <w:sz w:val="24"/>
          <w:szCs w:val="24"/>
        </w:rPr>
        <w:t xml:space="preserve"> за пару кликов, может возникнуть вопрос: зачем напрягать слух? Ответ кроется в свободе.</w:t>
      </w:r>
    </w:p>
    <w:p w:rsidR="00AE6D3B" w:rsidRPr="00AE6D3B" w:rsidRDefault="00AE6D3B" w:rsidP="00AE6D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6D3B" w:rsidRPr="00AE6D3B" w:rsidRDefault="00AE6D3B" w:rsidP="00AE6D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Музыкальная независимость.</w:t>
      </w:r>
      <w:r w:rsidRPr="00AE6D3B">
        <w:rPr>
          <w:rFonts w:ascii="Times New Roman" w:hAnsi="Times New Roman" w:cs="Times New Roman"/>
          <w:sz w:val="24"/>
          <w:szCs w:val="24"/>
        </w:rPr>
        <w:t xml:space="preserve"> Вы больше не зависите от чужих расшифровок. Сможете сыграть любимую песню, услышанную по радио, или подыграть друзьям на вечеринке.</w:t>
      </w:r>
    </w:p>
    <w:p w:rsidR="00AE6D3B" w:rsidRPr="00AE6D3B" w:rsidRDefault="00AE6D3B" w:rsidP="00AE6D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Глубокое понимание музыки.</w:t>
      </w:r>
      <w:r w:rsidRPr="00AE6D3B">
        <w:rPr>
          <w:rFonts w:ascii="Times New Roman" w:hAnsi="Times New Roman" w:cs="Times New Roman"/>
          <w:sz w:val="24"/>
          <w:szCs w:val="24"/>
        </w:rPr>
        <w:t xml:space="preserve"> Когда вы подбираете песню сами, вы анализируете ее структуру, аккорды и мелодические ходы. Это развивает музыкальное мышление гораздо эффективнее, чем простое заучивание.</w:t>
      </w:r>
    </w:p>
    <w:p w:rsidR="00AE6D3B" w:rsidRPr="00AE6D3B" w:rsidRDefault="00AE6D3B" w:rsidP="00AE6D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Основа для импровизации.</w:t>
      </w:r>
      <w:r w:rsidRPr="00AE6D3B">
        <w:rPr>
          <w:rFonts w:ascii="Times New Roman" w:hAnsi="Times New Roman" w:cs="Times New Roman"/>
          <w:sz w:val="24"/>
          <w:szCs w:val="24"/>
        </w:rPr>
        <w:t xml:space="preserve"> Невозможно свободно импровизировать и сочинять музыку, не понимая, как звуки соотносятс</w:t>
      </w:r>
      <w:r>
        <w:rPr>
          <w:rFonts w:ascii="Times New Roman" w:hAnsi="Times New Roman" w:cs="Times New Roman"/>
          <w:sz w:val="24"/>
          <w:szCs w:val="24"/>
        </w:rPr>
        <w:t>я друг с другом. Игра по слуху -</w:t>
      </w:r>
      <w:r w:rsidRPr="00AE6D3B">
        <w:rPr>
          <w:rFonts w:ascii="Times New Roman" w:hAnsi="Times New Roman" w:cs="Times New Roman"/>
          <w:sz w:val="24"/>
          <w:szCs w:val="24"/>
        </w:rPr>
        <w:t xml:space="preserve"> это первый шаг к созданию собственных композиций.</w:t>
      </w:r>
    </w:p>
    <w:p w:rsidR="00AE6D3B" w:rsidRPr="00AE6D3B" w:rsidRDefault="00AE6D3B" w:rsidP="00AE6D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6D3B" w:rsidRPr="00AE6D3B" w:rsidRDefault="00AE6D3B" w:rsidP="00AE6D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D3B">
        <w:rPr>
          <w:rFonts w:ascii="Times New Roman" w:hAnsi="Times New Roman" w:cs="Times New Roman"/>
          <w:b/>
          <w:sz w:val="24"/>
          <w:szCs w:val="24"/>
        </w:rPr>
        <w:t>Как строится работа в классе гитары?</w:t>
      </w:r>
    </w:p>
    <w:p w:rsidR="00AE6D3B" w:rsidRPr="00AE6D3B" w:rsidRDefault="00AE6D3B" w:rsidP="00AE6D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игре по слуху -</w:t>
      </w:r>
      <w:r w:rsidRPr="00AE6D3B">
        <w:rPr>
          <w:rFonts w:ascii="Times New Roman" w:hAnsi="Times New Roman" w:cs="Times New Roman"/>
          <w:sz w:val="24"/>
          <w:szCs w:val="24"/>
        </w:rPr>
        <w:t xml:space="preserve"> это системный процесс, который лучше всего проходить под руководством опытного педагога. Вот основные этапы, которые обычно включаются в программу занятий.</w:t>
      </w:r>
    </w:p>
    <w:p w:rsidR="00AE6D3B" w:rsidRPr="00AE6D3B" w:rsidRDefault="00AE6D3B" w:rsidP="00AE6D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6D3B" w:rsidRPr="00AE6D3B" w:rsidRDefault="00AE6D3B" w:rsidP="00AE6D3B">
      <w:pPr>
        <w:jc w:val="both"/>
        <w:rPr>
          <w:rFonts w:ascii="Times New Roman" w:hAnsi="Times New Roman" w:cs="Times New Roman"/>
          <w:sz w:val="24"/>
          <w:szCs w:val="24"/>
        </w:rPr>
      </w:pPr>
      <w:r w:rsidRPr="00AE6D3B">
        <w:rPr>
          <w:rFonts w:ascii="Times New Roman" w:hAnsi="Times New Roman" w:cs="Times New Roman"/>
          <w:sz w:val="24"/>
          <w:szCs w:val="24"/>
        </w:rPr>
        <w:t>1. Развитие внутреннего слуха и музыкальной памяти</w:t>
      </w:r>
    </w:p>
    <w:p w:rsidR="00AE6D3B" w:rsidRPr="00AE6D3B" w:rsidRDefault="00AE6D3B" w:rsidP="00AE6D3B">
      <w:pPr>
        <w:jc w:val="both"/>
        <w:rPr>
          <w:rFonts w:ascii="Times New Roman" w:hAnsi="Times New Roman" w:cs="Times New Roman"/>
          <w:sz w:val="24"/>
          <w:szCs w:val="24"/>
        </w:rPr>
      </w:pPr>
      <w:r w:rsidRPr="00AE6D3B">
        <w:rPr>
          <w:rFonts w:ascii="Times New Roman" w:hAnsi="Times New Roman" w:cs="Times New Roman"/>
          <w:sz w:val="24"/>
          <w:szCs w:val="24"/>
        </w:rPr>
        <w:t>Все начинается с умения слушать. На первых этапах ученики выполняют простые упражнения:</w:t>
      </w:r>
    </w:p>
    <w:p w:rsidR="00AE6D3B" w:rsidRPr="00AE6D3B" w:rsidRDefault="00AE6D3B" w:rsidP="00AE6D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Пение гамм и интервалов.</w:t>
      </w:r>
      <w:r w:rsidRPr="00AE6D3B">
        <w:rPr>
          <w:rFonts w:ascii="Times New Roman" w:hAnsi="Times New Roman" w:cs="Times New Roman"/>
          <w:sz w:val="24"/>
          <w:szCs w:val="24"/>
        </w:rPr>
        <w:t xml:space="preserve"> Педагог играет два звука (интервал), а ученик должен его пропеть и определить на слух (например, большая терция, чистая квинта).</w:t>
      </w:r>
    </w:p>
    <w:p w:rsidR="00AE6D3B" w:rsidRPr="00AE6D3B" w:rsidRDefault="00AE6D3B" w:rsidP="00AE6D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Эхо-игры.</w:t>
      </w:r>
      <w:r w:rsidRPr="00AE6D3B">
        <w:rPr>
          <w:rFonts w:ascii="Times New Roman" w:hAnsi="Times New Roman" w:cs="Times New Roman"/>
          <w:sz w:val="24"/>
          <w:szCs w:val="24"/>
        </w:rPr>
        <w:t xml:space="preserve"> Учитель играет короткую мелодическую фразу, а ученик должен ее точно повторить на гитаре.</w:t>
      </w:r>
    </w:p>
    <w:p w:rsidR="00AE6D3B" w:rsidRPr="00AE6D3B" w:rsidRDefault="00AE6D3B" w:rsidP="00AE6D3B">
      <w:pPr>
        <w:jc w:val="both"/>
        <w:rPr>
          <w:rFonts w:ascii="Times New Roman" w:hAnsi="Times New Roman" w:cs="Times New Roman"/>
          <w:sz w:val="24"/>
          <w:szCs w:val="24"/>
        </w:rPr>
      </w:pPr>
      <w:r w:rsidRPr="00AE6D3B">
        <w:rPr>
          <w:rFonts w:ascii="Times New Roman" w:hAnsi="Times New Roman" w:cs="Times New Roman"/>
          <w:sz w:val="24"/>
          <w:szCs w:val="24"/>
        </w:rPr>
        <w:t>Определение</w:t>
      </w:r>
      <w:r>
        <w:rPr>
          <w:rFonts w:ascii="Times New Roman" w:hAnsi="Times New Roman" w:cs="Times New Roman"/>
          <w:sz w:val="24"/>
          <w:szCs w:val="24"/>
        </w:rPr>
        <w:t xml:space="preserve"> направления движения мелодии.</w:t>
      </w:r>
      <w:r w:rsidRPr="00AE6D3B">
        <w:rPr>
          <w:rFonts w:ascii="Times New Roman" w:hAnsi="Times New Roman" w:cs="Times New Roman"/>
          <w:sz w:val="24"/>
          <w:szCs w:val="24"/>
        </w:rPr>
        <w:t xml:space="preserve"> Ученик учит</w:t>
      </w:r>
      <w:r>
        <w:rPr>
          <w:rFonts w:ascii="Times New Roman" w:hAnsi="Times New Roman" w:cs="Times New Roman"/>
          <w:sz w:val="24"/>
          <w:szCs w:val="24"/>
        </w:rPr>
        <w:t>ся слышать, куда движется звук -</w:t>
      </w:r>
      <w:r w:rsidRPr="00AE6D3B">
        <w:rPr>
          <w:rFonts w:ascii="Times New Roman" w:hAnsi="Times New Roman" w:cs="Times New Roman"/>
          <w:sz w:val="24"/>
          <w:szCs w:val="24"/>
        </w:rPr>
        <w:t xml:space="preserve"> вверх или вниз по ступеням лада.</w:t>
      </w:r>
    </w:p>
    <w:p w:rsidR="00AE6D3B" w:rsidRPr="00AE6D3B" w:rsidRDefault="00AE6D3B" w:rsidP="00AE6D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6D3B" w:rsidRPr="00AE6D3B" w:rsidRDefault="00AE6D3B" w:rsidP="00AE6D3B">
      <w:pPr>
        <w:jc w:val="both"/>
        <w:rPr>
          <w:rFonts w:ascii="Times New Roman" w:hAnsi="Times New Roman" w:cs="Times New Roman"/>
          <w:sz w:val="24"/>
          <w:szCs w:val="24"/>
        </w:rPr>
      </w:pPr>
      <w:r w:rsidRPr="00AE6D3B">
        <w:rPr>
          <w:rFonts w:ascii="Times New Roman" w:hAnsi="Times New Roman" w:cs="Times New Roman"/>
          <w:sz w:val="24"/>
          <w:szCs w:val="24"/>
        </w:rPr>
        <w:lastRenderedPageBreak/>
        <w:t>2. Подбор мелодий (Тема)</w:t>
      </w:r>
    </w:p>
    <w:p w:rsidR="00AE6D3B" w:rsidRPr="00AE6D3B" w:rsidRDefault="00AE6D3B" w:rsidP="00AE6D3B">
      <w:pPr>
        <w:jc w:val="both"/>
        <w:rPr>
          <w:rFonts w:ascii="Times New Roman" w:hAnsi="Times New Roman" w:cs="Times New Roman"/>
          <w:sz w:val="24"/>
          <w:szCs w:val="24"/>
        </w:rPr>
      </w:pPr>
      <w:r w:rsidRPr="00AE6D3B">
        <w:rPr>
          <w:rFonts w:ascii="Times New Roman" w:hAnsi="Times New Roman" w:cs="Times New Roman"/>
          <w:sz w:val="24"/>
          <w:szCs w:val="24"/>
        </w:rPr>
        <w:t>Когда базовый слух развит, начинается работа с реальными мелодиями.</w:t>
      </w:r>
    </w:p>
    <w:p w:rsidR="00AE6D3B" w:rsidRPr="00AE6D3B" w:rsidRDefault="00AE6D3B" w:rsidP="00AE6D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Начинаем с простого. Первые песни для подбора -</w:t>
      </w:r>
      <w:r w:rsidRPr="00AE6D3B">
        <w:rPr>
          <w:rFonts w:ascii="Times New Roman" w:hAnsi="Times New Roman" w:cs="Times New Roman"/>
          <w:sz w:val="24"/>
          <w:szCs w:val="24"/>
        </w:rPr>
        <w:t xml:space="preserve"> это детские мелодии, народные песни или известные темы с простым движением нот (например, «В лесу родилась елочка» или «</w:t>
      </w:r>
      <w:proofErr w:type="spellStart"/>
      <w:r w:rsidRPr="00AE6D3B">
        <w:rPr>
          <w:rFonts w:ascii="Times New Roman" w:hAnsi="Times New Roman" w:cs="Times New Roman"/>
          <w:sz w:val="24"/>
          <w:szCs w:val="24"/>
        </w:rPr>
        <w:t>Jingle</w:t>
      </w:r>
      <w:proofErr w:type="spellEnd"/>
      <w:r w:rsidRPr="00AE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D3B">
        <w:rPr>
          <w:rFonts w:ascii="Times New Roman" w:hAnsi="Times New Roman" w:cs="Times New Roman"/>
          <w:sz w:val="24"/>
          <w:szCs w:val="24"/>
        </w:rPr>
        <w:t>Bells</w:t>
      </w:r>
      <w:proofErr w:type="spellEnd"/>
      <w:r w:rsidRPr="00AE6D3B">
        <w:rPr>
          <w:rFonts w:ascii="Times New Roman" w:hAnsi="Times New Roman" w:cs="Times New Roman"/>
          <w:sz w:val="24"/>
          <w:szCs w:val="24"/>
        </w:rPr>
        <w:t>»).</w:t>
      </w:r>
    </w:p>
    <w:p w:rsidR="00AE6D3B" w:rsidRPr="00AE6D3B" w:rsidRDefault="00AE6D3B" w:rsidP="00AE6D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проб и ошибок.</w:t>
      </w:r>
      <w:r w:rsidRPr="00AE6D3B">
        <w:rPr>
          <w:rFonts w:ascii="Times New Roman" w:hAnsi="Times New Roman" w:cs="Times New Roman"/>
          <w:sz w:val="24"/>
          <w:szCs w:val="24"/>
        </w:rPr>
        <w:t xml:space="preserve"> Ученик ищет первую ноту мелодии на грифе, затем вторую, третью. Педагог помогает скорректировать неточности и направляет поиск.</w:t>
      </w:r>
    </w:p>
    <w:p w:rsidR="00AE6D3B" w:rsidRPr="00AE6D3B" w:rsidRDefault="00AE6D3B" w:rsidP="00AE6D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Ритмическая точность.</w:t>
      </w:r>
      <w:r w:rsidRPr="00AE6D3B">
        <w:rPr>
          <w:rFonts w:ascii="Times New Roman" w:hAnsi="Times New Roman" w:cs="Times New Roman"/>
          <w:sz w:val="24"/>
          <w:szCs w:val="24"/>
        </w:rPr>
        <w:t xml:space="preserve"> Важно не только найти нужные ноты, но и воспроизвести их ритм. Часто ученики играют мелодию в правильном </w:t>
      </w:r>
      <w:proofErr w:type="spellStart"/>
      <w:r w:rsidRPr="00AE6D3B">
        <w:rPr>
          <w:rFonts w:ascii="Times New Roman" w:hAnsi="Times New Roman" w:cs="Times New Roman"/>
          <w:sz w:val="24"/>
          <w:szCs w:val="24"/>
        </w:rPr>
        <w:t>звуковысотном</w:t>
      </w:r>
      <w:proofErr w:type="spellEnd"/>
      <w:r w:rsidRPr="00AE6D3B">
        <w:rPr>
          <w:rFonts w:ascii="Times New Roman" w:hAnsi="Times New Roman" w:cs="Times New Roman"/>
          <w:sz w:val="24"/>
          <w:szCs w:val="24"/>
        </w:rPr>
        <w:t xml:space="preserve"> отношении, но с неверным ритмом.</w:t>
      </w:r>
    </w:p>
    <w:p w:rsidR="00AE6D3B" w:rsidRPr="00AE6D3B" w:rsidRDefault="00AE6D3B" w:rsidP="00AE6D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6D3B" w:rsidRPr="00AE6D3B" w:rsidRDefault="00AE6D3B" w:rsidP="00AE6D3B">
      <w:pPr>
        <w:jc w:val="both"/>
        <w:rPr>
          <w:rFonts w:ascii="Times New Roman" w:hAnsi="Times New Roman" w:cs="Times New Roman"/>
          <w:sz w:val="24"/>
          <w:szCs w:val="24"/>
        </w:rPr>
      </w:pPr>
      <w:r w:rsidRPr="00AE6D3B">
        <w:rPr>
          <w:rFonts w:ascii="Times New Roman" w:hAnsi="Times New Roman" w:cs="Times New Roman"/>
          <w:sz w:val="24"/>
          <w:szCs w:val="24"/>
        </w:rPr>
        <w:t>3. Подбор аккордов (Гармония)</w:t>
      </w:r>
    </w:p>
    <w:p w:rsidR="00AE6D3B" w:rsidRPr="00AE6D3B" w:rsidRDefault="00AE6D3B" w:rsidP="00AE6D3B">
      <w:pPr>
        <w:jc w:val="both"/>
        <w:rPr>
          <w:rFonts w:ascii="Times New Roman" w:hAnsi="Times New Roman" w:cs="Times New Roman"/>
          <w:sz w:val="24"/>
          <w:szCs w:val="24"/>
        </w:rPr>
      </w:pPr>
      <w:r w:rsidRPr="00AE6D3B">
        <w:rPr>
          <w:rFonts w:ascii="Times New Roman" w:hAnsi="Times New Roman" w:cs="Times New Roman"/>
          <w:sz w:val="24"/>
          <w:szCs w:val="24"/>
        </w:rPr>
        <w:t>Это более сложный этап, требующий понимания функциональной гармонии.</w:t>
      </w:r>
    </w:p>
    <w:p w:rsidR="00AE6D3B" w:rsidRPr="00AE6D3B" w:rsidRDefault="00AE6D3B" w:rsidP="00AE6D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тональности. Первый шаг -</w:t>
      </w:r>
      <w:r w:rsidRPr="00AE6D3B">
        <w:rPr>
          <w:rFonts w:ascii="Times New Roman" w:hAnsi="Times New Roman" w:cs="Times New Roman"/>
          <w:sz w:val="24"/>
          <w:szCs w:val="24"/>
        </w:rPr>
        <w:t xml:space="preserve"> понять, в какой тональности написана песня (мажор или минор). Обычно это делается по первому и последнему аккорду произведения.</w:t>
      </w:r>
    </w:p>
    <w:p w:rsidR="00AE6D3B" w:rsidRPr="00AE6D3B" w:rsidRDefault="00AE6D3B" w:rsidP="00AE6D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Поиск басовой ноты. </w:t>
      </w:r>
      <w:r w:rsidRPr="00AE6D3B">
        <w:rPr>
          <w:rFonts w:ascii="Times New Roman" w:hAnsi="Times New Roman" w:cs="Times New Roman"/>
          <w:sz w:val="24"/>
          <w:szCs w:val="24"/>
        </w:rPr>
        <w:t>Ученик пытается найти основной тон аккорда (басовую ноту), который гармонирует с мелодией.</w:t>
      </w:r>
    </w:p>
    <w:p w:rsidR="00AE6D3B" w:rsidRPr="00AE6D3B" w:rsidRDefault="00AE6D3B" w:rsidP="00AE6D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Типы аккордов.</w:t>
      </w:r>
      <w:r w:rsidRPr="00AE6D3B">
        <w:rPr>
          <w:rFonts w:ascii="Times New Roman" w:hAnsi="Times New Roman" w:cs="Times New Roman"/>
          <w:sz w:val="24"/>
          <w:szCs w:val="24"/>
        </w:rPr>
        <w:t xml:space="preserve"> Постепенно вводится понятие мажорных, минорных и септаккордов. Ученик учится различать их окраску на слух: мажор зв</w:t>
      </w:r>
      <w:r>
        <w:rPr>
          <w:rFonts w:ascii="Times New Roman" w:hAnsi="Times New Roman" w:cs="Times New Roman"/>
          <w:sz w:val="24"/>
          <w:szCs w:val="24"/>
        </w:rPr>
        <w:t>учит «светло» и «бодро», минор -</w:t>
      </w:r>
      <w:r w:rsidRPr="00AE6D3B">
        <w:rPr>
          <w:rFonts w:ascii="Times New Roman" w:hAnsi="Times New Roman" w:cs="Times New Roman"/>
          <w:sz w:val="24"/>
          <w:szCs w:val="24"/>
        </w:rPr>
        <w:t xml:space="preserve"> «грустно» и «лирично».</w:t>
      </w:r>
    </w:p>
    <w:p w:rsidR="00AE6D3B" w:rsidRPr="00AE6D3B" w:rsidRDefault="00AE6D3B" w:rsidP="00AE6D3B">
      <w:pPr>
        <w:jc w:val="both"/>
        <w:rPr>
          <w:rFonts w:ascii="Times New Roman" w:hAnsi="Times New Roman" w:cs="Times New Roman"/>
          <w:sz w:val="24"/>
          <w:szCs w:val="24"/>
        </w:rPr>
      </w:pPr>
      <w:r w:rsidRPr="00AE6D3B">
        <w:rPr>
          <w:rFonts w:ascii="Times New Roman" w:hAnsi="Times New Roman" w:cs="Times New Roman"/>
          <w:sz w:val="24"/>
          <w:szCs w:val="24"/>
        </w:rPr>
        <w:t>Анализ популярных п</w:t>
      </w:r>
      <w:r>
        <w:rPr>
          <w:rFonts w:ascii="Times New Roman" w:hAnsi="Times New Roman" w:cs="Times New Roman"/>
          <w:sz w:val="24"/>
          <w:szCs w:val="24"/>
        </w:rPr>
        <w:t>оследовательностей.</w:t>
      </w:r>
      <w:r w:rsidRPr="00AE6D3B">
        <w:rPr>
          <w:rFonts w:ascii="Times New Roman" w:hAnsi="Times New Roman" w:cs="Times New Roman"/>
          <w:sz w:val="24"/>
          <w:szCs w:val="24"/>
        </w:rPr>
        <w:t xml:space="preserve"> Большинство поп- и рок-песен строятся на стандартных последовательностях аккордов (например, I–V–</w:t>
      </w:r>
      <w:proofErr w:type="spellStart"/>
      <w:r w:rsidRPr="00AE6D3B">
        <w:rPr>
          <w:rFonts w:ascii="Times New Roman" w:hAnsi="Times New Roman" w:cs="Times New Roman"/>
          <w:sz w:val="24"/>
          <w:szCs w:val="24"/>
        </w:rPr>
        <w:t>vi</w:t>
      </w:r>
      <w:proofErr w:type="spellEnd"/>
      <w:r w:rsidRPr="00AE6D3B">
        <w:rPr>
          <w:rFonts w:ascii="Times New Roman" w:hAnsi="Times New Roman" w:cs="Times New Roman"/>
          <w:sz w:val="24"/>
          <w:szCs w:val="24"/>
        </w:rPr>
        <w:t>–IV). Знание этих шаблонов значительно упрощает подбор.</w:t>
      </w:r>
    </w:p>
    <w:p w:rsidR="00AE6D3B" w:rsidRPr="00AE6D3B" w:rsidRDefault="00AE6D3B" w:rsidP="00AE6D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6D3B" w:rsidRPr="00AE6D3B" w:rsidRDefault="00AE6D3B" w:rsidP="00AE6D3B">
      <w:pPr>
        <w:jc w:val="both"/>
        <w:rPr>
          <w:rFonts w:ascii="Times New Roman" w:hAnsi="Times New Roman" w:cs="Times New Roman"/>
          <w:sz w:val="24"/>
          <w:szCs w:val="24"/>
        </w:rPr>
      </w:pPr>
      <w:r w:rsidRPr="00AE6D3B">
        <w:rPr>
          <w:rFonts w:ascii="Times New Roman" w:hAnsi="Times New Roman" w:cs="Times New Roman"/>
          <w:sz w:val="24"/>
          <w:szCs w:val="24"/>
        </w:rPr>
        <w:t>4. Практика и репертуар</w:t>
      </w:r>
    </w:p>
    <w:p w:rsidR="00AE6D3B" w:rsidRPr="00AE6D3B" w:rsidRDefault="00AE6D3B" w:rsidP="00AE6D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Ключевой элемент обучения -</w:t>
      </w:r>
      <w:r w:rsidRPr="00AE6D3B">
        <w:rPr>
          <w:rFonts w:ascii="Times New Roman" w:hAnsi="Times New Roman" w:cs="Times New Roman"/>
          <w:sz w:val="24"/>
          <w:szCs w:val="24"/>
        </w:rPr>
        <w:t xml:space="preserve"> регулярная практика. В классе гитары ученики подбирают композиции разных жанров: от классики до современного рока. Это позволяет закрепить навыки и расширить музыкальный кругозор.</w:t>
      </w:r>
    </w:p>
    <w:p w:rsidR="009235F4" w:rsidRPr="00AE6D3B" w:rsidRDefault="00AE6D3B" w:rsidP="00AE6D3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E6D3B">
        <w:rPr>
          <w:rFonts w:ascii="Times New Roman" w:hAnsi="Times New Roman" w:cs="Times New Roman"/>
          <w:b/>
          <w:sz w:val="24"/>
          <w:szCs w:val="24"/>
        </w:rPr>
        <w:t>Игра по слуху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E6D3B">
        <w:rPr>
          <w:rFonts w:ascii="Times New Roman" w:hAnsi="Times New Roman" w:cs="Times New Roman"/>
          <w:sz w:val="24"/>
          <w:szCs w:val="24"/>
        </w:rPr>
        <w:t xml:space="preserve"> это марафон, а не спринт. Не стоит расстраиваться, если первая попытка подобрать песню з</w:t>
      </w:r>
      <w:r>
        <w:rPr>
          <w:rFonts w:ascii="Times New Roman" w:hAnsi="Times New Roman" w:cs="Times New Roman"/>
          <w:sz w:val="24"/>
          <w:szCs w:val="24"/>
        </w:rPr>
        <w:t>аймет несколько часов. Главное -</w:t>
      </w:r>
      <w:r w:rsidRPr="00AE6D3B">
        <w:rPr>
          <w:rFonts w:ascii="Times New Roman" w:hAnsi="Times New Roman" w:cs="Times New Roman"/>
          <w:sz w:val="24"/>
          <w:szCs w:val="24"/>
        </w:rPr>
        <w:t xml:space="preserve"> получать удовольствие от процесса исследования музыки и общения с инструментом. Систематические занятия в классе гитары под руководством чуткого педагога обязательно приведут к результату: вы научитесь не просто играть чужую музыку, а слышать ее изнутри и говорить на языке звуков свободно и уверенно.</w:t>
      </w:r>
    </w:p>
    <w:sectPr w:rsidR="009235F4" w:rsidRPr="00AE6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D3B"/>
    <w:rsid w:val="009235F4"/>
    <w:rsid w:val="00AE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0A65A"/>
  <w15:chartTrackingRefBased/>
  <w15:docId w15:val="{042523FA-3930-4EBB-AAF9-0162F434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Ляхович Анна Владимировна</dc:creator>
  <cp:keywords/>
  <dc:description/>
  <cp:lastModifiedBy>Ляхович Анна Владимировна</cp:lastModifiedBy>
  <cp:revision>1</cp:revision>
  <dcterms:created xsi:type="dcterms:W3CDTF">2026-04-07T01:17:00Z</dcterms:created>
  <dcterms:modified xsi:type="dcterms:W3CDTF">2026-04-07T01:27:00Z</dcterms:modified>
</cp:coreProperties>
</file>