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BE9" w:rsidRDefault="00424BE9" w:rsidP="00424BE9">
      <w:pPr>
        <w:jc w:val="center"/>
        <w:rPr>
          <w:b/>
          <w:bCs/>
        </w:rPr>
      </w:pPr>
      <w:r>
        <w:rPr>
          <w:b/>
          <w:bCs/>
        </w:rPr>
        <w:t>К</w:t>
      </w:r>
      <w:r w:rsidRPr="00424BE9">
        <w:rPr>
          <w:b/>
          <w:bCs/>
        </w:rPr>
        <w:t>онспект занятия по коллективной аппликации «</w:t>
      </w:r>
      <w:r w:rsidR="00C1444C">
        <w:rPr>
          <w:b/>
          <w:bCs/>
        </w:rPr>
        <w:t>С</w:t>
      </w:r>
      <w:r w:rsidRPr="00424BE9">
        <w:rPr>
          <w:b/>
          <w:bCs/>
        </w:rPr>
        <w:t xml:space="preserve">ветофор» для </w:t>
      </w:r>
      <w:r w:rsidR="00C1444C">
        <w:rPr>
          <w:b/>
          <w:bCs/>
        </w:rPr>
        <w:t xml:space="preserve">детей </w:t>
      </w:r>
      <w:r w:rsidRPr="00424BE9">
        <w:rPr>
          <w:b/>
          <w:bCs/>
        </w:rPr>
        <w:t>второй младшей группы</w:t>
      </w:r>
      <w:bookmarkStart w:id="0" w:name="_GoBack"/>
      <w:bookmarkEnd w:id="0"/>
    </w:p>
    <w:p w:rsidR="00424BE9" w:rsidRPr="00424BE9" w:rsidRDefault="00424BE9" w:rsidP="00424BE9">
      <w:r w:rsidRPr="00424BE9">
        <w:rPr>
          <w:b/>
          <w:bCs/>
        </w:rPr>
        <w:t>Цель:</w:t>
      </w:r>
      <w:r w:rsidRPr="00424BE9">
        <w:t xml:space="preserve"> закрепить знания детей о светофоре и правилах безопасного поведения на дороге через практическую деятельность.  </w:t>
      </w:r>
    </w:p>
    <w:p w:rsidR="00424BE9" w:rsidRPr="00424BE9" w:rsidRDefault="00424BE9" w:rsidP="00424BE9">
      <w:r w:rsidRPr="00424BE9">
        <w:rPr>
          <w:b/>
          <w:bCs/>
        </w:rPr>
        <w:t>Задачи:</w:t>
      </w:r>
    </w:p>
    <w:p w:rsidR="00424BE9" w:rsidRPr="00424BE9" w:rsidRDefault="00424BE9" w:rsidP="00424BE9">
      <w:pPr>
        <w:numPr>
          <w:ilvl w:val="0"/>
          <w:numId w:val="4"/>
        </w:numPr>
      </w:pPr>
      <w:proofErr w:type="gramStart"/>
      <w:r w:rsidRPr="00424BE9">
        <w:rPr>
          <w:b/>
          <w:bCs/>
        </w:rPr>
        <w:t>Образовательные:</w:t>
      </w:r>
      <w:r w:rsidRPr="00424BE9">
        <w:t> познакомить со светофором, объяснить значение его сигналов (красный — стой, жёлтый — внимание, зелёный — путь</w:t>
      </w:r>
      <w:r>
        <w:t xml:space="preserve"> открыт), учить наклеивать ладошки</w:t>
      </w:r>
      <w:r w:rsidRPr="00424BE9">
        <w:t xml:space="preserve"> в правильной последовательности (красный, жёлтый, зелёный).  </w:t>
      </w:r>
      <w:proofErr w:type="gramEnd"/>
    </w:p>
    <w:p w:rsidR="00424BE9" w:rsidRPr="00424BE9" w:rsidRDefault="00424BE9" w:rsidP="00424BE9">
      <w:pPr>
        <w:numPr>
          <w:ilvl w:val="0"/>
          <w:numId w:val="4"/>
        </w:numPr>
      </w:pPr>
      <w:proofErr w:type="gramStart"/>
      <w:r w:rsidRPr="00424BE9">
        <w:rPr>
          <w:b/>
          <w:bCs/>
        </w:rPr>
        <w:t>Развивающие</w:t>
      </w:r>
      <w:proofErr w:type="gramEnd"/>
      <w:r w:rsidRPr="00424BE9">
        <w:rPr>
          <w:b/>
          <w:bCs/>
        </w:rPr>
        <w:t>:</w:t>
      </w:r>
      <w:r w:rsidRPr="00424BE9">
        <w:t xml:space="preserve"> развивать мелкую моторику, внимание, речь, умение работать аккуратно.  </w:t>
      </w:r>
    </w:p>
    <w:p w:rsidR="00424BE9" w:rsidRPr="00424BE9" w:rsidRDefault="00424BE9" w:rsidP="00424BE9">
      <w:pPr>
        <w:numPr>
          <w:ilvl w:val="0"/>
          <w:numId w:val="4"/>
        </w:numPr>
      </w:pPr>
      <w:proofErr w:type="gramStart"/>
      <w:r w:rsidRPr="00424BE9">
        <w:rPr>
          <w:b/>
          <w:bCs/>
        </w:rPr>
        <w:t>Воспитательные</w:t>
      </w:r>
      <w:proofErr w:type="gramEnd"/>
      <w:r w:rsidRPr="00424BE9">
        <w:rPr>
          <w:b/>
          <w:bCs/>
        </w:rPr>
        <w:t>:</w:t>
      </w:r>
      <w:r w:rsidRPr="00424BE9">
        <w:t xml:space="preserve"> воспитывать желание помогать другим, интерес к творчеству и доброжелательность.  </w:t>
      </w:r>
    </w:p>
    <w:p w:rsidR="00424BE9" w:rsidRPr="00424BE9" w:rsidRDefault="00424BE9" w:rsidP="00424BE9">
      <w:pPr>
        <w:rPr>
          <w:b/>
          <w:bCs/>
        </w:rPr>
      </w:pPr>
      <w:r w:rsidRPr="00424BE9">
        <w:rPr>
          <w:b/>
          <w:bCs/>
        </w:rPr>
        <w:t>Материалы и оборудование</w:t>
      </w:r>
    </w:p>
    <w:p w:rsidR="00424BE9" w:rsidRPr="00424BE9" w:rsidRDefault="00424BE9" w:rsidP="008F1384">
      <w:r w:rsidRPr="00424BE9">
        <w:rPr>
          <w:b/>
          <w:bCs/>
        </w:rPr>
        <w:t>Демонстрационный материал:</w:t>
      </w:r>
      <w:r w:rsidR="008F1384">
        <w:t xml:space="preserve"> </w:t>
      </w:r>
      <w:r w:rsidRPr="00424BE9">
        <w:t>Макет светофора.</w:t>
      </w:r>
    </w:p>
    <w:p w:rsidR="00424BE9" w:rsidRDefault="00424BE9" w:rsidP="008F1384">
      <w:r w:rsidRPr="00424BE9">
        <w:rPr>
          <w:b/>
          <w:bCs/>
        </w:rPr>
        <w:t>Раздаточный материал:</w:t>
      </w:r>
      <w:r w:rsidR="008F1384">
        <w:t xml:space="preserve"> </w:t>
      </w:r>
      <w:r w:rsidRPr="00424BE9">
        <w:t>На каждого ребёнка: по три</w:t>
      </w:r>
      <w:r>
        <w:t xml:space="preserve"> ладошки </w:t>
      </w:r>
      <w:r w:rsidRPr="00424BE9">
        <w:t xml:space="preserve"> красного, жёлтого и зелёного цветов, клей-карандаш</w:t>
      </w:r>
      <w:r>
        <w:t xml:space="preserve">, клеёнка, </w:t>
      </w:r>
      <w:r w:rsidR="008F1384">
        <w:t>влажные салфетки.</w:t>
      </w:r>
    </w:p>
    <w:p w:rsidR="00424BE9" w:rsidRPr="00424BE9" w:rsidRDefault="00424BE9" w:rsidP="00424BE9">
      <w:pPr>
        <w:rPr>
          <w:b/>
        </w:rPr>
      </w:pPr>
      <w:r w:rsidRPr="00424BE9">
        <w:rPr>
          <w:b/>
        </w:rPr>
        <w:t>Предварительная работа</w:t>
      </w:r>
    </w:p>
    <w:p w:rsidR="00424BE9" w:rsidRDefault="00554155" w:rsidP="00424BE9">
      <w:r w:rsidRPr="00554155">
        <w:t>Беседа о правилах дорожного движения, рассматривание иллюстраций, «Дорожные знаки» — лото, подвижные игры: «Воробушки и автомобиль».</w:t>
      </w:r>
    </w:p>
    <w:p w:rsidR="0013130E" w:rsidRPr="0013130E" w:rsidRDefault="0013130E" w:rsidP="00424BE9">
      <w:pPr>
        <w:rPr>
          <w:b/>
        </w:rPr>
      </w:pPr>
      <w:r w:rsidRPr="0013130E">
        <w:rPr>
          <w:b/>
        </w:rPr>
        <w:t>Ход занятия</w:t>
      </w:r>
    </w:p>
    <w:p w:rsidR="00411C58" w:rsidRPr="00411C58" w:rsidRDefault="00411C58" w:rsidP="00411C58">
      <w:r>
        <w:t xml:space="preserve">Воспитатель: </w:t>
      </w:r>
      <w:r w:rsidRPr="00411C58">
        <w:t>Ребята, мне только что позвонили лесные жители — Зайчата. У них случилась неприятность, а какая именно — попробуйте угадать:</w:t>
      </w:r>
    </w:p>
    <w:p w:rsidR="00411C58" w:rsidRPr="00411C58" w:rsidRDefault="00411C58" w:rsidP="00411C58">
      <w:pPr>
        <w:jc w:val="center"/>
      </w:pPr>
      <w:r w:rsidRPr="00411C58">
        <w:rPr>
          <w:i/>
          <w:iCs/>
        </w:rPr>
        <w:t>Он стоит у перехода,</w:t>
      </w:r>
      <w:r w:rsidRPr="00411C58">
        <w:br/>
      </w:r>
      <w:r w:rsidRPr="00411C58">
        <w:rPr>
          <w:i/>
          <w:iCs/>
        </w:rPr>
        <w:t>Смотрит строго на народ.</w:t>
      </w:r>
      <w:r w:rsidRPr="00411C58">
        <w:br/>
      </w:r>
      <w:r w:rsidRPr="00411C58">
        <w:rPr>
          <w:i/>
          <w:iCs/>
        </w:rPr>
        <w:t>Красный — «Стой!», а желтый — «Жди!»,</w:t>
      </w:r>
      <w:r w:rsidRPr="00411C58">
        <w:br/>
      </w:r>
      <w:r w:rsidRPr="00411C58">
        <w:rPr>
          <w:i/>
          <w:iCs/>
        </w:rPr>
        <w:t>А зеленый — «Проходи!»</w:t>
      </w:r>
    </w:p>
    <w:p w:rsidR="00411C58" w:rsidRDefault="00411C58" w:rsidP="00411C58">
      <w:r>
        <w:t xml:space="preserve">Воспитатель: </w:t>
      </w:r>
      <w:r w:rsidRPr="00411C58">
        <w:t xml:space="preserve">Конечно, это светофор! А для чего он нужен, как вы думаете? (Выслушивает ответы). </w:t>
      </w:r>
    </w:p>
    <w:p w:rsidR="00411C58" w:rsidRPr="00411C58" w:rsidRDefault="00411C58" w:rsidP="00411C58">
      <w:r w:rsidRPr="00411C58">
        <w:t xml:space="preserve">Воспитатель: </w:t>
      </w:r>
      <w:r>
        <w:t>М</w:t>
      </w:r>
      <w:r w:rsidRPr="00411C58">
        <w:t>олодцы! Светофор — наш главный помощник, он следит за порядком, чтобы и машины, и пешеходы были в безопасности.</w:t>
      </w:r>
    </w:p>
    <w:p w:rsidR="00411C58" w:rsidRPr="00411C58" w:rsidRDefault="00411C58" w:rsidP="00411C58">
      <w:r w:rsidRPr="00411C58">
        <w:t>(Воспитатель показывает макет). Посмотрите, у светофора три «глаза»: красный, желтый и зеленый.</w:t>
      </w:r>
      <w:r w:rsidRPr="00411C58">
        <w:br/>
      </w:r>
      <w:r w:rsidRPr="00411C58">
        <w:rPr>
          <w:i/>
          <w:iCs/>
        </w:rPr>
        <w:t>Загорается красный:</w:t>
      </w:r>
      <w:r w:rsidRPr="00411C58">
        <w:t xml:space="preserve"> Ребята, можно сейчас идти? Правильно, нельзя! Красный свет говорит нам: «Стоп, на дорогу выходить опасно!»</w:t>
      </w:r>
      <w:r w:rsidRPr="00411C58">
        <w:br/>
      </w:r>
      <w:r w:rsidRPr="00411C58">
        <w:rPr>
          <w:i/>
          <w:iCs/>
        </w:rPr>
        <w:t>Загорается желтый:</w:t>
      </w:r>
      <w:r w:rsidRPr="00411C58">
        <w:t xml:space="preserve"> А этот сигнал что значит? Верно, желтый — это сигнал внимания. Мы стоим и ждем, когда загорится следующий цвет.</w:t>
      </w:r>
      <w:r w:rsidRPr="00411C58">
        <w:br/>
      </w:r>
      <w:r w:rsidRPr="00411C58">
        <w:rPr>
          <w:i/>
          <w:iCs/>
        </w:rPr>
        <w:lastRenderedPageBreak/>
        <w:t>Загорается зеленый:</w:t>
      </w:r>
      <w:r w:rsidRPr="00411C58">
        <w:t xml:space="preserve"> А теперь какой свет? Правильно, зеленый! Он разрешает движение: «Путь открыт, можно смело идти вперед, не толкаясь и внимательно глядя по сторонам».</w:t>
      </w:r>
    </w:p>
    <w:p w:rsidR="00411C58" w:rsidRPr="00411C58" w:rsidRDefault="00411C58" w:rsidP="00411C58">
      <w:r w:rsidRPr="00411C58">
        <w:t xml:space="preserve">Воспитатель: Но вот беда: у Зайчат на дороге сломался светофор, и они не могут перейти улицу, чтобы вернуться к маме. Мама-зайчиха очень волнуется. Поможем малышам? </w:t>
      </w:r>
      <w:r>
        <w:t>(ответы детей)</w:t>
      </w:r>
    </w:p>
    <w:p w:rsidR="00411C58" w:rsidRPr="00411C58" w:rsidRDefault="00554155" w:rsidP="00411C58">
      <w:r w:rsidRPr="00554155">
        <w:t>Воспитатель:</w:t>
      </w:r>
      <w:r>
        <w:t xml:space="preserve"> На</w:t>
      </w:r>
      <w:r w:rsidR="00411C58" w:rsidRPr="00411C58">
        <w:t xml:space="preserve"> столах лежат детали. Давайте разложим их правильно: какой цвет будет сверху? (Красный). В середине? (Желтый). А в самом низу? (Зеленый). Молодцы, вы отлично справились!</w:t>
      </w:r>
    </w:p>
    <w:p w:rsidR="00411C58" w:rsidRPr="00411C58" w:rsidRDefault="00411C58" w:rsidP="00411C58">
      <w:r w:rsidRPr="00411C58">
        <w:rPr>
          <w:b/>
          <w:bCs/>
        </w:rPr>
        <w:t>Физкультминутка «Светофор»</w:t>
      </w:r>
      <w:r w:rsidRPr="00411C58">
        <w:br/>
        <w:t>А теперь давайте разомнемся! Выходите на коврик. Я буду показывать кружки — «глаза» светофора:</w:t>
      </w:r>
    </w:p>
    <w:p w:rsidR="00411C58" w:rsidRPr="00411C58" w:rsidRDefault="00411C58" w:rsidP="00411C58">
      <w:pPr>
        <w:numPr>
          <w:ilvl w:val="0"/>
          <w:numId w:val="7"/>
        </w:numPr>
      </w:pPr>
      <w:r w:rsidRPr="00411C58">
        <w:t>Красный — приседаем.</w:t>
      </w:r>
    </w:p>
    <w:p w:rsidR="00411C58" w:rsidRPr="00411C58" w:rsidRDefault="00411C58" w:rsidP="00411C58">
      <w:pPr>
        <w:numPr>
          <w:ilvl w:val="0"/>
          <w:numId w:val="7"/>
        </w:numPr>
      </w:pPr>
      <w:r w:rsidRPr="00411C58">
        <w:t>Желтый — встаем ровно.</w:t>
      </w:r>
    </w:p>
    <w:p w:rsidR="00411C58" w:rsidRPr="00411C58" w:rsidRDefault="00411C58" w:rsidP="00411C58">
      <w:pPr>
        <w:numPr>
          <w:ilvl w:val="0"/>
          <w:numId w:val="7"/>
        </w:numPr>
      </w:pPr>
      <w:r w:rsidRPr="00411C58">
        <w:t>Зеленый — шагаем на месте.</w:t>
      </w:r>
    </w:p>
    <w:p w:rsidR="00411C58" w:rsidRPr="00411C58" w:rsidRDefault="00554155" w:rsidP="00411C58">
      <w:r>
        <w:t xml:space="preserve">Воспитатель: </w:t>
      </w:r>
      <w:r w:rsidR="00411C58" w:rsidRPr="00411C58">
        <w:t>Отдохнули? А теперь возвращайтесь на места, пора приступать к работе и спасать Зайчат!</w:t>
      </w:r>
    </w:p>
    <w:p w:rsidR="00554155" w:rsidRPr="00554155" w:rsidRDefault="00554155" w:rsidP="00554155">
      <w:r w:rsidRPr="00554155">
        <w:rPr>
          <w:b/>
          <w:bCs/>
        </w:rPr>
        <w:t>Воспитатель:</w:t>
      </w:r>
      <w:r w:rsidRPr="00554155">
        <w:t xml:space="preserve"> Прежде чем мы начнем клеить, давайте вспомним правила работы с клеем. Мы берем кисточку, аккуратно набираем немного клея, намазываем деталь на клеенке, а затем прикладываем её на прямоугольник-основу и прижимаем салфеточкой. Старайтесь, чтобы кружочки стояли ровно друг под другом, как настоящие сигналы светофора.</w:t>
      </w:r>
      <w:r>
        <w:t xml:space="preserve"> </w:t>
      </w:r>
      <w:proofErr w:type="gramStart"/>
      <w:r w:rsidRPr="00554155">
        <w:t>(Дети приступают к выполнению аппликации.</w:t>
      </w:r>
      <w:proofErr w:type="gramEnd"/>
      <w:r w:rsidRPr="00554155">
        <w:t xml:space="preserve"> </w:t>
      </w:r>
      <w:proofErr w:type="gramStart"/>
      <w:r w:rsidRPr="00554155">
        <w:t>Воспитатель ходит между рядами, помогает тем, у кого возникают трудности, подбадривает детей, следит за осанкой).</w:t>
      </w:r>
      <w:proofErr w:type="gramEnd"/>
    </w:p>
    <w:p w:rsidR="00554155" w:rsidRPr="00554155" w:rsidRDefault="00554155" w:rsidP="00554155">
      <w:r w:rsidRPr="00554155">
        <w:rPr>
          <w:b/>
          <w:bCs/>
        </w:rPr>
        <w:t>Воспитатель:</w:t>
      </w:r>
      <w:r>
        <w:t xml:space="preserve"> Какой замечательный</w:t>
      </w:r>
      <w:r w:rsidRPr="00554155">
        <w:t xml:space="preserve"> светофор у вас</w:t>
      </w:r>
      <w:r>
        <w:t xml:space="preserve"> получился! Посмотрите, теперь он яркий и понятный</w:t>
      </w:r>
      <w:r w:rsidRPr="00554155">
        <w:t xml:space="preserve">. Я думаю, Зайчата будут очень рады такой помощи. </w:t>
      </w:r>
    </w:p>
    <w:p w:rsidR="00554155" w:rsidRPr="00554155" w:rsidRDefault="00554155" w:rsidP="00554155">
      <w:r w:rsidRPr="00554155">
        <w:rPr>
          <w:b/>
          <w:bCs/>
        </w:rPr>
        <w:t>Воспитатель:</w:t>
      </w:r>
      <w:r w:rsidRPr="00554155">
        <w:t xml:space="preserve"> Ребята, вы сегодня настоящие спасатели! Вы не только помогли Зайчатам, но и показали, что отлично знаете правила дорожного движения. </w:t>
      </w:r>
    </w:p>
    <w:p w:rsidR="00554155" w:rsidRPr="00554155" w:rsidRDefault="00554155" w:rsidP="00554155">
      <w:r w:rsidRPr="00554155">
        <w:t xml:space="preserve">Скажите, что вам сегодня понравилось больше всего? Что было самым сложным? (Ответы детей). </w:t>
      </w:r>
    </w:p>
    <w:p w:rsidR="00411C58" w:rsidRDefault="00554155" w:rsidP="00554155">
      <w:r w:rsidRPr="00554155">
        <w:t>Вы все очень старались, были внимательными и дружными. Теперь Зайчата смогут безопасно перейти дорогу и вернуться к маме. Давайте похлопаем друг другу за отличную работу! А теперь пришло время привести наши рабочие места в порядок.</w:t>
      </w:r>
      <w:r w:rsidR="00411C58" w:rsidRPr="00411C58">
        <w:br/>
      </w:r>
    </w:p>
    <w:sectPr w:rsidR="00411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C6DB8"/>
    <w:multiLevelType w:val="multilevel"/>
    <w:tmpl w:val="1C02D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E511E"/>
    <w:multiLevelType w:val="multilevel"/>
    <w:tmpl w:val="8B223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FD3446"/>
    <w:multiLevelType w:val="multilevel"/>
    <w:tmpl w:val="230C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686ABC"/>
    <w:multiLevelType w:val="multilevel"/>
    <w:tmpl w:val="FF6EB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07620A"/>
    <w:multiLevelType w:val="multilevel"/>
    <w:tmpl w:val="ECAC1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46728B"/>
    <w:multiLevelType w:val="multilevel"/>
    <w:tmpl w:val="F7C61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652283"/>
    <w:multiLevelType w:val="multilevel"/>
    <w:tmpl w:val="8168E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E9"/>
    <w:rsid w:val="0013130E"/>
    <w:rsid w:val="002605A7"/>
    <w:rsid w:val="00411C58"/>
    <w:rsid w:val="00424BE9"/>
    <w:rsid w:val="005304CF"/>
    <w:rsid w:val="00554155"/>
    <w:rsid w:val="00600F1F"/>
    <w:rsid w:val="008F1384"/>
    <w:rsid w:val="00C1444C"/>
    <w:rsid w:val="00CB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5A7"/>
  </w:style>
  <w:style w:type="paragraph" w:styleId="1">
    <w:name w:val="heading 1"/>
    <w:basedOn w:val="a"/>
    <w:next w:val="a"/>
    <w:link w:val="10"/>
    <w:uiPriority w:val="9"/>
    <w:qFormat/>
    <w:rsid w:val="002605A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2605A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05A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05A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05A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05A7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05A7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05A7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05A7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5A7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2605A7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605A7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605A7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605A7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2605A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2605A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605A7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605A7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2605A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2605A7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5A7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05A7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2605A7"/>
    <w:rPr>
      <w:b/>
      <w:bCs/>
    </w:rPr>
  </w:style>
  <w:style w:type="character" w:styleId="a8">
    <w:name w:val="Emphasis"/>
    <w:uiPriority w:val="20"/>
    <w:qFormat/>
    <w:rsid w:val="002605A7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2605A7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2605A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605A7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2605A7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2605A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2605A7"/>
    <w:rPr>
      <w:i/>
      <w:iCs/>
    </w:rPr>
  </w:style>
  <w:style w:type="character" w:styleId="ad">
    <w:name w:val="Subtle Emphasis"/>
    <w:uiPriority w:val="19"/>
    <w:qFormat/>
    <w:rsid w:val="002605A7"/>
    <w:rPr>
      <w:i/>
      <w:iCs/>
    </w:rPr>
  </w:style>
  <w:style w:type="character" w:styleId="ae">
    <w:name w:val="Intense Emphasis"/>
    <w:uiPriority w:val="21"/>
    <w:qFormat/>
    <w:rsid w:val="002605A7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2605A7"/>
    <w:rPr>
      <w:smallCaps/>
    </w:rPr>
  </w:style>
  <w:style w:type="character" w:styleId="af0">
    <w:name w:val="Intense Reference"/>
    <w:uiPriority w:val="32"/>
    <w:qFormat/>
    <w:rsid w:val="002605A7"/>
    <w:rPr>
      <w:b/>
      <w:bCs/>
      <w:smallCaps/>
    </w:rPr>
  </w:style>
  <w:style w:type="character" w:styleId="af1">
    <w:name w:val="Book Title"/>
    <w:basedOn w:val="a0"/>
    <w:uiPriority w:val="33"/>
    <w:qFormat/>
    <w:rsid w:val="002605A7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2605A7"/>
    <w:pPr>
      <w:outlineLvl w:val="9"/>
    </w:pPr>
    <w:rPr>
      <w:lang w:bidi="en-US"/>
    </w:rPr>
  </w:style>
  <w:style w:type="character" w:styleId="af3">
    <w:name w:val="Hyperlink"/>
    <w:basedOn w:val="a0"/>
    <w:uiPriority w:val="99"/>
    <w:unhideWhenUsed/>
    <w:rsid w:val="00424BE9"/>
    <w:rPr>
      <w:color w:val="646464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5A7"/>
  </w:style>
  <w:style w:type="paragraph" w:styleId="1">
    <w:name w:val="heading 1"/>
    <w:basedOn w:val="a"/>
    <w:next w:val="a"/>
    <w:link w:val="10"/>
    <w:uiPriority w:val="9"/>
    <w:qFormat/>
    <w:rsid w:val="002605A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2605A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05A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05A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05A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05A7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05A7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05A7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05A7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5A7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2605A7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605A7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605A7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605A7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2605A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2605A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605A7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605A7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2605A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2605A7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5A7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05A7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2605A7"/>
    <w:rPr>
      <w:b/>
      <w:bCs/>
    </w:rPr>
  </w:style>
  <w:style w:type="character" w:styleId="a8">
    <w:name w:val="Emphasis"/>
    <w:uiPriority w:val="20"/>
    <w:qFormat/>
    <w:rsid w:val="002605A7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2605A7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2605A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605A7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2605A7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2605A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2605A7"/>
    <w:rPr>
      <w:i/>
      <w:iCs/>
    </w:rPr>
  </w:style>
  <w:style w:type="character" w:styleId="ad">
    <w:name w:val="Subtle Emphasis"/>
    <w:uiPriority w:val="19"/>
    <w:qFormat/>
    <w:rsid w:val="002605A7"/>
    <w:rPr>
      <w:i/>
      <w:iCs/>
    </w:rPr>
  </w:style>
  <w:style w:type="character" w:styleId="ae">
    <w:name w:val="Intense Emphasis"/>
    <w:uiPriority w:val="21"/>
    <w:qFormat/>
    <w:rsid w:val="002605A7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2605A7"/>
    <w:rPr>
      <w:smallCaps/>
    </w:rPr>
  </w:style>
  <w:style w:type="character" w:styleId="af0">
    <w:name w:val="Intense Reference"/>
    <w:uiPriority w:val="32"/>
    <w:qFormat/>
    <w:rsid w:val="002605A7"/>
    <w:rPr>
      <w:b/>
      <w:bCs/>
      <w:smallCaps/>
    </w:rPr>
  </w:style>
  <w:style w:type="character" w:styleId="af1">
    <w:name w:val="Book Title"/>
    <w:basedOn w:val="a0"/>
    <w:uiPriority w:val="33"/>
    <w:qFormat/>
    <w:rsid w:val="002605A7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2605A7"/>
    <w:pPr>
      <w:outlineLvl w:val="9"/>
    </w:pPr>
    <w:rPr>
      <w:lang w:bidi="en-US"/>
    </w:rPr>
  </w:style>
  <w:style w:type="character" w:styleId="af3">
    <w:name w:val="Hyperlink"/>
    <w:basedOn w:val="a0"/>
    <w:uiPriority w:val="99"/>
    <w:unhideWhenUsed/>
    <w:rsid w:val="00424BE9"/>
    <w:rPr>
      <w:color w:val="646464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0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0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4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6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1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86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2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Горизонт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Эркер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Трусова</dc:creator>
  <cp:lastModifiedBy>Анастасия Трусова</cp:lastModifiedBy>
  <cp:revision>3</cp:revision>
  <dcterms:created xsi:type="dcterms:W3CDTF">2026-09-13T09:15:00Z</dcterms:created>
  <dcterms:modified xsi:type="dcterms:W3CDTF">2026-09-13T10:21:00Z</dcterms:modified>
</cp:coreProperties>
</file>