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820" w:rsidRPr="00893820" w:rsidRDefault="00893820" w:rsidP="008938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93820">
        <w:rPr>
          <w:rFonts w:ascii="Times New Roman" w:eastAsia="Calibri" w:hAnsi="Times New Roman" w:cs="Times New Roman"/>
          <w:b/>
          <w:sz w:val="24"/>
          <w:szCs w:val="24"/>
        </w:rPr>
        <w:t>Использование ресурсов кинематографа на уроках литературы как инструмента воспитания и социализации</w:t>
      </w:r>
    </w:p>
    <w:p w:rsidR="00893820" w:rsidRPr="00893820" w:rsidRDefault="00893820" w:rsidP="0089382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93820" w:rsidRPr="00893820" w:rsidRDefault="00893820" w:rsidP="0089382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93820">
        <w:rPr>
          <w:rFonts w:ascii="Times New Roman" w:eastAsia="Calibri" w:hAnsi="Times New Roman" w:cs="Times New Roman"/>
          <w:sz w:val="24"/>
          <w:szCs w:val="24"/>
        </w:rPr>
        <w:t>Сысоева Марина Сергеевна</w:t>
      </w:r>
    </w:p>
    <w:p w:rsidR="00893820" w:rsidRPr="00893820" w:rsidRDefault="00893820" w:rsidP="0089382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93820">
        <w:rPr>
          <w:rFonts w:ascii="Times New Roman" w:eastAsia="Calibri" w:hAnsi="Times New Roman" w:cs="Times New Roman"/>
          <w:sz w:val="24"/>
          <w:szCs w:val="24"/>
        </w:rPr>
        <w:t>директор школы, учитель русского языка и литературы</w:t>
      </w:r>
    </w:p>
    <w:p w:rsidR="00893820" w:rsidRPr="00893820" w:rsidRDefault="00893820" w:rsidP="0089382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93820" w:rsidRPr="00893820" w:rsidRDefault="00893820" w:rsidP="0089382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893820">
        <w:rPr>
          <w:rFonts w:ascii="Times New Roman" w:eastAsia="Calibri" w:hAnsi="Times New Roman" w:cs="Times New Roman"/>
          <w:i/>
          <w:sz w:val="24"/>
          <w:szCs w:val="24"/>
        </w:rPr>
        <w:t xml:space="preserve">Кино дает возможность без всякой опасности испытать восторг, </w:t>
      </w:r>
    </w:p>
    <w:p w:rsidR="00893820" w:rsidRPr="00893820" w:rsidRDefault="00893820" w:rsidP="0089382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893820">
        <w:rPr>
          <w:rFonts w:ascii="Times New Roman" w:eastAsia="Calibri" w:hAnsi="Times New Roman" w:cs="Times New Roman"/>
          <w:i/>
          <w:sz w:val="24"/>
          <w:szCs w:val="24"/>
        </w:rPr>
        <w:t>страсти и желания, которые в обычной жизни обязательно подавляются! </w:t>
      </w:r>
    </w:p>
    <w:p w:rsidR="00893820" w:rsidRPr="00893820" w:rsidRDefault="00893820" w:rsidP="0089382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893820">
        <w:rPr>
          <w:rFonts w:ascii="Times New Roman" w:eastAsia="Calibri" w:hAnsi="Times New Roman" w:cs="Times New Roman"/>
          <w:i/>
          <w:sz w:val="24"/>
          <w:szCs w:val="24"/>
        </w:rPr>
        <w:t>Карл Юнг</w:t>
      </w:r>
    </w:p>
    <w:p w:rsidR="00893820" w:rsidRPr="00893820" w:rsidRDefault="00893820" w:rsidP="00893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820">
        <w:rPr>
          <w:rFonts w:ascii="Times New Roman" w:eastAsia="Calibri" w:hAnsi="Times New Roman" w:cs="Times New Roman"/>
          <w:sz w:val="24"/>
          <w:szCs w:val="24"/>
        </w:rPr>
        <w:t xml:space="preserve">Самой серьезной и трудной задачей педагога-словесника – это научить </w:t>
      </w:r>
      <w:proofErr w:type="gramStart"/>
      <w:r w:rsidRPr="00893820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893820">
        <w:rPr>
          <w:rFonts w:ascii="Times New Roman" w:eastAsia="Calibri" w:hAnsi="Times New Roman" w:cs="Times New Roman"/>
          <w:sz w:val="24"/>
          <w:szCs w:val="24"/>
        </w:rPr>
        <w:t xml:space="preserve"> думать, мыслить творчески, образно, самостоятельно. Важно не только их приобщить к произведениям художественной литературы, но и воспитать потребность в чтении, научить понимать художественное слово, развивать речевое творчество.</w:t>
      </w:r>
    </w:p>
    <w:p w:rsidR="00893820" w:rsidRPr="00893820" w:rsidRDefault="00893820" w:rsidP="00893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820">
        <w:rPr>
          <w:rFonts w:ascii="Times New Roman" w:eastAsia="Calibri" w:hAnsi="Times New Roman" w:cs="Times New Roman"/>
          <w:sz w:val="24"/>
          <w:szCs w:val="24"/>
        </w:rPr>
        <w:t xml:space="preserve">Но в современном обществе интерес к художественной литературе не высок. </w:t>
      </w:r>
      <w:proofErr w:type="gramStart"/>
      <w:r w:rsidRPr="00893820">
        <w:rPr>
          <w:rFonts w:ascii="Times New Roman" w:eastAsia="Calibri" w:hAnsi="Times New Roman" w:cs="Times New Roman"/>
          <w:sz w:val="24"/>
          <w:szCs w:val="24"/>
        </w:rPr>
        <w:t>Нынешние</w:t>
      </w:r>
      <w:proofErr w:type="gramEnd"/>
      <w:r w:rsidRPr="00893820">
        <w:rPr>
          <w:rFonts w:ascii="Times New Roman" w:eastAsia="Calibri" w:hAnsi="Times New Roman" w:cs="Times New Roman"/>
          <w:sz w:val="24"/>
          <w:szCs w:val="24"/>
        </w:rPr>
        <w:t xml:space="preserve"> поколение мало читает, с трудом анализирует художественный текст, не всегда могут грамотно и логично выразить свою мысль. Учителю - словеснику приходится прикладывать немало усилий для того, чтобы вызвать </w:t>
      </w:r>
      <w:proofErr w:type="gramStart"/>
      <w:r w:rsidRPr="00893820">
        <w:rPr>
          <w:rFonts w:ascii="Times New Roman" w:eastAsia="Calibri" w:hAnsi="Times New Roman" w:cs="Times New Roman"/>
          <w:sz w:val="24"/>
          <w:szCs w:val="24"/>
        </w:rPr>
        <w:t>у</w:t>
      </w:r>
      <w:proofErr w:type="gramEnd"/>
      <w:r w:rsidRPr="00893820">
        <w:rPr>
          <w:rFonts w:ascii="Times New Roman" w:eastAsia="Calibri" w:hAnsi="Times New Roman" w:cs="Times New Roman"/>
          <w:sz w:val="24"/>
          <w:szCs w:val="24"/>
        </w:rPr>
        <w:t xml:space="preserve"> обучающихся интерес к своим предметам – русскому языку и литературе. Ему необходимо искать новые формы и методы работы с художественным текстом. И вот тут на помощь может прийти кино.</w:t>
      </w:r>
    </w:p>
    <w:p w:rsidR="00893820" w:rsidRPr="00893820" w:rsidRDefault="00893820" w:rsidP="00893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820">
        <w:rPr>
          <w:rFonts w:ascii="Times New Roman" w:eastAsia="Calibri" w:hAnsi="Times New Roman" w:cs="Times New Roman"/>
          <w:sz w:val="24"/>
          <w:szCs w:val="24"/>
        </w:rPr>
        <w:t>Как же правильно использовать литературную экранизацию? Вопрос сложный.</w:t>
      </w:r>
    </w:p>
    <w:p w:rsidR="00893820" w:rsidRPr="00893820" w:rsidRDefault="00893820" w:rsidP="00893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820">
        <w:rPr>
          <w:rFonts w:ascii="Times New Roman" w:eastAsia="Calibri" w:hAnsi="Times New Roman" w:cs="Times New Roman"/>
          <w:sz w:val="24"/>
          <w:szCs w:val="24"/>
        </w:rPr>
        <w:t xml:space="preserve">Сегодня дети увлечены зарубежной мистикой. В обычной жизни все внимание поглощает экран телевизора и компьютер. Кинофильм ребенок понимает, получает удовольствие от его просмотра, ждет его. Вхождение </w:t>
      </w:r>
      <w:proofErr w:type="gramStart"/>
      <w:r w:rsidRPr="00893820">
        <w:rPr>
          <w:rFonts w:ascii="Times New Roman" w:eastAsia="Calibri" w:hAnsi="Times New Roman" w:cs="Times New Roman"/>
          <w:sz w:val="24"/>
          <w:szCs w:val="24"/>
        </w:rPr>
        <w:t>обучающего</w:t>
      </w:r>
      <w:proofErr w:type="gramEnd"/>
      <w:r w:rsidRPr="00893820">
        <w:rPr>
          <w:rFonts w:ascii="Times New Roman" w:eastAsia="Calibri" w:hAnsi="Times New Roman" w:cs="Times New Roman"/>
          <w:sz w:val="24"/>
          <w:szCs w:val="24"/>
        </w:rPr>
        <w:t xml:space="preserve"> в культуру часто происходит именно экранными искусствами, средствами массовой информации. Дети предпочитают изобразительный ряд </w:t>
      </w:r>
      <w:proofErr w:type="gramStart"/>
      <w:r w:rsidRPr="00893820">
        <w:rPr>
          <w:rFonts w:ascii="Times New Roman" w:eastAsia="Calibri" w:hAnsi="Times New Roman" w:cs="Times New Roman"/>
          <w:sz w:val="24"/>
          <w:szCs w:val="24"/>
        </w:rPr>
        <w:t>словесному</w:t>
      </w:r>
      <w:proofErr w:type="gramEnd"/>
      <w:r w:rsidRPr="00893820">
        <w:rPr>
          <w:rFonts w:ascii="Times New Roman" w:eastAsia="Calibri" w:hAnsi="Times New Roman" w:cs="Times New Roman"/>
          <w:sz w:val="24"/>
          <w:szCs w:val="24"/>
        </w:rPr>
        <w:t>, потому что он гораздо проще воспринимается, требует меньших усилий. Ведь деятельность читателя по сравнению с восприятием других иску</w:t>
      </w:r>
      <w:proofErr w:type="gramStart"/>
      <w:r w:rsidRPr="00893820">
        <w:rPr>
          <w:rFonts w:ascii="Times New Roman" w:eastAsia="Calibri" w:hAnsi="Times New Roman" w:cs="Times New Roman"/>
          <w:sz w:val="24"/>
          <w:szCs w:val="24"/>
        </w:rPr>
        <w:t>сств чр</w:t>
      </w:r>
      <w:proofErr w:type="gramEnd"/>
      <w:r w:rsidRPr="00893820">
        <w:rPr>
          <w:rFonts w:ascii="Times New Roman" w:eastAsia="Calibri" w:hAnsi="Times New Roman" w:cs="Times New Roman"/>
          <w:sz w:val="24"/>
          <w:szCs w:val="24"/>
        </w:rPr>
        <w:t>езвычайно сложна: у слова нет ни характеристик звука, ни цвета, ни движения. Здесь обязательна необходимость оживлять конкретные образы в своем сознании, что редко удается ребенку в силу слаборазвитого творческого мышления. Отсюда проблема непонимания сущности художественного слова, невнимательности и даже безразличия к нему.</w:t>
      </w:r>
    </w:p>
    <w:p w:rsidR="00893820" w:rsidRPr="00893820" w:rsidRDefault="00893820" w:rsidP="00893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820">
        <w:rPr>
          <w:rFonts w:ascii="Times New Roman" w:eastAsia="Calibri" w:hAnsi="Times New Roman" w:cs="Times New Roman"/>
          <w:sz w:val="24"/>
          <w:szCs w:val="24"/>
        </w:rPr>
        <w:t>Приходится признать правоту утверждения современных методистов о том, что ни одно серьезное классическое произведение не может быть освоено современным обществом и школьниками, если оно не адаптировано экраном.</w:t>
      </w:r>
    </w:p>
    <w:p w:rsidR="00893820" w:rsidRPr="00893820" w:rsidRDefault="00893820" w:rsidP="00893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820">
        <w:rPr>
          <w:rFonts w:ascii="Times New Roman" w:eastAsia="Calibri" w:hAnsi="Times New Roman" w:cs="Times New Roman"/>
          <w:sz w:val="24"/>
          <w:szCs w:val="24"/>
        </w:rPr>
        <w:t>Как же быть? Ведь урок литературы должен способствовать формированию устойчивого интереса к русской классике, которая позволяет усвоить человеку необходимые извечные ценностные ориентиры.</w:t>
      </w:r>
    </w:p>
    <w:p w:rsidR="00893820" w:rsidRPr="00893820" w:rsidRDefault="00893820" w:rsidP="00893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820">
        <w:rPr>
          <w:rFonts w:ascii="Times New Roman" w:eastAsia="Calibri" w:hAnsi="Times New Roman" w:cs="Times New Roman"/>
          <w:sz w:val="24"/>
          <w:szCs w:val="24"/>
        </w:rPr>
        <w:t>Вывод – кино и компьютер не стоит делать их соперниками литературы. Необходимо превратить кино и компьютер из соперников литературы в ее союзников.</w:t>
      </w:r>
    </w:p>
    <w:p w:rsidR="00893820" w:rsidRPr="00893820" w:rsidRDefault="00893820" w:rsidP="00893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820">
        <w:rPr>
          <w:rFonts w:ascii="Times New Roman" w:eastAsia="Calibri" w:hAnsi="Times New Roman" w:cs="Times New Roman"/>
          <w:sz w:val="24"/>
          <w:szCs w:val="24"/>
        </w:rPr>
        <w:t xml:space="preserve">У любого просмотра фильма должна быть цель – «работать» на предмет. Но как это сделать? Как не сделать серьезную ошибку? Необходима такая система работы с кино на уроке, которая позволяла бы делать экранизацию отправной точкой разговора именно о литературе и возвращать обучающегося к книге. На мой взгляд, это возможно только при методически правильном использовании компьютерных технологий, позволяющих школьникам «переключиться» из привычной системы ценностей </w:t>
      </w:r>
      <w:proofErr w:type="gramStart"/>
      <w:r w:rsidRPr="00893820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893820">
        <w:rPr>
          <w:rFonts w:ascii="Times New Roman" w:eastAsia="Calibri" w:hAnsi="Times New Roman" w:cs="Times New Roman"/>
          <w:sz w:val="24"/>
          <w:szCs w:val="24"/>
        </w:rPr>
        <w:t xml:space="preserve"> эстетически более сложные.</w:t>
      </w:r>
    </w:p>
    <w:p w:rsidR="00893820" w:rsidRPr="00893820" w:rsidRDefault="00893820" w:rsidP="00893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820">
        <w:rPr>
          <w:rFonts w:ascii="Times New Roman" w:eastAsia="Calibri" w:hAnsi="Times New Roman" w:cs="Times New Roman"/>
          <w:sz w:val="24"/>
          <w:szCs w:val="24"/>
        </w:rPr>
        <w:t xml:space="preserve">При изучении русской классики кинематограф предлагает нам достаточно богатый выбор экранизаций для подобной работы в самых разных классах. Вот некоторые интернет – ресурсы, которые я использую в своей работе: топ 20 лучших фильмов для подростков. </w:t>
      </w:r>
      <w:hyperlink r:id="rId6" w:history="1">
        <w:r w:rsidRPr="0089382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http://odin-doma.livejournal.com/34866.html</w:t>
        </w:r>
      </w:hyperlink>
      <w:r w:rsidRPr="0089382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7" w:history="1">
        <w:r w:rsidRPr="0089382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http://school-litra.ru</w:t>
        </w:r>
      </w:hyperlink>
      <w:r w:rsidRPr="00893820">
        <w:rPr>
          <w:rFonts w:ascii="Times New Roman" w:eastAsia="Calibri" w:hAnsi="Times New Roman" w:cs="Times New Roman"/>
          <w:sz w:val="24"/>
          <w:szCs w:val="24"/>
        </w:rPr>
        <w:t>, зарубежная классика http://womo.com.ua/15-horoshih-filmov-iz-shkolnoy-programmyi-po-literature/.</w:t>
      </w:r>
    </w:p>
    <w:p w:rsidR="00893820" w:rsidRPr="00893820" w:rsidRDefault="00893820" w:rsidP="00893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820">
        <w:rPr>
          <w:rFonts w:ascii="Times New Roman" w:eastAsia="Calibri" w:hAnsi="Times New Roman" w:cs="Times New Roman"/>
          <w:sz w:val="24"/>
          <w:szCs w:val="24"/>
        </w:rPr>
        <w:t xml:space="preserve">Успех любой  познавательной деятельности  в значительной степени зависит  от ее мотивации. Рост мотивации </w:t>
      </w:r>
      <w:proofErr w:type="gramStart"/>
      <w:r w:rsidRPr="00893820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893820">
        <w:rPr>
          <w:rFonts w:ascii="Times New Roman" w:eastAsia="Calibri" w:hAnsi="Times New Roman" w:cs="Times New Roman"/>
          <w:sz w:val="24"/>
          <w:szCs w:val="24"/>
        </w:rPr>
        <w:t xml:space="preserve"> к изучению литературы - это выбор учебно-методического комплекса, способного помочь учащимся, проявляющим повышенный интерес к предмету, углубленно его изучать.</w:t>
      </w:r>
    </w:p>
    <w:p w:rsidR="003870C8" w:rsidRDefault="003870C8">
      <w:bookmarkStart w:id="0" w:name="_GoBack"/>
      <w:bookmarkEnd w:id="0"/>
    </w:p>
    <w:sectPr w:rsidR="003870C8" w:rsidSect="00F92AB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24218"/>
    <w:multiLevelType w:val="hybridMultilevel"/>
    <w:tmpl w:val="FF866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073"/>
    <w:rsid w:val="003870C8"/>
    <w:rsid w:val="00893820"/>
    <w:rsid w:val="00D8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chool-litr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din-doma.livejournal.com/34866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570</Words>
  <Characters>3253</Characters>
  <Application>Microsoft Office Word</Application>
  <DocSecurity>0</DocSecurity>
  <Lines>27</Lines>
  <Paragraphs>7</Paragraphs>
  <ScaleCrop>false</ScaleCrop>
  <Company/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2017-12-06T07:39:00Z</dcterms:created>
  <dcterms:modified xsi:type="dcterms:W3CDTF">2017-12-06T07:39:00Z</dcterms:modified>
</cp:coreProperties>
</file>