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0D" w:rsidRPr="00C7630D" w:rsidRDefault="00C7630D" w:rsidP="00DD6F07">
      <w:pPr>
        <w:pStyle w:val="a3"/>
        <w:spacing w:after="0"/>
        <w:ind w:left="567" w:hanging="993"/>
        <w:jc w:val="center"/>
        <w:rPr>
          <w:sz w:val="40"/>
          <w:szCs w:val="40"/>
        </w:rPr>
      </w:pPr>
      <w:r w:rsidRPr="00C7630D">
        <w:rPr>
          <w:sz w:val="40"/>
          <w:szCs w:val="40"/>
        </w:rPr>
        <w:t>МБДОУ Детский сад №1 «Рябинка»</w:t>
      </w:r>
    </w:p>
    <w:p w:rsidR="00C7630D" w:rsidRPr="00C7630D" w:rsidRDefault="00C7630D" w:rsidP="00DD6F07">
      <w:pPr>
        <w:pStyle w:val="a3"/>
        <w:spacing w:after="0"/>
        <w:ind w:left="567" w:hanging="993"/>
        <w:jc w:val="center"/>
        <w:rPr>
          <w:sz w:val="40"/>
          <w:szCs w:val="40"/>
        </w:rPr>
      </w:pPr>
    </w:p>
    <w:p w:rsidR="00C7630D" w:rsidRPr="00C7630D" w:rsidRDefault="00C7630D" w:rsidP="00DD6F07">
      <w:pPr>
        <w:pStyle w:val="a3"/>
        <w:spacing w:after="0"/>
        <w:ind w:left="567" w:hanging="993"/>
        <w:jc w:val="center"/>
        <w:rPr>
          <w:sz w:val="40"/>
          <w:szCs w:val="40"/>
        </w:rPr>
      </w:pPr>
    </w:p>
    <w:p w:rsidR="00C7630D" w:rsidRPr="00C7630D" w:rsidRDefault="00C7630D" w:rsidP="00DD6F07">
      <w:pPr>
        <w:pStyle w:val="a3"/>
        <w:spacing w:after="0"/>
        <w:ind w:left="567" w:hanging="993"/>
        <w:jc w:val="center"/>
        <w:rPr>
          <w:sz w:val="40"/>
          <w:szCs w:val="40"/>
        </w:rPr>
      </w:pPr>
    </w:p>
    <w:p w:rsidR="00C7630D" w:rsidRPr="00C7630D" w:rsidRDefault="00C7630D" w:rsidP="00DD6F07">
      <w:pPr>
        <w:pStyle w:val="a3"/>
        <w:spacing w:after="0"/>
        <w:ind w:left="567" w:hanging="993"/>
        <w:jc w:val="center"/>
        <w:rPr>
          <w:sz w:val="40"/>
          <w:szCs w:val="40"/>
        </w:rPr>
      </w:pPr>
    </w:p>
    <w:p w:rsidR="00C7630D" w:rsidRPr="00C7630D" w:rsidRDefault="00C7630D" w:rsidP="00DD6F07">
      <w:pPr>
        <w:pStyle w:val="a3"/>
        <w:spacing w:after="0"/>
        <w:ind w:left="567" w:hanging="993"/>
        <w:jc w:val="center"/>
        <w:rPr>
          <w:sz w:val="40"/>
          <w:szCs w:val="40"/>
        </w:rPr>
      </w:pPr>
    </w:p>
    <w:p w:rsidR="00C7630D" w:rsidRPr="00C7630D" w:rsidRDefault="00C7630D" w:rsidP="00DD6F07">
      <w:pPr>
        <w:pStyle w:val="a3"/>
        <w:spacing w:after="0"/>
        <w:ind w:left="567" w:hanging="993"/>
        <w:jc w:val="center"/>
        <w:rPr>
          <w:sz w:val="40"/>
          <w:szCs w:val="40"/>
        </w:rPr>
      </w:pPr>
    </w:p>
    <w:p w:rsidR="00C7630D" w:rsidRPr="00C7630D" w:rsidRDefault="00C7630D" w:rsidP="00DD6F07">
      <w:pPr>
        <w:pStyle w:val="a3"/>
        <w:spacing w:after="0"/>
        <w:ind w:left="567" w:hanging="993"/>
        <w:jc w:val="center"/>
        <w:rPr>
          <w:sz w:val="40"/>
          <w:szCs w:val="40"/>
        </w:rPr>
      </w:pPr>
    </w:p>
    <w:p w:rsidR="00C7630D" w:rsidRPr="00C7630D" w:rsidRDefault="00C7630D" w:rsidP="00DD6F07">
      <w:pPr>
        <w:pStyle w:val="a3"/>
        <w:spacing w:after="0"/>
        <w:ind w:left="567" w:hanging="993"/>
        <w:jc w:val="center"/>
        <w:rPr>
          <w:sz w:val="40"/>
          <w:szCs w:val="40"/>
        </w:rPr>
      </w:pPr>
      <w:r w:rsidRPr="00C7630D">
        <w:rPr>
          <w:sz w:val="40"/>
          <w:szCs w:val="40"/>
        </w:rPr>
        <w:t>Викторина для родителей.</w:t>
      </w:r>
    </w:p>
    <w:p w:rsidR="00C7630D" w:rsidRPr="00C7630D" w:rsidRDefault="00C7630D" w:rsidP="00DD6F07">
      <w:pPr>
        <w:pStyle w:val="a3"/>
        <w:spacing w:after="0"/>
        <w:ind w:left="567" w:hanging="993"/>
        <w:jc w:val="center"/>
        <w:rPr>
          <w:sz w:val="40"/>
          <w:szCs w:val="40"/>
        </w:rPr>
      </w:pPr>
    </w:p>
    <w:p w:rsidR="00C7630D" w:rsidRPr="00C7630D" w:rsidRDefault="00C7630D" w:rsidP="00C7630D">
      <w:pPr>
        <w:pStyle w:val="a3"/>
        <w:spacing w:after="0"/>
        <w:ind w:left="567" w:hanging="993"/>
        <w:jc w:val="right"/>
        <w:rPr>
          <w:sz w:val="32"/>
          <w:szCs w:val="32"/>
        </w:rPr>
      </w:pPr>
      <w:r w:rsidRPr="00C7630D">
        <w:rPr>
          <w:sz w:val="32"/>
          <w:szCs w:val="32"/>
        </w:rPr>
        <w:t>Воспитатель Сиваева Г.Н.</w:t>
      </w:r>
    </w:p>
    <w:p w:rsidR="00C7630D" w:rsidRDefault="00C7630D" w:rsidP="00DD6F07">
      <w:pPr>
        <w:pStyle w:val="a3"/>
        <w:spacing w:after="0"/>
        <w:ind w:left="567" w:hanging="993"/>
        <w:jc w:val="center"/>
      </w:pPr>
    </w:p>
    <w:p w:rsidR="00C7630D" w:rsidRDefault="00C7630D" w:rsidP="00DD6F07">
      <w:pPr>
        <w:pStyle w:val="a3"/>
        <w:spacing w:after="0"/>
        <w:ind w:left="567" w:hanging="993"/>
        <w:jc w:val="center"/>
      </w:pPr>
    </w:p>
    <w:p w:rsidR="00C7630D" w:rsidRDefault="00C7630D" w:rsidP="00DD6F07">
      <w:pPr>
        <w:pStyle w:val="a3"/>
        <w:spacing w:after="0"/>
        <w:ind w:left="567" w:hanging="993"/>
        <w:jc w:val="center"/>
      </w:pPr>
    </w:p>
    <w:p w:rsidR="00C7630D" w:rsidRDefault="00C7630D" w:rsidP="00DD6F07">
      <w:pPr>
        <w:pStyle w:val="a3"/>
        <w:spacing w:after="0"/>
        <w:ind w:left="567" w:hanging="993"/>
        <w:jc w:val="center"/>
      </w:pPr>
    </w:p>
    <w:p w:rsidR="00C7630D" w:rsidRDefault="00C7630D" w:rsidP="00DD6F07">
      <w:pPr>
        <w:pStyle w:val="a3"/>
        <w:spacing w:after="0"/>
        <w:ind w:left="567" w:hanging="993"/>
        <w:jc w:val="center"/>
      </w:pPr>
    </w:p>
    <w:p w:rsidR="00C7630D" w:rsidRDefault="00C7630D" w:rsidP="00DD6F07">
      <w:pPr>
        <w:pStyle w:val="a3"/>
        <w:spacing w:after="0"/>
        <w:ind w:left="567" w:hanging="993"/>
        <w:jc w:val="center"/>
      </w:pPr>
    </w:p>
    <w:p w:rsidR="00C7630D" w:rsidRDefault="00C7630D" w:rsidP="00DD6F07">
      <w:pPr>
        <w:pStyle w:val="a3"/>
        <w:spacing w:after="0"/>
        <w:ind w:left="567" w:hanging="993"/>
        <w:jc w:val="center"/>
      </w:pPr>
    </w:p>
    <w:p w:rsidR="00C7630D" w:rsidRDefault="00C7630D" w:rsidP="00DD6F07">
      <w:pPr>
        <w:pStyle w:val="a3"/>
        <w:spacing w:after="0"/>
        <w:ind w:left="567" w:hanging="993"/>
        <w:jc w:val="center"/>
      </w:pPr>
    </w:p>
    <w:p w:rsidR="00C7630D" w:rsidRDefault="00C7630D" w:rsidP="00DD6F07">
      <w:pPr>
        <w:pStyle w:val="a3"/>
        <w:spacing w:after="0"/>
        <w:ind w:left="567" w:hanging="993"/>
        <w:jc w:val="center"/>
      </w:pPr>
    </w:p>
    <w:p w:rsidR="00C7630D" w:rsidRDefault="00C7630D" w:rsidP="00DD6F07">
      <w:pPr>
        <w:pStyle w:val="a3"/>
        <w:spacing w:after="0"/>
        <w:ind w:left="567" w:hanging="993"/>
        <w:jc w:val="center"/>
      </w:pPr>
    </w:p>
    <w:p w:rsidR="00C7630D" w:rsidRDefault="00C7630D" w:rsidP="00DD6F07">
      <w:pPr>
        <w:pStyle w:val="a3"/>
        <w:spacing w:after="0"/>
        <w:ind w:left="567" w:hanging="993"/>
        <w:jc w:val="center"/>
      </w:pPr>
    </w:p>
    <w:p w:rsidR="00C7630D" w:rsidRDefault="00C7630D" w:rsidP="00C7630D">
      <w:pPr>
        <w:pStyle w:val="a3"/>
        <w:spacing w:after="0"/>
        <w:rPr>
          <w:sz w:val="32"/>
          <w:szCs w:val="32"/>
        </w:rPr>
      </w:pPr>
      <w:r>
        <w:t xml:space="preserve">                                         </w:t>
      </w:r>
      <w:r w:rsidRPr="00C7630D">
        <w:rPr>
          <w:sz w:val="32"/>
          <w:szCs w:val="32"/>
        </w:rPr>
        <w:t>г. Нефтеюганск 2017г.</w:t>
      </w:r>
    </w:p>
    <w:p w:rsidR="00C7630D" w:rsidRDefault="00C7630D" w:rsidP="00C7630D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</w:t>
      </w:r>
    </w:p>
    <w:p w:rsidR="00DD6F07" w:rsidRPr="00C7630D" w:rsidRDefault="00C7630D" w:rsidP="00C7630D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bookmarkStart w:id="0" w:name="_GoBack"/>
      <w:bookmarkEnd w:id="0"/>
      <w:r>
        <w:rPr>
          <w:sz w:val="32"/>
          <w:szCs w:val="32"/>
        </w:rPr>
        <w:t xml:space="preserve"> </w:t>
      </w:r>
      <w:r w:rsidR="00DD6F07" w:rsidRPr="00DD6F07">
        <w:t>Викторина с родителями</w:t>
      </w:r>
    </w:p>
    <w:p w:rsidR="00DD6F07" w:rsidRPr="00DD6F07" w:rsidRDefault="00DD6F07" w:rsidP="00707AB4">
      <w:pPr>
        <w:pStyle w:val="a3"/>
        <w:spacing w:after="0"/>
        <w:ind w:right="-187" w:hanging="1083"/>
        <w:jc w:val="center"/>
      </w:pPr>
      <w:r w:rsidRPr="00DD6F07">
        <w:t>на тему «приобщение детей к ис</w:t>
      </w:r>
      <w:r w:rsidR="00707AB4">
        <w:t>токам русской народной культурой.</w:t>
      </w:r>
    </w:p>
    <w:p w:rsidR="00DD6F07" w:rsidRPr="00DD6F07" w:rsidRDefault="00DD6F07" w:rsidP="00707AB4">
      <w:pPr>
        <w:pStyle w:val="a3"/>
        <w:spacing w:after="0"/>
        <w:ind w:right="-187" w:hanging="1083"/>
      </w:pPr>
      <w:r w:rsidRPr="00DD6F07">
        <w:t>Цель:</w:t>
      </w:r>
      <w:r w:rsidR="00707AB4">
        <w:t xml:space="preserve">                                                                                                                                                           </w:t>
      </w:r>
      <w:r>
        <w:t xml:space="preserve"> П</w:t>
      </w:r>
      <w:r w:rsidRPr="00DD6F07">
        <w:t>омочь родителям осмыслить ,что приобщение детей к семейно- бытовым традициям ,обычаям, уважению и почитанию старших,</w:t>
      </w:r>
      <w:r>
        <w:t xml:space="preserve"> </w:t>
      </w:r>
      <w:r w:rsidRPr="00DD6F07">
        <w:t>секретам взаимного уважения и лада в семье</w:t>
      </w:r>
      <w:r w:rsidR="00707AB4">
        <w:t xml:space="preserve"> </w:t>
      </w:r>
      <w:r w:rsidRPr="00DD6F07">
        <w:t>- должно начинаться в семье.</w:t>
      </w:r>
      <w:r>
        <w:t xml:space="preserve"> </w:t>
      </w:r>
      <w:r w:rsidRPr="00DD6F07">
        <w:t>Главный воспитатель в</w:t>
      </w:r>
      <w:r w:rsidR="00707AB4">
        <w:t xml:space="preserve"> </w:t>
      </w:r>
      <w:r w:rsidRPr="00DD6F07">
        <w:t xml:space="preserve"> семье</w:t>
      </w:r>
      <w:r w:rsidR="00707AB4">
        <w:t xml:space="preserve"> </w:t>
      </w:r>
      <w:r w:rsidRPr="00DD6F07">
        <w:t>- это семья!</w:t>
      </w:r>
      <w:r>
        <w:t xml:space="preserve"> </w:t>
      </w:r>
      <w:r w:rsidRPr="00DD6F07">
        <w:t>Народная культура способна возродить преемственность поколений,</w:t>
      </w:r>
      <w:r>
        <w:t xml:space="preserve"> </w:t>
      </w:r>
      <w:r w:rsidRPr="00DD6F07">
        <w:t>передать подрастающему поколению нравственные устои,</w:t>
      </w:r>
      <w:r>
        <w:t xml:space="preserve"> </w:t>
      </w:r>
      <w:r w:rsidRPr="00DD6F07">
        <w:t>духовные и художественные ценности.</w:t>
      </w:r>
      <w:r>
        <w:t xml:space="preserve"> </w:t>
      </w:r>
      <w:r w:rsidRPr="00DD6F07">
        <w:t>И дошкольный период детства является благоприятным для приобщения к ее истокам.</w:t>
      </w:r>
    </w:p>
    <w:p w:rsidR="00DD6F07" w:rsidRPr="00DD6F07" w:rsidRDefault="00DD6F07" w:rsidP="00707AB4">
      <w:pPr>
        <w:pStyle w:val="a3"/>
        <w:spacing w:after="0"/>
        <w:ind w:right="-187" w:hanging="1083"/>
      </w:pPr>
      <w:r w:rsidRPr="00DD6F07">
        <w:t>Задачи:</w:t>
      </w:r>
      <w:r>
        <w:t xml:space="preserve"> </w:t>
      </w:r>
      <w:r w:rsidR="00707AB4">
        <w:t xml:space="preserve">                                                                                                                                              </w:t>
      </w:r>
      <w:r>
        <w:t>Ф</w:t>
      </w:r>
      <w:r w:rsidRPr="00DD6F07">
        <w:t>ормирование «базиса культуры» на основе ознакомления с бытом и жизнью родного народа,</w:t>
      </w:r>
      <w:r>
        <w:t xml:space="preserve"> </w:t>
      </w:r>
      <w:r w:rsidRPr="00DD6F07">
        <w:t>его характером,</w:t>
      </w:r>
      <w:r>
        <w:t xml:space="preserve"> </w:t>
      </w:r>
      <w:r w:rsidRPr="00DD6F07">
        <w:t>присущими ему нравственными ценностями,</w:t>
      </w:r>
      <w:r>
        <w:t xml:space="preserve"> </w:t>
      </w:r>
      <w:r w:rsidRPr="00DD6F07">
        <w:t>традициями, особенностями культуры.</w:t>
      </w:r>
      <w:r>
        <w:t xml:space="preserve"> </w:t>
      </w:r>
      <w:r w:rsidRPr="00DD6F07">
        <w:t>Расширять и углублять представления о жизнедеятельности людей на Руси. Помочь родителям осмысленно знакомить детей с устным народным творчеством</w:t>
      </w:r>
      <w:r>
        <w:t xml:space="preserve"> </w:t>
      </w:r>
      <w:r w:rsidRPr="00DD6F07">
        <w:t>(через русские народные сказки, потешки, прибаутки, песенки, игры-забавы, загадки, пословицы, поговорки, произведения декоративно-прикладного искусства).</w:t>
      </w:r>
      <w:r>
        <w:t xml:space="preserve"> </w:t>
      </w:r>
      <w:r w:rsidRPr="00DD6F07">
        <w:t>Через быт русского народа прививать любовь к истории и культуре нашей Родины. Воспитывать уважительное отношение к традициям русской культуры.</w:t>
      </w:r>
    </w:p>
    <w:p w:rsidR="00DD6F07" w:rsidRPr="00DD6F07" w:rsidRDefault="00707AB4" w:rsidP="00707AB4">
      <w:pPr>
        <w:pStyle w:val="a3"/>
        <w:spacing w:after="0"/>
        <w:ind w:right="-187" w:hanging="1083"/>
      </w:pPr>
      <w:r>
        <w:t>Актуальность:</w:t>
      </w:r>
      <w:r w:rsidR="00DD6F07" w:rsidRPr="00DD6F07">
        <w:t xml:space="preserve"> </w:t>
      </w:r>
      <w:r>
        <w:t xml:space="preserve">                                                                                                                                   </w:t>
      </w:r>
      <w:r w:rsidR="00DD6F07" w:rsidRPr="00DD6F07">
        <w:t>Изучение истории отечественной культуры в настоящее время представляет собой одно из актуальных направлений всей образовательной системы, особенно важное для подрастающего поколения.</w:t>
      </w:r>
    </w:p>
    <w:p w:rsidR="00DD6F07" w:rsidRPr="00DD6F07" w:rsidRDefault="00707AB4" w:rsidP="00707AB4">
      <w:pPr>
        <w:pStyle w:val="a3"/>
        <w:spacing w:after="0"/>
        <w:ind w:right="-187" w:hanging="1083"/>
      </w:pPr>
      <w:r>
        <w:t xml:space="preserve">                  </w:t>
      </w:r>
      <w:r w:rsidR="00DD6F07" w:rsidRPr="00DD6F07">
        <w:t>Народная культура-предмет, который человек должен постигать на протяжении всей жизни- от первых шагов. Чем раньше мы начинаем вводить детей в мир народной культуры, тем лучших результатов добиваемся.</w:t>
      </w:r>
    </w:p>
    <w:p w:rsidR="00707AB4" w:rsidRDefault="00707AB4" w:rsidP="00DD6F07">
      <w:pPr>
        <w:pStyle w:val="a3"/>
        <w:spacing w:after="0"/>
        <w:ind w:right="-187" w:hanging="1083"/>
        <w:jc w:val="center"/>
      </w:pPr>
      <w:r>
        <w:t xml:space="preserve">        </w:t>
      </w:r>
    </w:p>
    <w:p w:rsidR="00707AB4" w:rsidRDefault="00707AB4" w:rsidP="00DD6F07">
      <w:pPr>
        <w:pStyle w:val="a3"/>
        <w:spacing w:after="0"/>
        <w:ind w:right="-187" w:hanging="1083"/>
        <w:jc w:val="center"/>
      </w:pPr>
    </w:p>
    <w:p w:rsidR="00707AB4" w:rsidRDefault="00707AB4" w:rsidP="00DD6F07">
      <w:pPr>
        <w:pStyle w:val="a3"/>
        <w:spacing w:after="0"/>
        <w:ind w:right="-187" w:hanging="1083"/>
        <w:jc w:val="center"/>
      </w:pPr>
    </w:p>
    <w:p w:rsidR="00707AB4" w:rsidRDefault="00707AB4" w:rsidP="00DD6F07">
      <w:pPr>
        <w:pStyle w:val="a3"/>
        <w:spacing w:after="0"/>
        <w:ind w:right="-187" w:hanging="1083"/>
        <w:jc w:val="center"/>
      </w:pPr>
    </w:p>
    <w:p w:rsidR="00707AB4" w:rsidRDefault="00707AB4" w:rsidP="00DD6F07">
      <w:pPr>
        <w:pStyle w:val="a3"/>
        <w:spacing w:after="0"/>
        <w:ind w:right="-187" w:hanging="1083"/>
        <w:jc w:val="center"/>
      </w:pPr>
    </w:p>
    <w:p w:rsidR="00707AB4" w:rsidRDefault="00707AB4" w:rsidP="00DD6F07">
      <w:pPr>
        <w:pStyle w:val="a3"/>
        <w:spacing w:after="0"/>
        <w:ind w:right="-187" w:hanging="1083"/>
        <w:jc w:val="center"/>
      </w:pPr>
    </w:p>
    <w:p w:rsidR="00707AB4" w:rsidRDefault="00707AB4" w:rsidP="00DD6F07">
      <w:pPr>
        <w:pStyle w:val="a3"/>
        <w:spacing w:after="0"/>
        <w:ind w:right="-187" w:hanging="1083"/>
        <w:jc w:val="center"/>
      </w:pPr>
    </w:p>
    <w:p w:rsidR="00707AB4" w:rsidRDefault="00707AB4" w:rsidP="00DD6F07">
      <w:pPr>
        <w:pStyle w:val="a3"/>
        <w:spacing w:after="0"/>
        <w:ind w:right="-187" w:hanging="1083"/>
        <w:jc w:val="center"/>
      </w:pPr>
    </w:p>
    <w:p w:rsidR="00707AB4" w:rsidRDefault="00707AB4" w:rsidP="00DD6F07">
      <w:pPr>
        <w:pStyle w:val="a3"/>
        <w:spacing w:after="0"/>
        <w:ind w:right="-187" w:hanging="1083"/>
        <w:jc w:val="center"/>
      </w:pPr>
    </w:p>
    <w:p w:rsidR="00DD6F07" w:rsidRPr="00DD6F07" w:rsidRDefault="00DD6F07" w:rsidP="00707AB4">
      <w:pPr>
        <w:pStyle w:val="a3"/>
        <w:spacing w:after="0"/>
        <w:ind w:right="-187" w:hanging="1083"/>
        <w:jc w:val="center"/>
      </w:pPr>
      <w:r w:rsidRPr="00DD6F07">
        <w:lastRenderedPageBreak/>
        <w:t>Приобщение детей к истокам народной культуры позволяет формировать у дошкольников патриотические чувства и развивать духовность.</w:t>
      </w:r>
      <w:r w:rsidR="00707AB4">
        <w:t xml:space="preserve">                                                                              </w:t>
      </w:r>
      <w:r w:rsidRPr="00DD6F07">
        <w:t>(</w:t>
      </w:r>
      <w:r>
        <w:t xml:space="preserve"> </w:t>
      </w:r>
      <w:r w:rsidRPr="00DD6F07">
        <w:t>Викторина проходит в избе. Родители заранее делятся на две команды</w:t>
      </w:r>
      <w:r w:rsidR="00707AB4">
        <w:t>).</w:t>
      </w:r>
    </w:p>
    <w:p w:rsidR="00DD6F07" w:rsidRPr="00DD6F07" w:rsidRDefault="00DD6F07" w:rsidP="00707AB4">
      <w:pPr>
        <w:pStyle w:val="a3"/>
        <w:spacing w:after="0"/>
        <w:ind w:right="-187" w:hanging="1083"/>
      </w:pPr>
      <w:r w:rsidRPr="00DD6F07">
        <w:t>Ведущая встречает гостей в русском народном сарафане.</w:t>
      </w:r>
    </w:p>
    <w:p w:rsidR="00DD6F07" w:rsidRPr="00DD6F07" w:rsidRDefault="00DD6F07" w:rsidP="00707AB4">
      <w:pPr>
        <w:pStyle w:val="a3"/>
        <w:spacing w:after="0"/>
        <w:ind w:right="-187" w:hanging="1083"/>
      </w:pPr>
      <w:r w:rsidRPr="00DD6F07">
        <w:t>Здравствуйте, гости дорогие!</w:t>
      </w:r>
    </w:p>
    <w:p w:rsidR="00DD6F07" w:rsidRPr="00DD6F07" w:rsidRDefault="00DD6F07" w:rsidP="00707AB4">
      <w:pPr>
        <w:pStyle w:val="a3"/>
        <w:spacing w:after="0"/>
        <w:ind w:right="-187" w:hanging="1083"/>
      </w:pPr>
      <w:r w:rsidRPr="00DD6F07">
        <w:t>Хорошему гостю хозяин рад!</w:t>
      </w:r>
    </w:p>
    <w:p w:rsidR="00DD6F07" w:rsidRPr="00DD6F07" w:rsidRDefault="00707AB4" w:rsidP="00707AB4">
      <w:pPr>
        <w:pStyle w:val="a3"/>
        <w:spacing w:after="0"/>
        <w:ind w:right="-187" w:hanging="1083"/>
      </w:pPr>
      <w:r w:rsidRPr="00707AB4">
        <w:rPr>
          <w:b/>
        </w:rPr>
        <w:t>Ведущая:</w:t>
      </w:r>
      <w:r>
        <w:t xml:space="preserve">  </w:t>
      </w:r>
      <w:r w:rsidR="00DD6F07" w:rsidRPr="00DD6F07">
        <w:t>Много гостей, много и новостей!</w:t>
      </w:r>
      <w:r>
        <w:t xml:space="preserve"> </w:t>
      </w:r>
      <w:r w:rsidR="00DD6F07" w:rsidRPr="00DD6F07">
        <w:t>Время наше сложное – время социальных перемен. Они буквально ворвались в жизнь каждого из нас. Народные игры, забавы и игрушки зам</w:t>
      </w:r>
      <w:r>
        <w:t xml:space="preserve">еняются  на  коммерческие </w:t>
      </w:r>
      <w:r w:rsidR="00DD6F07" w:rsidRPr="00DD6F07">
        <w:t>зрелища, телевизионные экраны наводнила жестокость. По сути своей это чуждо детской природе, натуре растущего человека. Поэтому, воспитание гражданина и патриота, знающего и любящего свою Родину – задача особенно актуальная сегодня. И потому, не может быть успешно решена</w:t>
      </w:r>
      <w:r>
        <w:t xml:space="preserve">, </w:t>
      </w:r>
      <w:r w:rsidR="00DD6F07" w:rsidRPr="00DD6F07">
        <w:t xml:space="preserve"> без познания духовного богатства своего народа, освоения народной культуры. Процесс познания и усвоения должен начинаться как можно раньше, как образно говорит наш народ: «С молоком матери». Ребёнок должен впитывать культуру своего народа через колыбельные песни, пестушки, потешки, игры – забавы, загадки, пословицы, поговорки, сказки, через декоративно – прикладное искусство народных мастеров, которое раскрывает исконные истоки духовной жизни русского народа, наглядно демонстрирует его моральные, эстетические ценности, художественные вкусы и является частью его истории.</w:t>
      </w:r>
    </w:p>
    <w:p w:rsidR="00DD6F07" w:rsidRPr="00DD6F07" w:rsidRDefault="00707AB4" w:rsidP="00707AB4">
      <w:pPr>
        <w:pStyle w:val="a3"/>
        <w:spacing w:after="0"/>
        <w:ind w:right="-187" w:hanging="1083"/>
        <w:jc w:val="center"/>
      </w:pPr>
      <w:r>
        <w:t xml:space="preserve">                </w:t>
      </w:r>
      <w:r w:rsidR="00DD6F07" w:rsidRPr="00DD6F07">
        <w:t>Я, сегодня вас пригласила, чтобы наглядно показать, как можно познакомить детей с русской народной культурой и сделаем это через игру – викторину.</w:t>
      </w:r>
      <w:r>
        <w:t xml:space="preserve">                                   </w:t>
      </w:r>
      <w:r w:rsidR="00DD6F07" w:rsidRPr="00DD6F07">
        <w:t>Тема нашей викторины посвящена быту русских людей на Руси.</w:t>
      </w:r>
    </w:p>
    <w:p w:rsidR="00DD6F07" w:rsidRPr="00DD6F07" w:rsidRDefault="00DD6F07" w:rsidP="00707AB4">
      <w:pPr>
        <w:pStyle w:val="a3"/>
        <w:spacing w:after="0"/>
        <w:ind w:left="-1083" w:right="-187"/>
      </w:pPr>
      <w:r w:rsidRPr="00DD6F07">
        <w:t>Вас разделили на две команды. Так как берёза и ромашка являются символами России, то первая команда будут - Берёзки, а вторая команда – Ромашки. Берёзка - это символ духа Российского, а Ромашка – символ семьи.</w:t>
      </w:r>
      <w:r w:rsidR="00707AB4">
        <w:t xml:space="preserve"> </w:t>
      </w:r>
      <w:r w:rsidRPr="00DD6F07">
        <w:t>Вы должны выслушать вопрос и чья команда первая позвонит в колокольчик, та и отвечает. За каждый правильный ответ, команда получит берёзовый листочек или ромашку. А в конце игры наше уважаемое жюри подсчитает баллы и объявит победителей.</w:t>
      </w:r>
      <w:r w:rsidR="00707AB4">
        <w:t xml:space="preserve"> </w:t>
      </w:r>
      <w:r w:rsidRPr="00DD6F07">
        <w:t>И так начнём :</w:t>
      </w:r>
      <w:r w:rsidR="00707AB4">
        <w:t xml:space="preserve">                                                                                                  </w:t>
      </w:r>
      <w:r w:rsidRPr="00DD6F07">
        <w:t>Первое задание.</w:t>
      </w:r>
      <w:r w:rsidR="00707AB4">
        <w:t xml:space="preserve"> </w:t>
      </w:r>
      <w:r w:rsidRPr="00DD6F07">
        <w:t>Отгадайте загадку:</w:t>
      </w:r>
      <w:r w:rsidR="00707AB4">
        <w:t xml:space="preserve"> </w:t>
      </w:r>
      <w:r w:rsidRPr="00DD6F07">
        <w:t>«Стоит терем , в тереме ящик, в ящике мучка , в мучке – Жучка?»</w:t>
      </w:r>
      <w:r w:rsidR="00707AB4">
        <w:t xml:space="preserve">                                                                                                                                                        </w:t>
      </w:r>
      <w:r w:rsidRPr="00DD6F07">
        <w:t>Ответ: стоит изб</w:t>
      </w:r>
      <w:r w:rsidR="0018367B">
        <w:t xml:space="preserve">а, в избе печка, в печке зола, </w:t>
      </w:r>
      <w:r w:rsidRPr="00DD6F07">
        <w:t>а в золе жар.</w:t>
      </w:r>
      <w:r w:rsidR="00707AB4">
        <w:t xml:space="preserve">                                                                                     </w:t>
      </w:r>
      <w:r w:rsidRPr="00DD6F07">
        <w:t>(команде ответившей первой, присуждается листик или ромашка, можно показать на печь или печь выдвигается в центр ).</w:t>
      </w:r>
    </w:p>
    <w:p w:rsidR="00DD6F07" w:rsidRPr="00DD6F07" w:rsidRDefault="00DD6F07" w:rsidP="0018367B">
      <w:pPr>
        <w:pStyle w:val="a3"/>
        <w:spacing w:after="0"/>
        <w:ind w:right="-187" w:hanging="1083"/>
      </w:pPr>
      <w:r w:rsidRPr="00707AB4">
        <w:rPr>
          <w:b/>
        </w:rPr>
        <w:t>Ведущая.</w:t>
      </w:r>
      <w:r w:rsidRPr="00DD6F07">
        <w:t xml:space="preserve"> И действительно, войдя в избу, сразу обращали внимание на печь, она занимала почти пол – избы. С печью связаны</w:t>
      </w:r>
      <w:r w:rsidR="0018367B">
        <w:t xml:space="preserve">, </w:t>
      </w:r>
      <w:r w:rsidRPr="00DD6F07">
        <w:t xml:space="preserve"> весь быт, вся жизнь крестьянина. Народ недаром наделял печь волшебными свойствами, а её образ стал традиционным для русских народных сказок.</w:t>
      </w:r>
      <w:r w:rsidR="00707AB4">
        <w:t xml:space="preserve">                                                                                            </w:t>
      </w:r>
      <w:r w:rsidRPr="00DD6F07">
        <w:t>Вопрос</w:t>
      </w:r>
      <w:r w:rsidR="00707AB4">
        <w:t xml:space="preserve"> №</w:t>
      </w:r>
      <w:r w:rsidRPr="00DD6F07">
        <w:t xml:space="preserve"> 2.</w:t>
      </w:r>
      <w:r w:rsidR="0018367B">
        <w:t xml:space="preserve">                                                                                                                          </w:t>
      </w:r>
      <w:r w:rsidR="0018367B">
        <w:rPr>
          <w:b/>
        </w:rPr>
        <w:t xml:space="preserve">Ведущая: </w:t>
      </w:r>
      <w:r w:rsidR="004874E3">
        <w:t xml:space="preserve"> </w:t>
      </w:r>
      <w:r w:rsidRPr="00DD6F07">
        <w:t>В каких русских народных сказках можно встретить печь?</w:t>
      </w:r>
      <w:r w:rsidR="004874E3">
        <w:t xml:space="preserve">                                                                            </w:t>
      </w:r>
      <w:r w:rsidR="0018367B">
        <w:t xml:space="preserve">Ответ. «По щучьему велению», </w:t>
      </w:r>
      <w:r w:rsidRPr="00DD6F07">
        <w:t xml:space="preserve"> «Гуси – лебеди» , «Привередница» , «Мороз Иванович».</w:t>
      </w:r>
      <w:r w:rsidR="004874E3">
        <w:t xml:space="preserve">                                                                                                                                                </w:t>
      </w:r>
      <w:r w:rsidRPr="00DD6F07">
        <w:t>( за правильный ответ , команде присуждается листик или ромашка )</w:t>
      </w:r>
    </w:p>
    <w:p w:rsidR="00DD6F07" w:rsidRPr="00DD6F07" w:rsidRDefault="00DD6F07" w:rsidP="004874E3">
      <w:pPr>
        <w:pStyle w:val="a3"/>
        <w:spacing w:after="0"/>
        <w:ind w:right="-187" w:hanging="1083"/>
        <w:jc w:val="center"/>
      </w:pPr>
      <w:r w:rsidRPr="004874E3">
        <w:rPr>
          <w:b/>
        </w:rPr>
        <w:t>Ведущая.</w:t>
      </w:r>
      <w:r w:rsidRPr="00DD6F07">
        <w:t xml:space="preserve"> Печь складывали из кирпича, а сверху обмазывали глиной. Важно было не просто сложить печь: она должна была как можно дольше держать тепло, а дров требовать как можно меньше.</w:t>
      </w:r>
      <w:r w:rsidR="004874E3">
        <w:t xml:space="preserve"> </w:t>
      </w:r>
      <w:r w:rsidRPr="00DD6F07">
        <w:t xml:space="preserve"> Когд</w:t>
      </w:r>
      <w:r w:rsidR="004874E3">
        <w:t>а в печи жарко - тогда и варко.</w:t>
      </w:r>
    </w:p>
    <w:p w:rsidR="00DD6F07" w:rsidRPr="00DD6F07" w:rsidRDefault="00DD6F07" w:rsidP="0018367B">
      <w:pPr>
        <w:pStyle w:val="a3"/>
        <w:spacing w:after="0"/>
        <w:ind w:right="-187" w:hanging="1083"/>
      </w:pPr>
      <w:r w:rsidRPr="00DD6F07">
        <w:lastRenderedPageBreak/>
        <w:t>Вопрос</w:t>
      </w:r>
      <w:r w:rsidR="004874E3">
        <w:t xml:space="preserve"> №</w:t>
      </w:r>
      <w:r w:rsidRPr="00DD6F07">
        <w:t xml:space="preserve"> 3.</w:t>
      </w:r>
      <w:r w:rsidR="004874E3">
        <w:t xml:space="preserve">                                                                                                                    </w:t>
      </w:r>
      <w:r w:rsidR="0018367B">
        <w:t xml:space="preserve">                      Какими дровами топили печь? </w:t>
      </w:r>
      <w:r w:rsidRPr="00DD6F07">
        <w:t xml:space="preserve"> Обоснуйте свой ответ.</w:t>
      </w:r>
      <w:r w:rsidR="0018367B">
        <w:t xml:space="preserve">                                                                </w:t>
      </w:r>
      <w:r w:rsidRPr="00DD6F07">
        <w:t>( за правильный ответ команде присуждается листик или ромашка ).</w:t>
      </w:r>
      <w:r w:rsidR="0018367B">
        <w:t xml:space="preserve">                                  </w:t>
      </w:r>
      <w:r w:rsidR="004874E3">
        <w:t>Ответ.</w:t>
      </w:r>
      <w:r w:rsidRPr="00DD6F07">
        <w:t xml:space="preserve"> Топили печь, как правило, берёзой , дыма меньше и тепло дольше держится. А ольхой протапливали, чтобы прочистить дымоход. Сосну и ель использовали редко, они очень быстро прогорают. Если кто – то топил печь чем попало, говорили : «Подле леса живёт, а печку соломой топит».</w:t>
      </w:r>
      <w:r w:rsidR="0018367B">
        <w:t xml:space="preserve">                                                                   </w:t>
      </w:r>
      <w:r w:rsidR="002A5BC5">
        <w:t xml:space="preserve">              </w:t>
      </w:r>
      <w:r w:rsidRPr="004874E3">
        <w:rPr>
          <w:b/>
        </w:rPr>
        <w:t>Ведущая.</w:t>
      </w:r>
      <w:r w:rsidRPr="00DD6F07">
        <w:t xml:space="preserve"> А вы знаете, печь не только обогревала избу. В ней пекли хлеб, готовили еду себе и домашним животным. На печи сушили одежду, обувь, грибы, ягоды, мелкую рыбёшку. Здесь можно было спать. Для этого делалась специальная лежанка. На печке грели свои косточки старики и старухи – говорят, помогало. Самое главное, в ней можно было даже мыться.</w:t>
      </w:r>
      <w:r w:rsidR="0018367B">
        <w:t xml:space="preserve">                                                                 </w:t>
      </w:r>
      <w:r w:rsidR="002A5BC5">
        <w:t xml:space="preserve">                           </w:t>
      </w:r>
      <w:r w:rsidR="0018367B">
        <w:t xml:space="preserve">   </w:t>
      </w:r>
      <w:r w:rsidRPr="00DD6F07">
        <w:t>Музыкальная пауза</w:t>
      </w:r>
      <w:r w:rsidR="0018367B">
        <w:t xml:space="preserve">    </w:t>
      </w:r>
      <w:r w:rsidRPr="00DD6F07">
        <w:t>Дети играют на музыкальных инструментах.</w:t>
      </w:r>
    </w:p>
    <w:p w:rsidR="00DD6F07" w:rsidRPr="00DD6F07" w:rsidRDefault="00DD6F07" w:rsidP="00DD6F07">
      <w:pPr>
        <w:pStyle w:val="a3"/>
        <w:spacing w:after="0"/>
        <w:ind w:right="-187" w:hanging="1083"/>
        <w:jc w:val="center"/>
      </w:pPr>
      <w:r w:rsidRPr="00DD6F07">
        <w:t>Вопрос 4.</w:t>
      </w:r>
    </w:p>
    <w:p w:rsidR="00DD6F07" w:rsidRPr="00DD6F07" w:rsidRDefault="00DD6F07" w:rsidP="00F06E63">
      <w:pPr>
        <w:pStyle w:val="a3"/>
        <w:spacing w:after="0"/>
        <w:ind w:right="-187" w:hanging="1083"/>
      </w:pPr>
      <w:r>
        <w:t>А сейчас рубл</w:t>
      </w:r>
      <w:r w:rsidRPr="00DD6F07">
        <w:t>ика «Говорят дети»</w:t>
      </w:r>
      <w:r w:rsidR="00F06E63">
        <w:t xml:space="preserve">                                                                                                           </w:t>
      </w:r>
      <w:r w:rsidRPr="00DD6F07">
        <w:t>Ведущая. Открываем наше волшебное окно.</w:t>
      </w:r>
      <w:r w:rsidR="00F06E63">
        <w:t xml:space="preserve">                                                                                     </w:t>
      </w:r>
      <w:r w:rsidRPr="00DD6F07">
        <w:t>( дети по телевизору по очереди загадывают загадки )</w:t>
      </w:r>
    </w:p>
    <w:p w:rsidR="00DD6F07" w:rsidRPr="00DD6F07" w:rsidRDefault="00DD6F07" w:rsidP="00F06E63">
      <w:pPr>
        <w:pStyle w:val="a3"/>
        <w:numPr>
          <w:ilvl w:val="0"/>
          <w:numId w:val="1"/>
        </w:numPr>
        <w:spacing w:after="0"/>
        <w:ind w:right="-187"/>
      </w:pPr>
      <w:r w:rsidRPr="00DD6F07">
        <w:t>Кто в избе рогат ? ( ухват).</w:t>
      </w:r>
    </w:p>
    <w:p w:rsidR="00DD6F07" w:rsidRPr="00DD6F07" w:rsidRDefault="00DD6F07" w:rsidP="00F06E63">
      <w:pPr>
        <w:pStyle w:val="a3"/>
        <w:numPr>
          <w:ilvl w:val="0"/>
          <w:numId w:val="1"/>
        </w:numPr>
        <w:spacing w:after="0"/>
        <w:ind w:right="-187"/>
      </w:pPr>
      <w:r w:rsidRPr="00DD6F07">
        <w:t>Всех в объятья принимает и баюкает, качает. (кресло – качалка ).</w:t>
      </w:r>
    </w:p>
    <w:p w:rsidR="00DD6F07" w:rsidRPr="00DD6F07" w:rsidRDefault="00DD6F07" w:rsidP="00F06E63">
      <w:pPr>
        <w:pStyle w:val="a3"/>
        <w:numPr>
          <w:ilvl w:val="0"/>
          <w:numId w:val="1"/>
        </w:numPr>
        <w:spacing w:after="0"/>
        <w:ind w:right="-187"/>
      </w:pPr>
      <w:r w:rsidRPr="00DD6F07">
        <w:t>Кривая собачка в печку глядит? ( кочерга )</w:t>
      </w:r>
    </w:p>
    <w:p w:rsidR="00DD6F07" w:rsidRPr="00DD6F07" w:rsidRDefault="00DD6F07" w:rsidP="00F06E63">
      <w:pPr>
        <w:pStyle w:val="a3"/>
        <w:numPr>
          <w:ilvl w:val="0"/>
          <w:numId w:val="1"/>
        </w:numPr>
        <w:spacing w:after="0"/>
        <w:ind w:right="-187"/>
      </w:pPr>
      <w:r w:rsidRPr="00DD6F07">
        <w:t>Маленький Ерофейка подпоясан коротенько. По полу скок – скок и сел в уголок . ( веник ).</w:t>
      </w:r>
    </w:p>
    <w:p w:rsidR="00DD6F07" w:rsidRPr="00DD6F07" w:rsidRDefault="00DD6F07" w:rsidP="00F06E63">
      <w:pPr>
        <w:pStyle w:val="a3"/>
        <w:numPr>
          <w:ilvl w:val="0"/>
          <w:numId w:val="1"/>
        </w:numPr>
        <w:spacing w:after="0"/>
        <w:ind w:right="-187"/>
      </w:pPr>
      <w:r w:rsidRPr="00DD6F07">
        <w:t>Насыпать можно, а донести нельзя. ( сито )</w:t>
      </w:r>
      <w:r w:rsidR="00F06E63">
        <w:t xml:space="preserve">                                                                 </w:t>
      </w:r>
      <w:r w:rsidRPr="00DD6F07">
        <w:t>6.В небо – дыра, в землю- дыра, а в середине – огонь да вода. ( самовар ).</w:t>
      </w:r>
      <w:r w:rsidR="00F06E63">
        <w:t xml:space="preserve">                </w:t>
      </w:r>
      <w:r w:rsidRPr="00DD6F07">
        <w:t>7.В избу идут – плачут, из избы идут – скачут. (вёдра на коромысле ).</w:t>
      </w:r>
      <w:r w:rsidR="00F06E63">
        <w:t xml:space="preserve">           </w:t>
      </w:r>
      <w:r w:rsidRPr="00DD6F07">
        <w:t>8.Стоит волчище, разинув ртище. ( колодец )</w:t>
      </w:r>
      <w:r w:rsidR="00F06E63">
        <w:t xml:space="preserve">                                                            </w:t>
      </w:r>
      <w:r w:rsidRPr="00DD6F07">
        <w:t xml:space="preserve">9. Лето придёт – не глядят на неё, зима настаёт – обнимают её. </w:t>
      </w:r>
      <w:r>
        <w:t>( печь )</w:t>
      </w:r>
      <w:r w:rsidR="00F06E63">
        <w:t xml:space="preserve">                                       10. </w:t>
      </w:r>
      <w:r w:rsidRPr="00DD6F07">
        <w:t>Стоит на крыше Арина рот разиня. ( труба ).</w:t>
      </w:r>
      <w:r w:rsidR="00F06E63">
        <w:t xml:space="preserve">                                                               </w:t>
      </w:r>
      <w:r w:rsidRPr="00DD6F07">
        <w:t>( за правильные ответы командам присуждаются листики или ромашки ).</w:t>
      </w:r>
      <w:r w:rsidR="00F06E63">
        <w:t xml:space="preserve">  </w:t>
      </w:r>
      <w:r w:rsidRPr="00F06E63">
        <w:rPr>
          <w:b/>
        </w:rPr>
        <w:t>Ведущая</w:t>
      </w:r>
      <w:r w:rsidRPr="00DD6F07">
        <w:t>. У хороших хозяев в избе всё сверкало чистотой. На стенках расшитые белые полотенца; пол, стол, скамьи выскоблены; на кроватях кружевные оборки – подзоры; оклады икон начищены до блеска.</w:t>
      </w:r>
      <w:r w:rsidR="00F06E63">
        <w:t xml:space="preserve">                      </w:t>
      </w:r>
      <w:r w:rsidRPr="00DD6F07">
        <w:t>Воп</w:t>
      </w:r>
      <w:r>
        <w:t>р</w:t>
      </w:r>
      <w:r w:rsidRPr="00DD6F07">
        <w:t>ос 5.</w:t>
      </w:r>
      <w:r w:rsidR="00F06E63">
        <w:t xml:space="preserve">                                                                                                                                  </w:t>
      </w:r>
      <w:r w:rsidRPr="00DD6F07">
        <w:t>Как назывался правый от печки угол, где командовала хозяйка?</w:t>
      </w:r>
      <w:r w:rsidR="00F06E63">
        <w:t xml:space="preserve">                            (</w:t>
      </w:r>
      <w:r w:rsidRPr="00DD6F07">
        <w:t>за правильный ответ кома</w:t>
      </w:r>
      <w:r w:rsidR="00F06E63">
        <w:t>нда получает листик или ромашку</w:t>
      </w:r>
      <w:r w:rsidRPr="00DD6F07">
        <w:t>)</w:t>
      </w:r>
      <w:r w:rsidR="00F06E63">
        <w:t xml:space="preserve">                                    </w:t>
      </w:r>
      <w:r w:rsidRPr="00DD6F07">
        <w:t>Ответ: бабий кут, то есть отгоро</w:t>
      </w:r>
      <w:r w:rsidR="00F06E63">
        <w:t>женное место ( от слова закуток</w:t>
      </w:r>
      <w:r w:rsidRPr="00DD6F07">
        <w:t>)</w:t>
      </w:r>
      <w:r w:rsidR="00F06E63">
        <w:t xml:space="preserve">                   </w:t>
      </w:r>
      <w:r w:rsidRPr="00F06E63">
        <w:rPr>
          <w:b/>
        </w:rPr>
        <w:t>Ведущая</w:t>
      </w:r>
      <w:r w:rsidRPr="00DD6F07">
        <w:t>. Правый от печки угол назывался бабий кут, или середа, здесь хозяйка готовила пищу, здесь же стояла прялка.</w:t>
      </w:r>
      <w:r w:rsidR="00F06E63">
        <w:t xml:space="preserve">                                                       </w:t>
      </w:r>
      <w:r w:rsidRPr="00DD6F07">
        <w:t>Вопрос 6.</w:t>
      </w:r>
      <w:r w:rsidR="00F06E63">
        <w:t xml:space="preserve">                                                                                                                                   </w:t>
      </w:r>
      <w:r w:rsidRPr="00DD6F07">
        <w:t>В другом, левом углу от печки помещались стол, скамья, висели иконы. Это было место для гостей. Как назывался этот угол?</w:t>
      </w:r>
      <w:r w:rsidR="00F06E63">
        <w:t xml:space="preserve">                                                         (</w:t>
      </w:r>
      <w:r w:rsidRPr="00DD6F07">
        <w:t>за правильный ответ кома</w:t>
      </w:r>
      <w:r w:rsidR="00F06E63">
        <w:t>нда получает листик или ромашку</w:t>
      </w:r>
      <w:r w:rsidRPr="00DD6F07">
        <w:t>)</w:t>
      </w:r>
      <w:r w:rsidR="00F06E63">
        <w:t xml:space="preserve">                               </w:t>
      </w:r>
      <w:r w:rsidRPr="00DD6F07">
        <w:t>Ответ. Красный, значит красивый.</w:t>
      </w:r>
      <w:r w:rsidR="00F06E63">
        <w:t xml:space="preserve">                                                                    </w:t>
      </w:r>
      <w:r w:rsidRPr="00F06E63">
        <w:rPr>
          <w:b/>
        </w:rPr>
        <w:t>Ведущая.</w:t>
      </w:r>
      <w:r w:rsidRPr="00DD6F07">
        <w:t xml:space="preserve"> Русский народ всегда славился своим гостеприимством. Сажая гостей в красный угол, говорили: «Встречай не с лестью, а с честью».</w:t>
      </w:r>
      <w:r w:rsidR="00F06E63">
        <w:t xml:space="preserve">             </w:t>
      </w:r>
      <w:r w:rsidRPr="00DD6F07">
        <w:t>Вопрос 7.</w:t>
      </w:r>
      <w:r w:rsidR="00F06E63">
        <w:t xml:space="preserve">                                                                                                              </w:t>
      </w:r>
      <w:r w:rsidR="0018367B">
        <w:t xml:space="preserve">Ведущая. </w:t>
      </w:r>
      <w:r w:rsidRPr="00DD6F07">
        <w:t>Назовите пословицы о гостеприимстве.</w:t>
      </w:r>
      <w:r w:rsidR="0018367B">
        <w:t xml:space="preserve">                                                                                             </w:t>
      </w:r>
      <w:r w:rsidRPr="00DD6F07">
        <w:t>Ответы. Что есть в печи – на стол мечи.</w:t>
      </w:r>
      <w:r w:rsidR="0018367B">
        <w:t xml:space="preserve">                                                                                                   </w:t>
      </w:r>
      <w:r w:rsidRPr="00DD6F07">
        <w:t>Умей в гости звать, умей и угощать.</w:t>
      </w:r>
      <w:r w:rsidR="0018367B">
        <w:t xml:space="preserve">                                                                                                            </w:t>
      </w:r>
      <w:r w:rsidRPr="00DD6F07">
        <w:t>Не красна изба углами, а красна пирогами.</w:t>
      </w:r>
      <w:r w:rsidR="0018367B">
        <w:t xml:space="preserve">                                                                                </w:t>
      </w:r>
      <w:r w:rsidRPr="00DD6F07">
        <w:t>Музыкальная пауза ( номер с ложками ).</w:t>
      </w:r>
      <w:r w:rsidR="0018367B">
        <w:t xml:space="preserve">                                                                                            </w:t>
      </w:r>
      <w:r w:rsidRPr="00DD6F07">
        <w:lastRenderedPageBreak/>
        <w:t>Ведущая. Почти всю обстановку в избе делали своими руками. Долгими зимними вечерами резали миски и ложки, ткали, вышивали, плели туеса, корзины и лапти. Всё делалось тщательно, с любовью и было не только полезным, но и красивым, радующим глаз. Все хозяйские постройки крестьянского двора ( амбар, хлев, курятник ) располагались поблизости от избы.. Недаром пословица молвится:</w:t>
      </w:r>
      <w:r w:rsidR="0018367B">
        <w:t xml:space="preserve">                                                                                                 </w:t>
      </w:r>
      <w:r w:rsidRPr="00DD6F07">
        <w:t>«Дом вести – не бородой трясти»</w:t>
      </w:r>
      <w:r w:rsidR="0018367B">
        <w:t xml:space="preserve">                                                                                                              </w:t>
      </w:r>
      <w:r w:rsidRPr="00DD6F07">
        <w:t>«Без хозяйки - изба плачет, без хозяина – двор».</w:t>
      </w:r>
      <w:r w:rsidR="0018367B">
        <w:t xml:space="preserve">                                                                                              </w:t>
      </w:r>
      <w:r w:rsidRPr="00DD6F07">
        <w:t>Вопрос 8.</w:t>
      </w:r>
    </w:p>
    <w:p w:rsidR="00DD6F07" w:rsidRPr="00DD6F07" w:rsidRDefault="0018367B" w:rsidP="00F06E63">
      <w:pPr>
        <w:pStyle w:val="a3"/>
        <w:spacing w:after="0"/>
        <w:ind w:left="-1083" w:right="-187"/>
      </w:pPr>
      <w:r>
        <w:t xml:space="preserve">Ведущая. </w:t>
      </w:r>
      <w:r w:rsidR="00DD6F07" w:rsidRPr="00DD6F07">
        <w:t>Все знают сказку о колобке - « По амбару метён, по сусекам скребён». Что же это за сусеки?</w:t>
      </w:r>
      <w:r>
        <w:t xml:space="preserve">                   (</w:t>
      </w:r>
      <w:r w:rsidR="00DD6F07" w:rsidRPr="00DD6F07">
        <w:t>за правильный ответ кома</w:t>
      </w:r>
      <w:r>
        <w:t>нда получает листик или ромашку</w:t>
      </w:r>
      <w:r w:rsidR="00DD6F07" w:rsidRPr="00DD6F07">
        <w:t>).</w:t>
      </w:r>
      <w:r>
        <w:t xml:space="preserve">                                                         Ответ.</w:t>
      </w:r>
      <w:r w:rsidR="00DD6F07" w:rsidRPr="00DD6F07">
        <w:t xml:space="preserve"> Это сделанный из толстых досок короб. Он внут</w:t>
      </w:r>
      <w:r>
        <w:t>ри разделён на отсеки (сусеки).</w:t>
      </w:r>
      <w:r w:rsidR="00DD6F07" w:rsidRPr="00DD6F07">
        <w:t xml:space="preserve"> Сусек больше служит накопителем зерна. Из него оно постепенно осыпается в разные сусеки. Вот когда всё зерно уже выбрано, то приходится мести амбар и скрести сусеки.</w:t>
      </w:r>
      <w:r>
        <w:t xml:space="preserve">                                                </w:t>
      </w:r>
      <w:r w:rsidR="00DD6F07" w:rsidRPr="00DD6F07">
        <w:t>Ведущая. Много пословиц и поговорок сложил народ о труде и уменье. Теперь мы посмотрим, знаете ли вы такие пословицы.</w:t>
      </w:r>
      <w:r>
        <w:t xml:space="preserve">                                                                                                            </w:t>
      </w:r>
      <w:r w:rsidR="00DD6F07" w:rsidRPr="00DD6F07">
        <w:t>Вопрос 9.</w:t>
      </w:r>
      <w:r>
        <w:t xml:space="preserve">                                                                                                                                           </w:t>
      </w:r>
      <w:r w:rsidR="00DD6F07" w:rsidRPr="00DD6F07">
        <w:t>Продолжи пословицу….</w:t>
      </w:r>
      <w:r>
        <w:t xml:space="preserve">                                                                                                                                    </w:t>
      </w:r>
      <w:r w:rsidR="00DD6F07" w:rsidRPr="00DD6F07">
        <w:t xml:space="preserve">( через </w:t>
      </w:r>
      <w:r>
        <w:t xml:space="preserve"> мультимедио доску</w:t>
      </w:r>
      <w:r w:rsidR="00DD6F07" w:rsidRPr="00DD6F07">
        <w:t xml:space="preserve"> )</w:t>
      </w:r>
      <w:r>
        <w:t xml:space="preserve">                                                                                                                   </w:t>
      </w:r>
      <w:r w:rsidR="00DD6F07" w:rsidRPr="00DD6F07">
        <w:t>Баснями амбар ………………………..( не наполнишь )</w:t>
      </w:r>
      <w:r>
        <w:t xml:space="preserve">                                                                                  </w:t>
      </w:r>
      <w:r w:rsidR="00DD6F07" w:rsidRPr="00DD6F07">
        <w:t>НЕ тот хлеб, что в поле…………(а тот, что в амбаре ).</w:t>
      </w:r>
      <w:r>
        <w:t xml:space="preserve">                                                                        </w:t>
      </w:r>
      <w:r w:rsidR="002A5BC5">
        <w:t>Хвались урожаем………………………(</w:t>
      </w:r>
      <w:r w:rsidR="00DD6F07" w:rsidRPr="00DD6F07">
        <w:t>когда рожь в сусек засыпаешь )</w:t>
      </w:r>
      <w:r>
        <w:t xml:space="preserve">                                                   </w:t>
      </w:r>
      <w:r w:rsidR="00DD6F07" w:rsidRPr="00DD6F07">
        <w:t>Кто веет и сеет,………………( тот не обеднеет ).</w:t>
      </w:r>
      <w:r w:rsidR="00F06E63">
        <w:t xml:space="preserve">                                                                                    </w:t>
      </w:r>
      <w:r w:rsidR="002A5BC5">
        <w:t>Что в поле родиться,………………….(</w:t>
      </w:r>
      <w:r w:rsidR="00DD6F07" w:rsidRPr="00DD6F07">
        <w:t>всё в доме пригодится)</w:t>
      </w:r>
    </w:p>
    <w:p w:rsidR="00DD6F07" w:rsidRPr="00DD6F07" w:rsidRDefault="00DD6F07" w:rsidP="00DD6F07">
      <w:pPr>
        <w:pStyle w:val="a3"/>
        <w:spacing w:after="0"/>
        <w:ind w:left="-1083" w:right="-187"/>
        <w:jc w:val="center"/>
      </w:pPr>
      <w:r w:rsidRPr="00DD6F07">
        <w:t>Вопрос 10.</w:t>
      </w:r>
    </w:p>
    <w:p w:rsidR="00DD6F07" w:rsidRPr="00DD6F07" w:rsidRDefault="00DD6F07" w:rsidP="00F06E63">
      <w:pPr>
        <w:pStyle w:val="a3"/>
        <w:spacing w:after="0"/>
        <w:ind w:left="-1083" w:right="-187"/>
        <w:jc w:val="center"/>
      </w:pPr>
      <w:r w:rsidRPr="00DD6F07">
        <w:t>Любили, и поиграть с детьми. Какие русские народные игры вы знаете? Поиграйте в любую игру так, как вы поиграли бы с детьми.</w:t>
      </w:r>
      <w:r w:rsidR="00F06E63">
        <w:t xml:space="preserve">                                                                                               1. </w:t>
      </w:r>
      <w:r w:rsidRPr="00DD6F07">
        <w:t>команда - игра «Цапки»</w:t>
      </w:r>
      <w:r w:rsidR="00F06E63">
        <w:t xml:space="preserve">                                                                                                                                </w:t>
      </w:r>
      <w:r w:rsidRPr="00DD6F07">
        <w:t>Все пальчики ставят к одной ладошке:</w:t>
      </w:r>
      <w:r w:rsidR="00F06E63">
        <w:t xml:space="preserve">                                                                                                               «Под моею крышей собрались </w:t>
      </w:r>
      <w:r w:rsidRPr="00DD6F07">
        <w:t>мыши,</w:t>
      </w:r>
      <w:r w:rsidR="00F06E63">
        <w:t xml:space="preserve">                                                                                                            </w:t>
      </w:r>
      <w:r w:rsidRPr="00DD6F07">
        <w:t>Заяц, белка, жаба - ЦаП!</w:t>
      </w:r>
      <w:r w:rsidR="00F06E63">
        <w:t xml:space="preserve">                                                                                                                                  </w:t>
      </w:r>
      <w:r w:rsidRPr="00DD6F07">
        <w:t>При последнем слове все должны быстро убрать пальцы. Чей палец схвачен водящим, то выбывает из игры.</w:t>
      </w:r>
      <w:r w:rsidR="00F06E63">
        <w:t xml:space="preserve">                                                                                                                                     2. </w:t>
      </w:r>
      <w:r w:rsidRPr="00DD6F07">
        <w:t>команда.- игра «Молчанка»</w:t>
      </w:r>
      <w:r w:rsidR="00F06E63">
        <w:t xml:space="preserve">                                                                                                                   </w:t>
      </w:r>
      <w:r w:rsidRPr="00DD6F07">
        <w:t>играющие проговаривают слова:</w:t>
      </w:r>
    </w:p>
    <w:p w:rsidR="00DD6F07" w:rsidRPr="00DD6F07" w:rsidRDefault="00F06E63" w:rsidP="00F06E63">
      <w:pPr>
        <w:pStyle w:val="a3"/>
        <w:spacing w:after="0"/>
        <w:ind w:left="-1083" w:right="-187"/>
        <w:jc w:val="center"/>
      </w:pPr>
      <w:r>
        <w:t xml:space="preserve">«Первенчики, </w:t>
      </w:r>
      <w:r w:rsidR="00DD6F07" w:rsidRPr="00DD6F07">
        <w:t xml:space="preserve"> первенчики, летели голубенчики</w:t>
      </w:r>
      <w:r>
        <w:t xml:space="preserve">.                                                                                             По свежей росе, </w:t>
      </w:r>
      <w:r w:rsidR="00DD6F07" w:rsidRPr="00DD6F07">
        <w:t>по чужой полосе.</w:t>
      </w:r>
      <w:r>
        <w:t xml:space="preserve">                                                                                                                    </w:t>
      </w:r>
      <w:r w:rsidR="00DD6F07" w:rsidRPr="00DD6F07">
        <w:t>Там чашки, орешки, медок, сахарок -МОЛЧОК!»</w:t>
      </w:r>
      <w:r>
        <w:t xml:space="preserve">                                                                                        Ведущая. Издавна ведется: </w:t>
      </w:r>
      <w:r w:rsidR="00DD6F07" w:rsidRPr="00DD6F07">
        <w:t>веселье и труд- рядом живут! Ну и какая же русская душа не любит праздника.</w:t>
      </w:r>
    </w:p>
    <w:p w:rsidR="00DD6F07" w:rsidRPr="00DD6F07" w:rsidRDefault="00DD6F07" w:rsidP="00DD6F07">
      <w:pPr>
        <w:pStyle w:val="a3"/>
        <w:spacing w:after="0"/>
        <w:ind w:left="-1083" w:right="-187"/>
        <w:jc w:val="center"/>
      </w:pPr>
      <w:r w:rsidRPr="00DD6F07">
        <w:t>Вопрос 11.</w:t>
      </w:r>
    </w:p>
    <w:p w:rsidR="00DD6F07" w:rsidRPr="00DD6F07" w:rsidRDefault="00DD6F07" w:rsidP="00F06E63">
      <w:pPr>
        <w:pStyle w:val="a3"/>
        <w:spacing w:after="0"/>
        <w:ind w:left="-1083" w:right="-187"/>
        <w:jc w:val="center"/>
      </w:pPr>
      <w:r w:rsidRPr="00DD6F07">
        <w:t>Какие народные праздники вы знаете?</w:t>
      </w:r>
      <w:r w:rsidR="00F06E63">
        <w:t xml:space="preserve">                                                                                                               </w:t>
      </w:r>
      <w:r w:rsidRPr="00DD6F07">
        <w:t>(за ответы команды получают листик или ромашку)</w:t>
      </w:r>
      <w:r w:rsidR="00F06E63">
        <w:t xml:space="preserve">                                                                                    </w:t>
      </w:r>
      <w:r w:rsidRPr="00DD6F07">
        <w:t>Ответ. Рождество, Святки, Крещение, Масленица, Васильковый день(праздник полевых цветов), Троица, Духов день, Петров день(сенокос), Осенины ( осенины встречаем –именины отмечаем).</w:t>
      </w:r>
    </w:p>
    <w:p w:rsidR="00DD6F07" w:rsidRPr="00DD6F07" w:rsidRDefault="00DD6F07" w:rsidP="00DD6F07">
      <w:pPr>
        <w:pStyle w:val="a3"/>
        <w:spacing w:after="0"/>
        <w:ind w:left="-1083" w:right="-187"/>
        <w:jc w:val="center"/>
      </w:pPr>
      <w:r w:rsidRPr="00DD6F07">
        <w:lastRenderedPageBreak/>
        <w:t>Ведущая. Пока наше жюри подведет итоги викторины, давайте вспомним пословицу: «Веселье и труд- все перетрут». А где песня поется, там и трудиться веселее. Запевайте песню шуточную- прибауточную.</w:t>
      </w:r>
    </w:p>
    <w:p w:rsidR="00DD6F07" w:rsidRPr="00DD6F07" w:rsidRDefault="00DD6F07" w:rsidP="00F06E63">
      <w:pPr>
        <w:pStyle w:val="a3"/>
        <w:spacing w:after="0"/>
        <w:ind w:left="-1083" w:right="-187"/>
        <w:jc w:val="center"/>
      </w:pPr>
      <w:r w:rsidRPr="00DD6F07">
        <w:t>Русская народная песня « ах, вы сени, мои сени»</w:t>
      </w:r>
      <w:r w:rsidR="00F06E63">
        <w:t xml:space="preserve">                                                                                       </w:t>
      </w:r>
      <w:r w:rsidRPr="00DD6F07">
        <w:t>Ведущая. Русские народные сказки, песни, пословицы, поговорки, прибаутки, хитрые загадки, печальные обрядовые песни, торжественные былины</w:t>
      </w:r>
      <w:r w:rsidR="00F06E63">
        <w:t xml:space="preserve"> </w:t>
      </w:r>
      <w:r w:rsidRPr="00DD6F07">
        <w:t>- это народная мудрость, свод правил жизни, кладе</w:t>
      </w:r>
      <w:r w:rsidR="00F06E63">
        <w:t xml:space="preserve">зь яркого богатства языка. Все, </w:t>
      </w:r>
      <w:r w:rsidRPr="00DD6F07">
        <w:t>что пришло к нам из глубины веков, мы теперь называем народным творчеством. И хотелось бы, чтобы мы смогли с ранних лет научить детей постигать культуру своего народа, показать им дорогу в этот сказочный и добрый мир, возродить в детских душах прекрасное и вечное.</w:t>
      </w:r>
      <w:r w:rsidR="00F06E63">
        <w:t xml:space="preserve">                                                                                  </w:t>
      </w:r>
      <w:r w:rsidR="00CE5116">
        <w:t xml:space="preserve">                   </w:t>
      </w:r>
      <w:r w:rsidR="00F06E63">
        <w:t xml:space="preserve"> </w:t>
      </w:r>
      <w:r w:rsidR="00C7630D">
        <w:t xml:space="preserve"> </w:t>
      </w:r>
      <w:r w:rsidRPr="00DD6F07">
        <w:t>Ведущая. Спасибо родителям, принявшим участие в нашей викторине.</w:t>
      </w:r>
      <w:r w:rsidR="00F06E63">
        <w:t xml:space="preserve">                                                           </w:t>
      </w:r>
      <w:r w:rsidRPr="00DD6F07">
        <w:t>(раздать грамоты родителям)</w:t>
      </w:r>
      <w:r w:rsidR="00F06E63">
        <w:t xml:space="preserve">                                                                                                                  </w:t>
      </w:r>
      <w:r w:rsidRPr="00DD6F07">
        <w:t>Спасибо и гостям за внимание. Давайте проводим наших гостей громкими аплодисментами.</w:t>
      </w:r>
    </w:p>
    <w:p w:rsidR="00751625" w:rsidRPr="00DD6F07" w:rsidRDefault="00751625" w:rsidP="00DD6F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51625" w:rsidRPr="00DD6F07" w:rsidSect="002A5BC5">
      <w:pgSz w:w="11906" w:h="16838"/>
      <w:pgMar w:top="1134" w:right="141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9A8" w:rsidRDefault="00A509A8" w:rsidP="00DD6F07">
      <w:pPr>
        <w:spacing w:after="0" w:line="240" w:lineRule="auto"/>
      </w:pPr>
      <w:r>
        <w:separator/>
      </w:r>
    </w:p>
  </w:endnote>
  <w:endnote w:type="continuationSeparator" w:id="0">
    <w:p w:rsidR="00A509A8" w:rsidRDefault="00A509A8" w:rsidP="00DD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9A8" w:rsidRDefault="00A509A8" w:rsidP="00DD6F07">
      <w:pPr>
        <w:spacing w:after="0" w:line="240" w:lineRule="auto"/>
      </w:pPr>
      <w:r>
        <w:separator/>
      </w:r>
    </w:p>
  </w:footnote>
  <w:footnote w:type="continuationSeparator" w:id="0">
    <w:p w:rsidR="00A509A8" w:rsidRDefault="00A509A8" w:rsidP="00DD6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4D20"/>
    <w:multiLevelType w:val="multilevel"/>
    <w:tmpl w:val="25D22B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04D43"/>
    <w:multiLevelType w:val="multilevel"/>
    <w:tmpl w:val="810AF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9F4481"/>
    <w:multiLevelType w:val="multilevel"/>
    <w:tmpl w:val="76D2B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866235"/>
    <w:multiLevelType w:val="multilevel"/>
    <w:tmpl w:val="90D0F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F07"/>
    <w:rsid w:val="00141C9F"/>
    <w:rsid w:val="0018367B"/>
    <w:rsid w:val="002A5BC5"/>
    <w:rsid w:val="004874E3"/>
    <w:rsid w:val="00707AB4"/>
    <w:rsid w:val="00751625"/>
    <w:rsid w:val="00A509A8"/>
    <w:rsid w:val="00C7630D"/>
    <w:rsid w:val="00CE5116"/>
    <w:rsid w:val="00DD6F07"/>
    <w:rsid w:val="00E83FC2"/>
    <w:rsid w:val="00F06E63"/>
    <w:rsid w:val="00F1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F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D6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6F07"/>
  </w:style>
  <w:style w:type="paragraph" w:styleId="a6">
    <w:name w:val="footer"/>
    <w:basedOn w:val="a"/>
    <w:link w:val="a7"/>
    <w:uiPriority w:val="99"/>
    <w:semiHidden/>
    <w:unhideWhenUsed/>
    <w:rsid w:val="00DD6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6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7</cp:revision>
  <dcterms:created xsi:type="dcterms:W3CDTF">2014-01-17T19:53:00Z</dcterms:created>
  <dcterms:modified xsi:type="dcterms:W3CDTF">2017-12-13T14:10:00Z</dcterms:modified>
</cp:coreProperties>
</file>