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8C" w:rsidRDefault="00B7792A">
      <w:pPr>
        <w:rPr>
          <w:sz w:val="24"/>
          <w:szCs w:val="24"/>
        </w:rPr>
      </w:pPr>
      <w:r>
        <w:rPr>
          <w:sz w:val="24"/>
          <w:szCs w:val="24"/>
        </w:rPr>
        <w:t xml:space="preserve">Конспект 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Непосредственно - образовательной деятельности по экспериментальн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 познавательному развитию: «Водичка – водичка»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первой младшей группе.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Задачи: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- продолжать знакомить детей со свойствами воды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- развивать способность к экспериментальной деятельности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-учить детей выполнять простейшие опыты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-воспитывать бережное отношение к воде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Предварительная работа:</w:t>
      </w:r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>Рассмотреть иллюстрации об использовании воды в быту, разучить игру « Дождик»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B7792A" w:rsidRDefault="00B7792A">
      <w:pPr>
        <w:rPr>
          <w:sz w:val="24"/>
          <w:szCs w:val="24"/>
        </w:rPr>
      </w:pPr>
      <w:r>
        <w:rPr>
          <w:sz w:val="24"/>
          <w:szCs w:val="24"/>
        </w:rPr>
        <w:t xml:space="preserve">Материал: игрушка – рыба, два тазика с водой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холодной и тёплой)</w:t>
      </w:r>
      <w:r w:rsidR="00FE7836">
        <w:rPr>
          <w:sz w:val="24"/>
          <w:szCs w:val="24"/>
        </w:rPr>
        <w:t>, мячи  ( пластмассовые и резиновые), по количеству детей), камни, салфетки по количеству детей.</w:t>
      </w:r>
    </w:p>
    <w:p w:rsidR="00FE7836" w:rsidRDefault="00FE7836">
      <w:pPr>
        <w:rPr>
          <w:sz w:val="24"/>
          <w:szCs w:val="24"/>
        </w:rPr>
      </w:pPr>
      <w:r>
        <w:rPr>
          <w:sz w:val="24"/>
          <w:szCs w:val="24"/>
        </w:rPr>
        <w:t>ХОД НОД</w:t>
      </w:r>
    </w:p>
    <w:p w:rsidR="00916F43" w:rsidRDefault="00FE7836">
      <w:pPr>
        <w:rPr>
          <w:sz w:val="24"/>
          <w:szCs w:val="24"/>
        </w:rPr>
      </w:pPr>
      <w:r>
        <w:rPr>
          <w:sz w:val="24"/>
          <w:szCs w:val="24"/>
        </w:rPr>
        <w:t xml:space="preserve">Воспитатель: Детки, посмотрите, у нас в гостях рыбка. </w:t>
      </w:r>
    </w:p>
    <w:p w:rsidR="00916F43" w:rsidRDefault="00916F4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51846" cy="1935439"/>
            <wp:effectExtent l="0" t="0" r="0" b="8255"/>
            <wp:docPr id="1" name="Рисунок 1" descr="C:\Users\Игорь\Desktop\нод\20170421_09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\Desktop\нод\20170421_090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404" cy="193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836" w:rsidRDefault="00FE7836">
      <w:pPr>
        <w:rPr>
          <w:sz w:val="24"/>
          <w:szCs w:val="24"/>
        </w:rPr>
      </w:pPr>
      <w:r>
        <w:rPr>
          <w:sz w:val="24"/>
          <w:szCs w:val="24"/>
        </w:rPr>
        <w:t xml:space="preserve">Она приглашает вас поиграть с водичкой. На столе стоят тазики, что в них?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ответы детей). </w:t>
      </w:r>
    </w:p>
    <w:p w:rsidR="00FE7836" w:rsidRDefault="00FE7836">
      <w:pPr>
        <w:rPr>
          <w:sz w:val="24"/>
          <w:szCs w:val="24"/>
        </w:rPr>
      </w:pPr>
      <w:r>
        <w:rPr>
          <w:sz w:val="24"/>
          <w:szCs w:val="24"/>
        </w:rPr>
        <w:t xml:space="preserve">Воспитатель: Правильно, вода. А для чего нужна вода? Что с ней делают?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ответы детей)</w:t>
      </w:r>
    </w:p>
    <w:p w:rsidR="00FE7836" w:rsidRDefault="00FE7836">
      <w:pPr>
        <w:rPr>
          <w:sz w:val="24"/>
          <w:szCs w:val="24"/>
        </w:rPr>
      </w:pPr>
      <w:r>
        <w:rPr>
          <w:sz w:val="24"/>
          <w:szCs w:val="24"/>
        </w:rPr>
        <w:t xml:space="preserve">Воспитатель: Детки, потрогайте водичку. Какая вода в маленьком тазике?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холодная), а в большом тазике ( тёплая). Посмотрите, как льётся водичка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воспитатель зачерпывает воду ладонями, дети повторяют действия).</w:t>
      </w:r>
    </w:p>
    <w:p w:rsidR="00FE7836" w:rsidRDefault="00FE7836">
      <w:pPr>
        <w:rPr>
          <w:sz w:val="24"/>
          <w:szCs w:val="24"/>
        </w:rPr>
      </w:pPr>
      <w:r>
        <w:rPr>
          <w:sz w:val="24"/>
          <w:szCs w:val="24"/>
        </w:rPr>
        <w:t xml:space="preserve">Воспитатель: Если опустить руки в воду, а потом поднять, что мы увидим?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наблюдение детей)</w:t>
      </w:r>
      <w:r w:rsidR="008C7A4D">
        <w:rPr>
          <w:sz w:val="24"/>
          <w:szCs w:val="24"/>
        </w:rPr>
        <w:t xml:space="preserve"> На что это похоже? ( ответы детей).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>Возьмите салфетки и вытрем наши ручки.</w:t>
      </w:r>
    </w:p>
    <w:p w:rsidR="00916F43" w:rsidRDefault="00916F4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47526" cy="2062989"/>
            <wp:effectExtent l="0" t="0" r="0" b="0"/>
            <wp:docPr id="8" name="Рисунок 8" descr="C:\Users\Игорь\Desktop\нод\20170421_091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горь\Desktop\нод\20170421_0910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86" cy="206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>Динамическая пауза «Дождик».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 xml:space="preserve">Дождик, дождик кап, кап, кап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руки вверх)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 xml:space="preserve">Мокрые дорожки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руки вниз)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 xml:space="preserve">Всё равно пойдём гулять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шагают на месте)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>Наденем мы сапожки (поочерёдно выставляют ножки)</w:t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>Молодцы, какой весёлый дождик у нас получился.</w:t>
      </w:r>
    </w:p>
    <w:p w:rsidR="00916F43" w:rsidRDefault="00916F4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88558" cy="1984378"/>
            <wp:effectExtent l="0" t="0" r="0" b="0"/>
            <wp:docPr id="2" name="Рисунок 2" descr="C:\Users\Игорь\Desktop\нод\20170421_09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\Desktop\нод\20170421_0908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164" cy="199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03498" cy="1870987"/>
            <wp:effectExtent l="0" t="0" r="6350" b="0"/>
            <wp:docPr id="4" name="Рисунок 4" descr="C:\Users\Игорь\Desktop\нод\20170421_090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горь\Desktop\нод\20170421_0909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436" cy="187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 wp14:anchorId="73603E5E" wp14:editId="4E458220">
            <wp:extent cx="1446028" cy="1927684"/>
            <wp:effectExtent l="0" t="0" r="1905" b="0"/>
            <wp:docPr id="5" name="Рисунок 5" descr="C:\Users\Игорь\Desktop\нод\20170421_09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\Desktop\нод\20170421_0909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4" cy="192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A4D" w:rsidRDefault="008C7A4D">
      <w:pPr>
        <w:rPr>
          <w:sz w:val="24"/>
          <w:szCs w:val="24"/>
        </w:rPr>
      </w:pPr>
      <w:r>
        <w:rPr>
          <w:sz w:val="24"/>
          <w:szCs w:val="24"/>
        </w:rPr>
        <w:t xml:space="preserve">Детки, что это?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на столе лежат мячи, которые воспитатель раздаёт детям). Детки, возьмите мячи и постучите ими о стол. Какой звук?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громкий). Молодцы! Какие мячи?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твёрдые пластмассовые).</w:t>
      </w:r>
    </w:p>
    <w:p w:rsidR="008C7A4D" w:rsidRDefault="00771A12">
      <w:pPr>
        <w:rPr>
          <w:sz w:val="24"/>
          <w:szCs w:val="24"/>
        </w:rPr>
      </w:pPr>
      <w:r>
        <w:rPr>
          <w:sz w:val="24"/>
          <w:szCs w:val="24"/>
        </w:rPr>
        <w:t>Затем дети берут резиновые мячи. Трогают их, стучат.</w:t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 xml:space="preserve">Воспитатель: Какие  мячи?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ответы детей).</w:t>
      </w:r>
    </w:p>
    <w:p w:rsidR="00916F43" w:rsidRDefault="00771A12">
      <w:pPr>
        <w:rPr>
          <w:sz w:val="24"/>
          <w:szCs w:val="24"/>
        </w:rPr>
      </w:pPr>
      <w:r>
        <w:rPr>
          <w:sz w:val="24"/>
          <w:szCs w:val="24"/>
        </w:rPr>
        <w:t xml:space="preserve">Детки, а давайте посмотрим, что произойдёт с </w:t>
      </w:r>
      <w:proofErr w:type="gramStart"/>
      <w:r>
        <w:rPr>
          <w:sz w:val="24"/>
          <w:szCs w:val="24"/>
        </w:rPr>
        <w:t>мячами</w:t>
      </w:r>
      <w:proofErr w:type="gramEnd"/>
      <w:r>
        <w:rPr>
          <w:sz w:val="24"/>
          <w:szCs w:val="24"/>
        </w:rPr>
        <w:t xml:space="preserve">  если их опустить в воду. Дети: Мячи плавают, не тонут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Детки, положите в тазик камушки.</w:t>
      </w:r>
    </w:p>
    <w:p w:rsidR="00916F43" w:rsidRDefault="00916F4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75130" cy="2233096"/>
            <wp:effectExtent l="0" t="0" r="1270" b="0"/>
            <wp:docPr id="6" name="Рисунок 6" descr="C:\Users\Игорь\Desktop\нод\20170421_09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горь\Desktop\нод\20170421_091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928" cy="223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A12">
        <w:rPr>
          <w:sz w:val="24"/>
          <w:szCs w:val="24"/>
        </w:rPr>
        <w:t xml:space="preserve"> </w:t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 xml:space="preserve">Что с ними произошло?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они утонули) Почему? ( тяжёлые). А мячи лёгкие, они не тонут.</w:t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>Детки, давайте поиграем с рыбкой.</w:t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>Подвижная игра « Мячики»</w:t>
      </w:r>
    </w:p>
    <w:p w:rsidR="00916F43" w:rsidRDefault="00916F43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48046" cy="2196991"/>
            <wp:effectExtent l="0" t="0" r="0" b="0"/>
            <wp:docPr id="7" name="Рисунок 7" descr="C:\Users\Игорь\Desktop\нод\20170421_09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горь\Desktop\нод\20170421_0910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118" cy="219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>Детки, а давайте выловим наши мячики из тазика сачками. Молодцы!</w:t>
      </w:r>
    </w:p>
    <w:p w:rsidR="00771A12" w:rsidRDefault="00771A12">
      <w:pPr>
        <w:rPr>
          <w:sz w:val="24"/>
          <w:szCs w:val="24"/>
        </w:rPr>
      </w:pPr>
      <w:r>
        <w:rPr>
          <w:sz w:val="24"/>
          <w:szCs w:val="24"/>
        </w:rPr>
        <w:t>Рыбке очень понравилось с вами играть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>Она дарит вам своих рыбок подружек.</w:t>
      </w:r>
    </w:p>
    <w:p w:rsidR="00916F43" w:rsidRDefault="00916F43">
      <w:pPr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20380" cy="3359889"/>
            <wp:effectExtent l="0" t="0" r="0" b="0"/>
            <wp:docPr id="10" name="Рисунок 10" descr="C:\Users\Игорь\Desktop\нод\20170421_09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горь\Desktop\нод\20170421_0911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084" cy="336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tab/>
      </w:r>
      <w:r>
        <w:rPr>
          <w:noProof/>
          <w:sz w:val="24"/>
          <w:szCs w:val="24"/>
          <w:lang w:eastAsia="ru-RU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 wp14:anchorId="6E8D2F94" wp14:editId="3967417E">
            <wp:extent cx="2552284" cy="3402419"/>
            <wp:effectExtent l="0" t="0" r="635" b="7620"/>
            <wp:docPr id="9" name="Рисунок 9" descr="C:\Users\Игорь\Desktop\нод\20170421_091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горь\Desktop\нод\20170421_0911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981" cy="341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43" w:rsidRDefault="00916F43" w:rsidP="0048692D">
      <w:pPr>
        <w:ind w:left="2124" w:firstLine="708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ru-RU"/>
        </w:rPr>
        <w:drawing>
          <wp:inline distT="0" distB="0" distL="0" distR="0">
            <wp:extent cx="2785730" cy="3713623"/>
            <wp:effectExtent l="0" t="0" r="0" b="1270"/>
            <wp:docPr id="11" name="Рисунок 11" descr="C:\Users\Игорь\Desktop\нод\20170421_091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горь\Desktop\нод\20170421_0912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30" cy="371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E7836" w:rsidRPr="00B7792A" w:rsidRDefault="00FE7836">
      <w:pPr>
        <w:rPr>
          <w:sz w:val="24"/>
          <w:szCs w:val="24"/>
        </w:rPr>
      </w:pPr>
    </w:p>
    <w:sectPr w:rsidR="00FE7836" w:rsidRPr="00B77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670"/>
    <w:rsid w:val="0048692D"/>
    <w:rsid w:val="00771A12"/>
    <w:rsid w:val="008C7A4D"/>
    <w:rsid w:val="00916F43"/>
    <w:rsid w:val="00965670"/>
    <w:rsid w:val="00A35F8C"/>
    <w:rsid w:val="00B7792A"/>
    <w:rsid w:val="00FE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F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</dc:creator>
  <cp:keywords/>
  <dc:description/>
  <cp:lastModifiedBy>LIMA</cp:lastModifiedBy>
  <cp:revision>5</cp:revision>
  <dcterms:created xsi:type="dcterms:W3CDTF">2017-04-20T08:15:00Z</dcterms:created>
  <dcterms:modified xsi:type="dcterms:W3CDTF">2017-04-21T03:29:00Z</dcterms:modified>
</cp:coreProperties>
</file>