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8FF" w:rsidRPr="00886433" w:rsidRDefault="005078FF" w:rsidP="005078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5078FF" w:rsidRPr="00886433" w:rsidRDefault="005078FF" w:rsidP="005078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886433">
        <w:rPr>
          <w:rFonts w:ascii="Times New Roman" w:hAnsi="Times New Roman" w:cs="Times New Roman"/>
          <w:sz w:val="28"/>
          <w:szCs w:val="28"/>
          <w:lang w:eastAsia="ru-RU"/>
        </w:rPr>
        <w:t>Бекасовская</w:t>
      </w:r>
      <w:proofErr w:type="spellEnd"/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 средняя общеобразовательная школа</w:t>
      </w:r>
    </w:p>
    <w:p w:rsidR="005078FF" w:rsidRPr="00886433" w:rsidRDefault="005078FF" w:rsidP="005078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8FF" w:rsidRPr="00886433" w:rsidRDefault="005078FF" w:rsidP="005078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8FF" w:rsidRPr="00886433" w:rsidRDefault="005078FF" w:rsidP="005078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8FF" w:rsidRPr="00886433" w:rsidRDefault="005078FF" w:rsidP="005078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7030A0"/>
          <w:sz w:val="72"/>
          <w:szCs w:val="72"/>
          <w:lang w:eastAsia="ru-RU"/>
        </w:rPr>
      </w:pPr>
      <w:r w:rsidRPr="00886433">
        <w:rPr>
          <w:rFonts w:ascii="Times New Roman" w:eastAsia="Times New Roman" w:hAnsi="Times New Roman" w:cs="Times New Roman"/>
          <w:color w:val="7030A0"/>
          <w:sz w:val="72"/>
          <w:szCs w:val="72"/>
          <w:lang w:eastAsia="ru-RU"/>
        </w:rPr>
        <w:t xml:space="preserve">МАСТЕР-КЛАСС </w:t>
      </w:r>
    </w:p>
    <w:p w:rsidR="005078FF" w:rsidRPr="00886433" w:rsidRDefault="005078FF" w:rsidP="00F25706">
      <w:pPr>
        <w:jc w:val="center"/>
        <w:rPr>
          <w:rFonts w:ascii="Times New Roman" w:eastAsia="Times New Roman" w:hAnsi="Times New Roman" w:cs="Times New Roman"/>
          <w:b/>
          <w:bCs/>
          <w:color w:val="7030A0"/>
          <w:sz w:val="72"/>
          <w:szCs w:val="72"/>
          <w:lang w:eastAsia="ru-RU"/>
        </w:rPr>
      </w:pPr>
      <w:r w:rsidRPr="00886433">
        <w:rPr>
          <w:rFonts w:ascii="Times New Roman" w:eastAsia="Times New Roman" w:hAnsi="Times New Roman" w:cs="Times New Roman"/>
          <w:b/>
          <w:bCs/>
          <w:color w:val="7030A0"/>
          <w:sz w:val="72"/>
          <w:szCs w:val="72"/>
          <w:lang w:eastAsia="ru-RU"/>
        </w:rPr>
        <w:t>«</w:t>
      </w:r>
      <w:r w:rsidR="00F25706">
        <w:rPr>
          <w:rFonts w:ascii="Times New Roman" w:eastAsia="Times New Roman" w:hAnsi="Times New Roman" w:cs="Times New Roman"/>
          <w:b/>
          <w:bCs/>
          <w:color w:val="7030A0"/>
          <w:sz w:val="72"/>
          <w:szCs w:val="72"/>
          <w:lang w:eastAsia="ru-RU"/>
        </w:rPr>
        <w:t>ФОРМИРОВАНИЕ СТРАТЕГИЙ</w:t>
      </w:r>
      <w:r w:rsidRPr="00886433">
        <w:rPr>
          <w:rFonts w:ascii="Times New Roman" w:eastAsia="Times New Roman" w:hAnsi="Times New Roman" w:cs="Times New Roman"/>
          <w:b/>
          <w:bCs/>
          <w:color w:val="7030A0"/>
          <w:sz w:val="72"/>
          <w:szCs w:val="72"/>
          <w:lang w:eastAsia="ru-RU"/>
        </w:rPr>
        <w:t xml:space="preserve"> СМЫСЛОВОГО ЧТЕНИЯ И РАБОТА С ТЕКСТОМ</w:t>
      </w:r>
      <w:r w:rsidR="00F25706">
        <w:rPr>
          <w:rFonts w:ascii="Times New Roman" w:eastAsia="Times New Roman" w:hAnsi="Times New Roman" w:cs="Times New Roman"/>
          <w:b/>
          <w:bCs/>
          <w:color w:val="7030A0"/>
          <w:sz w:val="72"/>
          <w:szCs w:val="72"/>
          <w:lang w:eastAsia="ru-RU"/>
        </w:rPr>
        <w:t xml:space="preserve"> ВО ВНЕУРОЧНОЙ ДЕЯТЕЛЬНОСТИ</w:t>
      </w:r>
      <w:r w:rsidRPr="00886433">
        <w:rPr>
          <w:rFonts w:ascii="Times New Roman" w:eastAsia="Times New Roman" w:hAnsi="Times New Roman" w:cs="Times New Roman"/>
          <w:b/>
          <w:bCs/>
          <w:color w:val="7030A0"/>
          <w:sz w:val="72"/>
          <w:szCs w:val="72"/>
          <w:lang w:eastAsia="ru-RU"/>
        </w:rPr>
        <w:t>».</w:t>
      </w:r>
    </w:p>
    <w:p w:rsidR="005078FF" w:rsidRPr="00886433" w:rsidRDefault="005078FF" w:rsidP="005078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="00F2570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Обобщение педагогического опыта работы)</w:t>
      </w:r>
    </w:p>
    <w:p w:rsidR="005078FF" w:rsidRPr="00886433" w:rsidRDefault="005078FF" w:rsidP="005078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Подготовила</w:t>
      </w:r>
    </w:p>
    <w:p w:rsidR="005078FF" w:rsidRPr="00886433" w:rsidRDefault="005078FF" w:rsidP="005078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Дегтярева Валентина Яковлевна</w:t>
      </w:r>
    </w:p>
    <w:p w:rsidR="005078FF" w:rsidRPr="00886433" w:rsidRDefault="005078FF" w:rsidP="005078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учитель начальных классов</w:t>
      </w:r>
    </w:p>
    <w:p w:rsidR="005078FF" w:rsidRPr="00886433" w:rsidRDefault="005078FF" w:rsidP="005078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МБОУ </w:t>
      </w:r>
      <w:proofErr w:type="spellStart"/>
      <w:r w:rsidRPr="00886433">
        <w:rPr>
          <w:rFonts w:ascii="Times New Roman" w:hAnsi="Times New Roman" w:cs="Times New Roman"/>
          <w:sz w:val="28"/>
          <w:szCs w:val="28"/>
          <w:lang w:eastAsia="ru-RU"/>
        </w:rPr>
        <w:t>Бекасовской</w:t>
      </w:r>
      <w:proofErr w:type="spellEnd"/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86433">
        <w:rPr>
          <w:rFonts w:ascii="Times New Roman" w:hAnsi="Times New Roman" w:cs="Times New Roman"/>
          <w:sz w:val="28"/>
          <w:szCs w:val="28"/>
          <w:lang w:eastAsia="ru-RU"/>
        </w:rPr>
        <w:t>сош</w:t>
      </w:r>
      <w:proofErr w:type="spellEnd"/>
    </w:p>
    <w:p w:rsidR="005078FF" w:rsidRPr="00886433" w:rsidRDefault="005078FF" w:rsidP="005078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Нар</w:t>
      </w:r>
      <w:proofErr w:type="gramStart"/>
      <w:r w:rsidRPr="00886433">
        <w:rPr>
          <w:rFonts w:ascii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86433">
        <w:rPr>
          <w:rFonts w:ascii="Times New Roman" w:hAnsi="Times New Roman" w:cs="Times New Roman"/>
          <w:sz w:val="28"/>
          <w:szCs w:val="28"/>
          <w:lang w:eastAsia="ru-RU"/>
        </w:rPr>
        <w:t>Фоминского</w:t>
      </w:r>
      <w:proofErr w:type="spellEnd"/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 г. о.</w:t>
      </w:r>
    </w:p>
    <w:p w:rsidR="005078FF" w:rsidRPr="00886433" w:rsidRDefault="005078FF" w:rsidP="005078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Московской области.</w:t>
      </w:r>
    </w:p>
    <w:p w:rsidR="005078FF" w:rsidRPr="00886433" w:rsidRDefault="005078FF" w:rsidP="005078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78FF" w:rsidRPr="00886433" w:rsidRDefault="005078FF" w:rsidP="005078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78FF" w:rsidRPr="00886433" w:rsidRDefault="005078FF" w:rsidP="005078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78FF" w:rsidRPr="00886433" w:rsidRDefault="005078FF" w:rsidP="005078F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78FF" w:rsidRPr="00886433" w:rsidRDefault="005078FF" w:rsidP="005078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Пос. «д\о Бекасово»</w:t>
      </w:r>
    </w:p>
    <w:p w:rsidR="005078FF" w:rsidRDefault="005078FF" w:rsidP="005078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2019 – 2020</w:t>
      </w: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 учебный год.</w:t>
      </w:r>
    </w:p>
    <w:p w:rsidR="00F25706" w:rsidRPr="00886433" w:rsidRDefault="00F25706" w:rsidP="005078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78FF" w:rsidRDefault="005078FF" w:rsidP="005078F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86433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Цель:</w:t>
      </w:r>
      <w:r w:rsidRPr="00D917A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 формирование навыков смыслового чтения при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работе с текстовой информацией;</w:t>
      </w:r>
    </w:p>
    <w:p w:rsidR="005078FF" w:rsidRPr="00D917AE" w:rsidRDefault="005078FF" w:rsidP="005078F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917AE">
        <w:rPr>
          <w:rFonts w:ascii="Times New Roman" w:eastAsia="Calibri" w:hAnsi="Times New Roman" w:cs="Times New Roman"/>
          <w:sz w:val="28"/>
          <w:szCs w:val="28"/>
        </w:rPr>
        <w:t xml:space="preserve"> трансляция  опыта использования приемов смыслового чтения.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1. Познакомить учителей со стратегиями смыслового чтения.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2. Углубить знания педагогов о методах и приемах смыслового чтения.</w:t>
      </w:r>
    </w:p>
    <w:p w:rsidR="005078FF" w:rsidRPr="00886433" w:rsidRDefault="005078FF" w:rsidP="005078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078FF" w:rsidRPr="00886433" w:rsidRDefault="005078FF" w:rsidP="005078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b/>
          <w:sz w:val="28"/>
          <w:szCs w:val="28"/>
          <w:lang w:eastAsia="ru-RU"/>
        </w:rPr>
        <w:t>Ход мастер- класса.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b/>
          <w:sz w:val="28"/>
          <w:szCs w:val="28"/>
          <w:lang w:eastAsia="ru-RU"/>
        </w:rPr>
        <w:t>1. Организационный момент, положительная мотивация.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- Уважаемые коллеги!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Ниточку души от каждого из вас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В руки бережно возьму сейчас.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Мы соткём из ниточек урок,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Он знакомства нашего исток.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А исток начало многих дел.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Я хочу, чтоб каждый захотел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Прямо здесь и слушать и читать,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Думать, говорить, мечтать.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- Прочитайте слова Льва Дмитриевича Кудрявцева и сформулируйте тему мастер-класса. 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«Результат обучения оценивается не количеством сообщённой информации, а качеством усвоения и развития способностей к обучению и самообразованию». 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- Тема «Стратегии смыслового чтения и работа с текстом»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b/>
          <w:sz w:val="28"/>
          <w:szCs w:val="28"/>
          <w:lang w:eastAsia="ru-RU"/>
        </w:rPr>
        <w:t>2. Выяснение целей, ожиданий и опасений слушателей мастер-класса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-Для выяснения образовательных целей учеников, их ожиданий и опасений можно использовать </w:t>
      </w:r>
      <w:r w:rsidRPr="0088643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Метод «Фруктовый сад» 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- Уважаемые коллеги, предлагаю на яблоках записать свои ожидания от мастер-класса, а на лимонах – опасения.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- Зачитайте вслух свои ответы. (По желанию).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b/>
          <w:sz w:val="28"/>
          <w:szCs w:val="28"/>
          <w:lang w:eastAsia="ru-RU"/>
        </w:rPr>
        <w:t>3. Постановка задач мастер-класса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- Определите задачи. Сегодня в конце мастер-класса Вы сможете: 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Объяснить…, </w:t>
      </w: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886433">
        <w:rPr>
          <w:rFonts w:ascii="Times New Roman" w:hAnsi="Times New Roman" w:cs="Times New Roman"/>
          <w:sz w:val="28"/>
          <w:szCs w:val="28"/>
          <w:lang w:eastAsia="ru-RU"/>
        </w:rPr>
        <w:t>что такое смысловое чтение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886433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Видеть… </w:t>
      </w:r>
      <w:r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886433">
        <w:rPr>
          <w:rFonts w:ascii="Times New Roman" w:hAnsi="Times New Roman" w:cs="Times New Roman"/>
          <w:sz w:val="28"/>
          <w:szCs w:val="28"/>
          <w:lang w:eastAsia="ru-RU"/>
        </w:rPr>
        <w:t>возможности применения активных методов и приёмов по формированию смыслового чтения на своих уроках и во внеурочной деятельности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88643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b/>
          <w:sz w:val="28"/>
          <w:szCs w:val="28"/>
          <w:lang w:eastAsia="ru-RU"/>
        </w:rPr>
        <w:t>3. Актуализация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. П</w:t>
      </w:r>
      <w:r w:rsidRPr="00886433">
        <w:rPr>
          <w:rFonts w:ascii="Times New Roman" w:hAnsi="Times New Roman" w:cs="Times New Roman"/>
          <w:b/>
          <w:sz w:val="28"/>
          <w:szCs w:val="28"/>
          <w:lang w:eastAsia="ru-RU"/>
        </w:rPr>
        <w:t>риём «Верю, не верю»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- Верите ли вы, что смысловое чтение является важнейшим компонентом читательской компетентности?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- Верите ли вы, что с помощью приемов технологии критического мышления можно сформировать навыки смыслового чтения?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- Сегодня на мастер-классе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я бы хотела</w:t>
      </w: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 остановиться только на некоторых методических приемах, которые работают наиболее успешно, формируют УУД, развивают мышление, учат эффективно работать с информацией на занятиях внеурочной деятельности.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Итак, определимся с понятием «смысловое чтение». Для этого применим </w:t>
      </w:r>
      <w:r w:rsidRPr="00886433">
        <w:rPr>
          <w:rFonts w:ascii="Times New Roman" w:hAnsi="Times New Roman" w:cs="Times New Roman"/>
          <w:b/>
          <w:sz w:val="28"/>
          <w:szCs w:val="28"/>
          <w:lang w:eastAsia="ru-RU"/>
        </w:rPr>
        <w:t>метод «Инфо-угадай-ка».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- Работаем в группах. Возьмите листы бумаги, на которых записано название этого метода. Тема «Смысловое чтение». Листок разделён на сектора. 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Сектор 1 – «Понятие». 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- Подумайте в группе и попробуйте назвать ключевые моменты к этому разделу. (Ответы педагогов)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Смысловое чтение – это вид чтения, которое направлено на понимание </w:t>
      </w:r>
      <w:proofErr w:type="gramStart"/>
      <w:r w:rsidRPr="00886433">
        <w:rPr>
          <w:rFonts w:ascii="Times New Roman" w:hAnsi="Times New Roman" w:cs="Times New Roman"/>
          <w:sz w:val="28"/>
          <w:szCs w:val="28"/>
          <w:lang w:eastAsia="ru-RU"/>
        </w:rPr>
        <w:t>читающим</w:t>
      </w:r>
      <w:proofErr w:type="gramEnd"/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 смыслового содержания текста. 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Секторы 2 и 3. – «Цели и задачи» 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- Попробуйте сформулировать цели и задачи формирования смыслового чтения. 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Цель смыслового чтения – максимально точное и полное понимание содержания текста, всех деталей и практического осмысления извлеченной информации.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Задачи: Научить современных школьников вдумчиво читать, извлекать из прочитанного материала нужную информацию, соотносить ее с имеющимися знаниями, интерпретировать и оценивать.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b/>
          <w:sz w:val="28"/>
          <w:szCs w:val="28"/>
          <w:lang w:eastAsia="ru-RU"/>
        </w:rPr>
        <w:t>Сектор 4 – «Приёмы смыслового чтения» вы будете заполнять по ходу мастер-класса.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Хочется отметить, что навык смыслового чтения не зря относится к </w:t>
      </w:r>
      <w:proofErr w:type="spellStart"/>
      <w:r w:rsidRPr="00886433">
        <w:rPr>
          <w:rFonts w:ascii="Times New Roman" w:hAnsi="Times New Roman" w:cs="Times New Roman"/>
          <w:sz w:val="28"/>
          <w:szCs w:val="28"/>
          <w:lang w:eastAsia="ru-RU"/>
        </w:rPr>
        <w:t>метапредметным</w:t>
      </w:r>
      <w:proofErr w:type="spellEnd"/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 результатам обучения и входит в состав универсальных учебных действий. Он может и должен формироваться и на занятиях внеурочной деятельности и при обучении всем школьным предметам.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Мы познакомимся лишь с несколькими приёмами, которые практикуем на занятиях внеурочной деятельности с разными типами текстов.</w:t>
      </w:r>
      <w:r w:rsidRPr="00886433">
        <w:rPr>
          <w:rFonts w:ascii="Times New Roman" w:eastAsia="Calibri" w:hAnsi="Times New Roman" w:cs="Times New Roman"/>
          <w:sz w:val="28"/>
          <w:szCs w:val="28"/>
        </w:rPr>
        <w:tab/>
        <w:t>Представляю вашему вниманию фрагмент занятия, на котором мы будем работать с текстами притч, познакомимся с разными типами чтения.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-</w:t>
      </w:r>
      <w:r w:rsidRPr="00886433">
        <w:rPr>
          <w:rFonts w:ascii="Times New Roman" w:eastAsia="Calibri" w:hAnsi="Times New Roman" w:cs="Times New Roman"/>
          <w:sz w:val="28"/>
          <w:szCs w:val="28"/>
        </w:rPr>
        <w:t>Вспомните, как Вы читаете газеты. С чего начинаете? (с просмотра)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Итак, первый тип: просмотровое чтение</w:t>
      </w:r>
      <w:r w:rsidRPr="00886433">
        <w:rPr>
          <w:rFonts w:ascii="Times New Roman" w:eastAsia="Calibri" w:hAnsi="Times New Roman" w:cs="Times New Roman"/>
          <w:sz w:val="28"/>
          <w:szCs w:val="28"/>
        </w:rPr>
        <w:t xml:space="preserve"> - это общее знакомство с любым текстом. 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 xml:space="preserve">-Просмотрите газету «Узелок на память». Что интересного есть в этом номере? 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>(Ответы)</w:t>
      </w:r>
    </w:p>
    <w:p w:rsidR="005078FF" w:rsidRPr="00886433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-</w:t>
      </w:r>
      <w:r w:rsidRPr="00886433">
        <w:rPr>
          <w:rFonts w:ascii="Times New Roman" w:eastAsia="Calibri" w:hAnsi="Times New Roman" w:cs="Times New Roman"/>
          <w:sz w:val="28"/>
          <w:szCs w:val="28"/>
        </w:rPr>
        <w:t>Хорошо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886433">
        <w:rPr>
          <w:rFonts w:ascii="Times New Roman" w:eastAsia="Calibri" w:hAnsi="Times New Roman" w:cs="Times New Roman"/>
          <w:sz w:val="28"/>
          <w:szCs w:val="28"/>
        </w:rPr>
        <w:t>тогда познакомимся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86433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приёмом </w:t>
      </w:r>
      <w:r w:rsidRPr="008864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«Ассоциативный куст».</w:t>
      </w:r>
      <w:r w:rsidRPr="008864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даю ключевое слово. В нашем случае это название первой притчи «Книга». Назовите все возможные ассоциации с этим словом.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(Книга</w:t>
      </w:r>
      <w:r w:rsidRPr="00886433">
        <w:rPr>
          <w:rFonts w:ascii="Times New Roman" w:eastAsia="Calibri" w:hAnsi="Times New Roman" w:cs="Times New Roman"/>
          <w:sz w:val="28"/>
          <w:szCs w:val="28"/>
        </w:rPr>
        <w:t>, мудрость, помощник, библиотека, читатель, литература, фолиант)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 xml:space="preserve">А сейчас послушайте притчу «Книга» и скажите, чем можно дополнить наш ряд ассоциаций. </w:t>
      </w:r>
    </w:p>
    <w:p w:rsidR="005078FF" w:rsidRPr="00886433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>Притча «Книга»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Ученик спросил старца: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-Зачем ты каждый день читаешь книгу? Ведь ты уже читал её?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Спросил и старец: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-А зачем ты сегодня ел? Ведь ты же ел вчера?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-Для того</w:t>
      </w:r>
      <w:proofErr w:type="gramStart"/>
      <w:r w:rsidRPr="00886433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886433">
        <w:rPr>
          <w:rFonts w:ascii="Times New Roman" w:eastAsia="Calibri" w:hAnsi="Times New Roman" w:cs="Times New Roman"/>
          <w:sz w:val="28"/>
          <w:szCs w:val="28"/>
        </w:rPr>
        <w:t xml:space="preserve"> чтобы жить. Без пищи я умру, - пожал плечами ученик.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- Вот и я каждый день читаю, чтобы духовно не умереть, - ответил старец.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Ещё одна ассоциация со словом книга - духовная пища.</w:t>
      </w:r>
    </w:p>
    <w:p w:rsidR="005078FF" w:rsidRPr="00886433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88643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Этот приём позволяет актуализировать уже имеющиеся знания, активизировать познавательную активность учащихся и мотивировать их на дальнейшую работу с текстом</w:t>
      </w:r>
      <w:r w:rsidRPr="008864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Следующий тип чтения -  ознакомительное чтение.</w:t>
      </w:r>
      <w:r w:rsidRPr="00886433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886433">
        <w:rPr>
          <w:rFonts w:ascii="Times New Roman" w:eastAsia="Calibri" w:hAnsi="Times New Roman" w:cs="Times New Roman"/>
          <w:sz w:val="28"/>
          <w:szCs w:val="28"/>
        </w:rPr>
        <w:t>Текст читается полностью. На занятии можно использовать чтение цепочкой, по частям или приём «Читай самому себе».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6433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- Предлагаю вам прочитать притчу «Ведро с яблоками» по цепочке.</w:t>
      </w:r>
    </w:p>
    <w:p w:rsidR="005078FF" w:rsidRPr="00886433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>Притча «Ведро с яблоками»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 xml:space="preserve">Купил человек себе новый дом – большой, красивый – и сад с фруктовыми деревьями возле дома. А рядом в стареньком домике жил завистливый сосед, который постоянно пытался испортить ему настроение: то мусор под ворота подбросит, то ещё какую гадость натворит. 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Однажды проснулся человек в хорошем настроении, вышел на крыльцо, а там – ведро с мусором. Человек взял ведро, мусор вывалил, ведро вычистил до блеска, насобирал в него самых больших, спелых и вкусных яблок и пошёл к соседу.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Сосед, услышав стук в дверь, злорадно подумал: «Наконец-то я разозлил его!» Открывает дверь в надежде на скандал, а человек протянул ему ведро с яблоками и сказал: «Кто чем богат, тот тем и делится!»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При работе с данной притчей мы будем использовать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приём «Верно ли, что…»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- Я предлагаю ряд утверждений по прочитанной притче, из которых необходимо выбрать те, которые соответствуют содержанию.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Перед вами примеры утверждений: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- Купил себе человек новый дом. (Да)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- Рядом в большом особняке жил сосед. (Нет)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- Сосед постоянно пытался испортить настроение. (Да)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- Однажды на крыльце человек увидел ведро с мусором. (Да)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- Человек вернул ведро с мусором соседу. (Нет)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 Изучающее чтение </w:t>
      </w:r>
      <w:r w:rsidRPr="00886433">
        <w:rPr>
          <w:rFonts w:ascii="Times New Roman" w:eastAsia="Calibri" w:hAnsi="Times New Roman" w:cs="Times New Roman"/>
          <w:color w:val="000000"/>
          <w:sz w:val="28"/>
          <w:szCs w:val="28"/>
        </w:rPr>
        <w:t>предусматривает максимально полное и точное понимание всей содержащейся в тексте информации и критическое ее осмысление.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886433">
        <w:rPr>
          <w:rFonts w:ascii="Times New Roman" w:eastAsia="Calibri" w:hAnsi="Times New Roman" w:cs="Times New Roman"/>
          <w:color w:val="000000"/>
          <w:sz w:val="28"/>
          <w:szCs w:val="28"/>
        </w:rPr>
        <w:tab/>
        <w:t>-А сейчас внимательно прочитайте следующую притчу «Два волка».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8864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886433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(</w:t>
      </w:r>
      <w:r w:rsidRPr="0088643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Участники мастер-класса читают те</w:t>
      </w:r>
      <w:proofErr w:type="gramStart"/>
      <w:r w:rsidRPr="0088643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кст пр</w:t>
      </w:r>
      <w:proofErr w:type="gramEnd"/>
      <w:r w:rsidRPr="00886433">
        <w:rPr>
          <w:rFonts w:ascii="Times New Roman" w:eastAsia="Calibri" w:hAnsi="Times New Roman" w:cs="Times New Roman"/>
          <w:i/>
          <w:color w:val="000000"/>
          <w:sz w:val="28"/>
          <w:szCs w:val="28"/>
        </w:rPr>
        <w:t>итчи на слайде).</w:t>
      </w:r>
    </w:p>
    <w:p w:rsidR="005078FF" w:rsidRPr="00886433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>Притча «Два волка»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Когда-то давно старик открыл своему внуку одну жизненную истину.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- В каждом человеке идёт борьба, очень похожая на борьбу двух волков. Один волк представляет зло – зависть, ревность, сожаление, эгоизм, амбиции, ложь…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 xml:space="preserve"> Другой волк представляет добро – мир, любовь, надежду, истину, доброту, верность…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 xml:space="preserve">Внук, тронутый до глубины души словами деда, на несколько мгновений задумался, а потом спросил: 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- А какой волк в конце побеждает?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Старик едва заметно улыбнулся и ответил: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>- Всегда побеждает тот волк, которого ты кормишь.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 xml:space="preserve">При знакомстве с данной притчей  мы  попробуем использовать 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>приём</w:t>
      </w:r>
      <w:r w:rsidRPr="008864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«Ключевые слова». </w:t>
      </w:r>
      <w:r w:rsidRPr="00886433">
        <w:rPr>
          <w:rFonts w:ascii="Times New Roman" w:eastAsia="Calibri" w:hAnsi="Times New Roman" w:cs="Times New Roman"/>
          <w:sz w:val="28"/>
          <w:szCs w:val="28"/>
        </w:rPr>
        <w:t>Это наиболее важные слова в тексте.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 xml:space="preserve">- Назовите ключевые слова в притче «Два волка» 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>(добро и зло)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</w:r>
      <w:r w:rsidRPr="0088643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lastRenderedPageBreak/>
        <w:tab/>
      </w: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Предлагаю продолжить работу в группах. </w:t>
      </w:r>
    </w:p>
    <w:p w:rsidR="005078FF" w:rsidRPr="00886433" w:rsidRDefault="005078FF" w:rsidP="005078FF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i/>
          <w:sz w:val="28"/>
          <w:szCs w:val="28"/>
          <w:lang w:eastAsia="ru-RU"/>
        </w:rPr>
        <w:t>(Участникам мастер-класса раздаются распечатанные тексты).</w:t>
      </w:r>
    </w:p>
    <w:p w:rsidR="005078FF" w:rsidRPr="00E16DAB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8864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Работа с текстом.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ab/>
        <w:t>Приём «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>Чтение слов с прикрытой нижней половиной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078FF" w:rsidRPr="00886433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>СНЕГИРЬ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</w:r>
      <w:proofErr w:type="gramStart"/>
      <w:r w:rsidRPr="00886433">
        <w:rPr>
          <w:rFonts w:ascii="Times New Roman" w:eastAsia="Calibri" w:hAnsi="Times New Roman" w:cs="Times New Roman"/>
          <w:b/>
          <w:sz w:val="28"/>
          <w:szCs w:val="28"/>
        </w:rPr>
        <w:t>Прочитайте слово и скажите о ком сегодня пойдёт</w:t>
      </w:r>
      <w:proofErr w:type="gramEnd"/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речь?</w:t>
      </w:r>
    </w:p>
    <w:p w:rsidR="005078FF" w:rsidRPr="00C32A81" w:rsidRDefault="005078FF" w:rsidP="005078FF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- </w:t>
      </w:r>
      <w:r w:rsidRPr="00C32A81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Какие ассоциации возникают  у вас по поводу заявленной темы?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>Прием «Задай вопрос»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 xml:space="preserve">Цель: сформировать умение самостоятельно работать с текстом, понимать </w:t>
      </w:r>
      <w:r w:rsidRPr="00886433">
        <w:rPr>
          <w:rFonts w:ascii="Times New Roman" w:eastAsia="Calibri" w:hAnsi="Times New Roman" w:cs="Times New Roman"/>
          <w:sz w:val="28"/>
          <w:szCs w:val="28"/>
        </w:rPr>
        <w:tab/>
        <w:t xml:space="preserve">информацию, содержащуюся в тексте, овладение приёмом постановки вопросов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886433">
        <w:rPr>
          <w:rFonts w:ascii="Times New Roman" w:eastAsia="Calibri" w:hAnsi="Times New Roman" w:cs="Times New Roman"/>
          <w:sz w:val="28"/>
          <w:szCs w:val="28"/>
        </w:rPr>
        <w:t>к тексту.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886433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Прочитайте стихотворение, придумайте вопросы, которые начинались бы со </w:t>
      </w:r>
      <w:r w:rsidRPr="00886433">
        <w:rPr>
          <w:rFonts w:ascii="Times New Roman" w:eastAsia="Calibri" w:hAnsi="Times New Roman" w:cs="Times New Roman"/>
          <w:i/>
          <w:sz w:val="28"/>
          <w:szCs w:val="28"/>
        </w:rPr>
        <w:tab/>
        <w:t>слов «Что…?», «</w:t>
      </w:r>
      <w:proofErr w:type="gramStart"/>
      <w:r w:rsidRPr="00886433">
        <w:rPr>
          <w:rFonts w:ascii="Times New Roman" w:eastAsia="Calibri" w:hAnsi="Times New Roman" w:cs="Times New Roman"/>
          <w:i/>
          <w:sz w:val="28"/>
          <w:szCs w:val="28"/>
        </w:rPr>
        <w:t>Какой</w:t>
      </w:r>
      <w:proofErr w:type="gramEnd"/>
      <w:r w:rsidRPr="00886433">
        <w:rPr>
          <w:rFonts w:ascii="Times New Roman" w:eastAsia="Calibri" w:hAnsi="Times New Roman" w:cs="Times New Roman"/>
          <w:i/>
          <w:sz w:val="28"/>
          <w:szCs w:val="28"/>
        </w:rPr>
        <w:t>…?», «Где…?», «Почему…?»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На ветке озябшей рябины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Расселись в мороз снегири.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Их грудки краснее малины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И ярче вечерней зари.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Клюют они ягоды – льдинки.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886433">
        <w:rPr>
          <w:rFonts w:ascii="Times New Roman" w:eastAsia="Calibri" w:hAnsi="Times New Roman" w:cs="Times New Roman"/>
          <w:sz w:val="28"/>
          <w:szCs w:val="28"/>
        </w:rPr>
        <w:t>Какие</w:t>
      </w:r>
      <w:proofErr w:type="gramEnd"/>
      <w:r w:rsidRPr="00886433">
        <w:rPr>
          <w:rFonts w:ascii="Times New Roman" w:eastAsia="Calibri" w:hAnsi="Times New Roman" w:cs="Times New Roman"/>
          <w:sz w:val="28"/>
          <w:szCs w:val="28"/>
        </w:rPr>
        <w:t xml:space="preserve"> – то падают вниз.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А рядом притихли осинки,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И воздух морозный, так чист.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Потом, поклевав, улетели.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Куда, я сказать не могу…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Но ягоды те, что не съели,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Горят и горят на снегу.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>Приём «Восстанови текст».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 xml:space="preserve">Цель: сформировать умения целенаправленно читать текст, сравнивать </w:t>
      </w:r>
      <w:r w:rsidRPr="00886433">
        <w:rPr>
          <w:rFonts w:ascii="Times New Roman" w:eastAsia="Calibri" w:hAnsi="Times New Roman" w:cs="Times New Roman"/>
          <w:sz w:val="28"/>
          <w:szCs w:val="28"/>
        </w:rPr>
        <w:tab/>
        <w:t>заключённую в тексте информацию.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Из слов каждой строчки составь предложения.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- на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сидит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рябины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ветке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снегирь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- него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у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грудка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яркого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цвета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малинового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- нему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Pr="00886433">
        <w:rPr>
          <w:rFonts w:ascii="Times New Roman" w:eastAsia="Calibri" w:hAnsi="Times New Roman" w:cs="Times New Roman"/>
          <w:b/>
          <w:sz w:val="28"/>
          <w:szCs w:val="28"/>
        </w:rPr>
        <w:t>к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вот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присоединилась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стайка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целая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снегирей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- лесу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птицы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эти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первым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появляются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Pr="00886433">
        <w:rPr>
          <w:rFonts w:ascii="Times New Roman" w:eastAsia="Calibri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снегом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с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- яблочки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словно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красные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на ветке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среди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дерева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 xml:space="preserve"> зимы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>Приём «Лови ошибку»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>Цель: сформировать умение читать вдумчиво.</w:t>
      </w:r>
    </w:p>
    <w:p w:rsidR="005078FF" w:rsidRPr="00886433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>Снегири.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Какое необыкновенное зрелище! Важный снегирь сидит на ветке берёзы.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Эта желтогрудая птица, чуть крупнее воробья. У неё очень яркая и 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запоминающаяся окраска. Грудка и шейка чистого и ровного зеленого тона. 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 xml:space="preserve">На голове чёрная шапочка. Крылья и хвост тоже зелёные. На крыльях можно разглядеть разноцветные полоски. Клюв у птицы чёрный, толстенький и </w:t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широкий.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lastRenderedPageBreak/>
        <w:tab/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  <w:t>Снегирь – ранний зимний гость в наших лесах.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886433">
        <w:rPr>
          <w:rFonts w:ascii="Times New Roman" w:eastAsia="Calibri" w:hAnsi="Times New Roman" w:cs="Times New Roman"/>
          <w:b/>
          <w:sz w:val="28"/>
          <w:szCs w:val="28"/>
        </w:rPr>
        <w:t>Приём «Чтение с пометками»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 xml:space="preserve">Цель: сформировать умение читать вдумчиво,   оценивать    информацию,  </w:t>
      </w:r>
      <w:r w:rsidRPr="00886433">
        <w:rPr>
          <w:rFonts w:ascii="Times New Roman" w:eastAsia="Calibri" w:hAnsi="Times New Roman" w:cs="Times New Roman"/>
          <w:sz w:val="28"/>
          <w:szCs w:val="28"/>
        </w:rPr>
        <w:tab/>
        <w:t>формулировать мысли автора своими словами.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 xml:space="preserve">Учитель дает ученикам задание написать на полях значками информацию по </w:t>
      </w:r>
      <w:r w:rsidRPr="00886433">
        <w:rPr>
          <w:rFonts w:ascii="Times New Roman" w:eastAsia="Calibri" w:hAnsi="Times New Roman" w:cs="Times New Roman"/>
          <w:sz w:val="28"/>
          <w:szCs w:val="28"/>
        </w:rPr>
        <w:tab/>
        <w:t>следующему алгоритму:</w:t>
      </w:r>
    </w:p>
    <w:tbl>
      <w:tblPr>
        <w:tblW w:w="0" w:type="auto"/>
        <w:tblInd w:w="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6660"/>
      </w:tblGrid>
      <w:tr w:rsidR="005078FF" w:rsidRPr="00886433" w:rsidTr="006468FF">
        <w:tc>
          <w:tcPr>
            <w:tcW w:w="1188" w:type="dxa"/>
          </w:tcPr>
          <w:p w:rsidR="005078FF" w:rsidRPr="00886433" w:rsidRDefault="005078FF" w:rsidP="006468FF">
            <w:pPr>
              <w:spacing w:after="0" w:line="240" w:lineRule="auto"/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</w:pPr>
            <w:r w:rsidRPr="00886433"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  <w:t>v</w:t>
            </w:r>
          </w:p>
        </w:tc>
        <w:tc>
          <w:tcPr>
            <w:tcW w:w="6660" w:type="dxa"/>
          </w:tcPr>
          <w:p w:rsidR="005078FF" w:rsidRPr="00886433" w:rsidRDefault="005078FF" w:rsidP="006468FF">
            <w:pPr>
              <w:spacing w:after="0" w:line="240" w:lineRule="auto"/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</w:pPr>
            <w:r w:rsidRPr="00886433"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  <w:t>Знакомая информация</w:t>
            </w:r>
          </w:p>
        </w:tc>
      </w:tr>
      <w:tr w:rsidR="005078FF" w:rsidRPr="00886433" w:rsidTr="006468FF">
        <w:tc>
          <w:tcPr>
            <w:tcW w:w="1188" w:type="dxa"/>
          </w:tcPr>
          <w:p w:rsidR="005078FF" w:rsidRPr="00886433" w:rsidRDefault="005078FF" w:rsidP="006468FF">
            <w:pPr>
              <w:spacing w:after="0" w:line="240" w:lineRule="auto"/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</w:pPr>
            <w:r w:rsidRPr="00886433"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  <w:t>+</w:t>
            </w:r>
          </w:p>
        </w:tc>
        <w:tc>
          <w:tcPr>
            <w:tcW w:w="6660" w:type="dxa"/>
          </w:tcPr>
          <w:p w:rsidR="005078FF" w:rsidRPr="00886433" w:rsidRDefault="005078FF" w:rsidP="006468FF">
            <w:pPr>
              <w:spacing w:after="0" w:line="240" w:lineRule="auto"/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</w:pPr>
            <w:r w:rsidRPr="00886433"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  <w:t>Новая информация</w:t>
            </w:r>
          </w:p>
        </w:tc>
      </w:tr>
      <w:tr w:rsidR="005078FF" w:rsidRPr="00886433" w:rsidTr="006468FF">
        <w:tc>
          <w:tcPr>
            <w:tcW w:w="1188" w:type="dxa"/>
          </w:tcPr>
          <w:p w:rsidR="005078FF" w:rsidRPr="00886433" w:rsidRDefault="005078FF" w:rsidP="006468FF">
            <w:pPr>
              <w:spacing w:after="0" w:line="240" w:lineRule="auto"/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</w:pPr>
            <w:r w:rsidRPr="00886433"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  <w:t>--</w:t>
            </w:r>
          </w:p>
        </w:tc>
        <w:tc>
          <w:tcPr>
            <w:tcW w:w="6660" w:type="dxa"/>
          </w:tcPr>
          <w:p w:rsidR="005078FF" w:rsidRPr="00886433" w:rsidRDefault="005078FF" w:rsidP="006468FF">
            <w:pPr>
              <w:spacing w:after="0" w:line="240" w:lineRule="auto"/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</w:pPr>
            <w:r w:rsidRPr="00886433"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  <w:t>Я думал (думала) иначе</w:t>
            </w:r>
          </w:p>
        </w:tc>
      </w:tr>
      <w:tr w:rsidR="005078FF" w:rsidRPr="00886433" w:rsidTr="006468FF">
        <w:tc>
          <w:tcPr>
            <w:tcW w:w="1188" w:type="dxa"/>
          </w:tcPr>
          <w:p w:rsidR="005078FF" w:rsidRPr="00886433" w:rsidRDefault="005078FF" w:rsidP="006468FF">
            <w:pPr>
              <w:spacing w:after="0" w:line="240" w:lineRule="auto"/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</w:pPr>
            <w:r w:rsidRPr="00886433"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  <w:t>?</w:t>
            </w:r>
          </w:p>
        </w:tc>
        <w:tc>
          <w:tcPr>
            <w:tcW w:w="6660" w:type="dxa"/>
          </w:tcPr>
          <w:p w:rsidR="005078FF" w:rsidRPr="00886433" w:rsidRDefault="005078FF" w:rsidP="006468FF">
            <w:pPr>
              <w:spacing w:after="0" w:line="240" w:lineRule="auto"/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</w:pPr>
            <w:r w:rsidRPr="00886433">
              <w:rPr>
                <w:rFonts w:ascii="Times New Roman" w:eastAsia="TimesNewRoman+3+1" w:hAnsi="Times New Roman" w:cs="Times New Roman"/>
                <w:sz w:val="28"/>
                <w:szCs w:val="28"/>
                <w:lang w:eastAsia="ru-RU"/>
              </w:rPr>
              <w:t>Это меня заинтересовало (удивило), хочу узнать больше</w:t>
            </w:r>
          </w:p>
        </w:tc>
      </w:tr>
    </w:tbl>
    <w:p w:rsidR="005078FF" w:rsidRPr="00886433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86433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 xml:space="preserve">   </w:t>
      </w:r>
      <w:r w:rsidRPr="00886433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ab/>
        <w:t xml:space="preserve"> 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Снегирь - красногрудый красавец, украшение бескрайних российских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просторов. </w:t>
      </w:r>
      <w:proofErr w:type="gramStart"/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Впрочем</w:t>
      </w:r>
      <w:proofErr w:type="gramEnd"/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красавцы - только самцы. Верх головы, крылья и хвост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черные. Задняя часть шеи и спина светло-серые. Надхвостье и подхвостье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proofErr w:type="gramStart"/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чисто-белые</w:t>
      </w:r>
      <w:proofErr w:type="gramEnd"/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. У самки красный цвет замещен </w:t>
      </w:r>
      <w:proofErr w:type="spellStart"/>
      <w:proofErr w:type="gramStart"/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буровато</w:t>
      </w:r>
      <w:proofErr w:type="spellEnd"/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-серым</w:t>
      </w:r>
      <w:proofErr w:type="gramEnd"/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5078FF" w:rsidRPr="00886433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 Селиться снегири предпочитают среди смешанных пород с богатыми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зарослями кустарников, в горах и в хвойных лесах. Нередко снегирю вполне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>достаточно густой растительности и кустарников вдоль ручьев.</w:t>
      </w:r>
    </w:p>
    <w:p w:rsidR="005078FF" w:rsidRPr="00886433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Снегири обычно держатся небольшими стайками по 7-10 птичек в каждой.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Чем сильнее мороз, тем спокойнее сидит стайка, изредка передвигаясь, чтобы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сорвать ягоду, отломить почку, а затем снова усесться неподвижно на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некоторое время. И так целый день. </w:t>
      </w:r>
    </w:p>
    <w:p w:rsidR="005078FF" w:rsidRPr="00886433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Снегирь - доверчивая и общительная птица. Если кто-нибудь из стаи попался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>в ловушку, остальные спешат на помощь.</w:t>
      </w:r>
    </w:p>
    <w:p w:rsidR="005078FF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 Но снегирь - не только краса и гордость наших лесов - это еще и галантный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кавалер, у которого могут поучиться многие птицы. Лучшие грозди рябины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снегирь, будь он трижды голоден, все равно уступит самке. Облепят эти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птицы деревце, потом перелетят </w:t>
      </w:r>
      <w:proofErr w:type="gramStart"/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</w:t>
      </w:r>
      <w:proofErr w:type="gramEnd"/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другое, затем откочуют к югу. И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только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 xml:space="preserve">с первым снегом они опять появятся, недаром «снег» и «снегирь»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Pr="0088643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ab/>
        <w:t>однокоренные слова.</w:t>
      </w:r>
    </w:p>
    <w:p w:rsidR="005078FF" w:rsidRPr="005610D5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Приём «Составь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синквейн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5078FF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Попробуйте составить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снегире.</w:t>
      </w:r>
    </w:p>
    <w:p w:rsidR="005078FF" w:rsidRPr="00577E6F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77E6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Снегирь</w:t>
      </w:r>
    </w:p>
    <w:p w:rsidR="005078FF" w:rsidRPr="00577E6F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7E6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Красногрудый, доверчивый</w:t>
      </w:r>
    </w:p>
    <w:p w:rsidR="005078FF" w:rsidRPr="00577E6F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7E6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Перелетает, кочует, зимует</w:t>
      </w:r>
    </w:p>
    <w:p w:rsidR="005078FF" w:rsidRPr="00577E6F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7E6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Снегирь – галантный кавалер.</w:t>
      </w:r>
    </w:p>
    <w:p w:rsidR="005078FF" w:rsidRPr="00577E6F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77E6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Красавец.</w:t>
      </w:r>
    </w:p>
    <w:p w:rsidR="005078FF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10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Приём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«Напиши сочинение по стихотворению».</w:t>
      </w:r>
    </w:p>
    <w:p w:rsidR="005078FF" w:rsidRDefault="005078FF" w:rsidP="00507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10D5">
        <w:rPr>
          <w:rFonts w:ascii="Times New Roman" w:eastAsia="Times New Roman" w:hAnsi="Times New Roman" w:cs="Times New Roman"/>
          <w:sz w:val="28"/>
          <w:szCs w:val="28"/>
          <w:lang w:eastAsia="ru-RU"/>
        </w:rPr>
        <w:t>-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на партах листочки с отрывком стихотворения И. Сурикова «Зима»</w:t>
      </w:r>
    </w:p>
    <w:p w:rsidR="005078FF" w:rsidRPr="005610D5" w:rsidRDefault="005078FF" w:rsidP="005078FF">
      <w:pPr>
        <w:pStyle w:val="a3"/>
        <w:rPr>
          <w:rFonts w:ascii="Times New Roman" w:hAnsi="Times New Roman" w:cs="Times New Roman"/>
          <w:sz w:val="28"/>
          <w:szCs w:val="28"/>
        </w:rPr>
      </w:pPr>
      <w:r w:rsidRPr="005610D5">
        <w:rPr>
          <w:rFonts w:ascii="Times New Roman" w:hAnsi="Times New Roman" w:cs="Times New Roman"/>
          <w:sz w:val="28"/>
          <w:szCs w:val="28"/>
        </w:rPr>
        <w:t>Белый снег, пушистый</w:t>
      </w:r>
      <w:proofErr w:type="gramStart"/>
      <w:r w:rsidRPr="005610D5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5610D5">
        <w:rPr>
          <w:rFonts w:ascii="Times New Roman" w:hAnsi="Times New Roman" w:cs="Times New Roman"/>
          <w:sz w:val="28"/>
          <w:szCs w:val="28"/>
        </w:rPr>
        <w:t xml:space="preserve"> воздухе кружится</w:t>
      </w:r>
      <w:r w:rsidRPr="005610D5">
        <w:rPr>
          <w:rFonts w:ascii="Times New Roman" w:hAnsi="Times New Roman" w:cs="Times New Roman"/>
          <w:sz w:val="28"/>
          <w:szCs w:val="28"/>
        </w:rPr>
        <w:br/>
        <w:t>И на землю тихо</w:t>
      </w:r>
      <w:r w:rsidRPr="005610D5">
        <w:rPr>
          <w:rFonts w:ascii="Times New Roman" w:hAnsi="Times New Roman" w:cs="Times New Roman"/>
          <w:sz w:val="28"/>
          <w:szCs w:val="28"/>
        </w:rPr>
        <w:br/>
        <w:t xml:space="preserve">Падает, ложится. </w:t>
      </w:r>
    </w:p>
    <w:p w:rsidR="005078FF" w:rsidRPr="005610D5" w:rsidRDefault="005078FF" w:rsidP="005078FF">
      <w:pPr>
        <w:pStyle w:val="a3"/>
        <w:rPr>
          <w:rFonts w:ascii="Times New Roman" w:hAnsi="Times New Roman" w:cs="Times New Roman"/>
          <w:sz w:val="28"/>
          <w:szCs w:val="28"/>
        </w:rPr>
      </w:pPr>
      <w:r w:rsidRPr="005610D5">
        <w:rPr>
          <w:rFonts w:ascii="Times New Roman" w:hAnsi="Times New Roman" w:cs="Times New Roman"/>
          <w:sz w:val="28"/>
          <w:szCs w:val="28"/>
        </w:rPr>
        <w:t>И под утро снегом</w:t>
      </w:r>
      <w:r w:rsidRPr="005610D5">
        <w:rPr>
          <w:rFonts w:ascii="Times New Roman" w:hAnsi="Times New Roman" w:cs="Times New Roman"/>
          <w:sz w:val="28"/>
          <w:szCs w:val="28"/>
        </w:rPr>
        <w:br/>
        <w:t>Поле забелело,</w:t>
      </w:r>
      <w:r w:rsidRPr="005610D5">
        <w:rPr>
          <w:rFonts w:ascii="Times New Roman" w:hAnsi="Times New Roman" w:cs="Times New Roman"/>
          <w:sz w:val="28"/>
          <w:szCs w:val="28"/>
        </w:rPr>
        <w:br/>
      </w:r>
      <w:r w:rsidRPr="005610D5">
        <w:rPr>
          <w:rFonts w:ascii="Times New Roman" w:hAnsi="Times New Roman" w:cs="Times New Roman"/>
          <w:sz w:val="28"/>
          <w:szCs w:val="28"/>
        </w:rPr>
        <w:lastRenderedPageBreak/>
        <w:t>Точно пеленою</w:t>
      </w:r>
      <w:proofErr w:type="gramStart"/>
      <w:r w:rsidRPr="005610D5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5610D5">
        <w:rPr>
          <w:rFonts w:ascii="Times New Roman" w:hAnsi="Times New Roman" w:cs="Times New Roman"/>
          <w:sz w:val="28"/>
          <w:szCs w:val="28"/>
        </w:rPr>
        <w:t xml:space="preserve">сё его одело. </w:t>
      </w:r>
    </w:p>
    <w:p w:rsidR="005078FF" w:rsidRDefault="005078FF" w:rsidP="005078FF">
      <w:pPr>
        <w:pStyle w:val="a3"/>
        <w:rPr>
          <w:rFonts w:ascii="Times New Roman" w:hAnsi="Times New Roman" w:cs="Times New Roman"/>
          <w:sz w:val="28"/>
          <w:szCs w:val="28"/>
        </w:rPr>
      </w:pPr>
      <w:r w:rsidRPr="005610D5">
        <w:rPr>
          <w:rFonts w:ascii="Times New Roman" w:hAnsi="Times New Roman" w:cs="Times New Roman"/>
          <w:sz w:val="28"/>
          <w:szCs w:val="28"/>
        </w:rPr>
        <w:t>Тёмный лес что шапкой</w:t>
      </w:r>
      <w:proofErr w:type="gramStart"/>
      <w:r w:rsidRPr="005610D5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5610D5">
        <w:rPr>
          <w:rFonts w:ascii="Times New Roman" w:hAnsi="Times New Roman" w:cs="Times New Roman"/>
          <w:sz w:val="28"/>
          <w:szCs w:val="28"/>
        </w:rPr>
        <w:t>ринакрылся чудной</w:t>
      </w:r>
      <w:r w:rsidRPr="005610D5">
        <w:rPr>
          <w:rFonts w:ascii="Times New Roman" w:hAnsi="Times New Roman" w:cs="Times New Roman"/>
          <w:sz w:val="28"/>
          <w:szCs w:val="28"/>
        </w:rPr>
        <w:br/>
        <w:t>И заснул под нею</w:t>
      </w:r>
      <w:r w:rsidRPr="005610D5">
        <w:rPr>
          <w:rFonts w:ascii="Times New Roman" w:hAnsi="Times New Roman" w:cs="Times New Roman"/>
          <w:sz w:val="28"/>
          <w:szCs w:val="28"/>
        </w:rPr>
        <w:br/>
        <w:t xml:space="preserve">Крепко, непробудно… </w:t>
      </w:r>
    </w:p>
    <w:p w:rsidR="005078FF" w:rsidRDefault="005078FF" w:rsidP="005078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отрывок про себя. Понравилось Вам стихотворение?</w:t>
      </w:r>
    </w:p>
    <w:p w:rsidR="005078FF" w:rsidRDefault="005078FF" w:rsidP="005078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картины Вы представили при чтении этого стихотворения?</w:t>
      </w:r>
    </w:p>
    <w:p w:rsidR="005078FF" w:rsidRDefault="005078FF" w:rsidP="005078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Вам помогло представить эти картины?</w:t>
      </w:r>
    </w:p>
    <w:p w:rsidR="005078FF" w:rsidRDefault="005078FF" w:rsidP="005078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Назовите средства выразительности, которые использовал автор? </w:t>
      </w:r>
    </w:p>
    <w:p w:rsidR="005078FF" w:rsidRDefault="005078FF" w:rsidP="005078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какой целью он это делал?</w:t>
      </w:r>
    </w:p>
    <w:p w:rsidR="005078FF" w:rsidRDefault="005078FF" w:rsidP="005078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при каких обстоятельствах у поэта возникли такие строки?</w:t>
      </w:r>
    </w:p>
    <w:p w:rsidR="005078FF" w:rsidRDefault="005078FF" w:rsidP="005078F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С детьми можно продолжить работу по содержанию, работая с каждым четверостишием, поработать с репродукциями картин разных художников).</w:t>
      </w:r>
    </w:p>
    <w:p w:rsidR="005078FF" w:rsidRDefault="005078FF" w:rsidP="005078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попробуйте написать своё сочинение о первом снеге, используя данный отрывок.</w:t>
      </w:r>
    </w:p>
    <w:p w:rsidR="005078FF" w:rsidRDefault="005078FF" w:rsidP="005078F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(Участники мастер – класса работают самостоятельно)</w:t>
      </w:r>
    </w:p>
    <w:p w:rsidR="005078FF" w:rsidRDefault="005078FF" w:rsidP="005078F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хочет поделиться своими впечатлениями?</w:t>
      </w:r>
    </w:p>
    <w:p w:rsidR="005078FF" w:rsidRDefault="005078FF" w:rsidP="005078FF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(По желанию участники мастер-класса читают свои сочинения).</w:t>
      </w:r>
    </w:p>
    <w:p w:rsidR="005078FF" w:rsidRPr="00577E6F" w:rsidRDefault="005078FF" w:rsidP="005078FF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77E6F">
        <w:rPr>
          <w:rFonts w:ascii="Times New Roman" w:hAnsi="Times New Roman" w:cs="Times New Roman"/>
          <w:b/>
          <w:i/>
          <w:sz w:val="28"/>
          <w:szCs w:val="28"/>
        </w:rPr>
        <w:t>Первый снег.</w:t>
      </w:r>
    </w:p>
    <w:p w:rsidR="005078FF" w:rsidRPr="00577E6F" w:rsidRDefault="005078FF" w:rsidP="005078F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77E6F">
        <w:rPr>
          <w:rFonts w:ascii="Times New Roman" w:hAnsi="Times New Roman" w:cs="Times New Roman"/>
          <w:b/>
          <w:i/>
          <w:sz w:val="28"/>
          <w:szCs w:val="28"/>
        </w:rPr>
        <w:tab/>
        <w:t>Стояли ненастные осенние дни. К вечеру подморозило. Небо затянули снеговые тучи. Ветер стих, всё замерло.</w:t>
      </w:r>
    </w:p>
    <w:p w:rsidR="005078FF" w:rsidRPr="00577E6F" w:rsidRDefault="005078FF" w:rsidP="005078F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77E6F">
        <w:rPr>
          <w:rFonts w:ascii="Times New Roman" w:hAnsi="Times New Roman" w:cs="Times New Roman"/>
          <w:b/>
          <w:i/>
          <w:sz w:val="28"/>
          <w:szCs w:val="28"/>
        </w:rPr>
        <w:tab/>
        <w:t>Вдруг в небе появились первые снежинки. Они медленно кружились в воздухе и тихо падали на землю. Снежинок становилось всё больше и больше. Они укрывали землю, крыши домов, деревья и кустарники.</w:t>
      </w:r>
    </w:p>
    <w:p w:rsidR="005078FF" w:rsidRPr="00577E6F" w:rsidRDefault="005078FF" w:rsidP="005078F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577E6F">
        <w:rPr>
          <w:rFonts w:ascii="Times New Roman" w:hAnsi="Times New Roman" w:cs="Times New Roman"/>
          <w:b/>
          <w:i/>
          <w:sz w:val="28"/>
          <w:szCs w:val="28"/>
        </w:rPr>
        <w:tab/>
        <w:t>Утром я выглянула в окно. Вокруг всё бело, словно белой скатертью покрылись поля и луг и дороги. Тёмный лес, словно надел белую меховую шапку, укрылся белым пушистым покрывалом и уснул до весны.</w:t>
      </w:r>
    </w:p>
    <w:p w:rsidR="005078FF" w:rsidRPr="00577E6F" w:rsidRDefault="005078FF" w:rsidP="005078FF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7E6F">
        <w:rPr>
          <w:rFonts w:ascii="Times New Roman" w:hAnsi="Times New Roman" w:cs="Times New Roman"/>
          <w:b/>
          <w:i/>
          <w:sz w:val="28"/>
          <w:szCs w:val="28"/>
        </w:rPr>
        <w:tab/>
        <w:t>Какая кругом красота!</w:t>
      </w:r>
    </w:p>
    <w:p w:rsidR="005078FF" w:rsidRPr="00BB7814" w:rsidRDefault="005078FF" w:rsidP="005078F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886433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  <w:r w:rsidRPr="00BB7814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Перечисленные приёмы работы с текстом на уроке позволяют  создавать условия для формирования УУД.</w:t>
      </w:r>
    </w:p>
    <w:p w:rsidR="005078FF" w:rsidRPr="00BB7814" w:rsidRDefault="005078FF" w:rsidP="005078FF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</w:pPr>
      <w:r w:rsidRPr="00BB7814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Итак, обучение стратегиям чтения развивает умения взаимодействовать с текстом, размышлять о </w:t>
      </w:r>
      <w:proofErr w:type="gramStart"/>
      <w:r w:rsidRPr="00BB7814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читаемом</w:t>
      </w:r>
      <w:proofErr w:type="gramEnd"/>
      <w:r w:rsidRPr="00BB7814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 xml:space="preserve"> и прочитанном; оно включает процедуры обучения пониманию, когда читатель анализирует то, как он понимает содержание текста, и способы работы с ним.</w:t>
      </w:r>
    </w:p>
    <w:p w:rsidR="005078FF" w:rsidRPr="00BB7814" w:rsidRDefault="005078FF" w:rsidP="005078FF">
      <w:pPr>
        <w:widowControl w:val="0"/>
        <w:suppressAutoHyphens/>
        <w:spacing w:after="0" w:line="240" w:lineRule="auto"/>
        <w:ind w:firstLine="567"/>
        <w:contextualSpacing/>
        <w:jc w:val="both"/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</w:pPr>
      <w:r w:rsidRPr="00BB7814">
        <w:rPr>
          <w:rFonts w:ascii="Times New Roman" w:eastAsia="Lucida Sans Unicode" w:hAnsi="Times New Roman" w:cs="Times New Roman"/>
          <w:kern w:val="1"/>
          <w:sz w:val="28"/>
          <w:szCs w:val="28"/>
          <w:lang w:eastAsia="ar-SA"/>
        </w:rPr>
        <w:t>В настоящее время кардинально меняется взгляд на то, каким должен быть выпускник школы. Современные реалии требуют, чтобы он не только владел суммой знаний по предмету, но и успешно использовал их в разнообразных ситуациях. Умел и хотел учиться всю жизнь. Творческая личность должна обладать инструментом для самообразования, самовоспитания, владеть приемами анализа, синтеза, уметь делать выводы, рассуждать. Все это может дать человеку Чтение.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>- Давайте посмотрим, подтвердились ли ваши ожидания и опасения.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- Предлагаем составить  свой </w:t>
      </w:r>
      <w:proofErr w:type="spellStart"/>
      <w:r w:rsidRPr="00886433">
        <w:rPr>
          <w:rFonts w:ascii="Times New Roman" w:hAnsi="Times New Roman" w:cs="Times New Roman"/>
          <w:sz w:val="28"/>
          <w:szCs w:val="28"/>
          <w:lang w:eastAsia="ru-RU"/>
        </w:rPr>
        <w:t>синквейн</w:t>
      </w:r>
      <w:proofErr w:type="spellEnd"/>
      <w:r w:rsidRPr="0088643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5078FF" w:rsidRPr="00577E6F" w:rsidRDefault="005078FF" w:rsidP="005078F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577E6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Чтение</w:t>
      </w:r>
    </w:p>
    <w:p w:rsidR="005078FF" w:rsidRPr="00577E6F" w:rsidRDefault="005078FF" w:rsidP="005078F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577E6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Смысловое, осознанное, вдумчивое</w:t>
      </w:r>
    </w:p>
    <w:p w:rsidR="005078FF" w:rsidRPr="00577E6F" w:rsidRDefault="005078FF" w:rsidP="005078F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577E6F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Развивает, обогащает, информирует</w:t>
      </w:r>
    </w:p>
    <w:p w:rsidR="005078FF" w:rsidRPr="00577E6F" w:rsidRDefault="005078FF" w:rsidP="005078F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577E6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Смысловое чтение - неотъемлемый компонент читательской грамотности.</w:t>
      </w:r>
    </w:p>
    <w:p w:rsidR="005078FF" w:rsidRPr="00577E6F" w:rsidRDefault="005078FF" w:rsidP="005078F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577E6F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Знание.</w:t>
      </w:r>
    </w:p>
    <w:p w:rsidR="005078FF" w:rsidRPr="00886433" w:rsidRDefault="005078FF" w:rsidP="005078F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  <w:t>Свой мастер-класс мне хочется закончить словами К.Д. Ушинского:</w:t>
      </w:r>
    </w:p>
    <w:p w:rsidR="005078FF" w:rsidRPr="00886433" w:rsidRDefault="005078FF" w:rsidP="005078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>«</w:t>
      </w:r>
      <w:r w:rsidRPr="00886433">
        <w:rPr>
          <w:rFonts w:ascii="Times New Roman" w:eastAsia="Calibri" w:hAnsi="Times New Roman" w:cs="Times New Roman"/>
          <w:sz w:val="28"/>
          <w:szCs w:val="28"/>
        </w:rPr>
        <w:t xml:space="preserve">Читать - это ещё ничего не значит, </w:t>
      </w:r>
      <w:r w:rsidRPr="00886433">
        <w:rPr>
          <w:rFonts w:ascii="Times New Roman" w:eastAsia="Calibri" w:hAnsi="Times New Roman" w:cs="Times New Roman"/>
          <w:sz w:val="28"/>
          <w:szCs w:val="28"/>
          <w:u w:val="single"/>
        </w:rPr>
        <w:t>что</w:t>
      </w:r>
      <w:r w:rsidRPr="00886433">
        <w:rPr>
          <w:rFonts w:ascii="Times New Roman" w:eastAsia="Calibri" w:hAnsi="Times New Roman" w:cs="Times New Roman"/>
          <w:sz w:val="28"/>
          <w:szCs w:val="28"/>
        </w:rPr>
        <w:t xml:space="preserve"> читать и </w:t>
      </w:r>
      <w:r w:rsidRPr="00886433">
        <w:rPr>
          <w:rFonts w:ascii="Times New Roman" w:eastAsia="Calibri" w:hAnsi="Times New Roman" w:cs="Times New Roman"/>
          <w:sz w:val="28"/>
          <w:szCs w:val="28"/>
          <w:u w:val="single"/>
        </w:rPr>
        <w:t>как понимать</w:t>
      </w:r>
      <w:r w:rsidRPr="00886433">
        <w:rPr>
          <w:rFonts w:ascii="Times New Roman" w:eastAsia="Calibri" w:hAnsi="Times New Roman" w:cs="Times New Roman"/>
          <w:sz w:val="28"/>
          <w:szCs w:val="28"/>
        </w:rPr>
        <w:t xml:space="preserve"> прочитанное – вот в чём главное дело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Pr="00886433">
        <w:rPr>
          <w:rFonts w:ascii="Times New Roman" w:eastAsia="Calibri" w:hAnsi="Times New Roman" w:cs="Times New Roman"/>
          <w:sz w:val="28"/>
          <w:szCs w:val="28"/>
        </w:rPr>
        <w:t xml:space="preserve">.       </w:t>
      </w:r>
    </w:p>
    <w:p w:rsidR="005078FF" w:rsidRDefault="005078FF" w:rsidP="005078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86433">
        <w:rPr>
          <w:rFonts w:ascii="Times New Roman" w:eastAsia="Calibri" w:hAnsi="Times New Roman" w:cs="Times New Roman"/>
          <w:sz w:val="28"/>
          <w:szCs w:val="28"/>
        </w:rPr>
        <w:tab/>
        <w:t xml:space="preserve">Слова К. Ушинского как никогда актуальны в наши дни, в период, когда необходимо сформировать </w:t>
      </w:r>
      <w:proofErr w:type="spellStart"/>
      <w:r w:rsidRPr="00886433">
        <w:rPr>
          <w:rFonts w:ascii="Times New Roman" w:eastAsia="Calibri" w:hAnsi="Times New Roman" w:cs="Times New Roman"/>
          <w:sz w:val="28"/>
          <w:szCs w:val="28"/>
        </w:rPr>
        <w:t>метапредметные</w:t>
      </w:r>
      <w:proofErr w:type="spellEnd"/>
      <w:r w:rsidRPr="00886433">
        <w:rPr>
          <w:rFonts w:ascii="Times New Roman" w:eastAsia="Calibri" w:hAnsi="Times New Roman" w:cs="Times New Roman"/>
          <w:sz w:val="28"/>
          <w:szCs w:val="28"/>
        </w:rPr>
        <w:t xml:space="preserve"> умения учеников. Чтение является основным умением, необходимым для дальнейшего успешного обучения.</w:t>
      </w: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Default="005078FF" w:rsidP="005078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078FF" w:rsidRPr="00E16DAB" w:rsidRDefault="005078FF" w:rsidP="005078FF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</w:p>
    <w:p w:rsidR="005078FF" w:rsidRPr="00E16DAB" w:rsidRDefault="005078FF" w:rsidP="005078F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78FF" w:rsidRDefault="005078FF" w:rsidP="005078FF">
      <w:pPr>
        <w:pStyle w:val="a3"/>
      </w:pPr>
    </w:p>
    <w:p w:rsidR="00CF2BFB" w:rsidRDefault="00CF2BFB"/>
    <w:sectPr w:rsidR="00CF2BFB" w:rsidSect="00886433">
      <w:pgSz w:w="11906" w:h="16838"/>
      <w:pgMar w:top="1134" w:right="567" w:bottom="1134" w:left="850" w:header="708" w:footer="708" w:gutter="0"/>
      <w:pgBorders w:offsetFrom="page">
        <w:top w:val="thinThickThinSmallGap" w:sz="24" w:space="24" w:color="00B050"/>
        <w:left w:val="thinThickThinSmallGap" w:sz="24" w:space="24" w:color="00B050"/>
        <w:bottom w:val="thinThickThinSmallGap" w:sz="24" w:space="24" w:color="00B050"/>
        <w:right w:val="thinThickThin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NewRoman+3+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1C6"/>
    <w:rsid w:val="005078FF"/>
    <w:rsid w:val="007B21C6"/>
    <w:rsid w:val="00CF2BFB"/>
    <w:rsid w:val="00F2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8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8F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8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8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2097</Words>
  <Characters>11954</Characters>
  <Application>Microsoft Office Word</Application>
  <DocSecurity>0</DocSecurity>
  <Lines>99</Lines>
  <Paragraphs>28</Paragraphs>
  <ScaleCrop>false</ScaleCrop>
  <Company>diakov.net</Company>
  <LinksUpToDate>false</LinksUpToDate>
  <CharactersWithSpaces>14023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2019-10-19T12:12:00Z</dcterms:created>
  <dcterms:modified xsi:type="dcterms:W3CDTF">2019-10-19T12:20:00Z</dcterms:modified>
</cp:coreProperties>
</file>