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6D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Муниципальное автономное общеобразовательное учреждение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лицей № 21</w:t>
      </w: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tbl>
      <w:tblPr>
        <w:tblW w:w="0" w:type="auto"/>
        <w:tblLook w:val="00A0" w:firstRow="1" w:lastRow="0" w:firstColumn="1" w:lastColumn="0" w:noHBand="0" w:noVBand="0"/>
      </w:tblPr>
      <w:tblGrid>
        <w:gridCol w:w="4792"/>
        <w:gridCol w:w="4779"/>
      </w:tblGrid>
      <w:tr w:rsidR="005266C8" w:rsidRPr="00976DDC" w:rsidTr="009F3667">
        <w:tc>
          <w:tcPr>
            <w:tcW w:w="5210" w:type="dxa"/>
          </w:tcPr>
          <w:p w:rsidR="005266C8" w:rsidRPr="00976DDC" w:rsidRDefault="005266C8" w:rsidP="009F3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Рассмотрено на заседании </w:t>
            </w:r>
          </w:p>
          <w:p w:rsidR="005266C8" w:rsidRPr="00976DDC" w:rsidRDefault="005266C8" w:rsidP="009F3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Педагогического совета</w:t>
            </w:r>
          </w:p>
          <w:p w:rsidR="005266C8" w:rsidRPr="00976DDC" w:rsidRDefault="005266C8" w:rsidP="009F3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Протокол 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№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211" w:type="dxa"/>
          </w:tcPr>
          <w:p w:rsidR="005266C8" w:rsidRPr="00976DDC" w:rsidRDefault="005266C8" w:rsidP="009F3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УТВЕРЖДЕНО</w:t>
            </w: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приказом по МАОУ «Лицей № 21» от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28</w:t>
            </w: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.0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</w:t>
            </w: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.201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г. № 6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Pr="00976DDC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/3</w:t>
            </w:r>
          </w:p>
          <w:p w:rsidR="005266C8" w:rsidRPr="00976DDC" w:rsidRDefault="005266C8" w:rsidP="009F366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  <w:p w:rsidR="005266C8" w:rsidRPr="00976DDC" w:rsidRDefault="005266C8" w:rsidP="009F366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5266C8" w:rsidRPr="00591594" w:rsidRDefault="005266C8" w:rsidP="005266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976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РАБОЧАЯ ПРОГРАММА</w:t>
      </w:r>
      <w:r w:rsidRPr="00976DDC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br/>
      </w:r>
      <w:r w:rsidRPr="0059159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внеурочной деятельности «Лёгкая атлетика» </w:t>
      </w:r>
    </w:p>
    <w:p w:rsidR="005266C8" w:rsidRPr="00591594" w:rsidRDefault="005266C8" w:rsidP="005266C8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591594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для обучающихся 10-14 лет</w:t>
      </w: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6D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Разработчики:</w:t>
      </w:r>
    </w:p>
    <w:p w:rsidR="005266C8" w:rsidRPr="00976DDC" w:rsidRDefault="005266C8" w:rsidP="005266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Шевякова С.А.</w:t>
      </w:r>
      <w:r w:rsidRPr="00976D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</w:p>
    <w:p w:rsidR="005266C8" w:rsidRPr="00976DDC" w:rsidRDefault="005266C8" w:rsidP="005266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6D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педагог дополнительного образования</w:t>
      </w:r>
    </w:p>
    <w:p w:rsidR="005266C8" w:rsidRPr="00976DDC" w:rsidRDefault="005266C8" w:rsidP="005266C8">
      <w:pPr>
        <w:spacing w:after="0" w:line="240" w:lineRule="auto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5266C8" w:rsidRPr="00976DDC" w:rsidRDefault="005266C8" w:rsidP="005266C8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76DDC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Артемовский</w:t>
      </w:r>
    </w:p>
    <w:p w:rsidR="005266C8" w:rsidRDefault="005266C8" w:rsidP="005266C8"/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lastRenderedPageBreak/>
        <w:t>П</w:t>
      </w:r>
      <w:r w:rsidRPr="00FD47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рограмма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в</w:t>
      </w:r>
      <w:r w:rsidRPr="00FD47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неурочн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ой</w:t>
      </w:r>
      <w:r w:rsidRPr="00FD4733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 деятельност</w:t>
      </w: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и «Лёгкая атлетика» </w:t>
      </w:r>
    </w:p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для обучающихся 10-14 лет</w:t>
      </w:r>
    </w:p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p w:rsidR="004B76F3" w:rsidRPr="00043422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43422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ПОЯСНИТЕЛЬНАЯ ЗАПИСКА</w:t>
      </w:r>
    </w:p>
    <w:p w:rsidR="004B76F3" w:rsidRPr="00AD226D" w:rsidRDefault="004B76F3" w:rsidP="00AD2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Pr="00AD226D">
        <w:rPr>
          <w:rFonts w:ascii="Times New Roman" w:hAnsi="Times New Roman" w:cs="Times New Roman"/>
          <w:sz w:val="24"/>
          <w:szCs w:val="24"/>
          <w:lang w:eastAsia="ru-RU"/>
        </w:rPr>
        <w:t>Рабочая программа «</w:t>
      </w:r>
      <w:r>
        <w:rPr>
          <w:rFonts w:ascii="Times New Roman" w:hAnsi="Times New Roman" w:cs="Times New Roman"/>
          <w:sz w:val="24"/>
          <w:szCs w:val="24"/>
          <w:lang w:eastAsia="ru-RU"/>
        </w:rPr>
        <w:t>легкая атлетика</w:t>
      </w:r>
      <w:r w:rsidRPr="00AD226D">
        <w:rPr>
          <w:rFonts w:ascii="Times New Roman" w:hAnsi="Times New Roman" w:cs="Times New Roman"/>
          <w:sz w:val="24"/>
          <w:szCs w:val="24"/>
          <w:lang w:eastAsia="ru-RU"/>
        </w:rPr>
        <w:t>» является компилятивной, составлена на основе следующей нормативно-правовой базы:</w:t>
      </w:r>
    </w:p>
    <w:p w:rsidR="004B76F3" w:rsidRPr="00AD226D" w:rsidRDefault="004B76F3" w:rsidP="00AD2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226D">
        <w:rPr>
          <w:rFonts w:ascii="Times New Roman" w:hAnsi="Times New Roman" w:cs="Times New Roman"/>
          <w:sz w:val="24"/>
          <w:szCs w:val="24"/>
          <w:lang w:eastAsia="ru-RU"/>
        </w:rPr>
        <w:t>1. ФЗ от 29.12.2012 №273-ФЗ «Об образовании в РФ».</w:t>
      </w:r>
    </w:p>
    <w:p w:rsidR="004B76F3" w:rsidRPr="00AD226D" w:rsidRDefault="004B76F3" w:rsidP="00AD2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226D">
        <w:rPr>
          <w:rFonts w:ascii="Times New Roman" w:hAnsi="Times New Roman" w:cs="Times New Roman"/>
          <w:sz w:val="24"/>
          <w:szCs w:val="24"/>
          <w:lang w:eastAsia="ru-RU"/>
        </w:rPr>
        <w:t>2. Концепция развития дополнительного образования детей (Распоряжение Правительства РФ от 4 сентября 2014 г. № 1726-р).</w:t>
      </w:r>
    </w:p>
    <w:p w:rsidR="004B76F3" w:rsidRPr="00AD226D" w:rsidRDefault="004B76F3" w:rsidP="00AD2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226D">
        <w:rPr>
          <w:rFonts w:ascii="Times New Roman" w:hAnsi="Times New Roman" w:cs="Times New Roman"/>
          <w:sz w:val="24"/>
          <w:szCs w:val="24"/>
          <w:lang w:eastAsia="ru-RU"/>
        </w:rPr>
        <w:t>3. Распоряжения Правительства РФ от 24 апреля 2015г. № 729-р «План мероприятий на 2015-2020 годы по реализации Концепции развития дополнительного образования детей» (п.12,17,21).</w:t>
      </w:r>
    </w:p>
    <w:p w:rsidR="004B76F3" w:rsidRPr="00AD226D" w:rsidRDefault="004B76F3" w:rsidP="00AD2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226D">
        <w:rPr>
          <w:rFonts w:ascii="Times New Roman" w:hAnsi="Times New Roman" w:cs="Times New Roman"/>
          <w:sz w:val="24"/>
          <w:szCs w:val="24"/>
          <w:lang w:eastAsia="ru-RU"/>
        </w:rPr>
        <w:t>4. Постановление Главного государственного санитарного врача РФ от 04.07.2014 №41 «Об утверждении СанПиН 2.4.4.3172-14 «Санитарно-эпидемиологические требования к устройству, содержанию и организации режима работы образовательных организаций дополнительного образования детей».</w:t>
      </w:r>
    </w:p>
    <w:p w:rsidR="004B76F3" w:rsidRPr="00AD226D" w:rsidRDefault="004B76F3" w:rsidP="00AD2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226D">
        <w:rPr>
          <w:rFonts w:ascii="Times New Roman" w:hAnsi="Times New Roman" w:cs="Times New Roman"/>
          <w:sz w:val="24"/>
          <w:szCs w:val="24"/>
          <w:lang w:eastAsia="ru-RU"/>
        </w:rPr>
        <w:t xml:space="preserve">5. Письмо </w:t>
      </w:r>
      <w:proofErr w:type="spellStart"/>
      <w:r w:rsidRPr="00AD226D">
        <w:rPr>
          <w:rFonts w:ascii="Times New Roman" w:hAnsi="Times New Roman" w:cs="Times New Roman"/>
          <w:sz w:val="24"/>
          <w:szCs w:val="24"/>
          <w:lang w:eastAsia="ru-RU"/>
        </w:rPr>
        <w:t>Минобрнауки</w:t>
      </w:r>
      <w:proofErr w:type="spellEnd"/>
      <w:r w:rsidRPr="00AD226D">
        <w:rPr>
          <w:rFonts w:ascii="Times New Roman" w:hAnsi="Times New Roman" w:cs="Times New Roman"/>
          <w:sz w:val="24"/>
          <w:szCs w:val="24"/>
          <w:lang w:eastAsia="ru-RU"/>
        </w:rPr>
        <w:t xml:space="preserve"> России от 18.11.2015 г. № 09-3242 «О направлении рекомендаций по проектированию дополнительных общеразвивающих программ».</w:t>
      </w:r>
    </w:p>
    <w:p w:rsidR="004B76F3" w:rsidRPr="00AD226D" w:rsidRDefault="004B76F3" w:rsidP="00AD226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AD226D">
        <w:rPr>
          <w:rFonts w:ascii="Times New Roman" w:hAnsi="Times New Roman" w:cs="Times New Roman"/>
          <w:sz w:val="24"/>
          <w:szCs w:val="24"/>
          <w:lang w:eastAsia="ru-RU"/>
        </w:rPr>
        <w:t>6. Приказ Министерства образования и науки РФ от 29.08. 2013 г. № 1008 г. «Об утверждении Порядка организации и осуществления образовательной деятельности по дополнительным общеобразовательным программам».</w:t>
      </w:r>
    </w:p>
    <w:p w:rsidR="004B76F3" w:rsidRDefault="004B76F3" w:rsidP="001917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AD226D">
        <w:rPr>
          <w:rFonts w:ascii="Times New Roman" w:hAnsi="Times New Roman" w:cs="Times New Roman"/>
          <w:sz w:val="24"/>
          <w:szCs w:val="24"/>
          <w:lang w:eastAsia="ru-RU"/>
        </w:rPr>
        <w:t xml:space="preserve">7.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</w:t>
      </w:r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омплексной программы физического в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оспитания учащихся 1-11 классов, а</w:t>
      </w:r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вторы: доктор педагогических наук В. И. Лях, кандидат педагогических наук А. А. </w:t>
      </w:r>
      <w:proofErr w:type="spellStart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Зданевич</w:t>
      </w:r>
      <w:proofErr w:type="spellEnd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(М.: Просвещение, 2012.Допущено Министерством образования и науки Российской Федерации.)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B76F3" w:rsidRPr="00373F39" w:rsidRDefault="004B76F3" w:rsidP="001917F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8. </w:t>
      </w:r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Примерной программы спортивной подготовки для детско-юношеских спортивных школ, специализированных детско-юношеских спортивных школ олимпийского резерва (</w:t>
      </w:r>
      <w:proofErr w:type="spellStart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авторы-</w:t>
      </w:r>
      <w:proofErr w:type="gramStart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составители:Ю.Д.Железняк</w:t>
      </w:r>
      <w:proofErr w:type="spellEnd"/>
      <w:proofErr w:type="gramEnd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доктор </w:t>
      </w:r>
      <w:proofErr w:type="spellStart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пед</w:t>
      </w:r>
      <w:proofErr w:type="spellEnd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наук; </w:t>
      </w:r>
      <w:proofErr w:type="spellStart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А.В.Чачин</w:t>
      </w:r>
      <w:proofErr w:type="spellEnd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кандидат </w:t>
      </w:r>
      <w:proofErr w:type="spellStart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пед</w:t>
      </w:r>
      <w:proofErr w:type="spellEnd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наук; </w:t>
      </w:r>
      <w:proofErr w:type="spellStart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Ю.П.Сыромятников</w:t>
      </w:r>
      <w:proofErr w:type="spellEnd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, доктор </w:t>
      </w:r>
      <w:proofErr w:type="spellStart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мед.наук</w:t>
      </w:r>
      <w:proofErr w:type="spellEnd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). </w:t>
      </w:r>
    </w:p>
    <w:p w:rsidR="004B76F3" w:rsidRDefault="004B76F3" w:rsidP="001917F3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9. М</w:t>
      </w:r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етодических рекомендаций внеурочной деятельности «Легкая атлетика» под редакцией Г.А. </w:t>
      </w:r>
      <w:proofErr w:type="spellStart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Колодницкого</w:t>
      </w:r>
      <w:proofErr w:type="spellEnd"/>
      <w:r w:rsidRPr="00FC210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В.С. Кузнецова, М.В. Маслова (Просвещение, 2011год)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4B76F3" w:rsidRPr="00BB5680" w:rsidRDefault="004B76F3" w:rsidP="00F4093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BB568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Данная программа сформирована с учетом особенностей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третьей и четвертой ступени</w:t>
      </w:r>
      <w:r w:rsidRPr="00BB568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общего образования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по физической культуре </w:t>
      </w:r>
      <w:r w:rsidRPr="00BB5680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как фундамента всего последующего обучения.</w:t>
      </w:r>
    </w:p>
    <w:p w:rsidR="004B76F3" w:rsidRPr="004A0D8C" w:rsidRDefault="004B76F3" w:rsidP="00F4093D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</w:t>
      </w:r>
      <w:r w:rsidRPr="004A0D8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 целью повышения двига</w:t>
      </w:r>
      <w:r w:rsidRPr="004A0D8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softHyphen/>
        <w:t xml:space="preserve">тельного и оздоровительного (адаптивного или восстановительного) режима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обучающихся</w:t>
      </w:r>
      <w:r w:rsidRPr="004A0D8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необходимо проводить дополнительные занятия по физической культуре и спорту во внеурочное время в виде 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>физкультурно-оздоровительной и спортивно-массовой работы</w:t>
      </w:r>
      <w:r w:rsidRPr="004A0D8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Для полноценного развития детям нужно двигаться, бегать, прыгать, т.е. выполнять определенный двигательный режим (суточный и недельный). Выявлять и развивать спортивные наклонности у детей школьного возраста основная задача внеклассной воспитательной работы школы. Следует помнить, что занятия на свежем воздухе приносят: большой оздоровительный и закаливающий эффект. Разнообразие форм и методов спортивно-тренировочных занятий формируют у детей устойчивый интерес к посещению 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секции</w:t>
      </w:r>
      <w:r w:rsidRPr="004A0D8C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</w:p>
    <w:p w:rsidR="004B76F3" w:rsidRPr="00373F39" w:rsidRDefault="004B76F3" w:rsidP="00F4093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</w:t>
      </w:r>
      <w:r w:rsidRPr="004A0D8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Цел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ь</w:t>
      </w:r>
      <w:r w:rsidRPr="004A0D8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: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с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оздание оптимальных условий для </w:t>
      </w:r>
      <w:r>
        <w:rPr>
          <w:rFonts w:ascii="Times New Roman" w:hAnsi="Times New Roman" w:cs="Times New Roman"/>
          <w:sz w:val="24"/>
          <w:szCs w:val="24"/>
          <w:lang w:eastAsia="ru-RU"/>
        </w:rPr>
        <w:t>разнос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тороннего развития личности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r w:rsidRPr="00373F39">
        <w:rPr>
          <w:rFonts w:ascii="Times New Roman" w:hAnsi="Times New Roman" w:cs="Times New Roman"/>
          <w:sz w:val="24"/>
          <w:szCs w:val="24"/>
          <w:lang w:eastAsia="ru-RU"/>
        </w:rPr>
        <w:t>формировани</w:t>
      </w:r>
      <w:r>
        <w:rPr>
          <w:rFonts w:ascii="Times New Roman" w:hAnsi="Times New Roman" w:cs="Times New Roman"/>
          <w:sz w:val="24"/>
          <w:szCs w:val="24"/>
          <w:lang w:eastAsia="ru-RU"/>
        </w:rPr>
        <w:t>епотребности</w:t>
      </w:r>
      <w:proofErr w:type="spell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у обучающихся вести 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>здоров</w:t>
      </w:r>
      <w:r>
        <w:rPr>
          <w:rFonts w:ascii="Times New Roman" w:hAnsi="Times New Roman" w:cs="Times New Roman"/>
          <w:sz w:val="24"/>
          <w:szCs w:val="24"/>
          <w:lang w:eastAsia="ru-RU"/>
        </w:rPr>
        <w:t>ый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 образ жизни.</w:t>
      </w:r>
    </w:p>
    <w:p w:rsidR="004B76F3" w:rsidRPr="004A0D8C" w:rsidRDefault="004B76F3" w:rsidP="00F4093D">
      <w:pPr>
        <w:tabs>
          <w:tab w:val="left" w:pos="567"/>
        </w:tabs>
        <w:spacing w:after="0" w:line="240" w:lineRule="auto"/>
        <w:jc w:val="both"/>
        <w:rPr>
          <w:rFonts w:ascii="Times New Roman" w:hAnsi="Times New Roman" w:cs="Times New Roman"/>
          <w:i/>
          <w:iCs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</w:t>
      </w:r>
      <w:r w:rsidRPr="004A0D8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Задачи:</w:t>
      </w:r>
    </w:p>
    <w:p w:rsidR="004B76F3" w:rsidRPr="004A0D8C" w:rsidRDefault="004B76F3" w:rsidP="007507C5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0D8C">
        <w:rPr>
          <w:rFonts w:ascii="Times New Roman" w:hAnsi="Times New Roman" w:cs="Times New Roman"/>
          <w:sz w:val="24"/>
          <w:szCs w:val="24"/>
          <w:lang w:eastAsia="ru-RU"/>
        </w:rPr>
        <w:t xml:space="preserve">создание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>лицее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4A0D8C">
        <w:rPr>
          <w:rFonts w:ascii="Times New Roman" w:hAnsi="Times New Roman" w:cs="Times New Roman"/>
          <w:sz w:val="24"/>
          <w:szCs w:val="24"/>
          <w:lang w:eastAsia="ru-RU"/>
        </w:rPr>
        <w:t>условий,   </w:t>
      </w:r>
      <w:proofErr w:type="gramEnd"/>
      <w:r w:rsidRPr="004A0D8C">
        <w:rPr>
          <w:rFonts w:ascii="Times New Roman" w:hAnsi="Times New Roman" w:cs="Times New Roman"/>
          <w:sz w:val="24"/>
          <w:szCs w:val="24"/>
          <w:lang w:eastAsia="ru-RU"/>
        </w:rPr>
        <w:t>   содействующих сохранению и укреплению физического и психического здоровья обучающихся средствами физической культуры и спорта;</w:t>
      </w:r>
    </w:p>
    <w:p w:rsidR="004B76F3" w:rsidRPr="004A0D8C" w:rsidRDefault="004B76F3" w:rsidP="007507C5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0D8C">
        <w:rPr>
          <w:rFonts w:ascii="Times New Roman" w:hAnsi="Times New Roman" w:cs="Times New Roman"/>
          <w:sz w:val="24"/>
          <w:szCs w:val="24"/>
          <w:lang w:eastAsia="ru-RU"/>
        </w:rPr>
        <w:t xml:space="preserve">обеспечение взаимодействия учебного и </w:t>
      </w:r>
      <w:proofErr w:type="spellStart"/>
      <w:r w:rsidRPr="004A0D8C">
        <w:rPr>
          <w:rFonts w:ascii="Times New Roman" w:hAnsi="Times New Roman" w:cs="Times New Roman"/>
          <w:sz w:val="24"/>
          <w:szCs w:val="24"/>
          <w:lang w:eastAsia="ru-RU"/>
        </w:rPr>
        <w:t>внеучебного</w:t>
      </w:r>
      <w:proofErr w:type="spellEnd"/>
      <w:r w:rsidRPr="004A0D8C">
        <w:rPr>
          <w:rFonts w:ascii="Times New Roman" w:hAnsi="Times New Roman" w:cs="Times New Roman"/>
          <w:sz w:val="24"/>
          <w:szCs w:val="24"/>
          <w:lang w:eastAsia="ru-RU"/>
        </w:rPr>
        <w:t xml:space="preserve"> процессов физического воспитания для освоения ценностей физической культуры, удовлетворения </w:t>
      </w:r>
      <w:proofErr w:type="gramStart"/>
      <w:r w:rsidRPr="004A0D8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потребностей</w:t>
      </w:r>
      <w:proofErr w:type="gramEnd"/>
      <w:r w:rsidRPr="004A0D8C">
        <w:rPr>
          <w:rFonts w:ascii="Times New Roman" w:hAnsi="Times New Roman" w:cs="Times New Roman"/>
          <w:sz w:val="24"/>
          <w:szCs w:val="24"/>
          <w:lang w:eastAsia="ru-RU"/>
        </w:rPr>
        <w:t xml:space="preserve"> обучающихся в занятиях физическими упражнениями, спортом и туризмом;</w:t>
      </w:r>
    </w:p>
    <w:p w:rsidR="004B76F3" w:rsidRPr="004A0D8C" w:rsidRDefault="004B76F3" w:rsidP="007507C5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0D8C">
        <w:rPr>
          <w:rFonts w:ascii="Times New Roman" w:hAnsi="Times New Roman" w:cs="Times New Roman"/>
          <w:sz w:val="24"/>
          <w:szCs w:val="24"/>
          <w:lang w:eastAsia="ru-RU"/>
        </w:rPr>
        <w:t>формирование физической культуры личности обучающегося с учетом его индивидуальных способностей, состояния здоровья и мотивации;</w:t>
      </w:r>
    </w:p>
    <w:p w:rsidR="004B76F3" w:rsidRPr="004A0D8C" w:rsidRDefault="004B76F3" w:rsidP="007507C5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0D8C">
        <w:rPr>
          <w:rFonts w:ascii="Times New Roman" w:hAnsi="Times New Roman" w:cs="Times New Roman"/>
          <w:sz w:val="24"/>
          <w:szCs w:val="24"/>
          <w:lang w:eastAsia="ru-RU"/>
        </w:rPr>
        <w:t>дальнейшее развитие системы спортивных секций, объединений и кружков;</w:t>
      </w:r>
    </w:p>
    <w:p w:rsidR="004B76F3" w:rsidRPr="004A0D8C" w:rsidRDefault="004B76F3" w:rsidP="007507C5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0D8C">
        <w:rPr>
          <w:rFonts w:ascii="Times New Roman" w:hAnsi="Times New Roman" w:cs="Times New Roman"/>
          <w:sz w:val="24"/>
          <w:szCs w:val="24"/>
          <w:lang w:eastAsia="ru-RU"/>
        </w:rPr>
        <w:t>проведение мероприятий по профилактике асоциального поведения обучающихся средствами физической культуры и спорта;</w:t>
      </w:r>
    </w:p>
    <w:p w:rsidR="004B76F3" w:rsidRPr="004A0D8C" w:rsidRDefault="004B76F3" w:rsidP="007507C5">
      <w:pPr>
        <w:numPr>
          <w:ilvl w:val="0"/>
          <w:numId w:val="2"/>
        </w:numPr>
        <w:spacing w:after="0" w:line="240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A0D8C">
        <w:rPr>
          <w:rFonts w:ascii="Times New Roman" w:hAnsi="Times New Roman" w:cs="Times New Roman"/>
          <w:sz w:val="24"/>
          <w:szCs w:val="24"/>
          <w:lang w:eastAsia="ru-RU"/>
        </w:rPr>
        <w:t xml:space="preserve">постоянное улучшение условий для организации спортивно-массовой работы; оснащение учебно-тренировочного процесса спортивным оборудованием и инвентарем.  </w:t>
      </w:r>
    </w:p>
    <w:p w:rsidR="004B76F3" w:rsidRPr="000157D6" w:rsidRDefault="004B76F3" w:rsidP="001917F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157D6">
        <w:rPr>
          <w:rFonts w:ascii="Times New Roman" w:hAnsi="Times New Roman" w:cs="Times New Roman"/>
          <w:sz w:val="24"/>
          <w:szCs w:val="24"/>
          <w:lang w:eastAsia="ru-RU"/>
        </w:rPr>
        <w:t>Спортивная деятельность предоставляет большие возмо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жности для воспитания всех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>качеств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личности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ребёнка: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 нравственную</w:t>
      </w:r>
      <w:proofErr w:type="gram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, эстетическую, активную жизненную позицию. Главной задачей в тренировочных занятиях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с</w:t>
      </w:r>
      <w:r>
        <w:rPr>
          <w:rFonts w:ascii="Times New Roman" w:hAnsi="Times New Roman" w:cs="Times New Roman"/>
          <w:sz w:val="24"/>
          <w:szCs w:val="24"/>
          <w:lang w:eastAsia="ru-RU"/>
        </w:rPr>
        <w:t>обучающи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>мися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является воспитание моральных качеств: любви к Родине, чувства коллективизма, дисциплинированности и трудолюбия. Трудовое воспитание должно стать стержнем всей системы воспитания </w:t>
      </w:r>
      <w:r>
        <w:rPr>
          <w:rFonts w:ascii="Times New Roman" w:hAnsi="Times New Roman" w:cs="Times New Roman"/>
          <w:sz w:val="24"/>
          <w:szCs w:val="24"/>
          <w:lang w:eastAsia="ru-RU"/>
        </w:rPr>
        <w:t>лицеиста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Критерием трудовой воспитанности является трудовая активность и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высокаясознательность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при выполнении любой работы, ее эффективность и качество.</w:t>
      </w:r>
    </w:p>
    <w:p w:rsidR="004B76F3" w:rsidRDefault="004B76F3" w:rsidP="00750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В целях эффективности воспитания необходимо обеспечить такую организацию и содержание тренировочного процесса, которые постоянно ставили бы перед 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>обучающи</w:t>
      </w:r>
      <w:r>
        <w:rPr>
          <w:rFonts w:ascii="Times New Roman" w:hAnsi="Times New Roman" w:cs="Times New Roman"/>
          <w:sz w:val="24"/>
          <w:szCs w:val="24"/>
          <w:lang w:eastAsia="ru-RU"/>
        </w:rPr>
        <w:t>ми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>ся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задачи двигательного и интеллектуального совершенствования. Так, на ранних этапах многолетней подготовки должна быть обеспечена преимущественная направленность на привитие интереса и преданности виду спорта, на обучение и совершенствование основных двигательных умений </w:t>
      </w:r>
      <w:proofErr w:type="gram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и  навыков</w:t>
      </w:r>
      <w:proofErr w:type="gram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, изучение основ спорта. В дальнейшем следует переориентировать 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на работу по совершенствованию всех сторон его подготовленности, </w:t>
      </w:r>
      <w:proofErr w:type="gram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на  </w:t>
      </w:r>
      <w:bookmarkStart w:id="1" w:name="BM137"/>
      <w:bookmarkEnd w:id="1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преодоление</w:t>
      </w:r>
      <w:proofErr w:type="gram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возрастающих трудностей при освоении больших по объему и высоких по интенсивности тренировочных и соревновательных нагрузок, приобретение соревновательного опыта.</w:t>
      </w:r>
    </w:p>
    <w:p w:rsidR="004B76F3" w:rsidRPr="000157D6" w:rsidRDefault="004B76F3" w:rsidP="004814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Важным разделом работы является самовоспитание 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- его сознательная деятельность, направленная на изменение своей личности. В процессе самовоспитания всегда имеет место самонаблюдение, осуществляемое в единстве с самоанализом, и самооценка личности. Следует обращать внимание на воспитание качеств, необходимых для совершенствования в видах спорта с индивидуальным характером соревновательной деятельности, каковыми являются легкоатлетические метания.</w:t>
      </w:r>
    </w:p>
    <w:p w:rsidR="004B76F3" w:rsidRDefault="004B76F3" w:rsidP="00750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Главной задачей является воспитание у 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волевых качеств, спортивного трудолюбия, целеустремленности, дисциплинированности,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активностии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инициативности, стойкости, решительности, настойчивости и упорства </w:t>
      </w:r>
      <w:proofErr w:type="gram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в  достижении</w:t>
      </w:r>
      <w:proofErr w:type="gram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цели. </w:t>
      </w:r>
      <w:r>
        <w:rPr>
          <w:rFonts w:ascii="Times New Roman" w:hAnsi="Times New Roman" w:cs="Times New Roman"/>
          <w:sz w:val="24"/>
          <w:szCs w:val="24"/>
          <w:lang w:eastAsia="ru-RU"/>
        </w:rPr>
        <w:t>О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>бучающи</w:t>
      </w:r>
      <w:r>
        <w:rPr>
          <w:rFonts w:ascii="Times New Roman" w:hAnsi="Times New Roman" w:cs="Times New Roman"/>
          <w:sz w:val="24"/>
          <w:szCs w:val="24"/>
          <w:lang w:eastAsia="ru-RU"/>
        </w:rPr>
        <w:t>м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>ся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следует постоянно разъяснять, что без преодоления трудностей на тренировке невозможно достигнуть высот спортивного мастерства. С самого начала спортивных занятий необходимо воспитывать способность преодолевать специфические трудности, что достигается систематическим выполнением тренировочных заданий, связанных с возрастающими нагрузками.</w:t>
      </w:r>
    </w:p>
    <w:p w:rsidR="004B76F3" w:rsidRPr="001D58B9" w:rsidRDefault="004B76F3" w:rsidP="004814F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В процессе тренировочных занятий с </w:t>
      </w:r>
      <w:r>
        <w:rPr>
          <w:rFonts w:ascii="Times New Roman" w:hAnsi="Times New Roman" w:cs="Times New Roman"/>
          <w:sz w:val="24"/>
          <w:szCs w:val="24"/>
          <w:lang w:eastAsia="ru-RU"/>
        </w:rPr>
        <w:t>лицеистами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все более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важноезначение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приобретает интеллектуальное (умственное) воспитание, основными задачами которого являются: овладение учащимися специальными знаниями в области теории и методики тренировки, воспитание умения объективно анализировать приобретенный опыт тренировки и выступлений в соревнованиях.</w:t>
      </w:r>
    </w:p>
    <w:p w:rsidR="004B76F3" w:rsidRDefault="004B76F3" w:rsidP="00750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bookmarkStart w:id="2" w:name="BM138"/>
      <w:bookmarkEnd w:id="2"/>
      <w:r w:rsidRPr="00814BA3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 w:rsidRPr="00814BA3">
        <w:rPr>
          <w:rFonts w:ascii="Times New Roman" w:hAnsi="Times New Roman" w:cs="Times New Roman"/>
          <w:sz w:val="24"/>
          <w:szCs w:val="24"/>
          <w:lang w:eastAsia="ru-RU"/>
        </w:rPr>
        <w:t>Добиваться реализации этой цели невозможно без использования основных принципов воспитания: научности; связи воспитания с жизнью; воспитания личности в коллективе; единства требований и уважения к личности; последовательности, систематичности и единства воспитательных воздействий;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814BA3">
        <w:rPr>
          <w:rFonts w:ascii="Times New Roman" w:hAnsi="Times New Roman" w:cs="Times New Roman"/>
          <w:sz w:val="24"/>
          <w:szCs w:val="24"/>
          <w:lang w:eastAsia="ru-RU"/>
        </w:rPr>
        <w:t>индивидуального и дифференцированного подхода; опоры на пол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ожительное </w:t>
      </w:r>
      <w:proofErr w:type="gramStart"/>
      <w:r>
        <w:rPr>
          <w:rFonts w:ascii="Times New Roman" w:hAnsi="Times New Roman" w:cs="Times New Roman"/>
          <w:sz w:val="24"/>
          <w:szCs w:val="24"/>
          <w:lang w:eastAsia="ru-RU"/>
        </w:rPr>
        <w:t>в  человеке</w:t>
      </w:r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r w:rsidRPr="00814BA3">
        <w:rPr>
          <w:rFonts w:ascii="Times New Roman" w:hAnsi="Times New Roman" w:cs="Times New Roman"/>
          <w:sz w:val="24"/>
          <w:szCs w:val="24"/>
          <w:lang w:eastAsia="ru-RU"/>
        </w:rPr>
        <w:t xml:space="preserve">Руководствуясь принципами,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учитель </w:t>
      </w:r>
      <w:r w:rsidRPr="00814BA3">
        <w:rPr>
          <w:rFonts w:ascii="Times New Roman" w:hAnsi="Times New Roman" w:cs="Times New Roman"/>
          <w:sz w:val="24"/>
          <w:szCs w:val="24"/>
          <w:lang w:eastAsia="ru-RU"/>
        </w:rPr>
        <w:t xml:space="preserve">избирает необходимые методы, средства и формы воспитательной работы. Стратегия и </w:t>
      </w:r>
      <w:r w:rsidRPr="00814BA3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тактика их использования должна основываться на знании интересов, характера, условий жизни и воспитания в семье и школе каждого занимающегося в спортивной секции, уровня его воспитанности.</w:t>
      </w:r>
    </w:p>
    <w:p w:rsidR="004B76F3" w:rsidRPr="00814BA3" w:rsidRDefault="004B76F3" w:rsidP="00F409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814BA3">
        <w:rPr>
          <w:rFonts w:ascii="Times New Roman" w:hAnsi="Times New Roman" w:cs="Times New Roman"/>
          <w:sz w:val="24"/>
          <w:szCs w:val="24"/>
          <w:lang w:eastAsia="ru-RU"/>
        </w:rPr>
        <w:t xml:space="preserve">Призывая </w:t>
      </w:r>
      <w:r>
        <w:rPr>
          <w:rFonts w:ascii="Times New Roman" w:hAnsi="Times New Roman" w:cs="Times New Roman"/>
          <w:sz w:val="24"/>
          <w:szCs w:val="24"/>
          <w:lang w:eastAsia="ru-RU"/>
        </w:rPr>
        <w:t>лицеистов</w:t>
      </w:r>
      <w:r w:rsidRPr="00814BA3">
        <w:rPr>
          <w:rFonts w:ascii="Times New Roman" w:hAnsi="Times New Roman" w:cs="Times New Roman"/>
          <w:sz w:val="24"/>
          <w:szCs w:val="24"/>
          <w:lang w:eastAsia="ru-RU"/>
        </w:rPr>
        <w:t xml:space="preserve"> на практике совершенствоваться разносторонне, не </w:t>
      </w:r>
      <w:proofErr w:type="spellStart"/>
      <w:r w:rsidRPr="00814BA3">
        <w:rPr>
          <w:rFonts w:ascii="Times New Roman" w:hAnsi="Times New Roman" w:cs="Times New Roman"/>
          <w:sz w:val="24"/>
          <w:szCs w:val="24"/>
          <w:lang w:eastAsia="ru-RU"/>
        </w:rPr>
        <w:t>замыкаясьтолько</w:t>
      </w:r>
      <w:proofErr w:type="spellEnd"/>
      <w:r w:rsidRPr="00814BA3">
        <w:rPr>
          <w:rFonts w:ascii="Times New Roman" w:hAnsi="Times New Roman" w:cs="Times New Roman"/>
          <w:sz w:val="24"/>
          <w:szCs w:val="24"/>
          <w:lang w:eastAsia="ru-RU"/>
        </w:rPr>
        <w:t xml:space="preserve"> на одном виде спорта, а посещать несколько физических направлений: как легкая атлетика, футбол, волейбол, гимнастика, катание на коньках, ходьба на лыжах,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баскетбол, </w:t>
      </w:r>
      <w:r w:rsidRPr="00814BA3">
        <w:rPr>
          <w:rFonts w:ascii="Times New Roman" w:hAnsi="Times New Roman" w:cs="Times New Roman"/>
          <w:sz w:val="24"/>
          <w:szCs w:val="24"/>
          <w:lang w:eastAsia="ru-RU"/>
        </w:rPr>
        <w:t>туристические прогулки, занятия ОФП.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</w:p>
    <w:p w:rsidR="004B76F3" w:rsidRPr="00814BA3" w:rsidRDefault="004B76F3" w:rsidP="00F409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814BA3">
        <w:rPr>
          <w:rFonts w:ascii="Times New Roman" w:hAnsi="Times New Roman" w:cs="Times New Roman"/>
          <w:sz w:val="24"/>
          <w:szCs w:val="24"/>
          <w:lang w:eastAsia="ru-RU"/>
        </w:rPr>
        <w:t xml:space="preserve">Такая многогранность видов позволяет ребенку быть разносторонне развитым </w:t>
      </w:r>
      <w:proofErr w:type="spellStart"/>
      <w:proofErr w:type="gramStart"/>
      <w:r w:rsidRPr="00814BA3">
        <w:rPr>
          <w:rFonts w:ascii="Times New Roman" w:hAnsi="Times New Roman" w:cs="Times New Roman"/>
          <w:sz w:val="24"/>
          <w:szCs w:val="24"/>
          <w:lang w:eastAsia="ru-RU"/>
        </w:rPr>
        <w:t>человеком.</w:t>
      </w:r>
      <w:r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spellEnd"/>
      <w:proofErr w:type="gramEnd"/>
      <w:r>
        <w:rPr>
          <w:rFonts w:ascii="Times New Roman" w:hAnsi="Times New Roman" w:cs="Times New Roman"/>
          <w:sz w:val="24"/>
          <w:szCs w:val="24"/>
          <w:lang w:eastAsia="ru-RU"/>
        </w:rPr>
        <w:t xml:space="preserve"> благодаря этому программа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имеет отличительную особенность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от уже существующих программ легкой атлетики</w:t>
      </w:r>
    </w:p>
    <w:p w:rsidR="004B76F3" w:rsidRDefault="004B76F3" w:rsidP="00F409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Таким образом, а</w:t>
      </w:r>
      <w:r w:rsidRPr="00043422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ктуальность</w:t>
      </w:r>
      <w:r w:rsidRPr="00043422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043422">
        <w:rPr>
          <w:rFonts w:ascii="Times New Roman" w:hAnsi="Times New Roman" w:cs="Times New Roman"/>
          <w:sz w:val="24"/>
          <w:szCs w:val="24"/>
          <w:lang w:eastAsia="ru-RU"/>
        </w:rPr>
        <w:t>данной  программы</w:t>
      </w:r>
      <w:proofErr w:type="gramEnd"/>
      <w:r w:rsidRPr="00043422">
        <w:rPr>
          <w:rFonts w:ascii="Times New Roman" w:hAnsi="Times New Roman" w:cs="Times New Roman"/>
          <w:sz w:val="24"/>
          <w:szCs w:val="24"/>
          <w:lang w:eastAsia="ru-RU"/>
        </w:rPr>
        <w:t xml:space="preserve"> состоит в том, чтобы привить навыки к занятиям не только физической культурой, но и выбрать в дальнейшем тот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вид спорта, который понравится. </w:t>
      </w:r>
      <w:r w:rsidRPr="00043422">
        <w:rPr>
          <w:rFonts w:ascii="Times New Roman" w:hAnsi="Times New Roman" w:cs="Times New Roman"/>
          <w:sz w:val="24"/>
          <w:szCs w:val="24"/>
          <w:lang w:eastAsia="ru-RU"/>
        </w:rPr>
        <w:t xml:space="preserve"> Программа способствует развитию интереса у воспитан</w:t>
      </w:r>
      <w:r>
        <w:rPr>
          <w:rFonts w:ascii="Times New Roman" w:hAnsi="Times New Roman" w:cs="Times New Roman"/>
          <w:sz w:val="24"/>
          <w:szCs w:val="24"/>
          <w:lang w:eastAsia="ru-RU"/>
        </w:rPr>
        <w:t>ников к здоровому образу жизни.</w:t>
      </w:r>
    </w:p>
    <w:p w:rsidR="004B76F3" w:rsidRPr="000157D6" w:rsidRDefault="004B76F3" w:rsidP="00F4093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На занятиях групп </w:t>
      </w:r>
      <w:r w:rsidRPr="004A0D8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начальной подготовки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основной упор делается па формирование интереса к спорту, правильной спортивной мотивации, общих нравственных и специальных морально-психологических черт характера 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 xml:space="preserve">обучающихся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>(трудолюбие, дисциплинированность, ответственность за выполнение плана подготовки и результаты выступления, уважение к тренеру, требовательность к самому себе и др.).</w:t>
      </w:r>
    </w:p>
    <w:p w:rsidR="004B76F3" w:rsidRPr="000157D6" w:rsidRDefault="004B76F3" w:rsidP="00750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На занятиях </w:t>
      </w:r>
      <w:r w:rsidRPr="004A0D8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учебно-тренировочных групп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акцент делается на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развитиеспортивного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интеллекта, способности к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саморегуляции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, формирование волевых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чертхарактера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>, развитие оперативного мышления и памяти специализированных восприятий, создание общей психической подготовленности к соревнованиям.</w:t>
      </w:r>
    </w:p>
    <w:p w:rsidR="004B76F3" w:rsidRDefault="004B76F3" w:rsidP="00750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На занятиях групп </w:t>
      </w:r>
      <w:r w:rsidRPr="004A0D8C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спортивного совершенствования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основное внимание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вподготовке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уделяется совершенствованию волевых черт характера, способности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ксаморегуляции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, специализированных восприятий, сложных сенсомоторных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реакций</w:t>
      </w:r>
      <w:bookmarkStart w:id="3" w:name="BM142"/>
      <w:bookmarkEnd w:id="3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и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оперативного мышления, формированию специальной предсоревновательной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имобилизационной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готовности, способности к нервно-психическому восстановлению.</w:t>
      </w:r>
    </w:p>
    <w:p w:rsidR="004B76F3" w:rsidRPr="000157D6" w:rsidRDefault="004B76F3" w:rsidP="007507C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В подготовительном периоде подготовки выделяются средства и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методыпсихолого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>-педагогических воздействий, связанные с морально-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психологическимпросвещением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спортсменов, развитием их спортивного интеллекта,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разъяснениемцелей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и задач участия в соревнованиях, содержанием общей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психологическойподготовки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к соревнованиям, развитием волевых качеств и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специализированныхвосприятий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, оптимизацией межличностных отношений и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сенсомоторнымсовершенствованием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общей психологической подготовленности. В соревновательном периоде подготовки упор делается на совершенствование эмоциональной устойчивости, свойств внимания, достижение специальной психической готовности к выступлению и мобилизационной готовности в соревнованиях.</w:t>
      </w:r>
    </w:p>
    <w:p w:rsidR="004B76F3" w:rsidRDefault="004B76F3" w:rsidP="007507C5">
      <w:pPr>
        <w:spacing w:after="0" w:line="240" w:lineRule="auto"/>
        <w:jc w:val="both"/>
      </w:pP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В переходном периоде преимущественно используются средства и методы нервно-психического восстановления </w:t>
      </w:r>
      <w:proofErr w:type="spellStart"/>
      <w:proofErr w:type="gram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организма.В</w:t>
      </w:r>
      <w:proofErr w:type="spellEnd"/>
      <w:proofErr w:type="gram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течение всех периодов подготовки применяются методы,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способствующиесовершенствованию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 моральных черт характера спортсмена и приемы </w:t>
      </w:r>
      <w:proofErr w:type="spellStart"/>
      <w:r w:rsidRPr="000157D6">
        <w:rPr>
          <w:rFonts w:ascii="Times New Roman" w:hAnsi="Times New Roman" w:cs="Times New Roman"/>
          <w:sz w:val="24"/>
          <w:szCs w:val="24"/>
          <w:lang w:eastAsia="ru-RU"/>
        </w:rPr>
        <w:t>психическойрегуляции.Разумеется</w:t>
      </w:r>
      <w:proofErr w:type="spellEnd"/>
      <w:r w:rsidRPr="000157D6">
        <w:rPr>
          <w:rFonts w:ascii="Times New Roman" w:hAnsi="Times New Roman" w:cs="Times New Roman"/>
          <w:sz w:val="24"/>
          <w:szCs w:val="24"/>
          <w:lang w:eastAsia="ru-RU"/>
        </w:rPr>
        <w:t xml:space="preserve">, акцент в распределении средств и методов психологической подготовки в решающей степени зависит от психических особенностей </w:t>
      </w:r>
      <w:r w:rsidRPr="004A0D8C"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Pr="000157D6">
        <w:rPr>
          <w:rFonts w:ascii="Times New Roman" w:hAnsi="Times New Roman" w:cs="Times New Roman"/>
          <w:sz w:val="24"/>
          <w:szCs w:val="24"/>
          <w:lang w:eastAsia="ru-RU"/>
        </w:rPr>
        <w:t>, задач их индивидуальной подготовки, направленности тренировочных занятий.</w:t>
      </w:r>
    </w:p>
    <w:p w:rsidR="004B76F3" w:rsidRDefault="004B76F3" w:rsidP="007507C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    </w:t>
      </w:r>
      <w:r w:rsidRPr="00043422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Ожидаемые результаты:</w:t>
      </w:r>
    </w:p>
    <w:p w:rsidR="004B76F3" w:rsidRPr="00373F39" w:rsidRDefault="004B76F3" w:rsidP="007507C5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развитие индивидуальности каждого </w:t>
      </w:r>
      <w:r>
        <w:rPr>
          <w:rFonts w:ascii="Times New Roman" w:hAnsi="Times New Roman" w:cs="Times New Roman"/>
          <w:sz w:val="24"/>
          <w:szCs w:val="24"/>
          <w:lang w:eastAsia="ru-RU"/>
        </w:rPr>
        <w:t>обучающегося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 в процессе самоопределения в системе внеурочной деятельности;</w:t>
      </w:r>
    </w:p>
    <w:p w:rsidR="004B76F3" w:rsidRDefault="004B76F3" w:rsidP="007507C5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выполнение программных требований по уровню подготовленности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>, выраженных в количественных показателях физического развития, физической, технической, тактической и теоретической подготовленности.</w:t>
      </w:r>
    </w:p>
    <w:p w:rsidR="004B76F3" w:rsidRPr="00373F39" w:rsidRDefault="004B76F3" w:rsidP="007507C5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3F39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формирование позитивных отношений </w:t>
      </w:r>
      <w:r>
        <w:rPr>
          <w:rFonts w:ascii="Times New Roman" w:hAnsi="Times New Roman" w:cs="Times New Roman"/>
          <w:sz w:val="24"/>
          <w:szCs w:val="24"/>
          <w:lang w:eastAsia="ru-RU"/>
        </w:rPr>
        <w:t>лицеиста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 к базовым ценностям общества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, 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>ценностного отношения к социальной реальности в целом;</w:t>
      </w:r>
    </w:p>
    <w:p w:rsidR="004B76F3" w:rsidRPr="00373F39" w:rsidRDefault="004B76F3" w:rsidP="007507C5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3F39">
        <w:rPr>
          <w:rFonts w:ascii="Times New Roman" w:hAnsi="Times New Roman" w:cs="Times New Roman"/>
          <w:sz w:val="24"/>
          <w:szCs w:val="24"/>
          <w:lang w:eastAsia="ru-RU"/>
        </w:rPr>
        <w:t>воспитание уважительного отношения к своему городу, школе;</w:t>
      </w:r>
    </w:p>
    <w:p w:rsidR="004B76F3" w:rsidRPr="00373F39" w:rsidRDefault="004B76F3" w:rsidP="007507C5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получение </w:t>
      </w:r>
      <w:r>
        <w:rPr>
          <w:rFonts w:ascii="Times New Roman" w:hAnsi="Times New Roman" w:cs="Times New Roman"/>
          <w:sz w:val="24"/>
          <w:szCs w:val="24"/>
          <w:lang w:eastAsia="ru-RU"/>
        </w:rPr>
        <w:t>лицеистом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 опыта самостоятельного социального действия;</w:t>
      </w:r>
    </w:p>
    <w:p w:rsidR="004B76F3" w:rsidRPr="00373F39" w:rsidRDefault="004B76F3" w:rsidP="007507C5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формирования коммуникативной, этической, социальной, гражданской компетентности </w:t>
      </w:r>
      <w:r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4B76F3" w:rsidRPr="00373F39" w:rsidRDefault="004B76F3" w:rsidP="007507C5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воспитание у </w:t>
      </w:r>
      <w:r>
        <w:rPr>
          <w:rFonts w:ascii="Times New Roman" w:hAnsi="Times New Roman" w:cs="Times New Roman"/>
          <w:sz w:val="24"/>
          <w:szCs w:val="24"/>
          <w:lang w:eastAsia="ru-RU"/>
        </w:rPr>
        <w:t>обучающихся</w:t>
      </w:r>
      <w:r w:rsidRPr="00373F39">
        <w:rPr>
          <w:rFonts w:ascii="Times New Roman" w:hAnsi="Times New Roman" w:cs="Times New Roman"/>
          <w:sz w:val="24"/>
          <w:szCs w:val="24"/>
          <w:lang w:eastAsia="ru-RU"/>
        </w:rPr>
        <w:t xml:space="preserve"> толерантности, навыков здорового образа жизни;</w:t>
      </w:r>
    </w:p>
    <w:p w:rsidR="004B76F3" w:rsidRDefault="004B76F3" w:rsidP="007507C5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373F39">
        <w:rPr>
          <w:rFonts w:ascii="Times New Roman" w:hAnsi="Times New Roman" w:cs="Times New Roman"/>
          <w:sz w:val="24"/>
          <w:szCs w:val="24"/>
          <w:lang w:eastAsia="ru-RU"/>
        </w:rPr>
        <w:t>формирование чувства гражданственности и патриотизма, правовой культуры, осознанного отношения к профессиональному самоопределению.</w:t>
      </w:r>
    </w:p>
    <w:p w:rsidR="004B76F3" w:rsidRDefault="004B76F3" w:rsidP="007507C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387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Численный состав группы</w:t>
      </w:r>
      <w:r w:rsidRPr="0015387F">
        <w:rPr>
          <w:rFonts w:ascii="Times New Roman" w:hAnsi="Times New Roman" w:cs="Times New Roman"/>
          <w:sz w:val="24"/>
          <w:szCs w:val="24"/>
          <w:lang w:eastAsia="ru-RU"/>
        </w:rPr>
        <w:t xml:space="preserve"> – 10-15 человек.</w:t>
      </w:r>
    </w:p>
    <w:p w:rsidR="004B76F3" w:rsidRPr="004814FD" w:rsidRDefault="004B76F3" w:rsidP="007507C5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4814FD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Возраст группы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– </w:t>
      </w:r>
      <w:r>
        <w:rPr>
          <w:rFonts w:ascii="Times New Roman" w:hAnsi="Times New Roman" w:cs="Times New Roman"/>
          <w:sz w:val="24"/>
          <w:szCs w:val="24"/>
          <w:lang w:eastAsia="ru-RU"/>
        </w:rPr>
        <w:t>10- 15 лет</w:t>
      </w:r>
    </w:p>
    <w:p w:rsidR="004B76F3" w:rsidRDefault="004B76F3" w:rsidP="00987088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   Ф</w:t>
      </w:r>
      <w:r w:rsidRPr="0015387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 xml:space="preserve">ормы подведения итогов реализации </w:t>
      </w:r>
      <w:r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п</w:t>
      </w:r>
      <w:r w:rsidRPr="0015387F">
        <w:rPr>
          <w:rFonts w:ascii="Times New Roman" w:hAnsi="Times New Roman" w:cs="Times New Roman"/>
          <w:b/>
          <w:bCs/>
          <w:i/>
          <w:iCs/>
          <w:sz w:val="24"/>
          <w:szCs w:val="24"/>
          <w:lang w:eastAsia="ru-RU"/>
        </w:rPr>
        <w:t>рограммы</w:t>
      </w:r>
    </w:p>
    <w:p w:rsidR="004B76F3" w:rsidRDefault="004B76F3" w:rsidP="00987088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15387F">
        <w:rPr>
          <w:rFonts w:ascii="Times New Roman" w:hAnsi="Times New Roman" w:cs="Times New Roman"/>
          <w:sz w:val="24"/>
          <w:szCs w:val="24"/>
          <w:lang w:eastAsia="ru-RU"/>
        </w:rPr>
        <w:t xml:space="preserve">участие в </w:t>
      </w:r>
      <w:r>
        <w:rPr>
          <w:rFonts w:ascii="Times New Roman" w:hAnsi="Times New Roman" w:cs="Times New Roman"/>
          <w:sz w:val="24"/>
          <w:szCs w:val="24"/>
          <w:lang w:eastAsia="ru-RU"/>
        </w:rPr>
        <w:t xml:space="preserve">муниципальных, региональных, областных </w:t>
      </w:r>
      <w:r w:rsidRPr="0015387F">
        <w:rPr>
          <w:rFonts w:ascii="Times New Roman" w:hAnsi="Times New Roman" w:cs="Times New Roman"/>
          <w:sz w:val="24"/>
          <w:szCs w:val="24"/>
          <w:lang w:eastAsia="ru-RU"/>
        </w:rPr>
        <w:t>соревнованиях</w:t>
      </w:r>
      <w:r>
        <w:rPr>
          <w:rFonts w:ascii="Times New Roman" w:hAnsi="Times New Roman" w:cs="Times New Roman"/>
          <w:sz w:val="24"/>
          <w:szCs w:val="24"/>
          <w:lang w:eastAsia="ru-RU"/>
        </w:rPr>
        <w:t>;</w:t>
      </w:r>
    </w:p>
    <w:p w:rsidR="004B76F3" w:rsidRDefault="004B76F3" w:rsidP="00987088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сдача контрольных нормативов по уровню физической подготовленности воспитанников в начале и в конце учебного года;</w:t>
      </w:r>
    </w:p>
    <w:p w:rsidR="004B76F3" w:rsidRDefault="004B76F3" w:rsidP="00987088">
      <w:pPr>
        <w:numPr>
          <w:ilvl w:val="0"/>
          <w:numId w:val="9"/>
        </w:numPr>
        <w:spacing w:after="0" w:line="240" w:lineRule="auto"/>
        <w:ind w:left="284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>повышения уровня физической подготовленности воспитанников.</w:t>
      </w:r>
    </w:p>
    <w:p w:rsidR="004B76F3" w:rsidRDefault="004B76F3" w:rsidP="007507C5">
      <w:pPr>
        <w:spacing w:after="0" w:line="240" w:lineRule="auto"/>
        <w:jc w:val="both"/>
      </w:pPr>
    </w:p>
    <w:p w:rsidR="004B76F3" w:rsidRDefault="004B76F3" w:rsidP="007507C5">
      <w:pPr>
        <w:spacing w:after="0" w:line="240" w:lineRule="auto"/>
        <w:jc w:val="both"/>
      </w:pPr>
    </w:p>
    <w:p w:rsidR="004B76F3" w:rsidRPr="0008763D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763D">
        <w:rPr>
          <w:rFonts w:ascii="Times New Roman" w:hAnsi="Times New Roman" w:cs="Times New Roman"/>
          <w:b/>
          <w:bCs/>
          <w:sz w:val="28"/>
          <w:szCs w:val="28"/>
        </w:rPr>
        <w:t>Учебное – тематическое планирование 1-й год</w:t>
      </w:r>
    </w:p>
    <w:p w:rsidR="004B76F3" w:rsidRPr="0008763D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776"/>
        <w:gridCol w:w="993"/>
        <w:gridCol w:w="992"/>
        <w:gridCol w:w="992"/>
      </w:tblGrid>
      <w:tr w:rsidR="004B76F3" w:rsidRPr="007A31B2">
        <w:tc>
          <w:tcPr>
            <w:tcW w:w="675" w:type="dxa"/>
            <w:vAlign w:val="center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776" w:type="dxa"/>
            <w:vAlign w:val="center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993" w:type="dxa"/>
            <w:vAlign w:val="center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BFB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>. теория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BFB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4B76F3" w:rsidRPr="007A31B2">
        <w:tc>
          <w:tcPr>
            <w:tcW w:w="9428" w:type="dxa"/>
            <w:gridSpan w:val="5"/>
            <w:vAlign w:val="center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Легкая атлетика, футбол.                                              14 час.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на занятии. 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Бег с препятствиями. Кросс. Удары по мячу ногой на точность и на дальность. Упражнения для развития выносливости.  Удары по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мячу  ногой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Учебная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Упражнения для развития скоростно-силовых качеств. Упражнения для развития быстроты. Удары по мячу ногой после выполнения технических действий. Ведение мяча. Учебная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Эстафетный бег, эстафеты с предметами. Передачи в парах, тройках. Упражнения для развития быстроты. Ведение мяча с обводкой. Учебная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Легкоатлетические упражнения: низкий старт, бег на короткие дистанции. Вбрасывание из-за боковой линии. Учебно-тренировочная игра с заданиями. Учебная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Специальные беговые упражнения. Упражнения для развития прыгучести. Тактика нападения: индивидуальные действия без мяча. Тактика вратаря. Учебная игра в футбол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Специальные беговые упражнения.  Упражнения для развития быстроты.  Тактика защиты: групповые действия. Тактика вратаря. Учебная игра в футбол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Инструкторская и судейская практика. Тактика защиты: командные действия. Тактика </w:t>
            </w:r>
            <w:proofErr w:type="spell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вратаря.Учебная</w:t>
            </w:r>
            <w:proofErr w:type="spell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игра в футбол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428" w:type="dxa"/>
            <w:gridSpan w:val="5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Общая физическая подготовка                                   4 час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Общая физическая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подготовка  по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круговой системе на развитие  силы, ловкости, быстроты, выносливости.                                       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0,2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Общая физическая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подготовка  по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круговой системе на развитие  силы, ловкости, быстроты, выносливости.                                       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2931F5">
        <w:tc>
          <w:tcPr>
            <w:tcW w:w="9428" w:type="dxa"/>
            <w:gridSpan w:val="5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Гимнастика                                                         6 час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 Упражнения на гибкость, на силу.  Выполнение акробатических элементов: стойка на голове с выходом на угол 90 градусов, длинный кувырок вперед, длинный кувырок вперед в прыжке, стойка на руках, колесо. Разучивание комбинации.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76" w:type="dxa"/>
          </w:tcPr>
          <w:p w:rsidR="004B76F3" w:rsidRDefault="004B76F3" w:rsidP="007507C5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Общеразвивающие упражнения. Специально беговые.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Выполнение акробатических элементов: стойка на голове с выходом на угол 90 градусов, длинный кувырок вперед, длинный кувырок вперед в прыжке, стойка на руках, колесо.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комбинации.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1,56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76" w:type="dxa"/>
          </w:tcPr>
          <w:p w:rsidR="004B76F3" w:rsidRDefault="004B76F3" w:rsidP="007507C5">
            <w:pPr>
              <w:spacing w:line="240" w:lineRule="auto"/>
            </w:pP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Упражнения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координацию, внимание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 Выполнение акробатических элементов: стойка на голове с выходом на угол 90 градусов, длинный кувырок вперед, длинный кувырок вперед в прыжке, стойка на руках, колесо.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комбинации.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2931F5">
        <w:tc>
          <w:tcPr>
            <w:tcW w:w="9428" w:type="dxa"/>
            <w:gridSpan w:val="5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Конькобежный спорт                                             14 час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Специально-прикладные упражнения.  Изучение и совершенствование техники передвижения на коньках. Изучение и совершенствование техники передвижения в беге на коньках.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Обучение техники катанию на коньках.</w:t>
            </w:r>
          </w:p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Специально-подводящие упражнения. Техника обучения техники бега по прямой, по повороту, со старта. Игровые задания при обучении способам передвижения на коньках.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Упражнения с препятствиями. Длительное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скольжение ,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умение переносить центр тяжести с одной ноги на другую.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длительного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скольжения ,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умения переносить центр тяжести с одной ноги на другую.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Эстафеты. Переступания на поворотах в правую (левую) сторону.  Движение спиной вперед.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техники бега по прямой, по повороту, со старта. Игровые задания при обучении способам передвижения на коньках.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Контрольные нормативы на различных отрезках дистанции.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428" w:type="dxa"/>
            <w:gridSpan w:val="5"/>
          </w:tcPr>
          <w:p w:rsidR="004B76F3" w:rsidRPr="007A31B2" w:rsidRDefault="004B76F3" w:rsidP="007507C5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ab/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Лыжная подготовка                                         8 час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Краткий обзор развития лыжного спорта в России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Передвижение на лыжах по равнинной и пересеченной мест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ности, имитационные упражнения, кроссовая подготовка. Поворотам на месте и в движении.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Педагогический и врачебный контроль, физические возможности и функциональное состояние организма спортсмена. Бег на выносливость. Полоса препятствий.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Торможе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ние «плугом», «упором», «поворотом», соскальзыванием, падением.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Правила поведения и организация соревнований. Основы техники и тактики лыжника-гонщика.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классических и коньковых спо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собов передвижения на лыжах. Обучение специальным подготови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тельным упражнениям, направленным на овладение рациональной техникой скользящего шага, на развитие равновесия при одноопорном скольжении, на согласованную работу рук и ног при передвижении на лыжах различными способами.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Мелкий ремонт лыжного инвентаря.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Совершенствование основных элементов техники классических лыжных ходов в облегченных услови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ях. Обучение технике спуска со склонов с высокой, средней и низкой стойках. Преодоление подъемов «елочкой», «</w:t>
            </w:r>
            <w:proofErr w:type="spellStart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полуелоч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кой</w:t>
            </w:r>
            <w:proofErr w:type="spellEnd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», ступающим, скользящим, беговым шагом.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428" w:type="dxa"/>
            <w:gridSpan w:val="5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Волейбол                                                         6 час         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на занятии Повторение верхних и нижних передач через сетку в парах, в движении. Индивидуальная работа с мячом. Подачи мяча через сетку.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Отрабатывание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нападающего удара. Учебная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 передач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мяча. Индивидуальная работа с мячом. Подачи мяча через сетку.  Тактика нападения.  Комбинация. Учебная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подач мяча через сетку. Индивидуальная работа с мячом. Совершенствование комбинации. Тактика защиты. Учебная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428" w:type="dxa"/>
            <w:gridSpan w:val="5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Баскетбол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8 час   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на занятии ОФП. 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Овладение и совершенствование двигательными действиями: перемещением, изменением направления движения, передвижением парами в нападении и защите, бегом баскетболиста, передачами, ведением и бросками. Сочетание рывков с </w:t>
            </w:r>
            <w:proofErr w:type="spellStart"/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финтами.Действия</w:t>
            </w:r>
            <w:proofErr w:type="spellEnd"/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игроков 1х1, 2х2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Медленный бег, ОРУ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в парах с 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мячами, прыжковые упражнения.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СФП. 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Броски и ловля мяча в стену за 30 сек. Различные передачи на месте и в движении в парах 1-2 мячей. Различные ведения.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Комбинации. 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Учебно-тренировочная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ОФП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Эстафеты с быстрым изменением характера 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движения. Различные передачи в парах одного или двух мячей.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сновным приемам техники игры и тактическим действиям в упрощенной игровой обстановке 2х2, 3х3, 4х4, 5х5 мини-баскетбола.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Действия игроков в нападении и защите.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СФП. 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Рывки вперед, перемещения из различных исходных положений.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сновны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техники игры и тактическим действиям в упрощенной игровой </w:t>
            </w:r>
            <w:proofErr w:type="gramStart"/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обстановке  3</w:t>
            </w:r>
            <w:proofErr w:type="gramEnd"/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х3, 5х5.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Действия игроков в защите и нападении. Учебно-тренировочная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2931F5">
        <w:tc>
          <w:tcPr>
            <w:tcW w:w="9428" w:type="dxa"/>
            <w:gridSpan w:val="5"/>
          </w:tcPr>
          <w:p w:rsidR="004B76F3" w:rsidRPr="002931F5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Легкая атлетика, футбол.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час       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Легкоатлетические упражнения: низкий старт, бег на короткие дистанции. Передача эстафетной палочки. Вбрасывание из-за боковой линии. Учебно-тренировочная игра с заданиями. Учебная игра в футбол. Упражнения для развития ловкости. Финты (обманные действия).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Передача эстафетной палочки. Бег на короткие дистанции, Бег с изменением темпа. Ведение мяча с обводкой. Учебная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776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Передача эстафетной палочки. Бег с изменением темпа. Удары по мячу ногой после выполнения технических действий. Ведение мяча. Учебная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776" w:type="dxa"/>
          </w:tcPr>
          <w:p w:rsidR="004B76F3" w:rsidRPr="001E39DE" w:rsidRDefault="004B76F3" w:rsidP="007507C5">
            <w:pPr>
              <w:pStyle w:val="2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Специально беговые упражнения</w:t>
            </w:r>
            <w:r w:rsidRPr="001E39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Медленный бег, разновидность бега. Полоса препятствий. Учебная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776" w:type="dxa"/>
          </w:tcPr>
          <w:p w:rsidR="004B76F3" w:rsidRPr="001E39DE" w:rsidRDefault="004B76F3" w:rsidP="007507C5">
            <w:pPr>
              <w:pStyle w:val="2"/>
              <w:spacing w:before="0" w:line="240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Учебно-тренировочная игра с заданиями. Контрольная игра. Подведение итогов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2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2931F5">
        <w:tc>
          <w:tcPr>
            <w:tcW w:w="675" w:type="dxa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5776" w:type="dxa"/>
          </w:tcPr>
          <w:p w:rsidR="004B76F3" w:rsidRPr="001E39DE" w:rsidRDefault="004B76F3" w:rsidP="007618BE">
            <w:pPr>
              <w:pStyle w:val="2"/>
              <w:spacing w:before="0" w:line="240" w:lineRule="auto"/>
              <w:jc w:val="righ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2977" w:type="dxa"/>
            <w:gridSpan w:val="3"/>
          </w:tcPr>
          <w:p w:rsidR="004B76F3" w:rsidRPr="002931F5" w:rsidRDefault="004B76F3" w:rsidP="007618B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час</w:t>
            </w:r>
          </w:p>
        </w:tc>
      </w:tr>
    </w:tbl>
    <w:p w:rsidR="004B76F3" w:rsidRPr="002931F5" w:rsidRDefault="004B76F3" w:rsidP="007507C5">
      <w:pPr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:rsidR="004B76F3" w:rsidRPr="0008763D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763D">
        <w:rPr>
          <w:rFonts w:ascii="Times New Roman" w:hAnsi="Times New Roman" w:cs="Times New Roman"/>
          <w:b/>
          <w:bCs/>
          <w:sz w:val="28"/>
          <w:szCs w:val="28"/>
        </w:rPr>
        <w:t xml:space="preserve">Учебное – тематическое планирование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2</w:t>
      </w:r>
      <w:r w:rsidRPr="0008763D">
        <w:rPr>
          <w:rFonts w:ascii="Times New Roman" w:hAnsi="Times New Roman" w:cs="Times New Roman"/>
          <w:b/>
          <w:bCs/>
          <w:sz w:val="28"/>
          <w:szCs w:val="28"/>
        </w:rPr>
        <w:t>-й год</w:t>
      </w:r>
    </w:p>
    <w:p w:rsidR="004B76F3" w:rsidRPr="0008763D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932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5668"/>
        <w:gridCol w:w="993"/>
        <w:gridCol w:w="993"/>
        <w:gridCol w:w="993"/>
      </w:tblGrid>
      <w:tr w:rsidR="004B76F3" w:rsidRPr="007A31B2">
        <w:tc>
          <w:tcPr>
            <w:tcW w:w="675" w:type="dxa"/>
            <w:vAlign w:val="center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№ п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/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</w:p>
        </w:tc>
        <w:tc>
          <w:tcPr>
            <w:tcW w:w="5668" w:type="dxa"/>
            <w:vAlign w:val="center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993" w:type="dxa"/>
            <w:vAlign w:val="center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BFB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>. теория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BFB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4B76F3" w:rsidRPr="007A31B2">
        <w:tc>
          <w:tcPr>
            <w:tcW w:w="9322" w:type="dxa"/>
            <w:gridSpan w:val="5"/>
            <w:vAlign w:val="center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Легкая атлетика, футбол.                                                 14 час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lang w:eastAsia="ru-RU"/>
              </w:rPr>
              <w:t xml:space="preserve"> Повторно-переменный и интервальный бег и </w:t>
            </w:r>
            <w:proofErr w:type="gramStart"/>
            <w:r w:rsidRPr="007A31B2">
              <w:rPr>
                <w:rFonts w:ascii="Times New Roman" w:hAnsi="Times New Roman" w:cs="Times New Roman"/>
                <w:lang w:eastAsia="ru-RU"/>
              </w:rPr>
              <w:t>ходьба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Удары по мячу ногой на точность и на дальность. Упражнения для развития выносливости.  Удары по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мячу  ногой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Бег с препятствиями. </w:t>
            </w:r>
            <w:proofErr w:type="spell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Кросс.Упражнения</w:t>
            </w:r>
            <w:proofErr w:type="spell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развития скоростно-силовых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качеств..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Удары по мячу ногой после выполнения технических действий. Ведение мяча.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Эстафетный бег, эстафеты с предметами. Упражнения для развития быстроты.  Передачи в парах, тройках. Ведение мяча с обводкой.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Легкоатлетические упражнения: низкий старт, бег 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на короткие дистанции. Вбрасывание из-за боковой линии. Учебно-тренировочная игра с заданиями.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0,3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Упражнения для развития прыгучести.  Специально беговые упражнения. Тактика нападения: индивидуальные действия без мяча. Работа в парах. Тактика вратаря.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Разучивание комбинаций. Игра в футбол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Специально беговые упражнения. Упражнения для развития быстроты. Тактика защиты: групповые действия, тактика нападения.  Тактика вратаря. Повторение комбинаций.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Игра в футбол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Инструкторская и судейская практика. Тактика защиты: командные действия. Тактика вратаря. Совершенствование комбинаций.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Игра в футбол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0,5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322" w:type="dxa"/>
            <w:gridSpan w:val="5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Общая физическая подготовка                                     4 час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</w:rPr>
              <w:t xml:space="preserve"> Общая физическая </w:t>
            </w:r>
            <w:proofErr w:type="gramStart"/>
            <w:r w:rsidRPr="007A31B2">
              <w:rPr>
                <w:rFonts w:ascii="Times New Roman" w:hAnsi="Times New Roman" w:cs="Times New Roman"/>
              </w:rPr>
              <w:t>подготовка  по</w:t>
            </w:r>
            <w:proofErr w:type="gramEnd"/>
            <w:r w:rsidRPr="007A31B2">
              <w:rPr>
                <w:rFonts w:ascii="Times New Roman" w:hAnsi="Times New Roman" w:cs="Times New Roman"/>
              </w:rPr>
              <w:t xml:space="preserve"> круговой системе на развитие  силы, ловкости, быстроты, выносливости.                                       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A31B2">
              <w:rPr>
                <w:rFonts w:ascii="Times New Roman" w:hAnsi="Times New Roman" w:cs="Times New Roman"/>
              </w:rPr>
              <w:t xml:space="preserve">Общая физическая </w:t>
            </w:r>
            <w:proofErr w:type="gramStart"/>
            <w:r w:rsidRPr="007A31B2">
              <w:rPr>
                <w:rFonts w:ascii="Times New Roman" w:hAnsi="Times New Roman" w:cs="Times New Roman"/>
              </w:rPr>
              <w:t>подготовка  по</w:t>
            </w:r>
            <w:proofErr w:type="gramEnd"/>
            <w:r w:rsidRPr="007A31B2">
              <w:rPr>
                <w:rFonts w:ascii="Times New Roman" w:hAnsi="Times New Roman" w:cs="Times New Roman"/>
              </w:rPr>
              <w:t xml:space="preserve"> круговой системе на развитие  силы, ловкости, быстроты, выносливости.                                       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2931F5">
        <w:tc>
          <w:tcPr>
            <w:tcW w:w="9322" w:type="dxa"/>
            <w:gridSpan w:val="5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Гимнастика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6 час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 Упражнения на гибкость, на силу.  Выполнение акробатических элементов: стойка на голове с выходом на руки, длинный кувырок вперед, длинный кувырок вперед в прыжке, стойка на руках, колесо. Разучивание комбинации.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68" w:type="dxa"/>
          </w:tcPr>
          <w:p w:rsidR="004B76F3" w:rsidRDefault="004B76F3" w:rsidP="007507C5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Общеразвивающие упражнения. Специально беговые.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Выполнение акробатических элементов: стойка на голове с выходом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руки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длинный кувырок вперед, длинный кувырок вперед в прыжке, стойка на руках, колесо.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комбинации.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68" w:type="dxa"/>
          </w:tcPr>
          <w:p w:rsidR="004B76F3" w:rsidRDefault="004B76F3" w:rsidP="007507C5">
            <w:pPr>
              <w:spacing w:line="240" w:lineRule="auto"/>
            </w:pP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Упражнения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координацию, внимание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 Выполнение акробатических элементов: стойка на голове с выходом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руки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длинный кувырок вперед, длинный кувырок вперед в прыжке, стойка на руках, колесо.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комбинации.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322" w:type="dxa"/>
            <w:gridSpan w:val="5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Конькобежный спорт                                           14 час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Специально-прикладные упражнения.  Совершенствование техники передвижения на коньках. Техника скольжения.  Совершенствование техники передвижения в беге на коньках.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Повторение техники катанию на коньках.</w:t>
            </w:r>
          </w:p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Специально-подводящие упражнения. Техника бега по прямой, по повороту. Стартовый разгон. Игровые задания при передвижении на коньках.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Упражнения с препятствиями. Соблюдение паузы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скольжения ,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умение переносить центр тяжести с 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одной ноги на другую.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длительного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скольжения ,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умения переносить центр тяжести с одной ноги на другую. Полоса препятствия.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Эстафеты. Переступания на поворотах в правую (левую) сторону.  Повторение движения спиной вперед. Разучивание восьмерки.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техники бега по прямой, по повороту, со старта. Повторение восьмерки. Игровые задания при обучении способам передвижения на коньках.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Контрольные нормативы на различных отрезках дистанции. Подвижная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2931F5">
        <w:tc>
          <w:tcPr>
            <w:tcW w:w="9322" w:type="dxa"/>
            <w:gridSpan w:val="5"/>
          </w:tcPr>
          <w:p w:rsidR="004B76F3" w:rsidRPr="002931F5" w:rsidRDefault="004B76F3" w:rsidP="007507C5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Лыжная подготовка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8 час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Передвижение на лыжах по равнинной и пересеченной мест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спуски, подъемы. 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митационные упражнения, кроссовая подготовка. Поворотам на месте и в движении.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Коньковый ход. Полоса препятствия.</w:t>
            </w:r>
          </w:p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Бег на выносливость. Полоса </w:t>
            </w:r>
            <w:proofErr w:type="spellStart"/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препятствий.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proofErr w:type="spellEnd"/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торможе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«плугом», «упором», «поворотом», соскальзыванием, падение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Обучение спускам с горы слалом. 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Основы техники и тактики лыжника-гонщика.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классических и коньковых спо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собов передвижения на лыжах.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пециальны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подготови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упражнения, направленны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на овладение рациональной техникой скользящего шага, на развитие равновесия при одноопорном скольжении, на согласованную работу рук и ног при передвижении на лыжах различными способами.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Совершенствование основных элементов техники классических лыжных ходов в облегченных услови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ях.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ехник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спуска со склонов с высокой, средней и низкой стойках.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реодолени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подъемов «елочкой», «</w:t>
            </w:r>
            <w:proofErr w:type="spellStart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полуелоч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кой</w:t>
            </w:r>
            <w:proofErr w:type="spellEnd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», ступающим, скользящим, беговым шагом.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Полоса препятствия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322" w:type="dxa"/>
            <w:gridSpan w:val="5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Волейбол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6 час         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 Повторение передач мяча через сетку в парах. Индивидуальная работа с мячом. Подачи мяча через сетку. Работа по зонам. Атака через третью зону. Комбинации. Нападающего удара. Учебная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 верхних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нижних передач через сетку в парах. Индивидуальная работа с мячом. Совершенствование комбинаций. Верхняя подача мяча через сетку по зонам. Тактика защиты и нападения. Учебная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верхних и нижних передач мяча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микро колоннах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передвижением в своей колонне и в противоположную. Индивидуальная работа с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мячом. Подачи мяча через сетку. Комбинация. Учебная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322" w:type="dxa"/>
            <w:gridSpan w:val="5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                                                   Баскетбол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8 час   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на занятии СФП. 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Бег в 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едленном темпе до 10 минут. 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Ведение мяча с изменением направления, броски в кольцо из различных точек, ловля и передача мяча на месте и в движении.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Технические действия. С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удейство соревнований.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Учебная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ОФП. 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Броски в кольцо в движении.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Штрафные броски на время.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Броски в кольцо из различных точек. Индивидуальные действия игроков.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Тактика защиты и нападения. С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удейство </w:t>
            </w:r>
            <w:proofErr w:type="spellStart"/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соревнований.Учебная</w:t>
            </w:r>
            <w:proofErr w:type="spellEnd"/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СФП. 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Челночный бег с ведением мяча 3х10.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Тактика защиты и нападения. О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сновны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техники игры и тактическим действиям в упрощенной игровой </w:t>
            </w:r>
            <w:proofErr w:type="gramStart"/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обстановке  3</w:t>
            </w:r>
            <w:proofErr w:type="gramEnd"/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5х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360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Судейство соревнований. Учебная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ОФП, СФП.  Тактика защиты и нападения. </w:t>
            </w:r>
            <w:r w:rsidRPr="00E360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Судейство соревнований. Учебная игра.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322" w:type="dxa"/>
            <w:gridSpan w:val="5"/>
          </w:tcPr>
          <w:p w:rsidR="004B76F3" w:rsidRPr="002931F5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Легкая атлетика, футбол.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час       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на занятии. 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Легкоатлетические упражнения: низкий старт, бег на короткие дистанции. Передача эстафетной палочки. Вбрасывание из-за боковой линии. Учебно-тренировочная игра с заданиями. Учебная игра в футбол. Упражнения для развития ловкости. Финты (обманные действия).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lang w:eastAsia="ru-RU"/>
              </w:rPr>
              <w:t xml:space="preserve">Бег на короткие дистанции. 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Передача эстафетной палочки. Бег на короткие дистанции, Бег с изменением темпа. Ведение мяча с обводкой. Учебная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68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Передача эстафетной палочки. Бег с изменением темпа. Удары по мячу ногой после выполнения технических действий. Ведение мяча. Учебная игра 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68" w:type="dxa"/>
          </w:tcPr>
          <w:p w:rsidR="004B76F3" w:rsidRPr="001E39DE" w:rsidRDefault="004B76F3" w:rsidP="007507C5">
            <w:pPr>
              <w:pStyle w:val="2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Специально беговые упражнения</w:t>
            </w:r>
            <w:r w:rsidRPr="001E39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Медленный бег, разновидность бега Учебная играв футбол.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68" w:type="dxa"/>
          </w:tcPr>
          <w:p w:rsidR="004B76F3" w:rsidRPr="001E39DE" w:rsidRDefault="004B76F3" w:rsidP="007507C5">
            <w:pPr>
              <w:pStyle w:val="2"/>
              <w:spacing w:before="0" w:line="240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Бег с препятствиями.  Контрольная игра. Подведение итогов.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93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75" w:type="dxa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68" w:type="dxa"/>
          </w:tcPr>
          <w:p w:rsidR="004B76F3" w:rsidRPr="001E39DE" w:rsidRDefault="004B76F3" w:rsidP="007618BE">
            <w:pPr>
              <w:pStyle w:val="2"/>
              <w:spacing w:before="0" w:line="240" w:lineRule="auto"/>
              <w:jc w:val="righ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2979" w:type="dxa"/>
            <w:gridSpan w:val="3"/>
          </w:tcPr>
          <w:p w:rsidR="004B76F3" w:rsidRPr="007618BE" w:rsidRDefault="004B76F3" w:rsidP="007618BE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618B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 час</w:t>
            </w:r>
          </w:p>
        </w:tc>
      </w:tr>
    </w:tbl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B76F3" w:rsidRPr="0008763D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08763D">
        <w:rPr>
          <w:rFonts w:ascii="Times New Roman" w:hAnsi="Times New Roman" w:cs="Times New Roman"/>
          <w:b/>
          <w:bCs/>
          <w:sz w:val="28"/>
          <w:szCs w:val="28"/>
        </w:rPr>
        <w:t xml:space="preserve">Учебное – тематическое планирование </w:t>
      </w:r>
      <w:r>
        <w:rPr>
          <w:rFonts w:ascii="Times New Roman" w:hAnsi="Times New Roman" w:cs="Times New Roman"/>
          <w:b/>
          <w:bCs/>
          <w:sz w:val="28"/>
          <w:szCs w:val="28"/>
        </w:rPr>
        <w:t>3</w:t>
      </w:r>
      <w:r w:rsidRPr="0008763D">
        <w:rPr>
          <w:rFonts w:ascii="Times New Roman" w:hAnsi="Times New Roman" w:cs="Times New Roman"/>
          <w:b/>
          <w:bCs/>
          <w:sz w:val="28"/>
          <w:szCs w:val="28"/>
        </w:rPr>
        <w:t>-й год</w:t>
      </w:r>
    </w:p>
    <w:p w:rsidR="004B76F3" w:rsidRPr="0008763D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pPr w:leftFromText="180" w:rightFromText="180" w:vertAnchor="text" w:tblpY="1"/>
        <w:tblOverlap w:val="never"/>
        <w:tblW w:w="92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88"/>
        <w:gridCol w:w="5655"/>
        <w:gridCol w:w="957"/>
        <w:gridCol w:w="957"/>
        <w:gridCol w:w="957"/>
      </w:tblGrid>
      <w:tr w:rsidR="004B76F3" w:rsidRPr="007A31B2">
        <w:tc>
          <w:tcPr>
            <w:tcW w:w="688" w:type="dxa"/>
            <w:vAlign w:val="center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5655" w:type="dxa"/>
            <w:vAlign w:val="center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Тема занятия</w:t>
            </w:r>
          </w:p>
        </w:tc>
        <w:tc>
          <w:tcPr>
            <w:tcW w:w="957" w:type="dxa"/>
            <w:vAlign w:val="center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BFB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>. теория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12BFB">
              <w:rPr>
                <w:rFonts w:ascii="Times New Roman" w:hAnsi="Times New Roman" w:cs="Times New Roman"/>
                <w:sz w:val="24"/>
                <w:szCs w:val="24"/>
              </w:rPr>
              <w:t xml:space="preserve">в </w:t>
            </w:r>
            <w:proofErr w:type="spellStart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>т.ч</w:t>
            </w:r>
            <w:proofErr w:type="spellEnd"/>
            <w:r w:rsidRPr="00E12BFB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практ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Кол-во часов</w:t>
            </w:r>
          </w:p>
        </w:tc>
      </w:tr>
      <w:tr w:rsidR="004B76F3" w:rsidRPr="007A31B2">
        <w:tc>
          <w:tcPr>
            <w:tcW w:w="9214" w:type="dxa"/>
            <w:gridSpan w:val="5"/>
            <w:vAlign w:val="center"/>
          </w:tcPr>
          <w:p w:rsidR="004B76F3" w:rsidRPr="00857AAA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A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Легкая атлетика, футбол.                                                       14 час.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Длительный кросс. Упражнения на освоения с мячом. Удары по мячу ногой на точность и на дальность. Упражнения 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для развития выносливости.  Игра в футбол.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0,4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Упражнения для развития скоростно-силовых качеств. Бег с препятствиями. Упражнения для развития быстроты. Удары по мячу ногой после выполнения технических действий. Ведение мяча. Игра в футбол.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Эстафетный бег, эстафеты с предметами. Передачи в парах, тройках. Упражнения для развития быстроты. Ведение мяча с обводкой. Игра в футбол.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Легкоатлетические упражнения: низкий старт, бег на короткие дистанции. Вбрасывание из-за боковой линии. Учебно-тренировочная игра с заданиями. Игра в футбол.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Упражнения для развития прыгучести. Тактика нападения: индивидуальные действия без мяча. Тактика вратаря. Игра в футбол.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Упражнения для развития быстроты. Тактика защиты: групповые действия. Тактика вратаря. Игра в футбол.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Инструкторская и судейская практика. Тактика нападения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  защиты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: командные действия. Тактика вратаря. Игра в футбол.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214" w:type="dxa"/>
            <w:gridSpan w:val="5"/>
          </w:tcPr>
          <w:p w:rsidR="004B76F3" w:rsidRPr="00857AAA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57A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Общая физическая подготовка                               4 час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</w:rPr>
              <w:t xml:space="preserve"> Общая физическая </w:t>
            </w:r>
            <w:proofErr w:type="gramStart"/>
            <w:r w:rsidRPr="007A31B2">
              <w:rPr>
                <w:rFonts w:ascii="Times New Roman" w:hAnsi="Times New Roman" w:cs="Times New Roman"/>
              </w:rPr>
              <w:t>подготовка  по</w:t>
            </w:r>
            <w:proofErr w:type="gramEnd"/>
            <w:r w:rsidRPr="007A31B2">
              <w:rPr>
                <w:rFonts w:ascii="Times New Roman" w:hAnsi="Times New Roman" w:cs="Times New Roman"/>
              </w:rPr>
              <w:t xml:space="preserve"> круговой системе на развитие  силы, ловкости, быстроты, выносливости.                                       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A31B2">
              <w:rPr>
                <w:rFonts w:ascii="Times New Roman" w:hAnsi="Times New Roman" w:cs="Times New Roman"/>
              </w:rPr>
              <w:t xml:space="preserve">Общая физическая </w:t>
            </w:r>
            <w:proofErr w:type="gramStart"/>
            <w:r w:rsidRPr="007A31B2">
              <w:rPr>
                <w:rFonts w:ascii="Times New Roman" w:hAnsi="Times New Roman" w:cs="Times New Roman"/>
              </w:rPr>
              <w:t>подготовка  по</w:t>
            </w:r>
            <w:proofErr w:type="gramEnd"/>
            <w:r w:rsidRPr="007A31B2">
              <w:rPr>
                <w:rFonts w:ascii="Times New Roman" w:hAnsi="Times New Roman" w:cs="Times New Roman"/>
              </w:rPr>
              <w:t xml:space="preserve"> круговой системе на развитие  силы, ловкости, быстроты, выносливости.                                       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2931F5">
        <w:tc>
          <w:tcPr>
            <w:tcW w:w="9214" w:type="dxa"/>
            <w:gridSpan w:val="5"/>
          </w:tcPr>
          <w:p w:rsidR="004B76F3" w:rsidRPr="002931F5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Гимнастика                                                    6 час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FD1991">
              <w:rPr>
                <w:rFonts w:ascii="Times New Roman" w:hAnsi="Times New Roman" w:cs="Times New Roman"/>
                <w:sz w:val="24"/>
                <w:szCs w:val="24"/>
              </w:rPr>
              <w:t xml:space="preserve"> Комплексы общеразвивающих упражнений, направленные на раз</w:t>
            </w:r>
            <w:r w:rsidRPr="00FD1991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витие гибкости, координационных способностей, силовой </w:t>
            </w:r>
            <w:proofErr w:type="spellStart"/>
            <w:proofErr w:type="gramStart"/>
            <w:r w:rsidRPr="00FD1991">
              <w:rPr>
                <w:rFonts w:ascii="Times New Roman" w:hAnsi="Times New Roman" w:cs="Times New Roman"/>
                <w:sz w:val="24"/>
                <w:szCs w:val="24"/>
              </w:rPr>
              <w:t>выносли</w:t>
            </w:r>
            <w:r w:rsidRPr="00FD1991">
              <w:rPr>
                <w:rFonts w:ascii="Times New Roman" w:hAnsi="Times New Roman" w:cs="Times New Roman"/>
                <w:sz w:val="24"/>
                <w:szCs w:val="24"/>
              </w:rPr>
              <w:softHyphen/>
              <w:t>вости</w:t>
            </w:r>
            <w:r w:rsidRPr="00FD1991">
              <w:rPr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Выполнение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акробатических элементов: стойка на голове с выходом на руки, длинный кувырок вперед, длинный кувырок вперед в прыжке, стойка на руках с выходом в кувырок вперед,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рандат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Разучивание комбинации.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0,4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55" w:type="dxa"/>
          </w:tcPr>
          <w:p w:rsidR="004B76F3" w:rsidRDefault="004B76F3" w:rsidP="007507C5">
            <w:pPr>
              <w:spacing w:line="240" w:lineRule="auto"/>
            </w:pPr>
            <w:r w:rsidRPr="00FD1991">
              <w:rPr>
                <w:rFonts w:ascii="Times New Roman" w:hAnsi="Times New Roman" w:cs="Times New Roman"/>
                <w:sz w:val="24"/>
                <w:szCs w:val="24"/>
              </w:rPr>
              <w:t>Комплексы общеразвивающих упражнений, направленные на раз</w:t>
            </w:r>
            <w:r w:rsidRPr="00FD1991">
              <w:rPr>
                <w:rFonts w:ascii="Times New Roman" w:hAnsi="Times New Roman" w:cs="Times New Roman"/>
                <w:sz w:val="24"/>
                <w:szCs w:val="24"/>
              </w:rPr>
              <w:softHyphen/>
              <w:t>витие гибкости, координационных способностей, силовой выносли</w:t>
            </w:r>
            <w:r w:rsidRPr="00FD1991">
              <w:rPr>
                <w:rFonts w:ascii="Times New Roman" w:hAnsi="Times New Roman" w:cs="Times New Roman"/>
                <w:sz w:val="24"/>
                <w:szCs w:val="24"/>
              </w:rPr>
              <w:softHyphen/>
              <w:t>вости</w:t>
            </w:r>
            <w:r w:rsidRPr="00FD1991">
              <w:rPr>
                <w:sz w:val="24"/>
                <w:szCs w:val="24"/>
              </w:rPr>
              <w:t>.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Выполнение акробатических элементов: стойка на голове с выходом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руки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длинный кувырок вперед, длинный кувырок вперед в прыжке, стойка на руках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выходом в кувырок вперед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рандат</w:t>
            </w:r>
            <w:proofErr w:type="spellEnd"/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комбинации.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55" w:type="dxa"/>
          </w:tcPr>
          <w:p w:rsidR="004B76F3" w:rsidRDefault="004B76F3" w:rsidP="007507C5">
            <w:pPr>
              <w:spacing w:line="240" w:lineRule="auto"/>
            </w:pPr>
            <w:r w:rsidRPr="00FD1991">
              <w:rPr>
                <w:rFonts w:ascii="Times New Roman" w:hAnsi="Times New Roman" w:cs="Times New Roman"/>
                <w:sz w:val="24"/>
                <w:szCs w:val="24"/>
              </w:rPr>
              <w:t>Комплексы общеразвивающих упражнений, направленные на раз</w:t>
            </w:r>
            <w:r w:rsidRPr="00FD1991">
              <w:rPr>
                <w:rFonts w:ascii="Times New Roman" w:hAnsi="Times New Roman" w:cs="Times New Roman"/>
                <w:sz w:val="24"/>
                <w:szCs w:val="24"/>
              </w:rPr>
              <w:softHyphen/>
              <w:t>витие гибкости, координационных способностей, силовой выносли</w:t>
            </w:r>
            <w:r w:rsidRPr="00FD1991">
              <w:rPr>
                <w:rFonts w:ascii="Times New Roman" w:hAnsi="Times New Roman" w:cs="Times New Roman"/>
                <w:sz w:val="24"/>
                <w:szCs w:val="24"/>
              </w:rPr>
              <w:softHyphen/>
              <w:t>вости</w:t>
            </w:r>
            <w:r w:rsidRPr="00FD1991">
              <w:rPr>
                <w:sz w:val="24"/>
                <w:szCs w:val="24"/>
              </w:rPr>
              <w:t>.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Выполнение акробатических элементов: стойка на голове с выходом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руки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длинный кувырок вперед, длинный кувырок вперед в прыжке,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стойка на руках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выходом в кувырок вперед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рандат</w:t>
            </w:r>
            <w:proofErr w:type="spellEnd"/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комбинации.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0,5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1,5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214" w:type="dxa"/>
            <w:gridSpan w:val="5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                                    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Конькобежный спорт                                           14 час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Бег на выносливость.  Совершенствование техники передвижения на коньках. Техника скольжения.  Подвижная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Специально-прикладные упражнения Повторение техники катанию на коньках. Совершенствование техники передвижения в беге на коньках.</w:t>
            </w:r>
          </w:p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техники бега по прямой, по повороту. Стартовый разгон. Игровые задания при передвижении на коньках. Подвижная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Упражнения с препятствиями. Соблюдение паузы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скольжения ,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умение переносить центр тяжести с одной ноги на другую. Подвижная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длительного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скольжения ,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умения переносить центр тяжести с одной ноги на другую. Полоса препятствия. Подвижная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Эстафеты. Переступания на поворотах в правую (левую) сторону.  Повторение движения спиной вперед. Разучивание восьмерки. Подвижная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техники бега по прямой, по повороту, со старта. Повторение восьмерки. Игровые задания при обучении способам передвижения на коньках. Подвижная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7.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Контрольные нормативы на различных отрезках дистанции. Подвижная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214" w:type="dxa"/>
            <w:gridSpan w:val="5"/>
          </w:tcPr>
          <w:p w:rsidR="004B76F3" w:rsidRPr="007A31B2" w:rsidRDefault="004B76F3" w:rsidP="007507C5">
            <w:pPr>
              <w:tabs>
                <w:tab w:val="left" w:pos="3885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    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Лыжная подготовка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8 час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россовая подготовка. Поворот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в движении.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Прохождение полосы препятствий. Спуски, подъемы, падения.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Прохождение дистанции 3 км на результат. 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Полоса </w:t>
            </w:r>
            <w:proofErr w:type="spell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препятствий.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Совершенствование</w:t>
            </w:r>
            <w:proofErr w:type="spellEnd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торможе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«плугом», «упором», «поворотом», соскальзыванием, падение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Правила поведения и организация соревнований. Основы техники и тактики лыжника-гонщика.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классических и коньковых спо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собов передвижения на лыжах.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пециальны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подготови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упражнения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направленные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на овладение рациональной техникой скользящего шага, на развитие равновесия при одноопорном скольжении, на согласованную работу рук и ног при передвижении на лыжах различными способами.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Мелкий ремонт лыжного инвентаря.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Совершенствование основных элементов техники классических лыжных ходов в облегченных услови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ях.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ехник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спуска со склонов с высокой, средней и низкой стойках.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реодолени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подъемов «елочкой», «</w:t>
            </w:r>
            <w:proofErr w:type="spellStart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полуелоч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кой</w:t>
            </w:r>
            <w:proofErr w:type="spellEnd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», ступающим, скользящим, беговым 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шагом.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0,4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214" w:type="dxa"/>
            <w:gridSpan w:val="5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lastRenderedPageBreak/>
              <w:t xml:space="preserve">                                               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Волейбол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6 час         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на занятии Повторение передач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мяча,  и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подач мяча по зонам. Индивидуальная работа с мячом. Нападающего удара. Разучивание комбинации. Учебная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 передач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подач мяча. Индивидуальная работа с мячом. Комбинации. Тактика защиты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нападения 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Блокировка..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Учебная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передач и подач мяча. Индивидуальная работа с мячом. Подачи мяча через сетку по зонам. Тактика защиты и нападения. Двойной блок. Совершенствование комбинации. Соревновательная 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214" w:type="dxa"/>
            <w:gridSpan w:val="5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Баскетбол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                     8 час   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на занятии ОФП. 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Контрольные </w:t>
            </w:r>
            <w:proofErr w:type="spellStart"/>
            <w:proofErr w:type="gramStart"/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испытания:броски</w:t>
            </w:r>
            <w:proofErr w:type="spellEnd"/>
            <w:proofErr w:type="gramEnd"/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 кольцу с расстояния 1 м., броски со средних и дальних дистанций, броски по кольцу после ведения.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Техника нападения и защиты. Комбинации. Учебная игра. С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удейская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практика.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0,3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1,7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СФП.  Контроль - челночный бег. Техника нападения и защиты. Комбинации. С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удейская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практика. Учебная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Общеразвивающие упражнения. </w:t>
            </w:r>
            <w:r w:rsidRPr="00C378C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Контрольные испытания: передачи мяча в парах, передачи после ведения, обвод стоек, передача и ловля мяча от стены за 30 сек., штрафной бросок.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Техника нападения и защиты. Учебная игра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Общеразвивающие упражнения.  Т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оварищеск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ая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встреч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команд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 с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 друг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ой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школ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0,1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1,9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9214" w:type="dxa"/>
            <w:gridSpan w:val="5"/>
          </w:tcPr>
          <w:p w:rsidR="004B76F3" w:rsidRDefault="004B76F3" w:rsidP="007507C5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Легкая атлетика, футбол.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10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час       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Легкоатлетические упражнения: низкий старт, бег на короткие дистанции. Передача эстафетной палочки. Вбрасывание из-за боковой линии. Учебно-тренировочная игра с заданиями. Учебная игра в футбол. Упражнения для развития ловкости. Финты (обманные действия).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Передача эстафетной палочки. Бег на короткие дистанции, Бег с изменением темпа. Ведение мяча с обводкой. Учебная игра в футбол.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55" w:type="dxa"/>
          </w:tcPr>
          <w:p w:rsidR="004B76F3" w:rsidRPr="007A31B2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ОФП по круговой тренировке. Бег с изменением темпа. Удары по мячу ногой после выполнения технических действий. Ведение мяча. Учебная игра в футбол.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55" w:type="dxa"/>
          </w:tcPr>
          <w:p w:rsidR="004B76F3" w:rsidRPr="001E39DE" w:rsidRDefault="004B76F3" w:rsidP="007507C5">
            <w:pPr>
              <w:pStyle w:val="2"/>
              <w:spacing w:before="0" w:line="240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Специально беговые упражнения. Полоса препятствий. Учебно-тренировочная игра с заданиями. Контрольная игра.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0,2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1,8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7A31B2">
        <w:tc>
          <w:tcPr>
            <w:tcW w:w="688" w:type="dxa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5655" w:type="dxa"/>
          </w:tcPr>
          <w:p w:rsidR="004B76F3" w:rsidRPr="001E39DE" w:rsidRDefault="004B76F3" w:rsidP="007507C5">
            <w:pPr>
              <w:pStyle w:val="2"/>
              <w:spacing w:before="0" w:line="240" w:lineRule="auto"/>
              <w:ind w:right="175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Специально беговые упражнения. Полоса препятствий. Учебная игра.</w:t>
            </w:r>
          </w:p>
          <w:p w:rsidR="004B76F3" w:rsidRPr="001E39DE" w:rsidRDefault="004B76F3" w:rsidP="007507C5">
            <w:pPr>
              <w:pStyle w:val="2"/>
              <w:spacing w:before="0" w:line="240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lastRenderedPageBreak/>
              <w:t>Подведение итогов.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0,4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1,6</w:t>
            </w:r>
          </w:p>
        </w:tc>
        <w:tc>
          <w:tcPr>
            <w:tcW w:w="957" w:type="dxa"/>
          </w:tcPr>
          <w:p w:rsidR="004B76F3" w:rsidRPr="007A31B2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</w:tr>
      <w:tr w:rsidR="004B76F3" w:rsidRPr="002931F5">
        <w:tc>
          <w:tcPr>
            <w:tcW w:w="688" w:type="dxa"/>
          </w:tcPr>
          <w:p w:rsidR="004B76F3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55" w:type="dxa"/>
          </w:tcPr>
          <w:p w:rsidR="004B76F3" w:rsidRPr="001E39DE" w:rsidRDefault="004B76F3" w:rsidP="007507C5">
            <w:pPr>
              <w:pStyle w:val="2"/>
              <w:spacing w:before="0" w:line="240" w:lineRule="auto"/>
              <w:jc w:val="right"/>
              <w:rPr>
                <w:rFonts w:ascii="Times New Roman" w:hAnsi="Times New Roman" w:cs="Times New Roman"/>
                <w:color w:val="auto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Итого:</w:t>
            </w:r>
          </w:p>
        </w:tc>
        <w:tc>
          <w:tcPr>
            <w:tcW w:w="2871" w:type="dxa"/>
            <w:gridSpan w:val="3"/>
          </w:tcPr>
          <w:p w:rsidR="004B76F3" w:rsidRDefault="004B76F3" w:rsidP="007507C5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</w:t>
            </w:r>
            <w:r w:rsidRPr="002931F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час</w:t>
            </w:r>
          </w:p>
        </w:tc>
      </w:tr>
    </w:tbl>
    <w:p w:rsidR="004B76F3" w:rsidRPr="007507C5" w:rsidRDefault="004B76F3" w:rsidP="007507C5">
      <w:pPr>
        <w:spacing w:after="0" w:line="240" w:lineRule="auto"/>
        <w:rPr>
          <w:b/>
          <w:bCs/>
        </w:rPr>
      </w:pPr>
    </w:p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07C5">
        <w:rPr>
          <w:rFonts w:ascii="Times New Roman" w:hAnsi="Times New Roman" w:cs="Times New Roman"/>
          <w:b/>
          <w:bCs/>
          <w:sz w:val="24"/>
          <w:szCs w:val="24"/>
        </w:rPr>
        <w:t>Календарно-тематический план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1- й год</w:t>
      </w:r>
    </w:p>
    <w:p w:rsidR="004B76F3" w:rsidRPr="007507C5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48"/>
        <w:gridCol w:w="6015"/>
        <w:gridCol w:w="1276"/>
        <w:gridCol w:w="1349"/>
      </w:tblGrid>
      <w:tr w:rsidR="004B76F3" w:rsidRPr="00513067">
        <w:trPr>
          <w:trHeight w:val="70"/>
        </w:trPr>
        <w:tc>
          <w:tcPr>
            <w:tcW w:w="648" w:type="dxa"/>
            <w:vMerge w:val="restart"/>
          </w:tcPr>
          <w:p w:rsidR="004B76F3" w:rsidRPr="00513067" w:rsidRDefault="004B76F3" w:rsidP="007507C5">
            <w:pPr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7507C5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6015" w:type="dxa"/>
            <w:vMerge w:val="restart"/>
            <w:vAlign w:val="center"/>
          </w:tcPr>
          <w:p w:rsidR="004B76F3" w:rsidRPr="00513067" w:rsidRDefault="004B76F3" w:rsidP="007507C5">
            <w:pPr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Название занятия</w:t>
            </w:r>
          </w:p>
        </w:tc>
        <w:tc>
          <w:tcPr>
            <w:tcW w:w="2625" w:type="dxa"/>
            <w:gridSpan w:val="2"/>
            <w:vAlign w:val="center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</w:tr>
      <w:tr w:rsidR="004B76F3" w:rsidRPr="00513067">
        <w:tc>
          <w:tcPr>
            <w:tcW w:w="648" w:type="dxa"/>
            <w:vMerge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5" w:type="dxa"/>
            <w:vMerge/>
            <w:vAlign w:val="center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Align w:val="center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349" w:type="dxa"/>
            <w:vAlign w:val="center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B76F3" w:rsidRPr="00513067">
        <w:trPr>
          <w:trHeight w:val="410"/>
        </w:trPr>
        <w:tc>
          <w:tcPr>
            <w:tcW w:w="9288" w:type="dxa"/>
            <w:gridSpan w:val="4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раздел:                   Легкая атлетика, футбол.                                      14 час.</w:t>
            </w: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15" w:type="dxa"/>
          </w:tcPr>
          <w:p w:rsidR="004B76F3" w:rsidRPr="007507C5" w:rsidRDefault="004B76F3" w:rsidP="007507C5">
            <w:pPr>
              <w:widowControl w:val="0"/>
              <w:tabs>
                <w:tab w:val="left" w:pos="5738"/>
              </w:tabs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507C5">
              <w:rPr>
                <w:rFonts w:ascii="Times New Roman" w:hAnsi="Times New Roman" w:cs="Times New Roman"/>
                <w:lang w:eastAsia="ru-RU"/>
              </w:rPr>
              <w:t xml:space="preserve"> Бег с препятствиями. Кросс. Удары по мячу ногой на точность и на дальность. Упражнения для развития выносливости.  Удары по </w:t>
            </w:r>
            <w:proofErr w:type="gramStart"/>
            <w:r w:rsidRPr="007507C5">
              <w:rPr>
                <w:rFonts w:ascii="Times New Roman" w:hAnsi="Times New Roman" w:cs="Times New Roman"/>
                <w:lang w:eastAsia="ru-RU"/>
              </w:rPr>
              <w:t>мячу  ногой</w:t>
            </w:r>
            <w:proofErr w:type="gramEnd"/>
            <w:r w:rsidRPr="007507C5">
              <w:rPr>
                <w:rFonts w:ascii="Times New Roman" w:hAnsi="Times New Roman" w:cs="Times New Roman"/>
                <w:lang w:eastAsia="ru-RU"/>
              </w:rPr>
              <w:t>. Учебная игра в футбол.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3.09.1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tabs>
                <w:tab w:val="left" w:pos="1877"/>
                <w:tab w:val="left" w:pos="3436"/>
                <w:tab w:val="left" w:pos="5738"/>
              </w:tabs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Упражнения для развития скоростно-силовых качеств.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8.09.1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tabs>
                <w:tab w:val="left" w:pos="5738"/>
              </w:tabs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Эстафетный бег, эстафеты с предметами. Передачи в парах, тройках.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left="-3" w:right="-108" w:firstLine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15.09.1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tabs>
                <w:tab w:val="left" w:pos="5738"/>
              </w:tabs>
              <w:overflowPunct w:val="0"/>
              <w:autoSpaceDE w:val="0"/>
              <w:autoSpaceDN w:val="0"/>
              <w:adjustRightInd w:val="0"/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Легкоатлетические упражнения: низкий старт, бег на короткие дистанции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22.09.1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tabs>
                <w:tab w:val="left" w:pos="5738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Тактика нападения: индивидуальные действия без мяча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29.09.1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tabs>
                <w:tab w:val="left" w:pos="5738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Тактика защиты: групповые действия. Тактика вратаря.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6.10.1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tabs>
                <w:tab w:val="left" w:pos="5738"/>
              </w:tabs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Инструкторская и судейская практика.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13.10.1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4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                             Общая физическая подготовка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4 час</w:t>
            </w: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 xml:space="preserve"> Общая физическая подготовка  по круговой системе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20.10.1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Общая физическая подготовка  по круговой системе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27.10.1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4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Гимнастика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6 час</w:t>
            </w: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Выполнение акробатических элементов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10.11.1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Выполнение акробатических элементов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17.11.1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15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Выполнение акробатических элементов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24.11.1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34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76F3" w:rsidRDefault="004B76F3" w:rsidP="0075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5879"/>
        <w:gridCol w:w="41"/>
        <w:gridCol w:w="1168"/>
        <w:gridCol w:w="51"/>
        <w:gridCol w:w="57"/>
        <w:gridCol w:w="1383"/>
      </w:tblGrid>
      <w:tr w:rsidR="004B76F3" w:rsidRPr="00513067">
        <w:trPr>
          <w:trHeight w:val="410"/>
        </w:trPr>
        <w:tc>
          <w:tcPr>
            <w:tcW w:w="9288" w:type="dxa"/>
            <w:gridSpan w:val="7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IV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раздел: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Конькобежный спорт                                           14 час</w:t>
            </w: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Изучение и совершенствование техники передвижения на коньках.</w:t>
            </w:r>
          </w:p>
        </w:tc>
        <w:tc>
          <w:tcPr>
            <w:tcW w:w="1260" w:type="dxa"/>
            <w:gridSpan w:val="3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0" w:type="dxa"/>
            <w:gridSpan w:val="2"/>
          </w:tcPr>
          <w:p w:rsidR="004B76F3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76F3" w:rsidRPr="00D800F5" w:rsidRDefault="004B76F3" w:rsidP="00D800F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Обучение техники катанию на коньках.</w:t>
            </w:r>
          </w:p>
          <w:p w:rsidR="004B76F3" w:rsidRPr="00513067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Специально-подводящие упражнения. Техника обучения техники бега по прямой, по повороту, со старта. Игровые задания при обучении способам передвижения на коньках. Подвижная игра.</w:t>
            </w:r>
          </w:p>
        </w:tc>
        <w:tc>
          <w:tcPr>
            <w:tcW w:w="1260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8.12.1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0" w:type="dxa"/>
            <w:gridSpan w:val="2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Упражнения с препятствиями. Длительное </w:t>
            </w:r>
            <w:proofErr w:type="gramStart"/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скольжение </w:t>
            </w: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,</w:t>
            </w:r>
            <w:proofErr w:type="gramEnd"/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умение переносить центр тяжести с одной ноги на другую. Подвижная игра.</w:t>
            </w:r>
          </w:p>
        </w:tc>
        <w:tc>
          <w:tcPr>
            <w:tcW w:w="1260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15.12.1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0" w:type="dxa"/>
            <w:gridSpan w:val="2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длительного </w:t>
            </w:r>
            <w:proofErr w:type="gramStart"/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скольжения ,</w:t>
            </w:r>
            <w:proofErr w:type="gramEnd"/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умения переносить центр тяжести с одной ноги на другую. Подвижная игра.</w:t>
            </w:r>
          </w:p>
        </w:tc>
        <w:tc>
          <w:tcPr>
            <w:tcW w:w="1260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22.12.1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0" w:type="dxa"/>
            <w:gridSpan w:val="2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Эстафеты. Переступания на поворотах в правую (левую) сторону.  Движение спиной вперед. Подвижная игра.</w:t>
            </w:r>
          </w:p>
        </w:tc>
        <w:tc>
          <w:tcPr>
            <w:tcW w:w="1260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29.12.1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1440" w:type="dxa"/>
            <w:gridSpan w:val="2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техники бега по прямой, по повороту, со старта. Игровые задания при обучении способам передвижения на коньках. Подвижная игра.</w:t>
            </w:r>
          </w:p>
        </w:tc>
        <w:tc>
          <w:tcPr>
            <w:tcW w:w="1260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12.01.1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40" w:type="dxa"/>
            <w:gridSpan w:val="2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Контрольные нормативы на различных отрезках дистанции. Подвижная игра.</w:t>
            </w:r>
          </w:p>
        </w:tc>
        <w:tc>
          <w:tcPr>
            <w:tcW w:w="1260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19.01.1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40" w:type="dxa"/>
            <w:gridSpan w:val="2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7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Лыжная подготовка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8 час</w:t>
            </w: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Краткий обзор развития лыжного спорта в России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 xml:space="preserve"> Передвижение на лыжах по равнинной и пересеченной мест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softHyphen/>
              <w:t>ности, имитационные упражнения, кроссовая подготовка. Поворотам на месте и в движении.</w:t>
            </w:r>
          </w:p>
        </w:tc>
        <w:tc>
          <w:tcPr>
            <w:tcW w:w="1317" w:type="dxa"/>
            <w:gridSpan w:val="4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26.01.1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3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Педагогический и врачебный контроль, физические возможности и функциональное состояние организма спортсмена. Бег на выносливость. Полоса препятствий.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 xml:space="preserve"> Торможе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softHyphen/>
              <w:t>ние «плугом», «упором», «поворотом», соскальзыванием, падением.</w:t>
            </w:r>
          </w:p>
        </w:tc>
        <w:tc>
          <w:tcPr>
            <w:tcW w:w="1317" w:type="dxa"/>
            <w:gridSpan w:val="4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2.02.1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3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Правила поведения и организация соревнований. Основы техники и тактики лыжника-гонщика.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классических и коньковых спо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softHyphen/>
              <w:t>собов передвижения на лыжах. Обучение специальным подготови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тельным упражнениям, направленным на овладение рациональной техникой скользящего шага, на развитие равновесия при одноопорном скольжении, на согласованную работу рук и ног при передвижении на лыжах различными способами.</w:t>
            </w:r>
          </w:p>
        </w:tc>
        <w:tc>
          <w:tcPr>
            <w:tcW w:w="1317" w:type="dxa"/>
            <w:gridSpan w:val="4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9.02.1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3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Мелкий ремонт лыжного инвентаря.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 xml:space="preserve"> Совершенствование основных элементов техники классических лыжных ходов в облегченных услови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softHyphen/>
              <w:t>ях. Обучение технике спуска со склонов с высокой, средней и низкой стойках. Преодоление подъемов «елочкой», «</w:t>
            </w:r>
            <w:proofErr w:type="spellStart"/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полуелоч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softHyphen/>
              <w:t>кой</w:t>
            </w:r>
            <w:proofErr w:type="spellEnd"/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», ступающим, скользящим, беговым шагом.</w:t>
            </w:r>
          </w:p>
        </w:tc>
        <w:tc>
          <w:tcPr>
            <w:tcW w:w="1317" w:type="dxa"/>
            <w:gridSpan w:val="4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16.02.1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3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7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Волейбол                                                         6 час       </w:t>
            </w: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Повторение верхних и нижних передач через сетку в парах, в движении. Индивидуальная работа с мячом. Подачи мяча через сетку.  </w:t>
            </w:r>
            <w:proofErr w:type="spellStart"/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Отрабатывание</w:t>
            </w:r>
            <w:proofErr w:type="spellEnd"/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нападающего удара. Учебная игра.</w:t>
            </w:r>
          </w:p>
        </w:tc>
        <w:tc>
          <w:tcPr>
            <w:tcW w:w="1317" w:type="dxa"/>
            <w:gridSpan w:val="4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24.02.1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3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 передач</w:t>
            </w:r>
            <w:proofErr w:type="gramEnd"/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мяча. Индивидуальная работа с мячом. Подачи мяча через сетку.  Тактика нападения.  Комбинация. Учебная игра.</w:t>
            </w:r>
          </w:p>
        </w:tc>
        <w:tc>
          <w:tcPr>
            <w:tcW w:w="1317" w:type="dxa"/>
            <w:gridSpan w:val="4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2.03.1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3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79" w:type="dxa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подач мяча через сетку. </w:t>
            </w: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Индивидуальная работа с мячом. Совершенствование комбинации. Тактика защиты. Учебная игра.</w:t>
            </w:r>
          </w:p>
        </w:tc>
        <w:tc>
          <w:tcPr>
            <w:tcW w:w="1317" w:type="dxa"/>
            <w:gridSpan w:val="4"/>
          </w:tcPr>
          <w:p w:rsidR="004B76F3" w:rsidRPr="00513067" w:rsidRDefault="004B76F3" w:rsidP="0055190F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9.03.1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3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7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lastRenderedPageBreak/>
              <w:t>VII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Баскетбол                                                          8 час   </w:t>
            </w: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20" w:type="dxa"/>
            <w:gridSpan w:val="2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ОФП. Овладение и совершенствование двигательными действиями: перемещением, изменением направления движения, передвижением парами в нападении и защите, бегом баскетболиста, передачами, ведением и бросками. Сочетание рывков с финтами. Действия игроков 1х1, 2х2. Медленный бег, ОРУ в парах с  мячами, прыжковые упражнения.</w:t>
            </w:r>
          </w:p>
        </w:tc>
        <w:tc>
          <w:tcPr>
            <w:tcW w:w="1168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16.03.1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1" w:type="dxa"/>
            <w:gridSpan w:val="3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20" w:type="dxa"/>
            <w:gridSpan w:val="2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СФП. Броски и ловля мяча в стену за 30 сек. Различные передачи на месте и в движении в парах 1-2 мячей. Различные ведения. Комбинации. Учебно-тренировочная игра.</w:t>
            </w:r>
          </w:p>
        </w:tc>
        <w:tc>
          <w:tcPr>
            <w:tcW w:w="1168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6.04.1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1" w:type="dxa"/>
            <w:gridSpan w:val="3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20" w:type="dxa"/>
            <w:gridSpan w:val="2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ОФП. Эстафеты с быстрым изменением характера движения. Различные передачи в парах одного или двух мячей. Основным приемам техники игры и тактическим действиям в упрощенной игровой обстановке 2х2, 3х3, 4х4, 5х5 мини-баскетбола. Действия игроков в нападении и защите.</w:t>
            </w:r>
          </w:p>
        </w:tc>
        <w:tc>
          <w:tcPr>
            <w:tcW w:w="1168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13.04.1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1" w:type="dxa"/>
            <w:gridSpan w:val="3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20" w:type="dxa"/>
            <w:gridSpan w:val="2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СФП. Рывки вперед, перемещения из различных исходных положений. Основные приемы техники игры и тактическим действиям в упрощенной игровой </w:t>
            </w:r>
            <w:proofErr w:type="gramStart"/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обстановке  3</w:t>
            </w:r>
            <w:proofErr w:type="gramEnd"/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х3, 5х5. Действия игроков в защите и нападении. Учебно-тренировочная игра.</w:t>
            </w:r>
          </w:p>
        </w:tc>
        <w:tc>
          <w:tcPr>
            <w:tcW w:w="1168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20.04.1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1" w:type="dxa"/>
            <w:gridSpan w:val="3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7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VIII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Легкая атлетика, футбол.                               10 час</w:t>
            </w: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20" w:type="dxa"/>
            <w:gridSpan w:val="2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Легкоатлетические упражнения: низкий старт, бег на короткие дистанции. Передача эстафетной палочки. Вбрасывание из-за боковой линии. Учебно-тренировочная игра с заданиями. Учебная игра в футбол. Упражнения для развития ловкости. Финты (обманные действия).</w:t>
            </w:r>
          </w:p>
        </w:tc>
        <w:tc>
          <w:tcPr>
            <w:tcW w:w="1168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27.04.1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1" w:type="dxa"/>
            <w:gridSpan w:val="3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20" w:type="dxa"/>
            <w:gridSpan w:val="2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Передача эстафетной палочки. Бег на короткие дистанции, Бег с изменением темпа. Ведение мяча с обводкой. Учебная игра в футбол.</w:t>
            </w:r>
          </w:p>
        </w:tc>
        <w:tc>
          <w:tcPr>
            <w:tcW w:w="1168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4.05.1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1" w:type="dxa"/>
            <w:gridSpan w:val="3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20" w:type="dxa"/>
            <w:gridSpan w:val="2"/>
          </w:tcPr>
          <w:p w:rsidR="004B76F3" w:rsidRPr="00513067" w:rsidRDefault="004B76F3" w:rsidP="007507C5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Передача эстафетной палочки. Бег с изменением темпа. Удары по мячу ногой после выполнения технических действий. Ведение мяча. Учебная игра в футбол.</w:t>
            </w:r>
          </w:p>
        </w:tc>
        <w:tc>
          <w:tcPr>
            <w:tcW w:w="1168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11.05.1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1" w:type="dxa"/>
            <w:gridSpan w:val="3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20" w:type="dxa"/>
            <w:gridSpan w:val="2"/>
          </w:tcPr>
          <w:p w:rsidR="004B76F3" w:rsidRPr="001E39DE" w:rsidRDefault="004B76F3" w:rsidP="007507C5">
            <w:pPr>
              <w:pStyle w:val="2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Специально беговые упражнения</w:t>
            </w:r>
            <w:r w:rsidRPr="001E39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Медленный бег, разновидность бега. Полоса препятствий. Учебная игра в футбол.</w:t>
            </w:r>
          </w:p>
        </w:tc>
        <w:tc>
          <w:tcPr>
            <w:tcW w:w="1168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18.05.1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1" w:type="dxa"/>
            <w:gridSpan w:val="3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920" w:type="dxa"/>
            <w:gridSpan w:val="2"/>
          </w:tcPr>
          <w:p w:rsidR="004B76F3" w:rsidRPr="001E39DE" w:rsidRDefault="004B76F3" w:rsidP="007507C5">
            <w:pPr>
              <w:pStyle w:val="2"/>
              <w:spacing w:before="0" w:line="240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Учебно-тренировочная игра с заданиями. Контрольная игра. Подведение итогов</w:t>
            </w:r>
          </w:p>
        </w:tc>
        <w:tc>
          <w:tcPr>
            <w:tcW w:w="1168" w:type="dxa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25.05.1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491" w:type="dxa"/>
            <w:gridSpan w:val="3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797" w:type="dxa"/>
            <w:gridSpan w:val="4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491" w:type="dxa"/>
            <w:gridSpan w:val="3"/>
          </w:tcPr>
          <w:p w:rsidR="004B76F3" w:rsidRPr="00513067" w:rsidRDefault="004B76F3" w:rsidP="007507C5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 часов</w:t>
            </w:r>
          </w:p>
        </w:tc>
      </w:tr>
    </w:tbl>
    <w:p w:rsidR="004B76F3" w:rsidRDefault="004B76F3" w:rsidP="0075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6F3" w:rsidRDefault="004B76F3" w:rsidP="00930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76F3" w:rsidRDefault="004B76F3" w:rsidP="00930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76F3" w:rsidRDefault="004B76F3" w:rsidP="00930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4B76F3" w:rsidRDefault="004B76F3" w:rsidP="00930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507C5">
        <w:rPr>
          <w:rFonts w:ascii="Times New Roman" w:hAnsi="Times New Roman" w:cs="Times New Roman"/>
          <w:b/>
          <w:bCs/>
          <w:sz w:val="24"/>
          <w:szCs w:val="24"/>
        </w:rPr>
        <w:lastRenderedPageBreak/>
        <w:t>Календарно-тематический план</w:t>
      </w:r>
      <w:r>
        <w:rPr>
          <w:rFonts w:ascii="Times New Roman" w:hAnsi="Times New Roman" w:cs="Times New Roman"/>
          <w:b/>
          <w:bCs/>
          <w:sz w:val="24"/>
          <w:szCs w:val="24"/>
        </w:rPr>
        <w:t>2- й год</w:t>
      </w:r>
    </w:p>
    <w:p w:rsidR="004B76F3" w:rsidRPr="007507C5" w:rsidRDefault="004B76F3" w:rsidP="009305C3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648"/>
        <w:gridCol w:w="6015"/>
        <w:gridCol w:w="1276"/>
        <w:gridCol w:w="107"/>
        <w:gridCol w:w="1242"/>
      </w:tblGrid>
      <w:tr w:rsidR="004B76F3" w:rsidRPr="00513067">
        <w:trPr>
          <w:trHeight w:val="70"/>
        </w:trPr>
        <w:tc>
          <w:tcPr>
            <w:tcW w:w="648" w:type="dxa"/>
            <w:vMerge w:val="restart"/>
          </w:tcPr>
          <w:p w:rsidR="004B76F3" w:rsidRPr="00513067" w:rsidRDefault="004B76F3" w:rsidP="0011318E">
            <w:pPr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  <w:r w:rsidRPr="007507C5">
              <w:rPr>
                <w:rFonts w:ascii="Times New Roman" w:hAnsi="Times New Roman" w:cs="Times New Roman"/>
                <w:sz w:val="18"/>
                <w:szCs w:val="18"/>
              </w:rPr>
              <w:t>п/п</w:t>
            </w:r>
          </w:p>
        </w:tc>
        <w:tc>
          <w:tcPr>
            <w:tcW w:w="6015" w:type="dxa"/>
            <w:vMerge w:val="restart"/>
            <w:vAlign w:val="center"/>
          </w:tcPr>
          <w:p w:rsidR="004B76F3" w:rsidRPr="00513067" w:rsidRDefault="004B76F3" w:rsidP="0011318E">
            <w:pPr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Название занятия</w:t>
            </w:r>
          </w:p>
        </w:tc>
        <w:tc>
          <w:tcPr>
            <w:tcW w:w="2625" w:type="dxa"/>
            <w:gridSpan w:val="3"/>
            <w:vAlign w:val="center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Срок</w:t>
            </w:r>
          </w:p>
        </w:tc>
      </w:tr>
      <w:tr w:rsidR="004B76F3" w:rsidRPr="00513067">
        <w:tc>
          <w:tcPr>
            <w:tcW w:w="648" w:type="dxa"/>
            <w:vMerge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5" w:type="dxa"/>
            <w:vMerge/>
            <w:vAlign w:val="center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383" w:type="dxa"/>
            <w:gridSpan w:val="2"/>
            <w:vAlign w:val="center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план</w:t>
            </w:r>
          </w:p>
        </w:tc>
        <w:tc>
          <w:tcPr>
            <w:tcW w:w="1242" w:type="dxa"/>
            <w:vAlign w:val="center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факт</w:t>
            </w:r>
          </w:p>
        </w:tc>
      </w:tr>
      <w:tr w:rsidR="004B76F3" w:rsidRPr="00513067">
        <w:trPr>
          <w:trHeight w:val="410"/>
        </w:trPr>
        <w:tc>
          <w:tcPr>
            <w:tcW w:w="9288" w:type="dxa"/>
            <w:gridSpan w:val="5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раздел:                   Легкая атлетика, футбол.                                      14 час.</w:t>
            </w: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15" w:type="dxa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lang w:eastAsia="ru-RU"/>
              </w:rPr>
              <w:t xml:space="preserve"> Повторно-переменный и интервальный бег и </w:t>
            </w:r>
            <w:proofErr w:type="gramStart"/>
            <w:r w:rsidRPr="007A31B2">
              <w:rPr>
                <w:rFonts w:ascii="Times New Roman" w:hAnsi="Times New Roman" w:cs="Times New Roman"/>
                <w:lang w:eastAsia="ru-RU"/>
              </w:rPr>
              <w:t>ходьба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Удары по мячу ногой на точность и на дальность. Упражнения для развития выносливости.  Удары по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мячу  ногой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 Игра в футбол.</w:t>
            </w:r>
          </w:p>
        </w:tc>
        <w:tc>
          <w:tcPr>
            <w:tcW w:w="1383" w:type="dxa"/>
            <w:gridSpan w:val="2"/>
          </w:tcPr>
          <w:p w:rsidR="004B76F3" w:rsidRPr="00513067" w:rsidRDefault="004B76F3" w:rsidP="009305C3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2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15" w:type="dxa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Бег с препятствиями. </w:t>
            </w:r>
            <w:proofErr w:type="spell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Кросс.Упражнения</w:t>
            </w:r>
            <w:proofErr w:type="spell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для развития скоростно-силовых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качеств..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Удары по мячу ногой после выполнения технических действий. Ведение мяча. Игра в футбол.</w:t>
            </w:r>
          </w:p>
        </w:tc>
        <w:tc>
          <w:tcPr>
            <w:tcW w:w="1383" w:type="dxa"/>
            <w:gridSpan w:val="2"/>
          </w:tcPr>
          <w:p w:rsidR="004B76F3" w:rsidRPr="00513067" w:rsidRDefault="004B76F3" w:rsidP="009305C3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2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6015" w:type="dxa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Эстафетный бег, эстафеты с предметами. Упражнения для развития быстроты.  Передачи в парах, тройках. Ведение мяча с обводкой. Игра в футбол.</w:t>
            </w:r>
          </w:p>
        </w:tc>
        <w:tc>
          <w:tcPr>
            <w:tcW w:w="1383" w:type="dxa"/>
            <w:gridSpan w:val="2"/>
          </w:tcPr>
          <w:p w:rsidR="004B76F3" w:rsidRPr="00513067" w:rsidRDefault="004B76F3" w:rsidP="009305C3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left="-3" w:right="-108" w:firstLine="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2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6015" w:type="dxa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Легкоатлетические упражнения: низкий старт, бег на короткие дистанции. Вбрасывание из-за боковой линии. Учебно-тренировочная игра с заданиями. Игра в футбол.</w:t>
            </w:r>
          </w:p>
        </w:tc>
        <w:tc>
          <w:tcPr>
            <w:tcW w:w="1383" w:type="dxa"/>
            <w:gridSpan w:val="2"/>
          </w:tcPr>
          <w:p w:rsidR="004B76F3" w:rsidRPr="00513067" w:rsidRDefault="004B76F3" w:rsidP="009305C3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2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6015" w:type="dxa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Упражнения для развития прыгучести.  Специально беговые упражнения. Тактика нападения: индивидуальные действия без мяча. Работа в парах. Тактика вратаря.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Разучивание комбинаций. Игра в футбол</w:t>
            </w:r>
          </w:p>
        </w:tc>
        <w:tc>
          <w:tcPr>
            <w:tcW w:w="1383" w:type="dxa"/>
            <w:gridSpan w:val="2"/>
          </w:tcPr>
          <w:p w:rsidR="004B76F3" w:rsidRPr="00513067" w:rsidRDefault="004B76F3" w:rsidP="009305C3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.09.1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2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6015" w:type="dxa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Специально беговые упражнения. Упражнения для развития быстроты. Тактика защиты: групповые действия, тактика нападения.  Тактика вратаря. Повторение комбинаций.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Игра в футбол</w:t>
            </w:r>
          </w:p>
        </w:tc>
        <w:tc>
          <w:tcPr>
            <w:tcW w:w="1383" w:type="dxa"/>
            <w:gridSpan w:val="2"/>
          </w:tcPr>
          <w:p w:rsidR="004B76F3" w:rsidRPr="00513067" w:rsidRDefault="004B76F3" w:rsidP="009305C3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.10.1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2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015" w:type="dxa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Инструкторская и судейская практика. Тактика защиты: командные действия. Тактика вратаря. Совершенствование комбинаций.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Игра в футбол</w:t>
            </w:r>
          </w:p>
        </w:tc>
        <w:tc>
          <w:tcPr>
            <w:tcW w:w="1383" w:type="dxa"/>
            <w:gridSpan w:val="2"/>
          </w:tcPr>
          <w:p w:rsidR="004B76F3" w:rsidRPr="00513067" w:rsidRDefault="004B76F3" w:rsidP="009305C3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.10.1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242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5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                             Общая физическая подготовка                               4 час</w:t>
            </w: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15" w:type="dxa"/>
          </w:tcPr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</w:rPr>
              <w:t xml:space="preserve"> Общая физическая </w:t>
            </w:r>
            <w:proofErr w:type="gramStart"/>
            <w:r w:rsidRPr="007A31B2">
              <w:rPr>
                <w:rFonts w:ascii="Times New Roman" w:hAnsi="Times New Roman" w:cs="Times New Roman"/>
              </w:rPr>
              <w:t>подготовка  по</w:t>
            </w:r>
            <w:proofErr w:type="gramEnd"/>
            <w:r w:rsidRPr="007A31B2">
              <w:rPr>
                <w:rFonts w:ascii="Times New Roman" w:hAnsi="Times New Roman" w:cs="Times New Roman"/>
              </w:rPr>
              <w:t xml:space="preserve"> круговой системе на развитие  силы, ловкости, быстроты, выносливости.                                       </w:t>
            </w:r>
          </w:p>
        </w:tc>
        <w:tc>
          <w:tcPr>
            <w:tcW w:w="1276" w:type="dxa"/>
          </w:tcPr>
          <w:p w:rsidR="004B76F3" w:rsidRPr="00513067" w:rsidRDefault="004B76F3" w:rsidP="009305C3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.10.1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9" w:type="dxa"/>
            <w:gridSpan w:val="2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15" w:type="dxa"/>
          </w:tcPr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7A31B2">
              <w:rPr>
                <w:rFonts w:ascii="Times New Roman" w:hAnsi="Times New Roman" w:cs="Times New Roman"/>
              </w:rPr>
              <w:t xml:space="preserve">Общая физическая </w:t>
            </w:r>
            <w:proofErr w:type="gramStart"/>
            <w:r w:rsidRPr="007A31B2">
              <w:rPr>
                <w:rFonts w:ascii="Times New Roman" w:hAnsi="Times New Roman" w:cs="Times New Roman"/>
              </w:rPr>
              <w:t>подготовка  по</w:t>
            </w:r>
            <w:proofErr w:type="gramEnd"/>
            <w:r w:rsidRPr="007A31B2">
              <w:rPr>
                <w:rFonts w:ascii="Times New Roman" w:hAnsi="Times New Roman" w:cs="Times New Roman"/>
              </w:rPr>
              <w:t xml:space="preserve"> круговой системе на развитие  силы, ловкости, быстроты, выносливости.                                       </w:t>
            </w:r>
          </w:p>
        </w:tc>
        <w:tc>
          <w:tcPr>
            <w:tcW w:w="1276" w:type="dxa"/>
          </w:tcPr>
          <w:p w:rsidR="004B76F3" w:rsidRPr="00513067" w:rsidRDefault="004B76F3" w:rsidP="009305C3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06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9" w:type="dxa"/>
            <w:gridSpan w:val="2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5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III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Гимнастика                                                    6 час</w:t>
            </w: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6015" w:type="dxa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 Упражнения на гибкость, на силу.  Выполнение акробатических элементов: стойка на голове с выходом на руки, длинный кувырок вперед, длинный кувырок вперед в прыжке, стойка на руках, колесо. Разучивание комбинации.</w:t>
            </w:r>
          </w:p>
        </w:tc>
        <w:tc>
          <w:tcPr>
            <w:tcW w:w="1276" w:type="dxa"/>
          </w:tcPr>
          <w:p w:rsidR="004B76F3" w:rsidRPr="00513067" w:rsidRDefault="004B76F3" w:rsidP="009305C3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-108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9" w:type="dxa"/>
            <w:gridSpan w:val="2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6015" w:type="dxa"/>
          </w:tcPr>
          <w:p w:rsidR="004B76F3" w:rsidRDefault="004B76F3" w:rsidP="0011318E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Общеразвивающие упражнения. Специально беговые.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Выполнение акробатических элементов: стойка на голове с выходом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руки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длинный кувырок вперед, длинный кувырок вперед в прыжке, стойка на руках,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колесо.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Повторение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комбинации.</w:t>
            </w:r>
          </w:p>
        </w:tc>
        <w:tc>
          <w:tcPr>
            <w:tcW w:w="1276" w:type="dxa"/>
          </w:tcPr>
          <w:p w:rsidR="004B76F3" w:rsidRPr="00513067" w:rsidRDefault="004B76F3" w:rsidP="009305C3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20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9" w:type="dxa"/>
            <w:gridSpan w:val="2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648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6015" w:type="dxa"/>
          </w:tcPr>
          <w:p w:rsidR="004B76F3" w:rsidRDefault="004B76F3" w:rsidP="0011318E">
            <w:pPr>
              <w:spacing w:line="240" w:lineRule="auto"/>
            </w:pP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Упражнения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координацию, внимание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.  Выполнение акробатических элементов: стойка на голове с выходом на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руки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, длинный кувырок вперед, длинный кувырок вперед в прыжке, стойка на руках, колесо.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</w:t>
            </w:r>
            <w:r w:rsidRPr="00AD5433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комбинации.</w:t>
            </w:r>
          </w:p>
        </w:tc>
        <w:tc>
          <w:tcPr>
            <w:tcW w:w="1276" w:type="dxa"/>
          </w:tcPr>
          <w:p w:rsidR="004B76F3" w:rsidRPr="00513067" w:rsidRDefault="004B76F3" w:rsidP="009305C3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49" w:type="dxa"/>
            <w:gridSpan w:val="2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B76F3" w:rsidRDefault="004B76F3" w:rsidP="009305C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709"/>
        <w:gridCol w:w="5670"/>
        <w:gridCol w:w="209"/>
        <w:gridCol w:w="41"/>
        <w:gridCol w:w="1276"/>
        <w:gridCol w:w="1383"/>
      </w:tblGrid>
      <w:tr w:rsidR="004B76F3" w:rsidRPr="00513067">
        <w:trPr>
          <w:trHeight w:val="410"/>
        </w:trPr>
        <w:tc>
          <w:tcPr>
            <w:tcW w:w="9288" w:type="dxa"/>
            <w:gridSpan w:val="6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IV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раздел: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Конькобежный спорт                                           14 час</w:t>
            </w: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Специально-прикладные упражнения.  Совершенствование техники передвижения на коньках. Техника скольжения.  Совершенствование техники передвижения в беге на коньках. Подвижная игра.</w:t>
            </w:r>
          </w:p>
        </w:tc>
        <w:tc>
          <w:tcPr>
            <w:tcW w:w="1317" w:type="dxa"/>
            <w:gridSpan w:val="2"/>
          </w:tcPr>
          <w:p w:rsidR="004B76F3" w:rsidRPr="003B0902" w:rsidRDefault="004B76F3" w:rsidP="009305C3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04</w:t>
            </w:r>
            <w:r w:rsidRPr="003B0902">
              <w:rPr>
                <w:rFonts w:ascii="Times New Roman" w:hAnsi="Times New Roman" w:cs="Times New Roman"/>
                <w:sz w:val="24"/>
                <w:szCs w:val="24"/>
              </w:rPr>
              <w:t>.12.17</w:t>
            </w:r>
          </w:p>
        </w:tc>
        <w:tc>
          <w:tcPr>
            <w:tcW w:w="1383" w:type="dxa"/>
          </w:tcPr>
          <w:p w:rsidR="004B76F3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4B76F3" w:rsidRPr="00D800F5" w:rsidRDefault="004B76F3" w:rsidP="0011318E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Повторение техники катанию на коньках.</w:t>
            </w:r>
          </w:p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Специально-подводящие упражнения. Техника бега по прямой, по повороту. Стартовый разгон. Игровые задания при передвижении на коньках. Подвижная игра.</w:t>
            </w:r>
          </w:p>
        </w:tc>
        <w:tc>
          <w:tcPr>
            <w:tcW w:w="1317" w:type="dxa"/>
            <w:gridSpan w:val="2"/>
          </w:tcPr>
          <w:p w:rsidR="004B76F3" w:rsidRPr="003B0902" w:rsidRDefault="004B76F3" w:rsidP="003B0902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  <w:r w:rsidRPr="003B0902">
              <w:rPr>
                <w:rFonts w:ascii="Times New Roman" w:hAnsi="Times New Roman" w:cs="Times New Roman"/>
                <w:sz w:val="24"/>
                <w:szCs w:val="24"/>
              </w:rPr>
              <w:t>.12.1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Упражнения с препятствиями. Соблюдение паузы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скольжения ,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умение переносить центр тяжести с одной ноги на другую. Подвижная игра.</w:t>
            </w:r>
          </w:p>
        </w:tc>
        <w:tc>
          <w:tcPr>
            <w:tcW w:w="1317" w:type="dxa"/>
            <w:gridSpan w:val="2"/>
          </w:tcPr>
          <w:p w:rsidR="004B76F3" w:rsidRPr="003B0902" w:rsidRDefault="004B76F3" w:rsidP="003B0902">
            <w:pPr>
              <w:spacing w:line="240" w:lineRule="auto"/>
            </w:pPr>
            <w:r w:rsidRPr="003B090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3B0902">
              <w:rPr>
                <w:rFonts w:ascii="Times New Roman" w:hAnsi="Times New Roman" w:cs="Times New Roman"/>
                <w:sz w:val="24"/>
                <w:szCs w:val="24"/>
              </w:rPr>
              <w:t>.12.1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длительного </w:t>
            </w:r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скольжения ,</w:t>
            </w:r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умения переносить центр тяжести с одной ноги на другую. Полоса препятствия. Подвижная игра.</w:t>
            </w: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Эстафеты. Переступания на поворотах в правую (левую) сторону.  Повторение движения спиной вперед. Разучивание восьмерки. Подвижная игра.</w:t>
            </w: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08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техники бега по прямой, по повороту, со старта. Повторение восьмерки. Игровые задания при обучении способам передвижения на коньках. Подвижная игра.</w:t>
            </w: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Контрольные нормативы на различных отрезках дистанции. Подвижная игра.</w:t>
            </w: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6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Лыжная подготовка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8 час</w:t>
            </w: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Передвижение на лыжах по равнинной и пересеченной мест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ности,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спуски, подъемы. 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митационные упражнения, кроссовая подготовка. Поворотам на месте и в движении.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Коньковый ход. Полоса препятствия.</w:t>
            </w:r>
          </w:p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.01.1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Бег на выносливость. Полоса </w:t>
            </w:r>
            <w:proofErr w:type="spellStart"/>
            <w:proofErr w:type="gramStart"/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препятствий.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Повторение</w:t>
            </w:r>
            <w:proofErr w:type="spellEnd"/>
            <w:proofErr w:type="gramEnd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торможе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«плугом», «упором», «поворотом», соскальзыванием, падение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.  Обучение спускам с горы слалом. </w:t>
            </w: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Основы техники и тактики лыжника-гонщика.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выполнения классических и коньковых спо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собов передвижения на лыжах.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пециальны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подготови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тельны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упражнения, направленны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е 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на овладение рациональной техникой скользящего шага, на 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развитие равновесия при одноопорном скольжении, на согласованную работу рук и ног при передвижении на лыжах различными способами.</w:t>
            </w: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lastRenderedPageBreak/>
              <w:t>4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Совершенствование основных элементов техники классических лыжных ходов в облегченных услови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 xml:space="preserve">ях.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ехник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спуска со склонов с высокой, средней и низкой стойках.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реодолени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t xml:space="preserve"> подъемов «елочкой», «</w:t>
            </w:r>
            <w:proofErr w:type="spellStart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полуелоч</w:t>
            </w:r>
            <w:r w:rsidRPr="007A31B2">
              <w:rPr>
                <w:rFonts w:ascii="Times New Roman" w:hAnsi="Times New Roman" w:cs="Times New Roman"/>
                <w:sz w:val="24"/>
                <w:szCs w:val="24"/>
              </w:rPr>
              <w:softHyphen/>
              <w:t>кой</w:t>
            </w:r>
            <w:proofErr w:type="spellEnd"/>
            <w:r w:rsidRPr="007A31B2">
              <w:rPr>
                <w:rFonts w:ascii="Times New Roman" w:hAnsi="Times New Roman" w:cs="Times New Roman"/>
                <w:sz w:val="24"/>
                <w:szCs w:val="24"/>
              </w:rPr>
              <w:t>», ступающим, скользящим, беговым шагом.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Полоса препятствия</w:t>
            </w: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6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Волейбол                                                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6 час       </w:t>
            </w: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Техника безопасности на занятии Повторение передач мяча через сетку в парах. Индивидуальная работа с мячом. Подачи мяча через сетку. Работа по зонам. Атака через третью зону. Комбинации. Нападающего удара. Учебная игра.</w:t>
            </w: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.02.1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Совершенствование  верхних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 нижних передач через сетку в парах. Индивидуальная работа с мячом. Совершенствование комбинаций. Верхняя подача мяча через сетку по зонам. Тактика защиты и нападения. Учебная игра.</w:t>
            </w: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05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879" w:type="dxa"/>
            <w:gridSpan w:val="2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Совершенствование верхних и нижних передач мяча в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микро колоннах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с передвижением в своей колонне и в противоположную. Индивидуальная работа с мячом. Подачи мяча через сетку. Комбинация. Учебная игра.</w:t>
            </w:r>
          </w:p>
        </w:tc>
        <w:tc>
          <w:tcPr>
            <w:tcW w:w="1317" w:type="dxa"/>
            <w:gridSpan w:val="2"/>
          </w:tcPr>
          <w:p w:rsidR="004B76F3" w:rsidRPr="00513067" w:rsidRDefault="004B76F3" w:rsidP="003B0902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6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VII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Баскетбол                                                          8 час   </w:t>
            </w: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920" w:type="dxa"/>
            <w:gridSpan w:val="3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на занятии СФП. 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Бег в 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едленном темпе до 10 минут. 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Ведение мяча с изменением направления, броски в кольцо из различных точек, ловля и передача мяча на месте и в движении.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Технические действия. С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удейство соревнований.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Учебная игра.</w:t>
            </w:r>
          </w:p>
        </w:tc>
        <w:tc>
          <w:tcPr>
            <w:tcW w:w="1276" w:type="dxa"/>
          </w:tcPr>
          <w:p w:rsidR="004B76F3" w:rsidRPr="00513067" w:rsidRDefault="004B76F3" w:rsidP="003B0902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.03.1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5920" w:type="dxa"/>
            <w:gridSpan w:val="3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ОФП. 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Броски в кольцо в движении.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Штрафные броски на время.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Броски в кольцо из различных точек. Индивидуальные действия игроков.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Тактика защиты и нападения. С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удейство </w:t>
            </w:r>
            <w:proofErr w:type="spellStart"/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соревнований.Учебная</w:t>
            </w:r>
            <w:proofErr w:type="spellEnd"/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игра.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02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920" w:type="dxa"/>
            <w:gridSpan w:val="3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СФП. 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Челночный бег с ведением мяча 3х10.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Тактика защиты и нападения. О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сновны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прием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ы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техники игры и тактическим действиям в упрощенной игровой </w:t>
            </w:r>
            <w:proofErr w:type="gramStart"/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обстановке  3</w:t>
            </w:r>
            <w:proofErr w:type="gramEnd"/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5х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655E31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.</w:t>
            </w:r>
            <w:r w:rsidRPr="00E360F9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Судейство соревнований. Учебная игра.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09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920" w:type="dxa"/>
            <w:gridSpan w:val="3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на занятии СФП. 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Бег в м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едленном темпе до 10 минут. 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Ведение мяча с изменением направления, броски в кольцо из различных точек, ловля и передача мяча на месте и в движении.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Технические действия. С</w:t>
            </w:r>
            <w:r w:rsidRPr="00677746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удейство соревнований.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Учебная игра.</w:t>
            </w:r>
          </w:p>
        </w:tc>
        <w:tc>
          <w:tcPr>
            <w:tcW w:w="1276" w:type="dxa"/>
          </w:tcPr>
          <w:p w:rsidR="004B76F3" w:rsidRPr="00513067" w:rsidRDefault="004B76F3" w:rsidP="0055190F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9288" w:type="dxa"/>
            <w:gridSpan w:val="6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VIII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раздел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</w:t>
            </w: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Легкая атлетика, футбол.                               10 час</w:t>
            </w: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670" w:type="dxa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Техника безопасности на занятии. 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Легкоатлетические упражнения: низкий старт, бег на короткие дистанции. Передача эстафетной 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палочки. Вбрасывание из-за боковой линии. Учебно-тренировочная игра с заданиями. Учебная игра в футбол. Упражнения для развития ловкости. Финты (обманные действия).</w:t>
            </w:r>
          </w:p>
        </w:tc>
        <w:tc>
          <w:tcPr>
            <w:tcW w:w="1526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23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.04.1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</w:t>
            </w:r>
          </w:p>
        </w:tc>
        <w:tc>
          <w:tcPr>
            <w:tcW w:w="5670" w:type="dxa"/>
          </w:tcPr>
          <w:p w:rsidR="004B76F3" w:rsidRPr="007A31B2" w:rsidRDefault="004B76F3" w:rsidP="0011318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lang w:eastAsia="ru-RU"/>
              </w:rPr>
              <w:t xml:space="preserve">Бег на короткие дистанции. </w:t>
            </w: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Передача эстафетной палочки. Бег на короткие дистанции, Бег с изменением темпа. Ведение мяча с обводкой. Учебная игра в футбол.</w:t>
            </w:r>
          </w:p>
        </w:tc>
        <w:tc>
          <w:tcPr>
            <w:tcW w:w="1526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30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5670" w:type="dxa"/>
          </w:tcPr>
          <w:p w:rsidR="004B76F3" w:rsidRPr="007A31B2" w:rsidRDefault="004B76F3" w:rsidP="0011318E">
            <w:pPr>
              <w:spacing w:before="100" w:beforeAutospacing="1" w:after="100" w:afterAutospacing="1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7A31B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Передача эстафетной палочки. Бег с изменением темпа. Удары по мячу ногой после выполнения технических действий. Ведение мяча. Учебная игра в футбол.</w:t>
            </w:r>
          </w:p>
        </w:tc>
        <w:tc>
          <w:tcPr>
            <w:tcW w:w="1526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07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5670" w:type="dxa"/>
          </w:tcPr>
          <w:p w:rsidR="004B76F3" w:rsidRPr="001E39DE" w:rsidRDefault="004B76F3" w:rsidP="0011318E">
            <w:pPr>
              <w:pStyle w:val="2"/>
              <w:spacing w:before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Специально беговые упражнения</w:t>
            </w:r>
            <w:r w:rsidRPr="001E39D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 xml:space="preserve"> Медленный бег, разновидность бега Учебная играв футбол.</w:t>
            </w:r>
          </w:p>
        </w:tc>
        <w:tc>
          <w:tcPr>
            <w:tcW w:w="1526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09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5670" w:type="dxa"/>
          </w:tcPr>
          <w:p w:rsidR="004B76F3" w:rsidRPr="001E39DE" w:rsidRDefault="004B76F3" w:rsidP="0011318E">
            <w:pPr>
              <w:pStyle w:val="2"/>
              <w:spacing w:before="0" w:line="240" w:lineRule="auto"/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</w:pPr>
            <w:r w:rsidRPr="001E39DE">
              <w:rPr>
                <w:rFonts w:ascii="Times New Roman" w:hAnsi="Times New Roman" w:cs="Times New Roman"/>
                <w:b w:val="0"/>
                <w:bCs w:val="0"/>
                <w:color w:val="auto"/>
                <w:sz w:val="24"/>
                <w:szCs w:val="24"/>
              </w:rPr>
              <w:t>Бег с препятствиями.  Контрольная игра. Подведение итогов.</w:t>
            </w:r>
          </w:p>
        </w:tc>
        <w:tc>
          <w:tcPr>
            <w:tcW w:w="1526" w:type="dxa"/>
            <w:gridSpan w:val="3"/>
          </w:tcPr>
          <w:p w:rsidR="004B76F3" w:rsidRPr="00513067" w:rsidRDefault="004B76F3" w:rsidP="0055190F">
            <w:pPr>
              <w:spacing w:line="240" w:lineRule="auto"/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.05.1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B76F3" w:rsidRPr="00513067">
        <w:tc>
          <w:tcPr>
            <w:tcW w:w="7905" w:type="dxa"/>
            <w:gridSpan w:val="5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Итого:</w:t>
            </w:r>
          </w:p>
        </w:tc>
        <w:tc>
          <w:tcPr>
            <w:tcW w:w="1383" w:type="dxa"/>
          </w:tcPr>
          <w:p w:rsidR="004B76F3" w:rsidRPr="00513067" w:rsidRDefault="004B76F3" w:rsidP="0011318E">
            <w:pPr>
              <w:widowControl w:val="0"/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70 часов</w:t>
            </w:r>
          </w:p>
        </w:tc>
      </w:tr>
    </w:tbl>
    <w:p w:rsidR="004B76F3" w:rsidRDefault="004B76F3" w:rsidP="0075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6F3" w:rsidRPr="00513067" w:rsidRDefault="004B76F3" w:rsidP="007507C5">
      <w:pPr>
        <w:spacing w:after="0" w:line="240" w:lineRule="auto"/>
        <w:rPr>
          <w:vanish/>
        </w:rPr>
      </w:pPr>
    </w:p>
    <w:p w:rsidR="004B76F3" w:rsidRDefault="004B76F3" w:rsidP="007507C5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М</w:t>
      </w:r>
      <w:r w:rsidRPr="00B004D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атериально-техническо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е обеспечение:</w:t>
      </w:r>
    </w:p>
    <w:p w:rsidR="004B76F3" w:rsidRPr="009439D4" w:rsidRDefault="004B76F3" w:rsidP="007507C5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439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Футбольные мячи;</w:t>
      </w:r>
    </w:p>
    <w:p w:rsidR="004B76F3" w:rsidRPr="009439D4" w:rsidRDefault="004B76F3" w:rsidP="007507C5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439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Шиповки;</w:t>
      </w:r>
    </w:p>
    <w:p w:rsidR="004B76F3" w:rsidRDefault="004B76F3" w:rsidP="007507C5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9439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Эстафетные палочки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, малые мячи</w:t>
      </w:r>
      <w:r w:rsidRPr="009439D4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B76F3" w:rsidRDefault="004B76F3" w:rsidP="007507C5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Маты, скакалки, перекладина,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швецкая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лестница;</w:t>
      </w:r>
    </w:p>
    <w:p w:rsidR="004B76F3" w:rsidRDefault="004B76F3" w:rsidP="007507C5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Волейбольные, </w:t>
      </w:r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баскетбольные  мячи</w:t>
      </w:r>
      <w:proofErr w:type="gramEnd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4B76F3" w:rsidRPr="00B004DC" w:rsidRDefault="004B76F3" w:rsidP="007507C5">
      <w:pPr>
        <w:numPr>
          <w:ilvl w:val="0"/>
          <w:numId w:val="10"/>
        </w:num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Коньки, лыжи, палки.</w:t>
      </w:r>
    </w:p>
    <w:p w:rsidR="004B76F3" w:rsidRDefault="004B76F3" w:rsidP="0075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У</w:t>
      </w:r>
      <w:r w:rsidRPr="00B004D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чебно-методическо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е</w:t>
      </w:r>
      <w:r w:rsidRPr="00B004DC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обеспечени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е:</w:t>
      </w:r>
    </w:p>
    <w:p w:rsidR="004B76F3" w:rsidRPr="00193165" w:rsidRDefault="004B76F3" w:rsidP="007618BE">
      <w:pPr>
        <w:numPr>
          <w:ilvl w:val="0"/>
          <w:numId w:val="11"/>
        </w:numPr>
        <w:shd w:val="clear" w:color="auto" w:fill="FFFFFF"/>
        <w:spacing w:before="100" w:beforeAutospacing="1" w:after="0" w:afterAutospacing="1" w:line="240" w:lineRule="auto"/>
        <w:ind w:left="142" w:firstLine="0"/>
        <w:rPr>
          <w:rFonts w:ascii="Times New Roman" w:hAnsi="Times New Roman" w:cs="Times New Roman"/>
          <w:sz w:val="24"/>
          <w:szCs w:val="24"/>
          <w:lang w:eastAsia="ru-RU"/>
        </w:rPr>
      </w:pPr>
      <w:proofErr w:type="spellStart"/>
      <w:r w:rsidRPr="00193165">
        <w:rPr>
          <w:rFonts w:ascii="Times New Roman" w:hAnsi="Times New Roman" w:cs="Times New Roman"/>
          <w:sz w:val="24"/>
          <w:szCs w:val="24"/>
          <w:lang w:eastAsia="ru-RU"/>
        </w:rPr>
        <w:t>Колодницкий</w:t>
      </w:r>
      <w:proofErr w:type="spellEnd"/>
      <w:r w:rsidRPr="00193165">
        <w:rPr>
          <w:rFonts w:ascii="Times New Roman" w:hAnsi="Times New Roman" w:cs="Times New Roman"/>
          <w:sz w:val="24"/>
          <w:szCs w:val="24"/>
          <w:lang w:eastAsia="ru-RU"/>
        </w:rPr>
        <w:t xml:space="preserve"> Г. А., В. С. Кузнецов, М. С. Маслов: </w:t>
      </w:r>
      <w:hyperlink r:id="rId5" w:history="1">
        <w:r w:rsidRPr="00193165">
          <w:rPr>
            <w:rFonts w:ascii="Times New Roman" w:hAnsi="Times New Roman" w:cs="Times New Roman"/>
            <w:sz w:val="24"/>
            <w:szCs w:val="24"/>
            <w:lang w:eastAsia="ru-RU"/>
          </w:rPr>
          <w:t>«Внеурочная деятельность учащихся. Легкая атлетика (Серия "Работаем по новым стандартам") [Текст] / » </w:t>
        </w:r>
      </w:hyperlink>
      <w:r w:rsidRPr="00193165">
        <w:rPr>
          <w:rFonts w:ascii="Times New Roman" w:hAnsi="Times New Roman" w:cs="Times New Roman"/>
          <w:sz w:val="24"/>
          <w:szCs w:val="24"/>
          <w:lang w:eastAsia="ru-RU"/>
        </w:rPr>
        <w:t>М., «Просвещение» - 2011 г .</w:t>
      </w:r>
      <w:r>
        <w:rPr>
          <w:rFonts w:ascii="Times New Roman" w:hAnsi="Times New Roman" w:cs="Times New Roman"/>
          <w:sz w:val="24"/>
          <w:szCs w:val="24"/>
        </w:rPr>
        <w:t>2.</w:t>
      </w:r>
      <w:r w:rsidRPr="00193165">
        <w:rPr>
          <w:rFonts w:ascii="Times New Roman" w:hAnsi="Times New Roman" w:cs="Times New Roman"/>
          <w:sz w:val="24"/>
          <w:szCs w:val="24"/>
        </w:rPr>
        <w:t xml:space="preserve">Любомирский Л.Е., </w:t>
      </w:r>
      <w:proofErr w:type="spellStart"/>
      <w:r w:rsidRPr="00193165">
        <w:rPr>
          <w:rFonts w:ascii="Times New Roman" w:hAnsi="Times New Roman" w:cs="Times New Roman"/>
          <w:sz w:val="24"/>
          <w:szCs w:val="24"/>
        </w:rPr>
        <w:t>Мейксон</w:t>
      </w:r>
      <w:proofErr w:type="spellEnd"/>
      <w:r w:rsidRPr="00193165">
        <w:rPr>
          <w:rFonts w:ascii="Times New Roman" w:hAnsi="Times New Roman" w:cs="Times New Roman"/>
          <w:sz w:val="24"/>
          <w:szCs w:val="24"/>
        </w:rPr>
        <w:t xml:space="preserve"> Г.Б., Лях В.И. Внеклассная физическая культура. Просвещение. 2005 г.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3</w:t>
      </w:r>
      <w:r w:rsidRPr="00193165">
        <w:rPr>
          <w:rFonts w:ascii="Times New Roman" w:hAnsi="Times New Roman" w:cs="Times New Roman"/>
          <w:sz w:val="24"/>
          <w:szCs w:val="24"/>
        </w:rPr>
        <w:t xml:space="preserve">. Лях В.И., </w:t>
      </w:r>
      <w:proofErr w:type="spellStart"/>
      <w:r w:rsidRPr="00193165">
        <w:rPr>
          <w:rFonts w:ascii="Times New Roman" w:hAnsi="Times New Roman" w:cs="Times New Roman"/>
          <w:sz w:val="24"/>
          <w:szCs w:val="24"/>
        </w:rPr>
        <w:t>Мейксон</w:t>
      </w:r>
      <w:proofErr w:type="spellEnd"/>
      <w:r w:rsidRPr="00193165">
        <w:rPr>
          <w:rFonts w:ascii="Times New Roman" w:hAnsi="Times New Roman" w:cs="Times New Roman"/>
          <w:sz w:val="24"/>
          <w:szCs w:val="24"/>
        </w:rPr>
        <w:t xml:space="preserve"> Г.Б. Соблюдая основополагающие </w:t>
      </w:r>
      <w:proofErr w:type="gramStart"/>
      <w:r w:rsidRPr="00193165">
        <w:rPr>
          <w:rFonts w:ascii="Times New Roman" w:hAnsi="Times New Roman" w:cs="Times New Roman"/>
          <w:sz w:val="24"/>
          <w:szCs w:val="24"/>
        </w:rPr>
        <w:t>принципы.-</w:t>
      </w:r>
      <w:proofErr w:type="gramEnd"/>
      <w:r w:rsidRPr="00193165">
        <w:rPr>
          <w:rFonts w:ascii="Times New Roman" w:hAnsi="Times New Roman" w:cs="Times New Roman"/>
          <w:sz w:val="24"/>
          <w:szCs w:val="24"/>
        </w:rPr>
        <w:t xml:space="preserve"> М.: Школа-Пресс, 2007.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     4</w:t>
      </w:r>
      <w:r w:rsidRPr="00193165">
        <w:rPr>
          <w:rFonts w:ascii="Times New Roman" w:hAnsi="Times New Roman" w:cs="Times New Roman"/>
          <w:sz w:val="24"/>
          <w:szCs w:val="24"/>
        </w:rPr>
        <w:t>. Лях В.И. Принципы развития двигательных способностей детей школьного возраста. -М.: Школа-Пресс, 2010.</w:t>
      </w: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5</w:t>
      </w:r>
      <w:r w:rsidRPr="00193165">
        <w:rPr>
          <w:rFonts w:ascii="Times New Roman" w:hAnsi="Times New Roman" w:cs="Times New Roman"/>
          <w:sz w:val="24"/>
          <w:szCs w:val="24"/>
        </w:rPr>
        <w:t xml:space="preserve">. Лях В.И. Развитие двигательных способностей школьников при помощи игр и </w:t>
      </w:r>
      <w:proofErr w:type="spellStart"/>
      <w:proofErr w:type="gramStart"/>
      <w:r w:rsidRPr="00193165">
        <w:rPr>
          <w:rFonts w:ascii="Times New Roman" w:hAnsi="Times New Roman" w:cs="Times New Roman"/>
          <w:sz w:val="24"/>
          <w:szCs w:val="24"/>
        </w:rPr>
        <w:t>спорт.праздников</w:t>
      </w:r>
      <w:proofErr w:type="spellEnd"/>
      <w:proofErr w:type="gramEnd"/>
      <w:r w:rsidRPr="00193165">
        <w:rPr>
          <w:rFonts w:ascii="Times New Roman" w:hAnsi="Times New Roman" w:cs="Times New Roman"/>
          <w:sz w:val="24"/>
          <w:szCs w:val="24"/>
        </w:rPr>
        <w:t>: Основы тестирования и ме</w:t>
      </w:r>
      <w:r w:rsidRPr="00193165">
        <w:rPr>
          <w:rFonts w:ascii="Times New Roman" w:hAnsi="Times New Roman" w:cs="Times New Roman"/>
          <w:sz w:val="24"/>
          <w:szCs w:val="24"/>
        </w:rPr>
        <w:softHyphen/>
        <w:t>тодики развития. - М.: Школа-Пресс, 2007.</w:t>
      </w:r>
      <w:r>
        <w:rPr>
          <w:rFonts w:ascii="Times New Roman" w:hAnsi="Times New Roman" w:cs="Times New Roman"/>
          <w:sz w:val="24"/>
          <w:szCs w:val="24"/>
          <w:lang w:eastAsia="ru-RU"/>
        </w:rPr>
        <w:t>6</w:t>
      </w:r>
      <w:r w:rsidRPr="00193165">
        <w:rPr>
          <w:rFonts w:ascii="Times New Roman" w:hAnsi="Times New Roman" w:cs="Times New Roman"/>
          <w:sz w:val="24"/>
          <w:szCs w:val="24"/>
          <w:lang w:eastAsia="ru-RU"/>
        </w:rPr>
        <w:t xml:space="preserve">. Психология: Учебник для институтов физической культуры / Под </w:t>
      </w:r>
      <w:proofErr w:type="spellStart"/>
      <w:r w:rsidRPr="00193165">
        <w:rPr>
          <w:rFonts w:ascii="Times New Roman" w:hAnsi="Times New Roman" w:cs="Times New Roman"/>
          <w:sz w:val="24"/>
          <w:szCs w:val="24"/>
          <w:lang w:eastAsia="ru-RU"/>
        </w:rPr>
        <w:t>общ.ред</w:t>
      </w:r>
      <w:proofErr w:type="spellEnd"/>
      <w:r w:rsidRPr="00193165">
        <w:rPr>
          <w:rFonts w:ascii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193165">
        <w:rPr>
          <w:rFonts w:ascii="Times New Roman" w:hAnsi="Times New Roman" w:cs="Times New Roman"/>
          <w:sz w:val="24"/>
          <w:szCs w:val="24"/>
          <w:lang w:eastAsia="ru-RU"/>
        </w:rPr>
        <w:t>В.М.Мельникова</w:t>
      </w:r>
      <w:proofErr w:type="spellEnd"/>
      <w:r w:rsidRPr="00193165">
        <w:rPr>
          <w:rFonts w:ascii="Times New Roman" w:hAnsi="Times New Roman" w:cs="Times New Roman"/>
          <w:sz w:val="24"/>
          <w:szCs w:val="24"/>
          <w:lang w:eastAsia="ru-RU"/>
        </w:rPr>
        <w:t xml:space="preserve">. - М.: Физкультура и спорт.                                 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  <w:lang w:eastAsia="ru-RU"/>
        </w:rPr>
        <w:t>7</w:t>
      </w:r>
      <w:r w:rsidRPr="00193165">
        <w:rPr>
          <w:rFonts w:ascii="Times New Roman" w:hAnsi="Times New Roman" w:cs="Times New Roman"/>
          <w:sz w:val="24"/>
          <w:szCs w:val="24"/>
          <w:lang w:eastAsia="ru-RU"/>
        </w:rPr>
        <w:t xml:space="preserve">.  </w:t>
      </w:r>
      <w:proofErr w:type="spellStart"/>
      <w:r w:rsidRPr="00193165">
        <w:rPr>
          <w:rFonts w:ascii="Times New Roman" w:hAnsi="Times New Roman" w:cs="Times New Roman"/>
          <w:sz w:val="24"/>
          <w:szCs w:val="24"/>
          <w:lang w:eastAsia="ru-RU"/>
        </w:rPr>
        <w:t>Х.Алабин</w:t>
      </w:r>
      <w:proofErr w:type="spellEnd"/>
      <w:r w:rsidRPr="00193165">
        <w:rPr>
          <w:rFonts w:ascii="Times New Roman" w:hAnsi="Times New Roman" w:cs="Times New Roman"/>
          <w:sz w:val="24"/>
          <w:szCs w:val="24"/>
          <w:lang w:eastAsia="ru-RU"/>
        </w:rPr>
        <w:t xml:space="preserve"> В. Г. Организационно-методические основы многолетней </w:t>
      </w:r>
      <w:proofErr w:type="spellStart"/>
      <w:r w:rsidRPr="00193165">
        <w:rPr>
          <w:rFonts w:ascii="Times New Roman" w:hAnsi="Times New Roman" w:cs="Times New Roman"/>
          <w:sz w:val="24"/>
          <w:szCs w:val="24"/>
          <w:lang w:eastAsia="ru-RU"/>
        </w:rPr>
        <w:t>тренировкиюных</w:t>
      </w:r>
      <w:proofErr w:type="spellEnd"/>
      <w:r w:rsidRPr="00193165">
        <w:rPr>
          <w:rFonts w:ascii="Times New Roman" w:hAnsi="Times New Roman" w:cs="Times New Roman"/>
          <w:sz w:val="24"/>
          <w:szCs w:val="24"/>
          <w:lang w:eastAsia="ru-RU"/>
        </w:rPr>
        <w:t xml:space="preserve"> легкоатлетов: Учебное </w:t>
      </w:r>
      <w:proofErr w:type="gramStart"/>
      <w:r w:rsidRPr="00193165">
        <w:rPr>
          <w:rFonts w:ascii="Times New Roman" w:hAnsi="Times New Roman" w:cs="Times New Roman"/>
          <w:sz w:val="24"/>
          <w:szCs w:val="24"/>
          <w:lang w:eastAsia="ru-RU"/>
        </w:rPr>
        <w:t>пособие.-</w:t>
      </w:r>
      <w:proofErr w:type="gramEnd"/>
      <w:r w:rsidRPr="00193165">
        <w:rPr>
          <w:rFonts w:ascii="Times New Roman" w:hAnsi="Times New Roman" w:cs="Times New Roman"/>
          <w:sz w:val="24"/>
          <w:szCs w:val="24"/>
          <w:lang w:eastAsia="ru-RU"/>
        </w:rPr>
        <w:t>Челябинск, 2007.</w:t>
      </w:r>
    </w:p>
    <w:p w:rsidR="004B76F3" w:rsidRDefault="004B76F3" w:rsidP="007507C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76F3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B340EC" w:rsidRDefault="00B340EC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</w:p>
    <w:p w:rsidR="004B76F3" w:rsidRPr="00C0684A" w:rsidRDefault="004B76F3" w:rsidP="007507C5">
      <w:pPr>
        <w:spacing w:after="0" w:line="240" w:lineRule="auto"/>
        <w:jc w:val="center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C0684A">
        <w:rPr>
          <w:rFonts w:ascii="Times New Roman" w:hAnsi="Times New Roman" w:cs="Times New Roman"/>
          <w:b/>
          <w:bCs/>
          <w:i/>
          <w:iCs/>
          <w:sz w:val="24"/>
          <w:szCs w:val="24"/>
        </w:rPr>
        <w:lastRenderedPageBreak/>
        <w:t>Сведения о разработчике</w:t>
      </w:r>
    </w:p>
    <w:p w:rsidR="004B76F3" w:rsidRDefault="004B76F3" w:rsidP="0075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W w:w="9640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583"/>
        <w:gridCol w:w="3662"/>
        <w:gridCol w:w="1985"/>
        <w:gridCol w:w="2410"/>
      </w:tblGrid>
      <w:tr w:rsidR="004B76F3" w:rsidRPr="00513067">
        <w:tc>
          <w:tcPr>
            <w:tcW w:w="1583" w:type="dxa"/>
            <w:vAlign w:val="center"/>
          </w:tcPr>
          <w:p w:rsidR="004B76F3" w:rsidRPr="00513067" w:rsidRDefault="004B76F3" w:rsidP="007507C5">
            <w:pPr>
              <w:widowControl w:val="0"/>
              <w:tabs>
                <w:tab w:val="num" w:pos="948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Ф.И.О. педагога</w:t>
            </w:r>
          </w:p>
        </w:tc>
        <w:tc>
          <w:tcPr>
            <w:tcW w:w="3662" w:type="dxa"/>
            <w:vAlign w:val="center"/>
          </w:tcPr>
          <w:p w:rsidR="004B76F3" w:rsidRPr="00513067" w:rsidRDefault="004B76F3" w:rsidP="007507C5">
            <w:pPr>
              <w:widowControl w:val="0"/>
              <w:tabs>
                <w:tab w:val="num" w:pos="948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образование</w:t>
            </w:r>
          </w:p>
        </w:tc>
        <w:tc>
          <w:tcPr>
            <w:tcW w:w="1985" w:type="dxa"/>
            <w:vAlign w:val="center"/>
          </w:tcPr>
          <w:p w:rsidR="004B76F3" w:rsidRPr="00513067" w:rsidRDefault="004B76F3" w:rsidP="007507C5">
            <w:pPr>
              <w:widowControl w:val="0"/>
              <w:tabs>
                <w:tab w:val="num" w:pos="948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педагогический стаж</w:t>
            </w:r>
          </w:p>
        </w:tc>
        <w:tc>
          <w:tcPr>
            <w:tcW w:w="2410" w:type="dxa"/>
            <w:vAlign w:val="center"/>
          </w:tcPr>
          <w:p w:rsidR="004B76F3" w:rsidRPr="00513067" w:rsidRDefault="004B76F3" w:rsidP="007507C5">
            <w:pPr>
              <w:widowControl w:val="0"/>
              <w:tabs>
                <w:tab w:val="num" w:pos="948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квалификационная категория</w:t>
            </w:r>
          </w:p>
        </w:tc>
      </w:tr>
      <w:tr w:rsidR="004B76F3" w:rsidRPr="00513067">
        <w:trPr>
          <w:trHeight w:val="4021"/>
        </w:trPr>
        <w:tc>
          <w:tcPr>
            <w:tcW w:w="1583" w:type="dxa"/>
          </w:tcPr>
          <w:p w:rsidR="004B76F3" w:rsidRPr="00513067" w:rsidRDefault="004B76F3" w:rsidP="007507C5">
            <w:pPr>
              <w:widowControl w:val="0"/>
              <w:tabs>
                <w:tab w:val="num" w:pos="948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Шевякова Светлана Антоновна</w:t>
            </w:r>
          </w:p>
        </w:tc>
        <w:tc>
          <w:tcPr>
            <w:tcW w:w="3662" w:type="dxa"/>
          </w:tcPr>
          <w:p w:rsidR="004B76F3" w:rsidRPr="00513067" w:rsidRDefault="004B76F3" w:rsidP="007507C5">
            <w:pPr>
              <w:widowControl w:val="0"/>
              <w:tabs>
                <w:tab w:val="num" w:pos="948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 xml:space="preserve">Высшее, 2004 г., государственное образовательное учреждение высшего профессионального </w:t>
            </w:r>
            <w:proofErr w:type="gramStart"/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образования  «</w:t>
            </w:r>
            <w:proofErr w:type="gramEnd"/>
            <w:r w:rsidRPr="00513067">
              <w:rPr>
                <w:rFonts w:ascii="Times New Roman" w:hAnsi="Times New Roman" w:cs="Times New Roman"/>
                <w:sz w:val="24"/>
                <w:szCs w:val="24"/>
              </w:rPr>
              <w:t>Уральский государственный педагогический университет». По  специальности «Физическая  культура и спорт», квалификация – педагог по физической культуре и спорту.</w:t>
            </w:r>
          </w:p>
        </w:tc>
        <w:tc>
          <w:tcPr>
            <w:tcW w:w="1985" w:type="dxa"/>
          </w:tcPr>
          <w:p w:rsidR="004B76F3" w:rsidRPr="00513067" w:rsidRDefault="004B76F3" w:rsidP="0055190F">
            <w:pPr>
              <w:widowControl w:val="0"/>
              <w:tabs>
                <w:tab w:val="num" w:pos="948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 xml:space="preserve">       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 xml:space="preserve"> лет</w:t>
            </w:r>
          </w:p>
        </w:tc>
        <w:tc>
          <w:tcPr>
            <w:tcW w:w="2410" w:type="dxa"/>
          </w:tcPr>
          <w:p w:rsidR="004B76F3" w:rsidRPr="00513067" w:rsidRDefault="004B76F3" w:rsidP="007507C5">
            <w:pPr>
              <w:widowControl w:val="0"/>
              <w:tabs>
                <w:tab w:val="num" w:pos="948"/>
              </w:tabs>
              <w:overflowPunct w:val="0"/>
              <w:autoSpaceDE w:val="0"/>
              <w:autoSpaceDN w:val="0"/>
              <w:adjustRightInd w:val="0"/>
              <w:spacing w:line="240" w:lineRule="auto"/>
              <w:ind w:right="243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13067">
              <w:rPr>
                <w:rFonts w:ascii="Times New Roman" w:hAnsi="Times New Roman" w:cs="Times New Roman"/>
                <w:sz w:val="24"/>
                <w:szCs w:val="24"/>
              </w:rPr>
              <w:t xml:space="preserve">        высшая</w:t>
            </w:r>
          </w:p>
        </w:tc>
      </w:tr>
    </w:tbl>
    <w:p w:rsidR="004B76F3" w:rsidRDefault="004B76F3" w:rsidP="007507C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B76F3" w:rsidRPr="00530BD2" w:rsidRDefault="004B76F3" w:rsidP="007507C5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sectPr w:rsidR="004B76F3" w:rsidRPr="00530BD2" w:rsidSect="005F57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2773A"/>
    <w:multiLevelType w:val="multilevel"/>
    <w:tmpl w:val="87F2B3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1" w15:restartNumberingAfterBreak="0">
    <w:nsid w:val="050D60F3"/>
    <w:multiLevelType w:val="multilevel"/>
    <w:tmpl w:val="0FA697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2" w15:restartNumberingAfterBreak="0">
    <w:nsid w:val="37C11E0F"/>
    <w:multiLevelType w:val="hybridMultilevel"/>
    <w:tmpl w:val="DE38C19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B0267F"/>
    <w:multiLevelType w:val="hybridMultilevel"/>
    <w:tmpl w:val="252EBCC2"/>
    <w:lvl w:ilvl="0" w:tplc="B4DE5D78">
      <w:start w:val="1"/>
      <w:numFmt w:val="decimal"/>
      <w:lvlText w:val="%1."/>
      <w:lvlJc w:val="left"/>
      <w:pPr>
        <w:ind w:left="5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60" w:hanging="360"/>
      </w:pPr>
    </w:lvl>
    <w:lvl w:ilvl="2" w:tplc="0419001B">
      <w:start w:val="1"/>
      <w:numFmt w:val="lowerRoman"/>
      <w:lvlText w:val="%3."/>
      <w:lvlJc w:val="right"/>
      <w:pPr>
        <w:ind w:left="1980" w:hanging="180"/>
      </w:pPr>
    </w:lvl>
    <w:lvl w:ilvl="3" w:tplc="0419000F">
      <w:start w:val="1"/>
      <w:numFmt w:val="decimal"/>
      <w:lvlText w:val="%4."/>
      <w:lvlJc w:val="left"/>
      <w:pPr>
        <w:ind w:left="2700" w:hanging="360"/>
      </w:pPr>
    </w:lvl>
    <w:lvl w:ilvl="4" w:tplc="04190019">
      <w:start w:val="1"/>
      <w:numFmt w:val="lowerLetter"/>
      <w:lvlText w:val="%5."/>
      <w:lvlJc w:val="left"/>
      <w:pPr>
        <w:ind w:left="3420" w:hanging="360"/>
      </w:pPr>
    </w:lvl>
    <w:lvl w:ilvl="5" w:tplc="0419001B">
      <w:start w:val="1"/>
      <w:numFmt w:val="lowerRoman"/>
      <w:lvlText w:val="%6."/>
      <w:lvlJc w:val="right"/>
      <w:pPr>
        <w:ind w:left="4140" w:hanging="180"/>
      </w:pPr>
    </w:lvl>
    <w:lvl w:ilvl="6" w:tplc="0419000F">
      <w:start w:val="1"/>
      <w:numFmt w:val="decimal"/>
      <w:lvlText w:val="%7."/>
      <w:lvlJc w:val="left"/>
      <w:pPr>
        <w:ind w:left="4860" w:hanging="360"/>
      </w:pPr>
    </w:lvl>
    <w:lvl w:ilvl="7" w:tplc="04190019">
      <w:start w:val="1"/>
      <w:numFmt w:val="lowerLetter"/>
      <w:lvlText w:val="%8."/>
      <w:lvlJc w:val="left"/>
      <w:pPr>
        <w:ind w:left="5580" w:hanging="360"/>
      </w:pPr>
    </w:lvl>
    <w:lvl w:ilvl="8" w:tplc="0419001B">
      <w:start w:val="1"/>
      <w:numFmt w:val="lowerRoman"/>
      <w:lvlText w:val="%9."/>
      <w:lvlJc w:val="right"/>
      <w:pPr>
        <w:ind w:left="6300" w:hanging="180"/>
      </w:pPr>
    </w:lvl>
  </w:abstractNum>
  <w:abstractNum w:abstractNumId="4" w15:restartNumberingAfterBreak="0">
    <w:nsid w:val="56507F68"/>
    <w:multiLevelType w:val="hybridMultilevel"/>
    <w:tmpl w:val="26C00D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5CD23B13"/>
    <w:multiLevelType w:val="hybridMultilevel"/>
    <w:tmpl w:val="FCBC7C3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669234A1"/>
    <w:multiLevelType w:val="hybridMultilevel"/>
    <w:tmpl w:val="6020273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69F5269D"/>
    <w:multiLevelType w:val="multilevel"/>
    <w:tmpl w:val="1EF85F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  <w:sz w:val="20"/>
        <w:szCs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sz w:val="20"/>
        <w:szCs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  <w:sz w:val="20"/>
        <w:szCs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  <w:sz w:val="20"/>
        <w:szCs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cs="Symbol" w:hint="default"/>
        <w:sz w:val="20"/>
        <w:szCs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  <w:sz w:val="20"/>
        <w:szCs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  <w:sz w:val="20"/>
        <w:szCs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cs="Symbol" w:hint="default"/>
        <w:sz w:val="20"/>
        <w:szCs w:val="20"/>
      </w:rPr>
    </w:lvl>
  </w:abstractNum>
  <w:abstractNum w:abstractNumId="8" w15:restartNumberingAfterBreak="0">
    <w:nsid w:val="6EC41B1A"/>
    <w:multiLevelType w:val="hybridMultilevel"/>
    <w:tmpl w:val="845660D6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222" w:hanging="360"/>
      </w:pPr>
    </w:lvl>
    <w:lvl w:ilvl="2" w:tplc="0419001B">
      <w:start w:val="1"/>
      <w:numFmt w:val="lowerRoman"/>
      <w:lvlText w:val="%3."/>
      <w:lvlJc w:val="right"/>
      <w:pPr>
        <w:ind w:left="1942" w:hanging="180"/>
      </w:pPr>
    </w:lvl>
    <w:lvl w:ilvl="3" w:tplc="0419000F">
      <w:start w:val="1"/>
      <w:numFmt w:val="decimal"/>
      <w:lvlText w:val="%4."/>
      <w:lvlJc w:val="left"/>
      <w:pPr>
        <w:ind w:left="2662" w:hanging="360"/>
      </w:pPr>
    </w:lvl>
    <w:lvl w:ilvl="4" w:tplc="04190019">
      <w:start w:val="1"/>
      <w:numFmt w:val="lowerLetter"/>
      <w:lvlText w:val="%5."/>
      <w:lvlJc w:val="left"/>
      <w:pPr>
        <w:ind w:left="3382" w:hanging="360"/>
      </w:pPr>
    </w:lvl>
    <w:lvl w:ilvl="5" w:tplc="0419001B">
      <w:start w:val="1"/>
      <w:numFmt w:val="lowerRoman"/>
      <w:lvlText w:val="%6."/>
      <w:lvlJc w:val="right"/>
      <w:pPr>
        <w:ind w:left="4102" w:hanging="180"/>
      </w:pPr>
    </w:lvl>
    <w:lvl w:ilvl="6" w:tplc="0419000F">
      <w:start w:val="1"/>
      <w:numFmt w:val="decimal"/>
      <w:lvlText w:val="%7."/>
      <w:lvlJc w:val="left"/>
      <w:pPr>
        <w:ind w:left="4822" w:hanging="360"/>
      </w:pPr>
    </w:lvl>
    <w:lvl w:ilvl="7" w:tplc="04190019">
      <w:start w:val="1"/>
      <w:numFmt w:val="lowerLetter"/>
      <w:lvlText w:val="%8."/>
      <w:lvlJc w:val="left"/>
      <w:pPr>
        <w:ind w:left="5542" w:hanging="360"/>
      </w:pPr>
    </w:lvl>
    <w:lvl w:ilvl="8" w:tplc="0419001B">
      <w:start w:val="1"/>
      <w:numFmt w:val="lowerRoman"/>
      <w:lvlText w:val="%9."/>
      <w:lvlJc w:val="right"/>
      <w:pPr>
        <w:ind w:left="6262" w:hanging="180"/>
      </w:pPr>
    </w:lvl>
  </w:abstractNum>
  <w:abstractNum w:abstractNumId="9" w15:restartNumberingAfterBreak="0">
    <w:nsid w:val="74AC493D"/>
    <w:multiLevelType w:val="multilevel"/>
    <w:tmpl w:val="DCDC84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10" w15:restartNumberingAfterBreak="0">
    <w:nsid w:val="768477D1"/>
    <w:multiLevelType w:val="hybridMultilevel"/>
    <w:tmpl w:val="C91CE7B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11" w15:restartNumberingAfterBreak="0">
    <w:nsid w:val="7C0D5E59"/>
    <w:multiLevelType w:val="multilevel"/>
    <w:tmpl w:val="78F842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num w:numId="1">
    <w:abstractNumId w:val="6"/>
  </w:num>
  <w:num w:numId="2">
    <w:abstractNumId w:val="4"/>
  </w:num>
  <w:num w:numId="3">
    <w:abstractNumId w:val="2"/>
  </w:num>
  <w:num w:numId="4">
    <w:abstractNumId w:val="11"/>
  </w:num>
  <w:num w:numId="5">
    <w:abstractNumId w:val="1"/>
  </w:num>
  <w:num w:numId="6">
    <w:abstractNumId w:val="7"/>
  </w:num>
  <w:num w:numId="7">
    <w:abstractNumId w:val="0"/>
  </w:num>
  <w:num w:numId="8">
    <w:abstractNumId w:val="9"/>
    <w:lvlOverride w:ilvl="0">
      <w:lvl w:ilvl="0">
        <w:numFmt w:val="bullet"/>
        <w:lvlText w:val="o"/>
        <w:lvlJc w:val="left"/>
        <w:pPr>
          <w:tabs>
            <w:tab w:val="num" w:pos="720"/>
          </w:tabs>
          <w:ind w:left="720" w:hanging="360"/>
        </w:pPr>
        <w:rPr>
          <w:rFonts w:ascii="Courier New" w:hAnsi="Courier New" w:cs="Courier New" w:hint="default"/>
          <w:sz w:val="20"/>
          <w:szCs w:val="20"/>
        </w:rPr>
      </w:lvl>
    </w:lvlOverride>
  </w:num>
  <w:num w:numId="9">
    <w:abstractNumId w:val="5"/>
  </w:num>
  <w:num w:numId="10">
    <w:abstractNumId w:val="8"/>
  </w:num>
  <w:num w:numId="11">
    <w:abstractNumId w:val="3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94CF5"/>
    <w:rsid w:val="00001640"/>
    <w:rsid w:val="0000782D"/>
    <w:rsid w:val="0001566F"/>
    <w:rsid w:val="000157D6"/>
    <w:rsid w:val="000233F8"/>
    <w:rsid w:val="00025A3F"/>
    <w:rsid w:val="00026C1A"/>
    <w:rsid w:val="00037429"/>
    <w:rsid w:val="00041DF8"/>
    <w:rsid w:val="00043422"/>
    <w:rsid w:val="00062299"/>
    <w:rsid w:val="00063030"/>
    <w:rsid w:val="0007049B"/>
    <w:rsid w:val="0007588F"/>
    <w:rsid w:val="00076D6F"/>
    <w:rsid w:val="0008763D"/>
    <w:rsid w:val="000A2227"/>
    <w:rsid w:val="000B55FD"/>
    <w:rsid w:val="000B6E94"/>
    <w:rsid w:val="000C6FE8"/>
    <w:rsid w:val="000E27DF"/>
    <w:rsid w:val="00100BCE"/>
    <w:rsid w:val="0010226E"/>
    <w:rsid w:val="00104523"/>
    <w:rsid w:val="0011318E"/>
    <w:rsid w:val="00115312"/>
    <w:rsid w:val="001204FD"/>
    <w:rsid w:val="001220A1"/>
    <w:rsid w:val="00130E7F"/>
    <w:rsid w:val="0014066B"/>
    <w:rsid w:val="00141A90"/>
    <w:rsid w:val="00143003"/>
    <w:rsid w:val="00146301"/>
    <w:rsid w:val="0015034F"/>
    <w:rsid w:val="001522B7"/>
    <w:rsid w:val="00152B85"/>
    <w:rsid w:val="0015387F"/>
    <w:rsid w:val="00156176"/>
    <w:rsid w:val="00160DB2"/>
    <w:rsid w:val="001625F7"/>
    <w:rsid w:val="00171418"/>
    <w:rsid w:val="00175183"/>
    <w:rsid w:val="001917F3"/>
    <w:rsid w:val="00193165"/>
    <w:rsid w:val="00193D08"/>
    <w:rsid w:val="00194CF5"/>
    <w:rsid w:val="001A2B46"/>
    <w:rsid w:val="001A56F3"/>
    <w:rsid w:val="001B40AF"/>
    <w:rsid w:val="001B4572"/>
    <w:rsid w:val="001B4CD4"/>
    <w:rsid w:val="001B6225"/>
    <w:rsid w:val="001B67C2"/>
    <w:rsid w:val="001C0B01"/>
    <w:rsid w:val="001D266B"/>
    <w:rsid w:val="001D58B9"/>
    <w:rsid w:val="001D70F1"/>
    <w:rsid w:val="001E0FEF"/>
    <w:rsid w:val="001E39DE"/>
    <w:rsid w:val="001F0DD9"/>
    <w:rsid w:val="001F2532"/>
    <w:rsid w:val="001F5E3E"/>
    <w:rsid w:val="00203C60"/>
    <w:rsid w:val="0020452F"/>
    <w:rsid w:val="00206A88"/>
    <w:rsid w:val="00210E21"/>
    <w:rsid w:val="00225FDB"/>
    <w:rsid w:val="00227306"/>
    <w:rsid w:val="00236493"/>
    <w:rsid w:val="00240233"/>
    <w:rsid w:val="00242246"/>
    <w:rsid w:val="00246045"/>
    <w:rsid w:val="00246936"/>
    <w:rsid w:val="002470EF"/>
    <w:rsid w:val="002471F8"/>
    <w:rsid w:val="00253EA5"/>
    <w:rsid w:val="00256CA7"/>
    <w:rsid w:val="00263EFB"/>
    <w:rsid w:val="0027176B"/>
    <w:rsid w:val="002803E7"/>
    <w:rsid w:val="0029198B"/>
    <w:rsid w:val="002931F5"/>
    <w:rsid w:val="00294C5D"/>
    <w:rsid w:val="00295025"/>
    <w:rsid w:val="002A134B"/>
    <w:rsid w:val="002A147D"/>
    <w:rsid w:val="002A6276"/>
    <w:rsid w:val="002B3891"/>
    <w:rsid w:val="002B4163"/>
    <w:rsid w:val="002C1DAF"/>
    <w:rsid w:val="002C711C"/>
    <w:rsid w:val="002D1B41"/>
    <w:rsid w:val="002E40FC"/>
    <w:rsid w:val="002E6AC3"/>
    <w:rsid w:val="002E7D13"/>
    <w:rsid w:val="002F0517"/>
    <w:rsid w:val="002F7FD8"/>
    <w:rsid w:val="00301DCE"/>
    <w:rsid w:val="003029D9"/>
    <w:rsid w:val="00302ACC"/>
    <w:rsid w:val="00316CBA"/>
    <w:rsid w:val="00325156"/>
    <w:rsid w:val="00330B47"/>
    <w:rsid w:val="00332F56"/>
    <w:rsid w:val="00353EC5"/>
    <w:rsid w:val="0035462A"/>
    <w:rsid w:val="0035720C"/>
    <w:rsid w:val="00357BB0"/>
    <w:rsid w:val="00357D19"/>
    <w:rsid w:val="00361F46"/>
    <w:rsid w:val="00364D91"/>
    <w:rsid w:val="003658DB"/>
    <w:rsid w:val="003735C3"/>
    <w:rsid w:val="00373F39"/>
    <w:rsid w:val="00377AD4"/>
    <w:rsid w:val="00383451"/>
    <w:rsid w:val="003A57C1"/>
    <w:rsid w:val="003B0902"/>
    <w:rsid w:val="003B25BB"/>
    <w:rsid w:val="003C3744"/>
    <w:rsid w:val="003C3E01"/>
    <w:rsid w:val="003D0944"/>
    <w:rsid w:val="003D16E5"/>
    <w:rsid w:val="003D32F0"/>
    <w:rsid w:val="003E128B"/>
    <w:rsid w:val="003E58AD"/>
    <w:rsid w:val="003F3F7A"/>
    <w:rsid w:val="003F4F27"/>
    <w:rsid w:val="00400840"/>
    <w:rsid w:val="00411806"/>
    <w:rsid w:val="0041303C"/>
    <w:rsid w:val="0041369A"/>
    <w:rsid w:val="00420441"/>
    <w:rsid w:val="00423BB1"/>
    <w:rsid w:val="004247AC"/>
    <w:rsid w:val="00424962"/>
    <w:rsid w:val="00431EC4"/>
    <w:rsid w:val="004363B5"/>
    <w:rsid w:val="004434FA"/>
    <w:rsid w:val="00443E61"/>
    <w:rsid w:val="00463502"/>
    <w:rsid w:val="00467DBA"/>
    <w:rsid w:val="004720D2"/>
    <w:rsid w:val="00472BE3"/>
    <w:rsid w:val="00480378"/>
    <w:rsid w:val="004814FD"/>
    <w:rsid w:val="00485375"/>
    <w:rsid w:val="00494CF0"/>
    <w:rsid w:val="004A0352"/>
    <w:rsid w:val="004A0D8C"/>
    <w:rsid w:val="004A251F"/>
    <w:rsid w:val="004A3593"/>
    <w:rsid w:val="004A3B01"/>
    <w:rsid w:val="004A4F08"/>
    <w:rsid w:val="004B3716"/>
    <w:rsid w:val="004B4585"/>
    <w:rsid w:val="004B76F3"/>
    <w:rsid w:val="004C28B2"/>
    <w:rsid w:val="004C4F7D"/>
    <w:rsid w:val="004D6282"/>
    <w:rsid w:val="004D76B4"/>
    <w:rsid w:val="004D7880"/>
    <w:rsid w:val="004E378B"/>
    <w:rsid w:val="004E7BCA"/>
    <w:rsid w:val="004F5990"/>
    <w:rsid w:val="005101BC"/>
    <w:rsid w:val="00513067"/>
    <w:rsid w:val="00517098"/>
    <w:rsid w:val="00517DCC"/>
    <w:rsid w:val="0052385C"/>
    <w:rsid w:val="00524497"/>
    <w:rsid w:val="005266C8"/>
    <w:rsid w:val="00527446"/>
    <w:rsid w:val="00530BD2"/>
    <w:rsid w:val="00543EF1"/>
    <w:rsid w:val="00546232"/>
    <w:rsid w:val="00547805"/>
    <w:rsid w:val="00547BC3"/>
    <w:rsid w:val="0055190F"/>
    <w:rsid w:val="00554E72"/>
    <w:rsid w:val="00566707"/>
    <w:rsid w:val="00567C4B"/>
    <w:rsid w:val="00584354"/>
    <w:rsid w:val="00597405"/>
    <w:rsid w:val="005A2714"/>
    <w:rsid w:val="005A5D7D"/>
    <w:rsid w:val="005A74B0"/>
    <w:rsid w:val="005B1F08"/>
    <w:rsid w:val="005B339C"/>
    <w:rsid w:val="005B4971"/>
    <w:rsid w:val="005C1A82"/>
    <w:rsid w:val="005C359E"/>
    <w:rsid w:val="005C6345"/>
    <w:rsid w:val="005C6F83"/>
    <w:rsid w:val="005D16E1"/>
    <w:rsid w:val="005E2C23"/>
    <w:rsid w:val="005F296E"/>
    <w:rsid w:val="005F4465"/>
    <w:rsid w:val="005F5789"/>
    <w:rsid w:val="005F7E00"/>
    <w:rsid w:val="00617A72"/>
    <w:rsid w:val="00620B02"/>
    <w:rsid w:val="006309BB"/>
    <w:rsid w:val="00635FC4"/>
    <w:rsid w:val="00640DCC"/>
    <w:rsid w:val="00642E4D"/>
    <w:rsid w:val="00643DDD"/>
    <w:rsid w:val="00646337"/>
    <w:rsid w:val="00646BDD"/>
    <w:rsid w:val="006479B0"/>
    <w:rsid w:val="0065142F"/>
    <w:rsid w:val="0065545A"/>
    <w:rsid w:val="00655E31"/>
    <w:rsid w:val="00662B35"/>
    <w:rsid w:val="00666641"/>
    <w:rsid w:val="0067640A"/>
    <w:rsid w:val="00677746"/>
    <w:rsid w:val="00680FD7"/>
    <w:rsid w:val="0068427D"/>
    <w:rsid w:val="00686892"/>
    <w:rsid w:val="00687B9E"/>
    <w:rsid w:val="0069621E"/>
    <w:rsid w:val="006B398B"/>
    <w:rsid w:val="006C3228"/>
    <w:rsid w:val="006D6A95"/>
    <w:rsid w:val="006E3A36"/>
    <w:rsid w:val="006F0F2D"/>
    <w:rsid w:val="006F2609"/>
    <w:rsid w:val="006F2B0B"/>
    <w:rsid w:val="006F302C"/>
    <w:rsid w:val="006F6CAA"/>
    <w:rsid w:val="00700FE9"/>
    <w:rsid w:val="00710775"/>
    <w:rsid w:val="00712508"/>
    <w:rsid w:val="007132A2"/>
    <w:rsid w:val="0071388D"/>
    <w:rsid w:val="00713FD4"/>
    <w:rsid w:val="00714DB5"/>
    <w:rsid w:val="00745204"/>
    <w:rsid w:val="00746372"/>
    <w:rsid w:val="007471DC"/>
    <w:rsid w:val="00747A27"/>
    <w:rsid w:val="007507C5"/>
    <w:rsid w:val="0075674B"/>
    <w:rsid w:val="007618BE"/>
    <w:rsid w:val="007624E8"/>
    <w:rsid w:val="00781CB7"/>
    <w:rsid w:val="00782E34"/>
    <w:rsid w:val="007835DB"/>
    <w:rsid w:val="0079779F"/>
    <w:rsid w:val="007A0AD6"/>
    <w:rsid w:val="007A31B2"/>
    <w:rsid w:val="007B2DD2"/>
    <w:rsid w:val="007B34E6"/>
    <w:rsid w:val="007B4608"/>
    <w:rsid w:val="007B74AA"/>
    <w:rsid w:val="007C0CDA"/>
    <w:rsid w:val="007C1942"/>
    <w:rsid w:val="007C22FC"/>
    <w:rsid w:val="007C5854"/>
    <w:rsid w:val="007D277E"/>
    <w:rsid w:val="007D2F58"/>
    <w:rsid w:val="007D3A90"/>
    <w:rsid w:val="007D66A1"/>
    <w:rsid w:val="007D6864"/>
    <w:rsid w:val="007D7142"/>
    <w:rsid w:val="007E7321"/>
    <w:rsid w:val="007F2FF0"/>
    <w:rsid w:val="007F4836"/>
    <w:rsid w:val="007F7E7D"/>
    <w:rsid w:val="00806BE2"/>
    <w:rsid w:val="00814BA3"/>
    <w:rsid w:val="00833A8E"/>
    <w:rsid w:val="0083488C"/>
    <w:rsid w:val="008431D5"/>
    <w:rsid w:val="00853F12"/>
    <w:rsid w:val="0085408C"/>
    <w:rsid w:val="00857AAA"/>
    <w:rsid w:val="00862C2B"/>
    <w:rsid w:val="00863AA6"/>
    <w:rsid w:val="00863CBC"/>
    <w:rsid w:val="00871785"/>
    <w:rsid w:val="00874C8A"/>
    <w:rsid w:val="008770CC"/>
    <w:rsid w:val="00887E15"/>
    <w:rsid w:val="008927C1"/>
    <w:rsid w:val="00894622"/>
    <w:rsid w:val="00896C6C"/>
    <w:rsid w:val="008A75D4"/>
    <w:rsid w:val="008B12F7"/>
    <w:rsid w:val="008B7D01"/>
    <w:rsid w:val="008C3FA4"/>
    <w:rsid w:val="008C5162"/>
    <w:rsid w:val="008D3904"/>
    <w:rsid w:val="008D6F8D"/>
    <w:rsid w:val="008E1806"/>
    <w:rsid w:val="008E30B0"/>
    <w:rsid w:val="008F41E8"/>
    <w:rsid w:val="008F736C"/>
    <w:rsid w:val="00900608"/>
    <w:rsid w:val="00914A89"/>
    <w:rsid w:val="00916BE1"/>
    <w:rsid w:val="009175AD"/>
    <w:rsid w:val="0092064C"/>
    <w:rsid w:val="00926541"/>
    <w:rsid w:val="0093054D"/>
    <w:rsid w:val="009305C3"/>
    <w:rsid w:val="00934453"/>
    <w:rsid w:val="00934660"/>
    <w:rsid w:val="009436DF"/>
    <w:rsid w:val="009439D4"/>
    <w:rsid w:val="009454EC"/>
    <w:rsid w:val="00945EA9"/>
    <w:rsid w:val="00950C56"/>
    <w:rsid w:val="00953CC4"/>
    <w:rsid w:val="00954975"/>
    <w:rsid w:val="00956515"/>
    <w:rsid w:val="009605A5"/>
    <w:rsid w:val="00963B77"/>
    <w:rsid w:val="009648C6"/>
    <w:rsid w:val="00965771"/>
    <w:rsid w:val="009713A0"/>
    <w:rsid w:val="009735BD"/>
    <w:rsid w:val="00975A3E"/>
    <w:rsid w:val="00982E51"/>
    <w:rsid w:val="009846A7"/>
    <w:rsid w:val="00985976"/>
    <w:rsid w:val="00986295"/>
    <w:rsid w:val="00987088"/>
    <w:rsid w:val="00990C55"/>
    <w:rsid w:val="00996AF3"/>
    <w:rsid w:val="009A0156"/>
    <w:rsid w:val="009B4152"/>
    <w:rsid w:val="009B65B9"/>
    <w:rsid w:val="009B6A34"/>
    <w:rsid w:val="009C072C"/>
    <w:rsid w:val="009C3DDE"/>
    <w:rsid w:val="009D3A15"/>
    <w:rsid w:val="009D4BEB"/>
    <w:rsid w:val="009D4D2A"/>
    <w:rsid w:val="009D7ED0"/>
    <w:rsid w:val="009E31AC"/>
    <w:rsid w:val="009F3298"/>
    <w:rsid w:val="00A01FEC"/>
    <w:rsid w:val="00A06265"/>
    <w:rsid w:val="00A13468"/>
    <w:rsid w:val="00A20F68"/>
    <w:rsid w:val="00A24116"/>
    <w:rsid w:val="00A25A84"/>
    <w:rsid w:val="00A36B04"/>
    <w:rsid w:val="00A4571C"/>
    <w:rsid w:val="00A5091D"/>
    <w:rsid w:val="00A52F3D"/>
    <w:rsid w:val="00A53E2E"/>
    <w:rsid w:val="00A7785B"/>
    <w:rsid w:val="00A93BE8"/>
    <w:rsid w:val="00A94275"/>
    <w:rsid w:val="00AA078F"/>
    <w:rsid w:val="00AC185F"/>
    <w:rsid w:val="00AC1DE5"/>
    <w:rsid w:val="00AD226D"/>
    <w:rsid w:val="00AD35A1"/>
    <w:rsid w:val="00AD5433"/>
    <w:rsid w:val="00AE0324"/>
    <w:rsid w:val="00AE248F"/>
    <w:rsid w:val="00AE4771"/>
    <w:rsid w:val="00AF3AE9"/>
    <w:rsid w:val="00AF7E0D"/>
    <w:rsid w:val="00B004DC"/>
    <w:rsid w:val="00B031D0"/>
    <w:rsid w:val="00B04BAE"/>
    <w:rsid w:val="00B10CDC"/>
    <w:rsid w:val="00B340EC"/>
    <w:rsid w:val="00B3575A"/>
    <w:rsid w:val="00B37427"/>
    <w:rsid w:val="00B445AC"/>
    <w:rsid w:val="00B55298"/>
    <w:rsid w:val="00B55BB1"/>
    <w:rsid w:val="00B616EB"/>
    <w:rsid w:val="00B642B2"/>
    <w:rsid w:val="00B65DC3"/>
    <w:rsid w:val="00B761B2"/>
    <w:rsid w:val="00B92CAD"/>
    <w:rsid w:val="00BA3BF5"/>
    <w:rsid w:val="00BB5680"/>
    <w:rsid w:val="00BC18DE"/>
    <w:rsid w:val="00BC5D90"/>
    <w:rsid w:val="00BD269D"/>
    <w:rsid w:val="00BD380C"/>
    <w:rsid w:val="00BE06F6"/>
    <w:rsid w:val="00BE694F"/>
    <w:rsid w:val="00BF461A"/>
    <w:rsid w:val="00BF507C"/>
    <w:rsid w:val="00C0684A"/>
    <w:rsid w:val="00C06911"/>
    <w:rsid w:val="00C17218"/>
    <w:rsid w:val="00C2025C"/>
    <w:rsid w:val="00C24E26"/>
    <w:rsid w:val="00C255EC"/>
    <w:rsid w:val="00C378C7"/>
    <w:rsid w:val="00C417A4"/>
    <w:rsid w:val="00C451D3"/>
    <w:rsid w:val="00C46020"/>
    <w:rsid w:val="00C55B9C"/>
    <w:rsid w:val="00C6511F"/>
    <w:rsid w:val="00C65206"/>
    <w:rsid w:val="00C72902"/>
    <w:rsid w:val="00C74859"/>
    <w:rsid w:val="00C7588F"/>
    <w:rsid w:val="00C76FD9"/>
    <w:rsid w:val="00C83DC6"/>
    <w:rsid w:val="00C84929"/>
    <w:rsid w:val="00C91054"/>
    <w:rsid w:val="00C9247C"/>
    <w:rsid w:val="00C94F18"/>
    <w:rsid w:val="00C95499"/>
    <w:rsid w:val="00C971F1"/>
    <w:rsid w:val="00CA15B0"/>
    <w:rsid w:val="00CA320F"/>
    <w:rsid w:val="00CA4CF5"/>
    <w:rsid w:val="00CB29A2"/>
    <w:rsid w:val="00CD5D1A"/>
    <w:rsid w:val="00CD649F"/>
    <w:rsid w:val="00CE515A"/>
    <w:rsid w:val="00CE762F"/>
    <w:rsid w:val="00CF0DC7"/>
    <w:rsid w:val="00CF6790"/>
    <w:rsid w:val="00D00B76"/>
    <w:rsid w:val="00D0245A"/>
    <w:rsid w:val="00D029F6"/>
    <w:rsid w:val="00D05312"/>
    <w:rsid w:val="00D07CB6"/>
    <w:rsid w:val="00D1134D"/>
    <w:rsid w:val="00D173FE"/>
    <w:rsid w:val="00D20635"/>
    <w:rsid w:val="00D20B93"/>
    <w:rsid w:val="00D234FC"/>
    <w:rsid w:val="00D24232"/>
    <w:rsid w:val="00D25DAB"/>
    <w:rsid w:val="00D26907"/>
    <w:rsid w:val="00D45B1B"/>
    <w:rsid w:val="00D571B2"/>
    <w:rsid w:val="00D70E9C"/>
    <w:rsid w:val="00D721CB"/>
    <w:rsid w:val="00D7260F"/>
    <w:rsid w:val="00D74A99"/>
    <w:rsid w:val="00D800F5"/>
    <w:rsid w:val="00D84C70"/>
    <w:rsid w:val="00D94228"/>
    <w:rsid w:val="00DA1D28"/>
    <w:rsid w:val="00DA436C"/>
    <w:rsid w:val="00DA5F9D"/>
    <w:rsid w:val="00DB41F0"/>
    <w:rsid w:val="00DC06AE"/>
    <w:rsid w:val="00DC0BE7"/>
    <w:rsid w:val="00DC3AA3"/>
    <w:rsid w:val="00DD091A"/>
    <w:rsid w:val="00DD2D9A"/>
    <w:rsid w:val="00DD5BC9"/>
    <w:rsid w:val="00DE37F3"/>
    <w:rsid w:val="00DF38C6"/>
    <w:rsid w:val="00DF49E0"/>
    <w:rsid w:val="00DF4FA9"/>
    <w:rsid w:val="00E009D6"/>
    <w:rsid w:val="00E01866"/>
    <w:rsid w:val="00E03DC7"/>
    <w:rsid w:val="00E06B7A"/>
    <w:rsid w:val="00E12BFB"/>
    <w:rsid w:val="00E22EA8"/>
    <w:rsid w:val="00E23046"/>
    <w:rsid w:val="00E26AAD"/>
    <w:rsid w:val="00E360F9"/>
    <w:rsid w:val="00E362DA"/>
    <w:rsid w:val="00E50F0A"/>
    <w:rsid w:val="00E54921"/>
    <w:rsid w:val="00E625DA"/>
    <w:rsid w:val="00E67F58"/>
    <w:rsid w:val="00E74711"/>
    <w:rsid w:val="00E80616"/>
    <w:rsid w:val="00E83A33"/>
    <w:rsid w:val="00E87484"/>
    <w:rsid w:val="00EB69AD"/>
    <w:rsid w:val="00EC1B58"/>
    <w:rsid w:val="00ED2B2B"/>
    <w:rsid w:val="00EE0DB2"/>
    <w:rsid w:val="00EE5DA6"/>
    <w:rsid w:val="00EF4958"/>
    <w:rsid w:val="00EF6454"/>
    <w:rsid w:val="00F01DA9"/>
    <w:rsid w:val="00F05963"/>
    <w:rsid w:val="00F075D0"/>
    <w:rsid w:val="00F115A8"/>
    <w:rsid w:val="00F1677E"/>
    <w:rsid w:val="00F22100"/>
    <w:rsid w:val="00F241FA"/>
    <w:rsid w:val="00F26881"/>
    <w:rsid w:val="00F33D4E"/>
    <w:rsid w:val="00F4093D"/>
    <w:rsid w:val="00F40C09"/>
    <w:rsid w:val="00F52B7A"/>
    <w:rsid w:val="00F60172"/>
    <w:rsid w:val="00F6111D"/>
    <w:rsid w:val="00F64511"/>
    <w:rsid w:val="00F664B8"/>
    <w:rsid w:val="00F7772B"/>
    <w:rsid w:val="00F77AC2"/>
    <w:rsid w:val="00F80AE5"/>
    <w:rsid w:val="00F82C42"/>
    <w:rsid w:val="00FA413E"/>
    <w:rsid w:val="00FB1916"/>
    <w:rsid w:val="00FB59CC"/>
    <w:rsid w:val="00FB6D6F"/>
    <w:rsid w:val="00FC210C"/>
    <w:rsid w:val="00FC523B"/>
    <w:rsid w:val="00FD1290"/>
    <w:rsid w:val="00FD1991"/>
    <w:rsid w:val="00FD1CC8"/>
    <w:rsid w:val="00FD36EC"/>
    <w:rsid w:val="00FD4733"/>
    <w:rsid w:val="00FD591D"/>
    <w:rsid w:val="00FD59C8"/>
    <w:rsid w:val="00FD7710"/>
    <w:rsid w:val="00FE33C0"/>
    <w:rsid w:val="00FE3F99"/>
    <w:rsid w:val="00FE5106"/>
    <w:rsid w:val="00FE6672"/>
    <w:rsid w:val="00FE7435"/>
    <w:rsid w:val="00FF3E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CDA5F1E2-2AEC-42E1-9458-CC35159E27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55298"/>
    <w:pPr>
      <w:spacing w:after="200" w:line="276" w:lineRule="auto"/>
    </w:pPr>
    <w:rPr>
      <w:rFonts w:cs="Calibri"/>
      <w:sz w:val="22"/>
      <w:szCs w:val="22"/>
      <w:lang w:eastAsia="en-US"/>
    </w:rPr>
  </w:style>
  <w:style w:type="paragraph" w:styleId="1">
    <w:name w:val="heading 1"/>
    <w:basedOn w:val="a"/>
    <w:next w:val="a"/>
    <w:link w:val="10"/>
    <w:uiPriority w:val="99"/>
    <w:qFormat/>
    <w:locked/>
    <w:rsid w:val="00655E31"/>
    <w:pPr>
      <w:keepNext/>
      <w:spacing w:before="240" w:after="60"/>
      <w:outlineLvl w:val="0"/>
    </w:pPr>
    <w:rPr>
      <w:rFonts w:ascii="Cambria" w:hAnsi="Cambria" w:cs="Cambria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AE248F"/>
    <w:pPr>
      <w:keepNext/>
      <w:keepLines/>
      <w:spacing w:before="200" w:after="0"/>
      <w:outlineLvl w:val="1"/>
    </w:pPr>
    <w:rPr>
      <w:rFonts w:ascii="Cambria" w:hAnsi="Cambria" w:cs="Cambria"/>
      <w:b/>
      <w:bCs/>
      <w:color w:val="4F81BD"/>
      <w:sz w:val="26"/>
      <w:szCs w:val="2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655E31"/>
    <w:rPr>
      <w:rFonts w:ascii="Cambria" w:hAnsi="Cambria" w:cs="Cambria"/>
      <w:b/>
      <w:bCs/>
      <w:kern w:val="32"/>
      <w:sz w:val="32"/>
      <w:szCs w:val="32"/>
      <w:lang w:eastAsia="en-US"/>
    </w:rPr>
  </w:style>
  <w:style w:type="character" w:customStyle="1" w:styleId="20">
    <w:name w:val="Заголовок 2 Знак"/>
    <w:link w:val="2"/>
    <w:uiPriority w:val="99"/>
    <w:semiHidden/>
    <w:locked/>
    <w:rsid w:val="00AE248F"/>
    <w:rPr>
      <w:rFonts w:ascii="Cambria" w:hAnsi="Cambria" w:cs="Cambria"/>
      <w:b/>
      <w:bCs/>
      <w:color w:val="4F81BD"/>
      <w:sz w:val="26"/>
      <w:szCs w:val="26"/>
    </w:rPr>
  </w:style>
  <w:style w:type="table" w:styleId="a3">
    <w:name w:val="Table Grid"/>
    <w:basedOn w:val="a1"/>
    <w:uiPriority w:val="99"/>
    <w:rsid w:val="007C0CDA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357B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uiPriority w:val="99"/>
    <w:qFormat/>
    <w:rsid w:val="00357BB0"/>
    <w:rPr>
      <w:b/>
      <w:bCs/>
    </w:rPr>
  </w:style>
  <w:style w:type="character" w:styleId="a6">
    <w:name w:val="Emphasis"/>
    <w:uiPriority w:val="99"/>
    <w:qFormat/>
    <w:rsid w:val="00357BB0"/>
    <w:rPr>
      <w:i/>
      <w:iCs/>
    </w:rPr>
  </w:style>
  <w:style w:type="paragraph" w:styleId="z-">
    <w:name w:val="HTML Top of Form"/>
    <w:basedOn w:val="a"/>
    <w:next w:val="a"/>
    <w:link w:val="z-0"/>
    <w:hidden/>
    <w:uiPriority w:val="99"/>
    <w:semiHidden/>
    <w:rsid w:val="00655E31"/>
    <w:pPr>
      <w:pBdr>
        <w:bottom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0">
    <w:name w:val="z-Начало формы Знак"/>
    <w:link w:val="z-"/>
    <w:uiPriority w:val="99"/>
    <w:semiHidden/>
    <w:locked/>
    <w:rsid w:val="00655E31"/>
    <w:rPr>
      <w:rFonts w:ascii="Arial" w:hAnsi="Arial" w:cs="Arial"/>
      <w:vanish/>
      <w:sz w:val="16"/>
      <w:szCs w:val="16"/>
    </w:rPr>
  </w:style>
  <w:style w:type="paragraph" w:styleId="z-1">
    <w:name w:val="HTML Bottom of Form"/>
    <w:basedOn w:val="a"/>
    <w:next w:val="a"/>
    <w:link w:val="z-2"/>
    <w:hidden/>
    <w:uiPriority w:val="99"/>
    <w:semiHidden/>
    <w:rsid w:val="00655E31"/>
    <w:pPr>
      <w:pBdr>
        <w:top w:val="single" w:sz="6" w:space="1" w:color="auto"/>
      </w:pBdr>
      <w:spacing w:after="0" w:line="240" w:lineRule="auto"/>
      <w:jc w:val="center"/>
    </w:pPr>
    <w:rPr>
      <w:rFonts w:ascii="Arial" w:hAnsi="Arial" w:cs="Arial"/>
      <w:vanish/>
      <w:sz w:val="16"/>
      <w:szCs w:val="16"/>
      <w:lang w:eastAsia="ru-RU"/>
    </w:rPr>
  </w:style>
  <w:style w:type="character" w:customStyle="1" w:styleId="z-2">
    <w:name w:val="z-Конец формы Знак"/>
    <w:link w:val="z-1"/>
    <w:uiPriority w:val="99"/>
    <w:semiHidden/>
    <w:locked/>
    <w:rsid w:val="00655E31"/>
    <w:rPr>
      <w:rFonts w:ascii="Arial" w:hAnsi="Arial" w:cs="Arial"/>
      <w:vanish/>
      <w:sz w:val="16"/>
      <w:szCs w:val="16"/>
    </w:rPr>
  </w:style>
  <w:style w:type="character" w:styleId="a7">
    <w:name w:val="Hyperlink"/>
    <w:uiPriority w:val="99"/>
    <w:rsid w:val="00655E31"/>
    <w:rPr>
      <w:color w:val="0000FF"/>
      <w:u w:val="single"/>
    </w:rPr>
  </w:style>
  <w:style w:type="character" w:styleId="a8">
    <w:name w:val="FollowedHyperlink"/>
    <w:uiPriority w:val="99"/>
    <w:semiHidden/>
    <w:rsid w:val="00655E31"/>
    <w:rPr>
      <w:color w:val="800080"/>
      <w:u w:val="single"/>
    </w:rPr>
  </w:style>
  <w:style w:type="table" w:customStyle="1" w:styleId="11">
    <w:name w:val="Сетка таблицы1"/>
    <w:uiPriority w:val="99"/>
    <w:rsid w:val="009D7ED0"/>
    <w:rPr>
      <w:rFonts w:eastAsia="Times New Roman" w:cs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2F0517"/>
    <w:rPr>
      <w:sz w:val="2"/>
      <w:szCs w:val="2"/>
    </w:rPr>
  </w:style>
  <w:style w:type="character" w:customStyle="1" w:styleId="aa">
    <w:name w:val="Текст выноски Знак"/>
    <w:link w:val="a9"/>
    <w:uiPriority w:val="99"/>
    <w:semiHidden/>
    <w:locked/>
    <w:rsid w:val="008C5162"/>
    <w:rPr>
      <w:rFonts w:ascii="Times New Roman" w:hAnsi="Times New Roman" w:cs="Times New Roman"/>
      <w:sz w:val="2"/>
      <w:szCs w:val="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000306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06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3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30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0305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0305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6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3062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030616">
                                  <w:marLeft w:val="150"/>
                                  <w:marRight w:val="75"/>
                                  <w:marTop w:val="3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0030575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590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60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030621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6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57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030634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030625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single" w:sz="6" w:space="2" w:color="EEEEEE"/>
                                                <w:left w:val="single" w:sz="6" w:space="2" w:color="EEEEEE"/>
                                                <w:bottom w:val="single" w:sz="6" w:space="2" w:color="EEEEEE"/>
                                                <w:right w:val="single" w:sz="6" w:space="2" w:color="EEEEE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580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641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62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030646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57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593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659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6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030639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6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600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607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7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030774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6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610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637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574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5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003064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613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636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5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030777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61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6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03065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030595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single" w:sz="6" w:space="2" w:color="EEEEEE"/>
                                                <w:left w:val="single" w:sz="6" w:space="2" w:color="EEEEEE"/>
                                                <w:bottom w:val="single" w:sz="6" w:space="2" w:color="EEEEEE"/>
                                                <w:right w:val="single" w:sz="6" w:space="2" w:color="EEEEE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649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633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583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5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00306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650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585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56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030608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6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65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030615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030635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single" w:sz="6" w:space="2" w:color="EEEEEE"/>
                                                <w:left w:val="single" w:sz="6" w:space="2" w:color="EEEEEE"/>
                                                <w:bottom w:val="single" w:sz="6" w:space="2" w:color="EEEEEE"/>
                                                <w:right w:val="single" w:sz="6" w:space="2" w:color="EEEEE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653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567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647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6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1000306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655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571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59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030617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6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771">
                                      <w:marLeft w:val="150"/>
                                      <w:marRight w:val="150"/>
                                      <w:marTop w:val="150"/>
                                      <w:marBottom w:val="150"/>
                                      <w:divBdr>
                                        <w:top w:val="dotted" w:sz="2" w:space="0" w:color="000000"/>
                                        <w:left w:val="dotted" w:sz="2" w:space="0" w:color="000000"/>
                                        <w:bottom w:val="dotted" w:sz="2" w:space="0" w:color="000000"/>
                                        <w:right w:val="dotted" w:sz="2" w:space="0" w:color="000000"/>
                                      </w:divBdr>
                                      <w:divsChild>
                                        <w:div w:id="1100030565">
                                          <w:marLeft w:val="15"/>
                                          <w:marRight w:val="15"/>
                                          <w:marTop w:val="15"/>
                                          <w:marBottom w:val="15"/>
                                          <w:divBdr>
                                            <w:top w:val="dotted" w:sz="2" w:space="1" w:color="808080"/>
                                            <w:left w:val="dotted" w:sz="2" w:space="1" w:color="808080"/>
                                            <w:bottom w:val="dotted" w:sz="2" w:space="1" w:color="808080"/>
                                            <w:right w:val="dotted" w:sz="2" w:space="1" w:color="808080"/>
                                          </w:divBdr>
                                          <w:divsChild>
                                            <w:div w:id="1100030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00030606">
                                              <w:marLeft w:val="45"/>
                                              <w:marRight w:val="45"/>
                                              <w:marTop w:val="45"/>
                                              <w:marBottom w:val="45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000306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1000307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030772">
                                          <w:marLeft w:val="150"/>
                                          <w:marRight w:val="150"/>
                                          <w:marTop w:val="15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0030589">
                                              <w:marLeft w:val="150"/>
                                              <w:marRight w:val="150"/>
                                              <w:marTop w:val="0"/>
                                              <w:marBottom w:val="150"/>
                                              <w:divBdr>
                                                <w:top w:val="single" w:sz="6" w:space="2" w:color="EEEEEE"/>
                                                <w:left w:val="single" w:sz="6" w:space="2" w:color="EEEEEE"/>
                                                <w:bottom w:val="single" w:sz="6" w:space="2" w:color="EEEEEE"/>
                                                <w:right w:val="single" w:sz="6" w:space="2" w:color="EEEEEE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1100030642">
                              <w:marLeft w:val="0"/>
                              <w:marRight w:val="600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030624">
                                  <w:marLeft w:val="15"/>
                                  <w:marRight w:val="30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0030576">
                                      <w:marLeft w:val="15"/>
                                      <w:marRight w:val="0"/>
                                      <w:marTop w:val="15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030568">
                                          <w:marLeft w:val="8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0030603">
                                      <w:marLeft w:val="15"/>
                                      <w:marRight w:val="0"/>
                                      <w:marTop w:val="15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030581">
                                          <w:marLeft w:val="8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  <w:div w:id="1100030618">
                                      <w:marLeft w:val="15"/>
                                      <w:marRight w:val="0"/>
                                      <w:marTop w:val="15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00030626">
                                          <w:marLeft w:val="825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100030627">
                                  <w:marLeft w:val="15"/>
                                  <w:marRight w:val="30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0030573">
                                      <w:marLeft w:val="15"/>
                                      <w:marRight w:val="0"/>
                                      <w:marTop w:val="15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0030584">
                                      <w:marLeft w:val="15"/>
                                      <w:marRight w:val="0"/>
                                      <w:marTop w:val="15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00030588">
                                      <w:marLeft w:val="15"/>
                                      <w:marRight w:val="0"/>
                                      <w:marTop w:val="15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0030632">
                                  <w:marLeft w:val="15"/>
                                  <w:marRight w:val="30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003065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  <w:div w:id="1100030775">
                                  <w:marLeft w:val="15"/>
                                  <w:marRight w:val="300"/>
                                  <w:marTop w:val="15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00030597">
                                      <w:marLeft w:val="15"/>
                                      <w:marRight w:val="0"/>
                                      <w:marTop w:val="300"/>
                                      <w:marBottom w:val="3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0003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30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30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0305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00306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03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003061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0030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000306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6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6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6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7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70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030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7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030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00307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0030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030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003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0030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00307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5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6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6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1000307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kassandra-kniga.ru/goods/card/8704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1061</TotalTime>
  <Pages>22</Pages>
  <Words>7862</Words>
  <Characters>44814</Characters>
  <Application>Microsoft Office Word</Application>
  <DocSecurity>0</DocSecurity>
  <Lines>373</Lines>
  <Paragraphs>105</Paragraphs>
  <ScaleCrop>false</ScaleCrop>
  <Company>Microsoft</Company>
  <LinksUpToDate>false</LinksUpToDate>
  <CharactersWithSpaces>52571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96</cp:revision>
  <cp:lastPrinted>2015-04-01T07:33:00Z</cp:lastPrinted>
  <dcterms:created xsi:type="dcterms:W3CDTF">2014-12-10T14:49:00Z</dcterms:created>
  <dcterms:modified xsi:type="dcterms:W3CDTF">2019-10-29T06:34:00Z</dcterms:modified>
</cp:coreProperties>
</file>