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DD3" w:rsidRPr="0005507B" w:rsidRDefault="005537E0" w:rsidP="0005507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5507B">
        <w:rPr>
          <w:rFonts w:ascii="Times New Roman" w:hAnsi="Times New Roman" w:cs="Times New Roman"/>
          <w:b/>
          <w:i/>
          <w:sz w:val="24"/>
          <w:szCs w:val="24"/>
        </w:rPr>
        <w:t>Использование групповых технологий в начальной школе.</w:t>
      </w:r>
    </w:p>
    <w:p w:rsidR="0005507B" w:rsidRDefault="0005507B" w:rsidP="0005507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507B" w:rsidRPr="0005507B" w:rsidRDefault="0005507B" w:rsidP="0005507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5507B">
        <w:rPr>
          <w:rFonts w:ascii="Times New Roman" w:hAnsi="Times New Roman" w:cs="Times New Roman"/>
          <w:sz w:val="24"/>
          <w:szCs w:val="24"/>
        </w:rPr>
        <w:t xml:space="preserve">Белоусова Александра Андреевна, </w:t>
      </w:r>
      <w:proofErr w:type="gramStart"/>
      <w:r w:rsidRPr="0005507B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05507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5507B">
        <w:rPr>
          <w:rFonts w:ascii="Times New Roman" w:hAnsi="Times New Roman" w:cs="Times New Roman"/>
          <w:sz w:val="24"/>
          <w:szCs w:val="24"/>
        </w:rPr>
        <w:t>Нарьян-мар</w:t>
      </w:r>
      <w:proofErr w:type="spellEnd"/>
      <w:r w:rsidRPr="0005507B">
        <w:rPr>
          <w:rFonts w:ascii="Times New Roman" w:hAnsi="Times New Roman" w:cs="Times New Roman"/>
          <w:sz w:val="24"/>
          <w:szCs w:val="24"/>
        </w:rPr>
        <w:t xml:space="preserve"> п. Искателей, </w:t>
      </w:r>
    </w:p>
    <w:p w:rsidR="0005507B" w:rsidRPr="0005507B" w:rsidRDefault="0005507B" w:rsidP="0005507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5507B">
        <w:rPr>
          <w:rFonts w:ascii="Times New Roman" w:hAnsi="Times New Roman" w:cs="Times New Roman"/>
          <w:sz w:val="24"/>
          <w:szCs w:val="24"/>
        </w:rPr>
        <w:t>ГБОУ НАО «СШ п. Искателей», учитель начальных классов.</w:t>
      </w:r>
    </w:p>
    <w:p w:rsidR="0005507B" w:rsidRPr="0005507B" w:rsidRDefault="0005507B" w:rsidP="0005507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37E0" w:rsidRPr="0005507B" w:rsidRDefault="005537E0" w:rsidP="000550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начальное образование призвано решать свою главную задачу: закладывать основу формирования учебной деятельности ребёнка – систему учебных и познавательных мотивов, умения принимать, сохранять, реализовывать учебные цели, планировать, контролировать и оценивать учебные действия и их результат.</w:t>
      </w:r>
    </w:p>
    <w:p w:rsidR="009A3151" w:rsidRPr="0005507B" w:rsidRDefault="00371C68" w:rsidP="0005507B">
      <w:pPr>
        <w:spacing w:after="0" w:line="240" w:lineRule="auto"/>
        <w:ind w:firstLine="709"/>
        <w:jc w:val="both"/>
        <w:rPr>
          <w:rStyle w:val="c3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5507B">
        <w:rPr>
          <w:rStyle w:val="c3"/>
          <w:rFonts w:ascii="Times New Roman" w:hAnsi="Times New Roman" w:cs="Times New Roman"/>
          <w:sz w:val="24"/>
          <w:szCs w:val="24"/>
          <w:shd w:val="clear" w:color="auto" w:fill="FFFFFF"/>
        </w:rPr>
        <w:t>В условиях введения стандартов нового поколения задача учителя начальной школы состоит в том, чтобы обеспечить организацию такой учебной деятельности обучающихся, в процессе которой развивались бы их способности, проявлялись творческие способности и индивидуальность школьников. Решению этой задачи может способствовать использование групповых технологий в образовательном и воспитательном процессе. </w:t>
      </w:r>
    </w:p>
    <w:p w:rsidR="00371C68" w:rsidRPr="0005507B" w:rsidRDefault="009A3151" w:rsidP="000550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5507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55F1A" w:rsidRPr="0005507B">
        <w:rPr>
          <w:rFonts w:ascii="Times New Roman" w:hAnsi="Times New Roman" w:cs="Times New Roman"/>
          <w:sz w:val="24"/>
          <w:szCs w:val="24"/>
          <w:shd w:val="clear" w:color="auto" w:fill="FFFFFF"/>
        </w:rPr>
        <w:t>Цель технологии группового обучения – создать условия для развития познавательной самостоятельности учащихся, их коммуникативных умений и интеллектуальных способностей посредством взаимодействия в процессе выполнения группового задания для самостоятельной работы.</w:t>
      </w:r>
      <w:r w:rsidR="00371C68" w:rsidRPr="0005507B">
        <w:rPr>
          <w:rStyle w:val="c3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371C68" w:rsidRPr="0005507B" w:rsidRDefault="00371C68" w:rsidP="0005507B">
      <w:pPr>
        <w:pStyle w:val="c17"/>
        <w:shd w:val="clear" w:color="auto" w:fill="FFFFFF"/>
        <w:spacing w:before="0" w:beforeAutospacing="0" w:after="0" w:afterAutospacing="0"/>
        <w:ind w:firstLine="709"/>
        <w:jc w:val="both"/>
      </w:pPr>
      <w:r w:rsidRPr="0005507B">
        <w:rPr>
          <w:rStyle w:val="c3"/>
          <w:rFonts w:eastAsiaTheme="majorEastAsia"/>
          <w:shd w:val="clear" w:color="auto" w:fill="FFFFFF"/>
        </w:rPr>
        <w:t> </w:t>
      </w:r>
      <w:r w:rsidRPr="0005507B">
        <w:rPr>
          <w:rStyle w:val="c4"/>
          <w:rFonts w:eastAsiaTheme="majorEastAsia"/>
        </w:rPr>
        <w:t>Групповая технология обучения - это технология обучения в совместной деятельности. Она является составной частью личностно-ориентированного подхода, концепции развивающего обучения в начальной школе.</w:t>
      </w:r>
    </w:p>
    <w:p w:rsidR="00371C68" w:rsidRPr="0005507B" w:rsidRDefault="00371C68" w:rsidP="00E02C84">
      <w:pPr>
        <w:pStyle w:val="c17"/>
        <w:shd w:val="clear" w:color="auto" w:fill="FFFFFF"/>
        <w:spacing w:before="0" w:beforeAutospacing="0" w:after="0" w:afterAutospacing="0"/>
        <w:ind w:firstLine="709"/>
        <w:jc w:val="both"/>
      </w:pPr>
      <w:r w:rsidRPr="0005507B">
        <w:rPr>
          <w:rStyle w:val="c4"/>
          <w:rFonts w:eastAsiaTheme="majorEastAsia"/>
        </w:rPr>
        <w:t>Концепцией групповой работы является концепция сотрудничества –</w:t>
      </w:r>
    </w:p>
    <w:p w:rsidR="00371C68" w:rsidRPr="0005507B" w:rsidRDefault="00371C68" w:rsidP="0005507B">
      <w:pPr>
        <w:pStyle w:val="c17"/>
        <w:shd w:val="clear" w:color="auto" w:fill="FFFFFF"/>
        <w:spacing w:before="0" w:beforeAutospacing="0" w:after="0" w:afterAutospacing="0"/>
        <w:ind w:firstLine="709"/>
        <w:jc w:val="both"/>
      </w:pPr>
      <w:r w:rsidRPr="0005507B">
        <w:rPr>
          <w:rStyle w:val="c4"/>
          <w:rFonts w:eastAsiaTheme="majorEastAsia"/>
        </w:rPr>
        <w:t xml:space="preserve"> -  как идея совместной развивающей деятельности взрослых и детей, скрепленной взаимопониманием, проникновением в духовный мир друг друга, совместным анализом хода и результатов этой деятельности. В концепции сотрудничества и </w:t>
      </w:r>
      <w:proofErr w:type="gramStart"/>
      <w:r w:rsidRPr="0005507B">
        <w:rPr>
          <w:rStyle w:val="c4"/>
          <w:rFonts w:eastAsiaTheme="majorEastAsia"/>
        </w:rPr>
        <w:t>учитель</w:t>
      </w:r>
      <w:proofErr w:type="gramEnd"/>
      <w:r w:rsidRPr="0005507B">
        <w:rPr>
          <w:rStyle w:val="c4"/>
          <w:rFonts w:eastAsiaTheme="majorEastAsia"/>
        </w:rPr>
        <w:t xml:space="preserve"> и ученик являются субъектами учебного процесса. Причем для младших  школьников функция субъектов учебной деятельности пока ещё сложна, но вполне доступна роль коллективного субъекта, где группа учащихся совместно, в сотрудничестве друг с другом решает учебную задачу. (</w:t>
      </w:r>
      <w:proofErr w:type="spellStart"/>
      <w:r w:rsidRPr="0005507B">
        <w:rPr>
          <w:rStyle w:val="c4"/>
          <w:rFonts w:eastAsiaTheme="majorEastAsia"/>
        </w:rPr>
        <w:t>Г.Цукерман</w:t>
      </w:r>
      <w:proofErr w:type="spellEnd"/>
      <w:r w:rsidRPr="0005507B">
        <w:rPr>
          <w:rStyle w:val="c4"/>
          <w:rFonts w:eastAsiaTheme="majorEastAsia"/>
        </w:rPr>
        <w:t xml:space="preserve">), при этом реализуются принципы соучастия, сопереживания, сотворчества, </w:t>
      </w:r>
      <w:proofErr w:type="spellStart"/>
      <w:r w:rsidRPr="0005507B">
        <w:rPr>
          <w:rStyle w:val="c4"/>
          <w:rFonts w:eastAsiaTheme="majorEastAsia"/>
        </w:rPr>
        <w:t>соуправления</w:t>
      </w:r>
      <w:proofErr w:type="spellEnd"/>
      <w:r w:rsidRPr="0005507B">
        <w:rPr>
          <w:rStyle w:val="c4"/>
          <w:rFonts w:eastAsiaTheme="majorEastAsia"/>
        </w:rPr>
        <w:t>.</w:t>
      </w:r>
    </w:p>
    <w:p w:rsidR="00806F0F" w:rsidRPr="00806F0F" w:rsidRDefault="00806F0F" w:rsidP="0005507B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F0F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Актуальность группового обучения</w:t>
      </w:r>
      <w:r w:rsidR="00E02C8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06F0F" w:rsidRPr="00806F0F" w:rsidRDefault="00806F0F" w:rsidP="0005507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F0F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Групповая форма работы позволяет быстро организовывать работу на любом уроке. Обучение производится в статистической и динамической паре во время повторения уже изученного материала. Это способствует за короткий срок справиться с проверкой всей группы, причем детям доведется побывать как в роли учащегося, так и учителя. Широко используется самопроверка или взаимопроверка заданий или упражнений. Такой метод позволяет ребенку чувствовать себя свободно, а каждый из них имеет возможность не только проверить, но и самостоятельно выявить ошибки и подсказать их пути решения.</w:t>
      </w:r>
    </w:p>
    <w:p w:rsidR="00806F0F" w:rsidRPr="00806F0F" w:rsidRDefault="00806F0F" w:rsidP="0005507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F0F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 считают групповую технологию наиболее приемлемой, так как учащиеся взаимодействуют посредствам диалога, что воспитывает в них дух коллектива. Работая отдельными группами, им предоставляется возможность решать появившиеся проблемы вместе, обсуждать их, приходить к единому мнению.</w:t>
      </w:r>
    </w:p>
    <w:p w:rsidR="00371C68" w:rsidRPr="0005507B" w:rsidRDefault="00371C68" w:rsidP="0005507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5507B">
        <w:rPr>
          <w:rFonts w:ascii="Times New Roman" w:eastAsia="Calibri" w:hAnsi="Times New Roman" w:cs="Times New Roman"/>
          <w:sz w:val="24"/>
          <w:szCs w:val="24"/>
        </w:rPr>
        <w:t xml:space="preserve">Традиционно выделяют еще и парную работу (простейший вид групповой работы), при которой два ученика выполняют какую-то часть работы совместно. </w:t>
      </w:r>
      <w:proofErr w:type="gramStart"/>
      <w:r w:rsidRPr="0005507B">
        <w:rPr>
          <w:rFonts w:ascii="Times New Roman" w:eastAsia="Calibri" w:hAnsi="Times New Roman" w:cs="Times New Roman"/>
          <w:sz w:val="24"/>
          <w:szCs w:val="24"/>
        </w:rPr>
        <w:t>Если все пары выполняют одно и то же задание - работа единая, если разные – дифференцированная.</w:t>
      </w:r>
      <w:proofErr w:type="gramEnd"/>
      <w:r w:rsidRPr="0005507B">
        <w:rPr>
          <w:rFonts w:ascii="Times New Roman" w:eastAsia="Calibri" w:hAnsi="Times New Roman" w:cs="Times New Roman"/>
          <w:sz w:val="24"/>
          <w:szCs w:val="24"/>
        </w:rPr>
        <w:t xml:space="preserve"> Парную работу логично использовать на уроках всех дисциплин при проверке домашних заданий, взаимопроверке классных самостоятельных работ, </w:t>
      </w:r>
      <w:proofErr w:type="spellStart"/>
      <w:r w:rsidRPr="0005507B">
        <w:rPr>
          <w:rFonts w:ascii="Times New Roman" w:eastAsia="Calibri" w:hAnsi="Times New Roman" w:cs="Times New Roman"/>
          <w:sz w:val="24"/>
          <w:szCs w:val="24"/>
        </w:rPr>
        <w:t>взаимодиктантах</w:t>
      </w:r>
      <w:proofErr w:type="spellEnd"/>
      <w:r w:rsidRPr="0005507B">
        <w:rPr>
          <w:rFonts w:ascii="Times New Roman" w:eastAsia="Calibri" w:hAnsi="Times New Roman" w:cs="Times New Roman"/>
          <w:sz w:val="24"/>
          <w:szCs w:val="24"/>
        </w:rPr>
        <w:t>, проверке заучивания правил и т.д. на различных этапах урока: актуализации знаний, при закреплении, повторении материала, на этапе изучения новых знаний.</w:t>
      </w:r>
    </w:p>
    <w:p w:rsidR="00371C68" w:rsidRPr="0005507B" w:rsidRDefault="00371C68" w:rsidP="0005507B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</w:rPr>
      </w:pPr>
      <w:r w:rsidRPr="0005507B">
        <w:rPr>
          <w:rFonts w:eastAsia="Times New Roman"/>
        </w:rPr>
        <w:t xml:space="preserve">Преимущества групповой формы учебной работы она </w:t>
      </w:r>
      <w:r w:rsidRPr="0005507B">
        <w:t xml:space="preserve">дает хороший результат при решении проблемных ситуаций, она позволяет каждому ребёнку чувствовать себя более комфортно, ощущать сопричастность к происходящему действу, даёт больше возможностей в создании ситуации успеха на уроке и на внеурочных занятиях. </w:t>
      </w:r>
      <w:r w:rsidRPr="0005507B">
        <w:rPr>
          <w:rFonts w:eastAsia="Times New Roman"/>
        </w:rPr>
        <w:t xml:space="preserve">Практика показывает, что ученики с низкими учебными возможностями в группах высказываются чаще, чем обычно, они не боятся говорить и спрашивать. Это говорит о повышении их активности, позволяющей успешнее формировать </w:t>
      </w:r>
      <w:r w:rsidRPr="0005507B">
        <w:rPr>
          <w:rFonts w:eastAsia="Times New Roman"/>
        </w:rPr>
        <w:lastRenderedPageBreak/>
        <w:t>знания, умения и навыки. Групповая работа снимает внутреннее напряжение школьников, скованность, дискомфорт, исчезает боязнь вызова к доске, неудачного ответа.</w:t>
      </w:r>
    </w:p>
    <w:p w:rsidR="00371C68" w:rsidRPr="0005507B" w:rsidRDefault="00371C68" w:rsidP="0005507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07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Развивающая ценность</w:t>
      </w: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> групповой формы работы:</w:t>
      </w:r>
    </w:p>
    <w:p w:rsidR="00371C68" w:rsidRPr="0005507B" w:rsidRDefault="00371C68" w:rsidP="0005507B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мышления;</w:t>
      </w:r>
    </w:p>
    <w:p w:rsidR="00371C68" w:rsidRPr="0005507B" w:rsidRDefault="00371C68" w:rsidP="0005507B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коммуникативных навыков;</w:t>
      </w:r>
    </w:p>
    <w:p w:rsidR="00371C68" w:rsidRPr="0005507B" w:rsidRDefault="00371C68" w:rsidP="0005507B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самостоятельности и активности, уверенности в себе;</w:t>
      </w:r>
    </w:p>
    <w:p w:rsidR="00371C68" w:rsidRPr="0005507B" w:rsidRDefault="00371C68" w:rsidP="0005507B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наглядно-чувственной базы для теоретических обобщений;</w:t>
      </w:r>
    </w:p>
    <w:p w:rsidR="00371C68" w:rsidRPr="0005507B" w:rsidRDefault="00371C68" w:rsidP="0005507B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развитие умений </w:t>
      </w:r>
      <w:proofErr w:type="spellStart"/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целеполагания</w:t>
      </w:r>
      <w:proofErr w:type="spellEnd"/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контроля, оценки, самоконтроля, взаимоконтроля, самооценки;</w:t>
      </w:r>
    </w:p>
    <w:p w:rsidR="00371C68" w:rsidRPr="0005507B" w:rsidRDefault="00371C68" w:rsidP="0005507B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интереса к предмету;</w:t>
      </w:r>
    </w:p>
    <w:p w:rsidR="00371C68" w:rsidRPr="0005507B" w:rsidRDefault="00371C68" w:rsidP="0005507B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происходит обучение рефлексии, то есть умению смотреть на себя, на свою деятельность со стороны, понимать, что ты делаешь, зачем и почему ты делаешь и говоришь то или иное, и оценивать свои действия.</w:t>
      </w:r>
    </w:p>
    <w:p w:rsidR="00371C68" w:rsidRPr="0005507B" w:rsidRDefault="00371C68" w:rsidP="0005507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07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Воспитательная ценность</w:t>
      </w: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> групповой работы:</w:t>
      </w:r>
    </w:p>
    <w:p w:rsidR="00371C68" w:rsidRPr="0005507B" w:rsidRDefault="00371C68" w:rsidP="0005507B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совместное переживание, вызванное решением задач группой;</w:t>
      </w:r>
    </w:p>
    <w:p w:rsidR="00371C68" w:rsidRPr="0005507B" w:rsidRDefault="00371C68" w:rsidP="0005507B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собственной точки зрения, научных убеждений;</w:t>
      </w:r>
    </w:p>
    <w:p w:rsidR="00371C68" w:rsidRPr="0005507B" w:rsidRDefault="00371C68" w:rsidP="0005507B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>улучшение психологического микроклимата на уроке;</w:t>
      </w:r>
    </w:p>
    <w:p w:rsidR="00371C68" w:rsidRPr="0005507B" w:rsidRDefault="00371C68" w:rsidP="0005507B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способствует развитию социально значимых отношений между учителем и группой учащихся, учащихся между собой.</w:t>
      </w:r>
    </w:p>
    <w:p w:rsidR="009A3151" w:rsidRPr="0005507B" w:rsidRDefault="00371C68" w:rsidP="0005507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Практика показывает, что групповая форма обучения должна быть включена в структуру урока на непродолжительное время. </w:t>
      </w:r>
      <w:proofErr w:type="gramStart"/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>Оптимальная продолжительность работы учащихся в группах составляет: в младших классах 5 – 7 минут, в средних - 10 – 15 минут, в старших - 15 – 20 минут.</w:t>
      </w:r>
      <w:proofErr w:type="gramEnd"/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ходе урока, как этап закрепления или знакомство с новым материалом в виде проблемной ситуации</w:t>
      </w:r>
      <w:r w:rsidRPr="0005507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практических занятиях она может занимать больше время, чаще всего - это проектная деятельность, проектные задачи</w:t>
      </w:r>
      <w:r w:rsidR="009A3151"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71C68" w:rsidRPr="0005507B" w:rsidRDefault="00371C68" w:rsidP="0005507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групповой работы меняет функции учителя. Он не передает знания в готовом виде, является организатором и режиссером урока, соучастником коллективной деятельности. Функции учителя сводятся к следующему:</w:t>
      </w:r>
    </w:p>
    <w:p w:rsidR="00371C68" w:rsidRPr="0005507B" w:rsidRDefault="00371C68" w:rsidP="0005507B">
      <w:pPr>
        <w:numPr>
          <w:ilvl w:val="0"/>
          <w:numId w:val="1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объяснение цели предстоящей работы;</w:t>
      </w:r>
    </w:p>
    <w:p w:rsidR="00371C68" w:rsidRPr="0005507B" w:rsidRDefault="00371C68" w:rsidP="0005507B">
      <w:pPr>
        <w:numPr>
          <w:ilvl w:val="0"/>
          <w:numId w:val="1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комплектование групп;</w:t>
      </w:r>
    </w:p>
    <w:p w:rsidR="00371C68" w:rsidRPr="0005507B" w:rsidRDefault="00371C68" w:rsidP="0005507B">
      <w:pPr>
        <w:numPr>
          <w:ilvl w:val="0"/>
          <w:numId w:val="1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комментарий к заданиям для групп;</w:t>
      </w:r>
    </w:p>
    <w:p w:rsidR="00371C68" w:rsidRPr="0005507B" w:rsidRDefault="00371C68" w:rsidP="0005507B">
      <w:pPr>
        <w:numPr>
          <w:ilvl w:val="0"/>
          <w:numId w:val="1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ходом групповой работы;</w:t>
      </w:r>
    </w:p>
    <w:p w:rsidR="00371C68" w:rsidRPr="0005507B" w:rsidRDefault="00371C68" w:rsidP="0005507B">
      <w:pPr>
        <w:numPr>
          <w:ilvl w:val="0"/>
          <w:numId w:val="1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попеременное участие в работе групп, но без навязывания своей точки зрения как единственно возможной, а побуждая к активному поиску;</w:t>
      </w:r>
    </w:p>
    <w:p w:rsidR="00371C68" w:rsidRPr="0005507B" w:rsidRDefault="00371C68" w:rsidP="0005507B">
      <w:pPr>
        <w:numPr>
          <w:ilvl w:val="0"/>
          <w:numId w:val="1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отчета групп о выполненном задании учитель делает выводы, обращает внимание на типичные ошибки, дает оценку работе учащихся.</w:t>
      </w:r>
    </w:p>
    <w:p w:rsidR="00371C68" w:rsidRPr="0005507B" w:rsidRDefault="00371C68" w:rsidP="000550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>К групповым способам обучения можно отнести:</w:t>
      </w:r>
    </w:p>
    <w:p w:rsidR="00371C68" w:rsidRPr="0005507B" w:rsidRDefault="00371C68" w:rsidP="000550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>- классно – урочную организацию;</w:t>
      </w:r>
    </w:p>
    <w:p w:rsidR="00371C68" w:rsidRPr="0005507B" w:rsidRDefault="00371C68" w:rsidP="000550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>- лекционно-семинарскую систему;</w:t>
      </w:r>
    </w:p>
    <w:p w:rsidR="00371C68" w:rsidRPr="0005507B" w:rsidRDefault="00371C68" w:rsidP="000550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формы дифференциации учебного процесса;</w:t>
      </w:r>
    </w:p>
    <w:p w:rsidR="00371C68" w:rsidRPr="0005507B" w:rsidRDefault="00371C68" w:rsidP="000550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>- дидактические игры;</w:t>
      </w:r>
    </w:p>
    <w:p w:rsidR="00371C68" w:rsidRPr="0005507B" w:rsidRDefault="00371C68" w:rsidP="000550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>- бригадно-лабораторный метод;</w:t>
      </w:r>
    </w:p>
    <w:p w:rsidR="00371C68" w:rsidRPr="0005507B" w:rsidRDefault="00371C68" w:rsidP="000550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>- метод проектов и др.</w:t>
      </w:r>
    </w:p>
    <w:p w:rsidR="00371C68" w:rsidRPr="0005507B" w:rsidRDefault="00371C68" w:rsidP="0005507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Разделение класса на группы – это важный момент в организации работы. Способов разделения существует множество, и они в значительной степени определяют то, как будет протекать дальнейшая работа в группе, и на какой результат эта группа выйдет.</w:t>
      </w:r>
    </w:p>
    <w:p w:rsidR="009A3151" w:rsidRPr="0005507B" w:rsidRDefault="00371C68" w:rsidP="00E02C84">
      <w:pPr>
        <w:pStyle w:val="a5"/>
        <w:numPr>
          <w:ilvl w:val="0"/>
          <w:numId w:val="7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0550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желанию.</w:t>
      </w: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Проектная деятельность. </w:t>
      </w:r>
    </w:p>
    <w:p w:rsidR="00371C68" w:rsidRPr="0005507B" w:rsidRDefault="009A3151" w:rsidP="0005507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>Э</w:t>
      </w:r>
      <w:r w:rsidR="00371C68"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>тот метод применяется в случаях, когда владеют навыками групповой работы и могут за короткий промежуток времени объединиться по выбору. Задание на формирование группы по желанию может даваться, как минимум, в двух вариантах:</w:t>
      </w:r>
    </w:p>
    <w:p w:rsidR="00371C68" w:rsidRPr="0005507B" w:rsidRDefault="00371C68" w:rsidP="0005507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>·         Разделитесь на группы по ... человек.</w:t>
      </w:r>
    </w:p>
    <w:p w:rsidR="00371C68" w:rsidRPr="0005507B" w:rsidRDefault="00371C68" w:rsidP="0005507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>·         Разделитесь на ... равные группы.</w:t>
      </w:r>
    </w:p>
    <w:p w:rsidR="00371C68" w:rsidRPr="0005507B" w:rsidRDefault="00371C68" w:rsidP="0005507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линейке учебников программы «Школы России» 1-4 классы предусмотрено большое количество проектов.</w:t>
      </w:r>
    </w:p>
    <w:p w:rsidR="00371C68" w:rsidRPr="0005507B" w:rsidRDefault="00371C68" w:rsidP="0005507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2. </w:t>
      </w:r>
      <w:r w:rsidRPr="000550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Случайным образом.</w:t>
      </w: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Проблемная ситуация на уроке. </w:t>
      </w:r>
      <w:r w:rsidRPr="0005507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371C68" w:rsidRPr="0005507B" w:rsidRDefault="00371C68" w:rsidP="0005507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Группа, формируемая по признаку случайности, характеризуется тем, что в ней могут объединяться (правда, не по взаимному желанию, а волей случая) дети, которые в иных условиях никак не взаимодействуют между собой либо даже враждуют. Работа в такой группе развивает у участников способность приспосабливаться к различным условиям деятельности и к разным деловым партнерам.</w:t>
      </w:r>
    </w:p>
    <w:p w:rsidR="00371C68" w:rsidRPr="0005507B" w:rsidRDefault="00371C68" w:rsidP="0005507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Этот метод формирования групп полезен в тех случаях, когда перед учителем стоит задача научить детей сотрудничеству. Метод также может использоваться в классах, в которых между учениками сложились в целом доброжелательные отношения. </w:t>
      </w:r>
    </w:p>
    <w:p w:rsidR="00371C68" w:rsidRPr="0005507B" w:rsidRDefault="00371C68" w:rsidP="0005507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Способы формирования «случайной» группы: объединение тех, кто сидит рядом (в одном ряду, на соседних партах); на уроках русского языка - «Собираем пословицу», «Составь текст» и другие.</w:t>
      </w:r>
      <w:proofErr w:type="gramEnd"/>
    </w:p>
    <w:p w:rsidR="00371C68" w:rsidRPr="0005507B" w:rsidRDefault="00371C68" w:rsidP="0005507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Pr="000550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определенному признаку.</w:t>
      </w: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ходе урока. </w:t>
      </w:r>
    </w:p>
    <w:p w:rsidR="00371C68" w:rsidRPr="0005507B" w:rsidRDefault="00371C68" w:rsidP="0005507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уроке кладется карточка. Рядом сидящие дети объединяются в группу. Например, при изучении частей речи дети объединяются и выполняют предложенные задания. Этот способ деления интересен тем, что, с одной стороны, может объединить детей, которые либо редко взаимодействуют друг с другом, либо вообще испытывают эмоциональную неприязнь, а с другой – изначально задает некоторый общий признак, который сближает объединившихся учащихся. Это создает основу для эмоционального принятия друг друга в группе и некоторого отдаления от других (по сути дела – конкуренции).</w:t>
      </w:r>
    </w:p>
    <w:p w:rsidR="00371C68" w:rsidRPr="0005507B" w:rsidRDefault="00371C68" w:rsidP="0005507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r w:rsidRPr="000550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выбору «лидера».</w:t>
      </w: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Игра, соревнования. Внеурочная деятельность </w:t>
      </w:r>
    </w:p>
    <w:p w:rsidR="00371C68" w:rsidRPr="0005507B" w:rsidRDefault="00371C68" w:rsidP="0005507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>«Лидер» в данном случае может либо назначаться учителем (в соответствии с целью, поэтому в качестве лидера может выступать любой ученик), либо выбираться детьми. Формирование групп осуществляется самими «лидерами». Например, они выходят к доске и по очереди называют имена тех, кого они хотели бы взять в свою группу. Наблюдения показывают, что в первую очередь «лидеры» выбирают тех, кто действительно способен работать и достигать результата. Иногда даже дружба и личные симпатии отходят на второй план.</w:t>
      </w:r>
    </w:p>
    <w:p w:rsidR="00371C68" w:rsidRPr="0005507B" w:rsidRDefault="00371C68" w:rsidP="0005507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r w:rsidRPr="000550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выбору педагога.</w:t>
      </w: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71C68" w:rsidRPr="0005507B" w:rsidRDefault="00371C68" w:rsidP="0005507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учитель создает группы по некоторому важному для него признаку, решая тем самым определенные педагогические задачи. Он может объединить учеников с близкими интеллектуальными возможностями, со схожим темпом работы, а может, напротив, создать равные по силе команды. При этом организатор групповой работы может объяснить принцип объединения, а может уйти от ответа на вопросы участников по этому поводу.</w:t>
      </w:r>
    </w:p>
    <w:p w:rsidR="00E02C84" w:rsidRDefault="00371C68" w:rsidP="0005507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5507B">
        <w:rPr>
          <w:rFonts w:ascii="Times New Roman" w:hAnsi="Times New Roman" w:cs="Times New Roman"/>
          <w:sz w:val="24"/>
          <w:szCs w:val="24"/>
          <w:lang w:eastAsia="ru-RU"/>
        </w:rPr>
        <w:t xml:space="preserve">Я считаю, что групповая работа создаёт благоприятные условия для включения всех школьников в активную работу на уроке. В группах рождаются споры, обсуждаются разные варианты решения, идёт </w:t>
      </w:r>
      <w:proofErr w:type="spellStart"/>
      <w:r w:rsidRPr="0005507B">
        <w:rPr>
          <w:rFonts w:ascii="Times New Roman" w:hAnsi="Times New Roman" w:cs="Times New Roman"/>
          <w:sz w:val="24"/>
          <w:szCs w:val="24"/>
          <w:lang w:eastAsia="ru-RU"/>
        </w:rPr>
        <w:t>взаимообучение</w:t>
      </w:r>
      <w:proofErr w:type="spellEnd"/>
      <w:r w:rsidRPr="0005507B">
        <w:rPr>
          <w:rFonts w:ascii="Times New Roman" w:hAnsi="Times New Roman" w:cs="Times New Roman"/>
          <w:sz w:val="24"/>
          <w:szCs w:val="24"/>
          <w:lang w:eastAsia="ru-RU"/>
        </w:rPr>
        <w:t xml:space="preserve"> детей в процессе учебной дискуссии. Вместе с детьми устанавливаются  подходящие для работы группы правила.</w:t>
      </w:r>
    </w:p>
    <w:p w:rsidR="00371C68" w:rsidRPr="0005507B" w:rsidRDefault="00371C68" w:rsidP="0005507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Например:</w:t>
      </w:r>
    </w:p>
    <w:p w:rsidR="00371C68" w:rsidRPr="0005507B" w:rsidRDefault="00371C68" w:rsidP="0005507B">
      <w:pPr>
        <w:numPr>
          <w:ilvl w:val="0"/>
          <w:numId w:val="3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>Убедитесь, что в разговоре участвует каждый;</w:t>
      </w:r>
    </w:p>
    <w:p w:rsidR="00371C68" w:rsidRPr="0005507B" w:rsidRDefault="00371C68" w:rsidP="0005507B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>Говорите спокойно и ясно;</w:t>
      </w:r>
    </w:p>
    <w:p w:rsidR="00371C68" w:rsidRPr="0005507B" w:rsidRDefault="00371C68" w:rsidP="0005507B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>Говорите только по делу.</w:t>
      </w:r>
    </w:p>
    <w:p w:rsidR="00371C68" w:rsidRPr="0005507B" w:rsidRDefault="00371C68" w:rsidP="0005507B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> Качественно выполняйте работу (аккуратно, без ошибок), соблюдайте технику безопасности.</w:t>
      </w:r>
    </w:p>
    <w:p w:rsidR="00371C68" w:rsidRPr="0005507B" w:rsidRDefault="00371C68" w:rsidP="0005507B">
      <w:pPr>
        <w:numPr>
          <w:ilvl w:val="0"/>
          <w:numId w:val="3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Работайте дружно, будьте внимательными друг к другу, вежливыми,</w:t>
      </w:r>
    </w:p>
    <w:p w:rsidR="00371C68" w:rsidRPr="0005507B" w:rsidRDefault="00371C68" w:rsidP="0005507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5507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 групповой работе каждый ученик мыслит, а не просто сидит на уроке, предлагает свое мнение, пусть оно и неверное. Общаясь друг с другом, дети развивают умение слушать, думать и работать вместе. Это становится дополнительным мотивом для учебы. Моя же роль наблюдать со стороны, быть готовой помочь, не отдавать предпочтение ни одной группе – всем уделять равное внимание. Если ребенок не хочет присоединяться ни к одной группе, принуждать нельзя. Пусть сегодня работает один, но в следующий раз ему вновь предложить работать в группе. </w:t>
      </w:r>
    </w:p>
    <w:p w:rsidR="00371C68" w:rsidRPr="0005507B" w:rsidRDefault="00371C68" w:rsidP="0005507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Использование на уроках групповой работы убедило меня в том, что: </w:t>
      </w:r>
    </w:p>
    <w:p w:rsidR="00371C68" w:rsidRPr="0005507B" w:rsidRDefault="00371C68" w:rsidP="0005507B">
      <w:pPr>
        <w:pStyle w:val="a5"/>
        <w:numPr>
          <w:ilvl w:val="0"/>
          <w:numId w:val="2"/>
        </w:numPr>
        <w:shd w:val="clear" w:color="auto" w:fill="FFFFFF"/>
        <w:tabs>
          <w:tab w:val="lef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возрастает глубина понимания учебного материала, познавательная активность и творческая самостоятельность учащихся; </w:t>
      </w:r>
    </w:p>
    <w:p w:rsidR="00371C68" w:rsidRPr="0005507B" w:rsidRDefault="00371C68" w:rsidP="0005507B">
      <w:pPr>
        <w:pStyle w:val="a5"/>
        <w:numPr>
          <w:ilvl w:val="0"/>
          <w:numId w:val="2"/>
        </w:numPr>
        <w:shd w:val="clear" w:color="auto" w:fill="FFFFFF"/>
        <w:tabs>
          <w:tab w:val="lef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меняется характер взаимоотношений между детьми; </w:t>
      </w:r>
    </w:p>
    <w:p w:rsidR="00371C68" w:rsidRPr="0005507B" w:rsidRDefault="00371C68" w:rsidP="0005507B">
      <w:pPr>
        <w:pStyle w:val="a5"/>
        <w:numPr>
          <w:ilvl w:val="0"/>
          <w:numId w:val="2"/>
        </w:numPr>
        <w:shd w:val="clear" w:color="auto" w:fill="FFFFFF"/>
        <w:tabs>
          <w:tab w:val="lef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исчезает безразличие, приобретаются теплота, человечность; </w:t>
      </w:r>
    </w:p>
    <w:p w:rsidR="00371C68" w:rsidRPr="0005507B" w:rsidRDefault="00371C68" w:rsidP="0005507B">
      <w:pPr>
        <w:pStyle w:val="a5"/>
        <w:numPr>
          <w:ilvl w:val="0"/>
          <w:numId w:val="2"/>
        </w:numPr>
        <w:shd w:val="clear" w:color="auto" w:fill="FFFFFF"/>
        <w:tabs>
          <w:tab w:val="lef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резко возрастает сплоченность класса, дети начинают лучше понимать друг друга; </w:t>
      </w:r>
    </w:p>
    <w:p w:rsidR="00371C68" w:rsidRPr="0005507B" w:rsidRDefault="00371C68" w:rsidP="0005507B">
      <w:pPr>
        <w:pStyle w:val="a5"/>
        <w:numPr>
          <w:ilvl w:val="0"/>
          <w:numId w:val="2"/>
        </w:numPr>
        <w:shd w:val="clear" w:color="auto" w:fill="FFFFFF"/>
        <w:tabs>
          <w:tab w:val="lef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растет самокритичность, дети более точно оценивают свои возможности, лучше себя контролируют; </w:t>
      </w:r>
    </w:p>
    <w:p w:rsidR="00371C68" w:rsidRPr="0005507B" w:rsidRDefault="00371C68" w:rsidP="0005507B">
      <w:pPr>
        <w:pStyle w:val="a5"/>
        <w:numPr>
          <w:ilvl w:val="0"/>
          <w:numId w:val="2"/>
        </w:numPr>
        <w:shd w:val="clear" w:color="auto" w:fill="FFFFFF"/>
        <w:tabs>
          <w:tab w:val="lef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учащиеся приобретают навыки, необходимые для жизни в обществе: ответственность, такт, умение вести себя с учетом позиций других людей. </w:t>
      </w:r>
    </w:p>
    <w:p w:rsidR="00371C68" w:rsidRDefault="00371C68" w:rsidP="0005507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0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Одним словом, то, что сегодня ребенок научится делать в сотрудничестве и под руководством, завтра он сможет выполнять самостоятельно. </w:t>
      </w:r>
    </w:p>
    <w:p w:rsidR="0005507B" w:rsidRPr="0005507B" w:rsidRDefault="0005507B" w:rsidP="0005507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1C68" w:rsidRPr="0005507B" w:rsidRDefault="00371C68" w:rsidP="0005507B">
      <w:pPr>
        <w:spacing w:after="0" w:line="240" w:lineRule="auto"/>
        <w:ind w:right="45"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5507B">
        <w:rPr>
          <w:rFonts w:ascii="Times New Roman" w:eastAsia="Calibri" w:hAnsi="Times New Roman" w:cs="Times New Roman"/>
          <w:b/>
          <w:sz w:val="24"/>
          <w:szCs w:val="24"/>
        </w:rPr>
        <w:t>Библиографический список</w:t>
      </w:r>
    </w:p>
    <w:p w:rsidR="00371C68" w:rsidRPr="0005507B" w:rsidRDefault="00371C68" w:rsidP="0005507B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5507B">
        <w:rPr>
          <w:rFonts w:ascii="Times New Roman" w:eastAsia="Calibri" w:hAnsi="Times New Roman" w:cs="Times New Roman"/>
          <w:sz w:val="24"/>
          <w:szCs w:val="24"/>
        </w:rPr>
        <w:t>Васильченко П.А. Обучение на коллективной и индивидуальной основе / П.А. Васильченко //  Начальная школа. – 1993. - № 4. -  С. 57-59</w:t>
      </w:r>
    </w:p>
    <w:p w:rsidR="00371C68" w:rsidRPr="0005507B" w:rsidRDefault="00371C68" w:rsidP="0005507B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0" w:right="45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5507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Глазкова А. Организация индивидуальной, групповой, коллективной деятельности / А. Глазкова // Начальная школа. - 2009. - № 10. - С. 43-49.</w:t>
      </w:r>
    </w:p>
    <w:p w:rsidR="00371C68" w:rsidRPr="0005507B" w:rsidRDefault="00371C68" w:rsidP="0005507B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5507B">
        <w:rPr>
          <w:rFonts w:ascii="Times New Roman" w:eastAsia="Calibri" w:hAnsi="Times New Roman" w:cs="Times New Roman"/>
          <w:sz w:val="24"/>
          <w:szCs w:val="24"/>
        </w:rPr>
        <w:t>Дьяченко В.К. Организация коллективных учебных занятий / В.К. Дьяченко, А.И. Попов // Начальная школа. – 1990. - № 1. – С. 4-7</w:t>
      </w:r>
    </w:p>
    <w:p w:rsidR="00371C68" w:rsidRPr="0005507B" w:rsidRDefault="00371C68" w:rsidP="0005507B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5507B">
        <w:rPr>
          <w:rFonts w:ascii="Times New Roman" w:eastAsia="Calibri" w:hAnsi="Times New Roman" w:cs="Times New Roman"/>
          <w:sz w:val="24"/>
          <w:szCs w:val="24"/>
        </w:rPr>
        <w:t xml:space="preserve">Котов В.В. Организация на уроках коллективной деятельности учащихся / В.В. Котов. – Рязань, 1977. – 100 </w:t>
      </w:r>
      <w:proofErr w:type="gramStart"/>
      <w:r w:rsidRPr="0005507B">
        <w:rPr>
          <w:rFonts w:ascii="Times New Roman" w:eastAsia="Calibri" w:hAnsi="Times New Roman" w:cs="Times New Roman"/>
          <w:sz w:val="24"/>
          <w:szCs w:val="24"/>
        </w:rPr>
        <w:t>с</w:t>
      </w:r>
      <w:proofErr w:type="gramEnd"/>
      <w:r w:rsidRPr="0005507B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371C68" w:rsidRPr="0005507B" w:rsidRDefault="00371C68" w:rsidP="0005507B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0" w:right="45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05507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Лийметс</w:t>
      </w:r>
      <w:proofErr w:type="spellEnd"/>
      <w:r w:rsidRPr="0005507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Х.И. Групповая работа на уроке / Х.И. </w:t>
      </w:r>
      <w:proofErr w:type="spellStart"/>
      <w:r w:rsidRPr="0005507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Лийметс</w:t>
      </w:r>
      <w:proofErr w:type="spellEnd"/>
      <w:r w:rsidRPr="0005507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. - М.: Наука, 1975. - 62 </w:t>
      </w:r>
      <w:proofErr w:type="gramStart"/>
      <w:r w:rsidRPr="0005507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</w:t>
      </w:r>
      <w:proofErr w:type="gramEnd"/>
      <w:r w:rsidRPr="0005507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</w:t>
      </w:r>
    </w:p>
    <w:p w:rsidR="00371C68" w:rsidRPr="0005507B" w:rsidRDefault="00371C68" w:rsidP="0005507B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5507B">
        <w:rPr>
          <w:rFonts w:ascii="Times New Roman" w:eastAsia="Calibri" w:hAnsi="Times New Roman" w:cs="Times New Roman"/>
          <w:sz w:val="24"/>
          <w:szCs w:val="24"/>
        </w:rPr>
        <w:t>Полякова А.В. Особенности учебника для начальных классов в условиях развивающего обучения / А.В. Полякова. – М., 1995. – 46 с.</w:t>
      </w:r>
    </w:p>
    <w:p w:rsidR="00371C68" w:rsidRPr="0005507B" w:rsidRDefault="00371C68" w:rsidP="0005507B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0" w:right="45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05507B">
        <w:rPr>
          <w:rFonts w:ascii="Times New Roman" w:hAnsi="Times New Roman" w:cs="Times New Roman"/>
          <w:sz w:val="24"/>
          <w:szCs w:val="24"/>
        </w:rPr>
        <w:t xml:space="preserve"> Уваров А. Ю. Групповая работа: кооперация в обучении / А. Ю. Уваров. — М.: Изд-во «МИРОС», 2001. — 224 </w:t>
      </w:r>
      <w:proofErr w:type="gramStart"/>
      <w:r w:rsidRPr="0005507B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05507B">
        <w:rPr>
          <w:rFonts w:ascii="Times New Roman" w:hAnsi="Times New Roman" w:cs="Times New Roman"/>
          <w:sz w:val="24"/>
          <w:szCs w:val="24"/>
        </w:rPr>
        <w:t>.</w:t>
      </w:r>
    </w:p>
    <w:p w:rsidR="00371C68" w:rsidRPr="0005507B" w:rsidRDefault="00371C68" w:rsidP="0005507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371C68" w:rsidRPr="0005507B" w:rsidRDefault="00371C68" w:rsidP="000550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371C68" w:rsidRPr="0005507B" w:rsidSect="0005507B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A50FB"/>
    <w:multiLevelType w:val="hybridMultilevel"/>
    <w:tmpl w:val="EB2A41E4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101705D2"/>
    <w:multiLevelType w:val="hybridMultilevel"/>
    <w:tmpl w:val="F7D40D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FD77AD"/>
    <w:multiLevelType w:val="multilevel"/>
    <w:tmpl w:val="D83AB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EB3501E"/>
    <w:multiLevelType w:val="hybridMultilevel"/>
    <w:tmpl w:val="B1BA9D6A"/>
    <w:lvl w:ilvl="0" w:tplc="77847628">
      <w:start w:val="1"/>
      <w:numFmt w:val="decimal"/>
      <w:lvlText w:val="%1."/>
      <w:lvlJc w:val="left"/>
      <w:pPr>
        <w:ind w:left="644" w:hanging="360"/>
      </w:pPr>
      <w:rPr>
        <w:rFonts w:cs="Times New Roman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C5F4B04"/>
    <w:multiLevelType w:val="hybridMultilevel"/>
    <w:tmpl w:val="7D3A79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B132BE"/>
    <w:multiLevelType w:val="hybridMultilevel"/>
    <w:tmpl w:val="1E946D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B71584"/>
    <w:multiLevelType w:val="multilevel"/>
    <w:tmpl w:val="5CC0C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4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37E0"/>
    <w:rsid w:val="0005507B"/>
    <w:rsid w:val="00282845"/>
    <w:rsid w:val="00371C68"/>
    <w:rsid w:val="005537E0"/>
    <w:rsid w:val="006D2DD3"/>
    <w:rsid w:val="00806F0F"/>
    <w:rsid w:val="008E0CE4"/>
    <w:rsid w:val="00955F1A"/>
    <w:rsid w:val="009A3151"/>
    <w:rsid w:val="00E02C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845"/>
  </w:style>
  <w:style w:type="paragraph" w:styleId="1">
    <w:name w:val="heading 1"/>
    <w:basedOn w:val="a"/>
    <w:next w:val="a"/>
    <w:link w:val="10"/>
    <w:uiPriority w:val="9"/>
    <w:qFormat/>
    <w:rsid w:val="002828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8284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28284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28284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282845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828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282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28284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28284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282845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a3">
    <w:name w:val="Emphasis"/>
    <w:basedOn w:val="a0"/>
    <w:uiPriority w:val="20"/>
    <w:qFormat/>
    <w:rsid w:val="00282845"/>
    <w:rPr>
      <w:i/>
      <w:iCs/>
    </w:rPr>
  </w:style>
  <w:style w:type="paragraph" w:styleId="a4">
    <w:name w:val="No Spacing"/>
    <w:uiPriority w:val="1"/>
    <w:qFormat/>
    <w:rsid w:val="00282845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371C68"/>
    <w:pPr>
      <w:ind w:left="720"/>
      <w:contextualSpacing/>
    </w:pPr>
  </w:style>
  <w:style w:type="paragraph" w:styleId="a6">
    <w:name w:val="Normal (Web)"/>
    <w:basedOn w:val="a"/>
    <w:uiPriority w:val="99"/>
    <w:rsid w:val="00371C68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371C68"/>
  </w:style>
  <w:style w:type="paragraph" w:customStyle="1" w:styleId="c17">
    <w:name w:val="c17"/>
    <w:basedOn w:val="a"/>
    <w:rsid w:val="00371C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371C6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34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1816</Words>
  <Characters>10356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</cp:revision>
  <dcterms:created xsi:type="dcterms:W3CDTF">2019-06-16T19:13:00Z</dcterms:created>
  <dcterms:modified xsi:type="dcterms:W3CDTF">2019-06-16T20:20:00Z</dcterms:modified>
</cp:coreProperties>
</file>