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122" w:rsidRPr="00ED5122" w:rsidRDefault="00ED5122" w:rsidP="00ED5122">
      <w:pPr>
        <w:pStyle w:val="a3"/>
        <w:ind w:firstLine="708"/>
        <w:jc w:val="center"/>
        <w:rPr>
          <w:rFonts w:ascii="Times New Roman" w:hAnsi="Times New Roman"/>
          <w:sz w:val="32"/>
          <w:szCs w:val="32"/>
        </w:rPr>
      </w:pPr>
    </w:p>
    <w:p w:rsidR="00ED5122" w:rsidRPr="00ED5122" w:rsidRDefault="00ED5122" w:rsidP="00ED5122">
      <w:pPr>
        <w:spacing w:line="360" w:lineRule="auto"/>
        <w:jc w:val="center"/>
        <w:rPr>
          <w:rFonts w:ascii="Times New Roman" w:hAnsi="Times New Roman"/>
          <w:b/>
          <w:sz w:val="28"/>
          <w:szCs w:val="28"/>
        </w:rPr>
      </w:pPr>
      <w:r w:rsidRPr="00ED5122">
        <w:rPr>
          <w:rFonts w:ascii="Times New Roman" w:hAnsi="Times New Roman"/>
          <w:b/>
          <w:sz w:val="28"/>
          <w:szCs w:val="28"/>
        </w:rPr>
        <w:t>Содержание и методика организации практической деятельности на уроках технологии (на примере 5-7 классах)</w:t>
      </w:r>
    </w:p>
    <w:p w:rsidR="00ED5122" w:rsidRDefault="00ED5122" w:rsidP="00ED5122">
      <w:pPr>
        <w:pStyle w:val="a3"/>
        <w:ind w:firstLine="708"/>
        <w:jc w:val="center"/>
        <w:rPr>
          <w:rFonts w:ascii="Times New Roman" w:hAnsi="Times New Roman"/>
          <w:sz w:val="28"/>
          <w:szCs w:val="28"/>
        </w:rPr>
      </w:pP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В настоящее время общество выдвигает новые требования к трудовой подготовке школьников. Основной целью школьного обучения становится формирование творческой, продуктивно мыслящей личности, владеющей универсальными учебными действиями, взаимосвязанными способами преобразующей деятельности. Это связано с тем фактом, что в современном информационно-компьютерном способе производства главенствующим становится умение осуществлять поиск оптимальных (наилучших) способов создания продукции.</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 xml:space="preserve">В этой связи возникает большое количество вопросов по поводу того, как учить детей, чтобы реализовать на практике выдвинутые задачи. Практика трудового обучения и воспитания показывает, что учителя неохотно переходят к использованию новых методик обучения. Это связано с тем, что в программах и изданных методических рекомендациях за последние годы по этой проблеме они находят очень скудные сведения. </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Отсюда вытекает проблема, каким должно быть содержание и методика организации практической деятельности на уроках технологии для реализации указанных выше задач?</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b/>
          <w:sz w:val="28"/>
          <w:szCs w:val="28"/>
        </w:rPr>
        <w:t>Объект:</w:t>
      </w:r>
      <w:r w:rsidRPr="00ED5122">
        <w:rPr>
          <w:rFonts w:ascii="Times New Roman" w:hAnsi="Times New Roman"/>
          <w:sz w:val="28"/>
          <w:szCs w:val="28"/>
        </w:rPr>
        <w:t xml:space="preserve"> Образовательный процесс на уроках технологии.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b/>
          <w:sz w:val="28"/>
          <w:szCs w:val="28"/>
        </w:rPr>
        <w:t>Предмет исследования</w:t>
      </w:r>
      <w:r w:rsidRPr="00ED5122">
        <w:rPr>
          <w:rFonts w:ascii="Times New Roman" w:hAnsi="Times New Roman"/>
          <w:sz w:val="28"/>
          <w:szCs w:val="28"/>
        </w:rPr>
        <w:t>: содержание и методика организации практической деятельности на уроках технологии (на примере 5-7 классов).</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b/>
          <w:sz w:val="28"/>
          <w:szCs w:val="28"/>
        </w:rPr>
        <w:t>Цель работы</w:t>
      </w:r>
      <w:r w:rsidRPr="00ED5122">
        <w:rPr>
          <w:rFonts w:ascii="Times New Roman" w:hAnsi="Times New Roman"/>
          <w:sz w:val="28"/>
          <w:szCs w:val="28"/>
        </w:rPr>
        <w:t>: выявить особенности практической деятельности учащихся в предметной области «Технология», с учетом которых разработать содержание и методику организации практической деятельности учащихся в 5-7 классах на уроках технологии.</w:t>
      </w:r>
    </w:p>
    <w:p w:rsidR="00ED5122" w:rsidRPr="00ED5122" w:rsidRDefault="00ED5122" w:rsidP="00ED5122">
      <w:pPr>
        <w:pStyle w:val="a3"/>
        <w:jc w:val="both"/>
        <w:rPr>
          <w:rFonts w:ascii="Times New Roman" w:eastAsia="Times New Roman" w:hAnsi="Times New Roman"/>
          <w:sz w:val="28"/>
          <w:szCs w:val="28"/>
          <w:lang w:eastAsia="ru-RU"/>
        </w:rPr>
      </w:pPr>
      <w:r w:rsidRPr="00ED5122">
        <w:rPr>
          <w:rFonts w:ascii="Times New Roman" w:eastAsia="Times New Roman" w:hAnsi="Times New Roman"/>
          <w:b/>
          <w:sz w:val="28"/>
          <w:szCs w:val="28"/>
          <w:lang w:eastAsia="ru-RU"/>
        </w:rPr>
        <w:t>Гипотеза исследования</w:t>
      </w:r>
      <w:r w:rsidRPr="00ED5122">
        <w:rPr>
          <w:rFonts w:ascii="Times New Roman" w:eastAsia="Times New Roman" w:hAnsi="Times New Roman"/>
          <w:sz w:val="28"/>
          <w:szCs w:val="28"/>
          <w:lang w:eastAsia="ru-RU"/>
        </w:rPr>
        <w:t>:</w:t>
      </w:r>
    </w:p>
    <w:p w:rsidR="00ED5122" w:rsidRPr="00ED5122" w:rsidRDefault="00ED5122" w:rsidP="00ED5122">
      <w:pPr>
        <w:pStyle w:val="a3"/>
        <w:jc w:val="both"/>
        <w:rPr>
          <w:rFonts w:ascii="Times New Roman" w:eastAsia="Times New Roman" w:hAnsi="Times New Roman"/>
          <w:sz w:val="28"/>
          <w:szCs w:val="28"/>
          <w:lang w:eastAsia="ru-RU"/>
        </w:rPr>
      </w:pPr>
      <w:r w:rsidRPr="00ED5122">
        <w:rPr>
          <w:rFonts w:ascii="Times New Roman" w:eastAsia="Times New Roman" w:hAnsi="Times New Roman"/>
          <w:sz w:val="28"/>
          <w:szCs w:val="28"/>
          <w:lang w:eastAsia="ru-RU"/>
        </w:rPr>
        <w:t xml:space="preserve"> практическая работа на уроках технологии будет успешной если:</w:t>
      </w:r>
    </w:p>
    <w:p w:rsidR="00ED5122" w:rsidRPr="00ED5122" w:rsidRDefault="00ED5122" w:rsidP="00ED5122">
      <w:pPr>
        <w:pStyle w:val="a3"/>
        <w:jc w:val="both"/>
        <w:rPr>
          <w:rFonts w:ascii="Times New Roman" w:eastAsia="Times New Roman" w:hAnsi="Times New Roman"/>
          <w:sz w:val="28"/>
          <w:szCs w:val="28"/>
          <w:lang w:eastAsia="ru-RU"/>
        </w:rPr>
      </w:pPr>
      <w:r w:rsidRPr="00ED5122">
        <w:rPr>
          <w:rFonts w:ascii="Times New Roman" w:eastAsia="Times New Roman" w:hAnsi="Times New Roman"/>
          <w:sz w:val="28"/>
          <w:szCs w:val="28"/>
          <w:lang w:eastAsia="ru-RU"/>
        </w:rPr>
        <w:t>- содержание заданий будет соединять в себе практическую и интеллектуальную деятельность в единстве;</w:t>
      </w:r>
    </w:p>
    <w:p w:rsidR="00ED5122" w:rsidRPr="00ED5122" w:rsidRDefault="00ED5122" w:rsidP="00ED5122">
      <w:pPr>
        <w:pStyle w:val="a3"/>
        <w:jc w:val="both"/>
        <w:rPr>
          <w:rFonts w:ascii="Times New Roman" w:eastAsia="Times New Roman" w:hAnsi="Times New Roman"/>
          <w:sz w:val="28"/>
          <w:szCs w:val="28"/>
          <w:lang w:eastAsia="ru-RU"/>
        </w:rPr>
      </w:pPr>
      <w:r w:rsidRPr="00ED5122">
        <w:rPr>
          <w:rFonts w:ascii="Times New Roman" w:eastAsia="Times New Roman" w:hAnsi="Times New Roman"/>
          <w:sz w:val="28"/>
          <w:szCs w:val="28"/>
          <w:lang w:eastAsia="ru-RU"/>
        </w:rPr>
        <w:t>- способы руководства деятельностью будут направлены на создание проблемных ситуаций, требующих от обучающихся поиска необходимых действий для его выполнения;</w:t>
      </w:r>
    </w:p>
    <w:p w:rsidR="00ED5122" w:rsidRPr="00ED5122" w:rsidRDefault="00ED5122" w:rsidP="00ED5122">
      <w:pPr>
        <w:pStyle w:val="a3"/>
        <w:jc w:val="both"/>
        <w:rPr>
          <w:rFonts w:ascii="Times New Roman" w:eastAsia="Times New Roman" w:hAnsi="Times New Roman"/>
          <w:sz w:val="28"/>
          <w:szCs w:val="28"/>
          <w:lang w:eastAsia="ru-RU"/>
        </w:rPr>
      </w:pPr>
      <w:r w:rsidRPr="00ED5122">
        <w:rPr>
          <w:rFonts w:ascii="Times New Roman" w:eastAsia="Times New Roman" w:hAnsi="Times New Roman"/>
          <w:sz w:val="28"/>
          <w:szCs w:val="28"/>
          <w:lang w:eastAsia="ru-RU"/>
        </w:rPr>
        <w:t xml:space="preserve">- система учебных заданий будет построена </w:t>
      </w:r>
      <w:proofErr w:type="gramStart"/>
      <w:r w:rsidRPr="00ED5122">
        <w:rPr>
          <w:rFonts w:ascii="Times New Roman" w:eastAsia="Times New Roman" w:hAnsi="Times New Roman"/>
          <w:sz w:val="28"/>
          <w:szCs w:val="28"/>
          <w:lang w:eastAsia="ru-RU"/>
        </w:rPr>
        <w:t>на основе постепенного продвижения школьников от действий в сотрудничестве с учителем к самостоятельным действиям</w:t>
      </w:r>
      <w:proofErr w:type="gramEnd"/>
      <w:r w:rsidRPr="00ED5122">
        <w:rPr>
          <w:rFonts w:ascii="Times New Roman" w:eastAsia="Times New Roman" w:hAnsi="Times New Roman"/>
          <w:sz w:val="28"/>
          <w:szCs w:val="28"/>
          <w:lang w:eastAsia="ru-RU"/>
        </w:rPr>
        <w:t>.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b/>
          <w:sz w:val="28"/>
          <w:szCs w:val="28"/>
        </w:rPr>
        <w:t>Задачи</w:t>
      </w:r>
      <w:r w:rsidRPr="00ED5122">
        <w:rPr>
          <w:rFonts w:ascii="Times New Roman" w:hAnsi="Times New Roman"/>
          <w:sz w:val="28"/>
          <w:szCs w:val="28"/>
        </w:rPr>
        <w:t xml:space="preserve">: </w:t>
      </w:r>
    </w:p>
    <w:p w:rsidR="00ED5122" w:rsidRPr="00ED5122" w:rsidRDefault="00ED5122" w:rsidP="00ED5122">
      <w:pPr>
        <w:pStyle w:val="a3"/>
        <w:numPr>
          <w:ilvl w:val="0"/>
          <w:numId w:val="1"/>
        </w:numPr>
        <w:jc w:val="both"/>
        <w:rPr>
          <w:rFonts w:ascii="Times New Roman" w:hAnsi="Times New Roman"/>
          <w:sz w:val="28"/>
          <w:szCs w:val="28"/>
        </w:rPr>
      </w:pPr>
      <w:r w:rsidRPr="00ED5122">
        <w:rPr>
          <w:rFonts w:ascii="Times New Roman" w:hAnsi="Times New Roman"/>
          <w:sz w:val="28"/>
          <w:szCs w:val="28"/>
        </w:rPr>
        <w:t>На основе анализа информации по теме исследования выявить особенности практической деятельности учащихся в предметной области «Технология».</w:t>
      </w:r>
    </w:p>
    <w:p w:rsidR="00ED5122" w:rsidRPr="00ED5122" w:rsidRDefault="00ED5122" w:rsidP="00ED5122">
      <w:pPr>
        <w:pStyle w:val="a3"/>
        <w:numPr>
          <w:ilvl w:val="0"/>
          <w:numId w:val="1"/>
        </w:numPr>
        <w:jc w:val="both"/>
        <w:rPr>
          <w:rFonts w:ascii="Times New Roman" w:hAnsi="Times New Roman"/>
          <w:sz w:val="28"/>
          <w:szCs w:val="28"/>
        </w:rPr>
      </w:pPr>
      <w:r w:rsidRPr="00ED5122">
        <w:rPr>
          <w:rFonts w:ascii="Times New Roman" w:hAnsi="Times New Roman"/>
          <w:sz w:val="28"/>
          <w:szCs w:val="28"/>
        </w:rPr>
        <w:lastRenderedPageBreak/>
        <w:t>Разработать содержание и методику организации практической деятельности учащихся 7 классах на уроках технологии.</w:t>
      </w:r>
    </w:p>
    <w:p w:rsidR="00ED5122" w:rsidRPr="00ED5122" w:rsidRDefault="00ED5122" w:rsidP="00ED5122">
      <w:pPr>
        <w:pStyle w:val="a3"/>
        <w:numPr>
          <w:ilvl w:val="0"/>
          <w:numId w:val="1"/>
        </w:numPr>
        <w:jc w:val="both"/>
        <w:rPr>
          <w:rFonts w:ascii="Times New Roman" w:hAnsi="Times New Roman"/>
          <w:sz w:val="28"/>
          <w:szCs w:val="28"/>
        </w:rPr>
      </w:pPr>
      <w:r w:rsidRPr="00ED5122">
        <w:rPr>
          <w:rFonts w:ascii="Times New Roman" w:hAnsi="Times New Roman"/>
          <w:sz w:val="28"/>
          <w:szCs w:val="28"/>
        </w:rPr>
        <w:t>Опытно-экспериментальным путем проверить эффективность разработки.</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Были использованы следующие методы исследования: анализ специальной литературы, наблюдение, беседа, анкетный опрос.</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Методологической базой исследования явились труды: </w:t>
      </w:r>
      <w:proofErr w:type="spellStart"/>
      <w:r w:rsidRPr="00ED5122">
        <w:rPr>
          <w:rFonts w:ascii="Times New Roman" w:hAnsi="Times New Roman"/>
          <w:sz w:val="28"/>
          <w:szCs w:val="28"/>
        </w:rPr>
        <w:t>В.Д.Симоненко</w:t>
      </w:r>
      <w:proofErr w:type="spellEnd"/>
      <w:r w:rsidRPr="00ED5122">
        <w:rPr>
          <w:rFonts w:ascii="Times New Roman" w:hAnsi="Times New Roman"/>
          <w:sz w:val="28"/>
          <w:szCs w:val="28"/>
        </w:rPr>
        <w:t xml:space="preserve">, И.В. </w:t>
      </w:r>
      <w:proofErr w:type="spellStart"/>
      <w:r w:rsidRPr="00ED5122">
        <w:rPr>
          <w:rFonts w:ascii="Times New Roman" w:hAnsi="Times New Roman"/>
          <w:sz w:val="28"/>
          <w:szCs w:val="28"/>
        </w:rPr>
        <w:t>Липсиц</w:t>
      </w:r>
      <w:proofErr w:type="spellEnd"/>
      <w:r w:rsidRPr="00ED5122">
        <w:rPr>
          <w:rFonts w:ascii="Times New Roman" w:hAnsi="Times New Roman"/>
          <w:sz w:val="28"/>
          <w:szCs w:val="28"/>
        </w:rPr>
        <w:t xml:space="preserve">,  А.И. Парамонов, И.А. Сасова и др.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Дипломная работа состоит из введения, трех глав, заключения и приложения.</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В современных условиях развития мировой цивилизации, ключевая роль  в обеспечении национальной безопасности принадлежит средней общеобразовательной школе</w:t>
      </w:r>
      <w:r w:rsidRPr="00ED5122">
        <w:rPr>
          <w:rFonts w:ascii="Times New Roman" w:hAnsi="Times New Roman"/>
          <w:iCs/>
          <w:sz w:val="28"/>
          <w:szCs w:val="28"/>
        </w:rPr>
        <w:t xml:space="preserve">. </w:t>
      </w:r>
      <w:r w:rsidRPr="00ED5122">
        <w:rPr>
          <w:rFonts w:ascii="Times New Roman" w:hAnsi="Times New Roman"/>
          <w:sz w:val="28"/>
          <w:szCs w:val="28"/>
        </w:rPr>
        <w:t>Средняя школа должна заложить основы естественнонаучной, гуманитарной, и технологической культуры</w:t>
      </w:r>
      <w:proofErr w:type="gramStart"/>
      <w:r w:rsidRPr="00ED5122">
        <w:rPr>
          <w:rFonts w:ascii="Times New Roman" w:hAnsi="Times New Roman"/>
          <w:sz w:val="28"/>
          <w:szCs w:val="28"/>
        </w:rPr>
        <w:t xml:space="preserve"> .</w:t>
      </w:r>
      <w:proofErr w:type="gramEnd"/>
      <w:r w:rsidRPr="00ED5122">
        <w:rPr>
          <w:rFonts w:ascii="Times New Roman" w:hAnsi="Times New Roman"/>
          <w:sz w:val="28"/>
          <w:szCs w:val="28"/>
        </w:rPr>
        <w:t xml:space="preserve"> Широта и уровень общего среднего образования определяют качество подготовки специалистов в средних и высших учебных заведениях. Введение курса «Технология» в систему образования и использование свободного технологического пространства в процессе внеклассной и внешкольной трудовой деятельности дадут возможность перейти от традиционного и во многом бессистемного аккумулирования знаний к умению осмысленно реализовывать их в творческой, продуктивной деятельности.</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bCs/>
          <w:sz w:val="28"/>
          <w:szCs w:val="28"/>
        </w:rPr>
        <w:t>«</w:t>
      </w:r>
      <w:r w:rsidRPr="00ED5122">
        <w:rPr>
          <w:rFonts w:ascii="Times New Roman" w:hAnsi="Times New Roman"/>
          <w:sz w:val="28"/>
          <w:szCs w:val="28"/>
        </w:rPr>
        <w:t xml:space="preserve">Технология» в школе - интегрирующая, системообразующая образовательная область, показывающая применение гуманитарных и естественнонаучных знаний, элементов гуманитарной и естественнонаучной культуры, полученных при изучении других образовательных областей в практической деятельности человека. </w:t>
      </w:r>
    </w:p>
    <w:p w:rsidR="00ED5122" w:rsidRPr="00ED5122" w:rsidRDefault="00ED5122" w:rsidP="00ED5122">
      <w:pPr>
        <w:pStyle w:val="a3"/>
        <w:jc w:val="both"/>
        <w:rPr>
          <w:rFonts w:ascii="Times New Roman" w:hAnsi="Times New Roman"/>
          <w:color w:val="FF0000"/>
          <w:sz w:val="28"/>
          <w:szCs w:val="28"/>
        </w:rPr>
      </w:pPr>
      <w:r w:rsidRPr="00ED5122">
        <w:rPr>
          <w:rFonts w:ascii="Times New Roman" w:hAnsi="Times New Roman"/>
          <w:sz w:val="28"/>
          <w:szCs w:val="28"/>
        </w:rPr>
        <w:t>Эффективность образовательного процесса зависит от создания эффективной образовательной многомерной среды, которая учитывает индивидуальные, склонности и запросы учащихся, а также от подготовленности и профессионализма учителей технологии. Профессионализм учителя технологии во многом зависит от уровня его методической подготовки.</w:t>
      </w:r>
    </w:p>
    <w:p w:rsidR="00ED5122" w:rsidRPr="00ED5122" w:rsidRDefault="00ED5122" w:rsidP="00ED5122">
      <w:pPr>
        <w:pStyle w:val="a3"/>
        <w:jc w:val="both"/>
        <w:rPr>
          <w:rFonts w:ascii="Times New Roman" w:hAnsi="Times New Roman"/>
          <w:color w:val="FF0000"/>
          <w:sz w:val="28"/>
          <w:szCs w:val="28"/>
        </w:rPr>
      </w:pP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В настоящее время ученики  зачастую не могут осуществить правильное решение той или иной проблемы из-за линейного (одномерного, </w:t>
      </w:r>
      <w:proofErr w:type="spellStart"/>
      <w:r w:rsidRPr="00ED5122">
        <w:rPr>
          <w:rFonts w:ascii="Times New Roman" w:hAnsi="Times New Roman"/>
          <w:sz w:val="28"/>
          <w:szCs w:val="28"/>
        </w:rPr>
        <w:t>конвергентого</w:t>
      </w:r>
      <w:proofErr w:type="spellEnd"/>
      <w:r w:rsidRPr="00ED5122">
        <w:rPr>
          <w:rFonts w:ascii="Times New Roman" w:hAnsi="Times New Roman"/>
          <w:sz w:val="28"/>
          <w:szCs w:val="28"/>
        </w:rPr>
        <w:t xml:space="preserve">) стиля мышления, предполагающего жестко определённый ход, однозначную связь между явлениями. Ярко выраженная одномерность мышления препятствуют адекватному пониманию ситуации, восприятию других людей и затрудняет межличностное общение. В средней школе в большинстве случаев на уроках формируется именно конвергентное мышление, которое, безусловно, необходимо, но как начальная ступень в формировании конвергентного мышления к формированию </w:t>
      </w:r>
      <w:proofErr w:type="spellStart"/>
      <w:r w:rsidRPr="00ED5122">
        <w:rPr>
          <w:rFonts w:ascii="Times New Roman" w:hAnsi="Times New Roman"/>
          <w:sz w:val="28"/>
          <w:szCs w:val="28"/>
        </w:rPr>
        <w:t>дивергентого</w:t>
      </w:r>
      <w:proofErr w:type="spellEnd"/>
      <w:r w:rsidRPr="00ED5122">
        <w:rPr>
          <w:rFonts w:ascii="Times New Roman" w:hAnsi="Times New Roman"/>
          <w:sz w:val="28"/>
          <w:szCs w:val="28"/>
        </w:rPr>
        <w:t>. Для него характерно отсутствие жесткой связи между явлениями, причинами и следствиями.</w:t>
      </w:r>
    </w:p>
    <w:p w:rsidR="00ED5122" w:rsidRPr="00ED5122" w:rsidRDefault="00ED5122" w:rsidP="00ED5122">
      <w:pPr>
        <w:pStyle w:val="a3"/>
        <w:ind w:firstLine="708"/>
        <w:jc w:val="both"/>
        <w:rPr>
          <w:rStyle w:val="FontStyle26"/>
          <w:b w:val="0"/>
          <w:bCs w:val="0"/>
          <w:sz w:val="28"/>
          <w:szCs w:val="28"/>
        </w:rPr>
      </w:pPr>
      <w:r w:rsidRPr="00ED5122">
        <w:rPr>
          <w:rStyle w:val="FontStyle26"/>
          <w:b w:val="0"/>
          <w:sz w:val="28"/>
          <w:szCs w:val="28"/>
        </w:rPr>
        <w:t xml:space="preserve">В современном образовательном процессе приветствуется творческое мышление учащихся. Особенно хорошо для этого является изучение на уроках технологии темы «Творческий проект».  Метод проектов позволяет </w:t>
      </w:r>
      <w:r w:rsidRPr="00ED5122">
        <w:rPr>
          <w:rStyle w:val="FontStyle26"/>
          <w:b w:val="0"/>
          <w:sz w:val="28"/>
          <w:szCs w:val="28"/>
        </w:rPr>
        <w:lastRenderedPageBreak/>
        <w:t>учителю качественно отследить содержание и правильность изучения всех тем и разделов программы, отобрать и комплектовать изучаемый материал с учетом возрастных и индивидуальных особенностей учащихся.  Использование проектной деятельности на уроках технологии дает возможность учителю обеспечить целостность педагогического процесса, позволяет осуществлять обучение, воспитание и развитие учащихся с учетом их индивидуальных особенностей и возможностей.</w:t>
      </w:r>
    </w:p>
    <w:p w:rsidR="00ED5122" w:rsidRPr="00ED5122" w:rsidRDefault="00ED5122" w:rsidP="00ED5122">
      <w:pPr>
        <w:pStyle w:val="a3"/>
        <w:ind w:firstLine="708"/>
        <w:jc w:val="both"/>
        <w:rPr>
          <w:rStyle w:val="FontStyle11"/>
          <w:rFonts w:ascii="Times New Roman" w:hAnsi="Times New Roman" w:cs="Times New Roman"/>
          <w:b w:val="0"/>
        </w:rPr>
      </w:pPr>
      <w:r w:rsidRPr="00ED5122">
        <w:rPr>
          <w:rStyle w:val="FontStyle11"/>
          <w:rFonts w:ascii="Times New Roman" w:hAnsi="Times New Roman" w:cs="Times New Roman"/>
          <w:b w:val="0"/>
        </w:rPr>
        <w:t xml:space="preserve">Апробация методики преподавания раздела «Творческий проект» проводилась в одной параллели в течение трех лет 5-7 классах </w:t>
      </w:r>
      <w:r>
        <w:rPr>
          <w:rStyle w:val="FontStyle11"/>
          <w:rFonts w:ascii="Times New Roman" w:hAnsi="Times New Roman" w:cs="Times New Roman"/>
          <w:b w:val="0"/>
        </w:rPr>
        <w:t>«</w:t>
      </w:r>
      <w:r w:rsidRPr="00ED5122">
        <w:rPr>
          <w:rStyle w:val="FontStyle11"/>
          <w:rFonts w:ascii="Times New Roman" w:hAnsi="Times New Roman" w:cs="Times New Roman"/>
          <w:b w:val="0"/>
        </w:rPr>
        <w:t>МАОУ СОШ №14</w:t>
      </w:r>
      <w:r>
        <w:rPr>
          <w:rStyle w:val="FontStyle11"/>
          <w:rFonts w:ascii="Times New Roman" w:hAnsi="Times New Roman" w:cs="Times New Roman"/>
          <w:b w:val="0"/>
        </w:rPr>
        <w:t xml:space="preserve">» имени Героя России Дмитрия </w:t>
      </w:r>
      <w:proofErr w:type="spellStart"/>
      <w:r>
        <w:rPr>
          <w:rStyle w:val="FontStyle11"/>
          <w:rFonts w:ascii="Times New Roman" w:hAnsi="Times New Roman" w:cs="Times New Roman"/>
          <w:b w:val="0"/>
        </w:rPr>
        <w:t>Шектаева</w:t>
      </w:r>
      <w:proofErr w:type="spellEnd"/>
      <w:r w:rsidRPr="00ED5122">
        <w:rPr>
          <w:rStyle w:val="FontStyle11"/>
          <w:rFonts w:ascii="Times New Roman" w:hAnsi="Times New Roman" w:cs="Times New Roman"/>
          <w:b w:val="0"/>
        </w:rPr>
        <w:t xml:space="preserve"> п. Кальи </w:t>
      </w:r>
      <w:proofErr w:type="spellStart"/>
      <w:r w:rsidRPr="00ED5122">
        <w:rPr>
          <w:rStyle w:val="FontStyle11"/>
          <w:rFonts w:ascii="Times New Roman" w:hAnsi="Times New Roman" w:cs="Times New Roman"/>
          <w:b w:val="0"/>
        </w:rPr>
        <w:t>Североуральского</w:t>
      </w:r>
      <w:proofErr w:type="spellEnd"/>
      <w:r w:rsidRPr="00ED5122">
        <w:rPr>
          <w:rStyle w:val="FontStyle11"/>
          <w:rFonts w:ascii="Times New Roman" w:hAnsi="Times New Roman" w:cs="Times New Roman"/>
          <w:b w:val="0"/>
        </w:rPr>
        <w:t xml:space="preserve"> городского округа. </w:t>
      </w:r>
    </w:p>
    <w:p w:rsidR="00ED5122" w:rsidRPr="00ED5122" w:rsidRDefault="00ED5122" w:rsidP="00ED5122">
      <w:pPr>
        <w:pStyle w:val="a3"/>
        <w:jc w:val="both"/>
        <w:rPr>
          <w:rStyle w:val="FontStyle11"/>
          <w:rFonts w:ascii="Times New Roman" w:hAnsi="Times New Roman" w:cs="Times New Roman"/>
          <w:b w:val="0"/>
        </w:rPr>
      </w:pPr>
      <w:r w:rsidRPr="00ED5122">
        <w:rPr>
          <w:rStyle w:val="FontStyle11"/>
          <w:rFonts w:ascii="Times New Roman" w:hAnsi="Times New Roman" w:cs="Times New Roman"/>
          <w:b w:val="0"/>
        </w:rPr>
        <w:t xml:space="preserve">Цель педагогического эксперимента – проверить гипотезу о том, </w:t>
      </w:r>
      <w:r w:rsidRPr="00ED5122">
        <w:rPr>
          <w:rFonts w:ascii="Times New Roman" w:hAnsi="Times New Roman"/>
          <w:sz w:val="28"/>
          <w:szCs w:val="28"/>
        </w:rPr>
        <w:t>что применение проектной деятельности на уроках технологии, основанной на методах творческого мышления, позволит качественно повысить уровень дивергентного мышления учащихся 5-7 классов.</w:t>
      </w:r>
      <w:r w:rsidRPr="00ED5122">
        <w:rPr>
          <w:rStyle w:val="FontStyle11"/>
          <w:rFonts w:ascii="Times New Roman" w:hAnsi="Times New Roman" w:cs="Times New Roman"/>
          <w:b w:val="0"/>
        </w:rPr>
        <w:t xml:space="preserve">  </w:t>
      </w:r>
    </w:p>
    <w:p w:rsidR="00ED5122" w:rsidRPr="00ED5122" w:rsidRDefault="00ED5122" w:rsidP="00ED5122">
      <w:pPr>
        <w:pStyle w:val="a3"/>
        <w:ind w:firstLine="708"/>
        <w:jc w:val="both"/>
        <w:rPr>
          <w:rStyle w:val="FontStyle11"/>
          <w:rFonts w:ascii="Times New Roman" w:hAnsi="Times New Roman" w:cs="Times New Roman"/>
          <w:b w:val="0"/>
        </w:rPr>
      </w:pPr>
      <w:r w:rsidRPr="00ED5122">
        <w:rPr>
          <w:rStyle w:val="FontStyle11"/>
          <w:rFonts w:ascii="Times New Roman" w:hAnsi="Times New Roman" w:cs="Times New Roman"/>
          <w:b w:val="0"/>
        </w:rPr>
        <w:t>Педагогический эксперимент проводился в течение  2015-2018 годов в естественных условиях занятий.</w:t>
      </w:r>
    </w:p>
    <w:p w:rsidR="00ED5122" w:rsidRPr="00ED5122" w:rsidRDefault="00ED5122" w:rsidP="00ED5122">
      <w:pPr>
        <w:pStyle w:val="a3"/>
        <w:jc w:val="both"/>
        <w:rPr>
          <w:rFonts w:ascii="Times New Roman" w:hAnsi="Times New Roman"/>
          <w:bCs/>
          <w:sz w:val="28"/>
          <w:szCs w:val="28"/>
        </w:rPr>
      </w:pPr>
      <w:r w:rsidRPr="00ED5122">
        <w:rPr>
          <w:rFonts w:ascii="Times New Roman" w:hAnsi="Times New Roman"/>
          <w:sz w:val="28"/>
          <w:szCs w:val="28"/>
        </w:rPr>
        <w:t xml:space="preserve"> Целью эксперимента является проверка основных положений гипотезы исследования:</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-эксперимент должен показать зависимость успеваемости от творческих способностей;</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метод творческих проектов должен отражать реальную модель творческой деятельности;</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творческий проект должен помочь увидеть, как образом творчество приводит к конкретному решению проблемы, а впоследствии - к успешности человека.</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   </w:t>
      </w:r>
      <w:r w:rsidRPr="00ED5122">
        <w:rPr>
          <w:rFonts w:ascii="Times New Roman" w:hAnsi="Times New Roman"/>
          <w:sz w:val="28"/>
          <w:szCs w:val="28"/>
        </w:rPr>
        <w:tab/>
        <w:t xml:space="preserve">Для проверки основных положений гипотезы исследования была разработана стратегия выявления уровня креативности  учащихся на разных ступенях обучения основным методам проектной деятельности. Креативность охватывает некоторую совокупность мыслительных и личностных качеств, способствующих творческому проявлению. Для выявления и измерения уровня таких способностей был подобран психодиагностический инструмент, содержащий возможности оценки как когнитивных, так и личностно-индивидных креативных характеристик, а именно – набор креативных тестов Ф. Вильямса.  При помощи этого набора методик имеется возможность диагностировать у учащихся творческие способности, и составить эффективную технологию обучения. </w:t>
      </w:r>
    </w:p>
    <w:p w:rsidR="00ED5122" w:rsidRPr="00ED5122" w:rsidRDefault="00ED5122" w:rsidP="00ED5122">
      <w:pPr>
        <w:pStyle w:val="a3"/>
        <w:jc w:val="both"/>
        <w:rPr>
          <w:rFonts w:ascii="Times New Roman" w:hAnsi="Times New Roman"/>
          <w:color w:val="FF0000"/>
          <w:sz w:val="28"/>
          <w:szCs w:val="28"/>
        </w:rPr>
      </w:pPr>
      <w:r w:rsidRPr="00ED5122">
        <w:rPr>
          <w:rFonts w:ascii="Times New Roman" w:hAnsi="Times New Roman"/>
          <w:sz w:val="28"/>
          <w:szCs w:val="28"/>
        </w:rPr>
        <w:t xml:space="preserve">Набор креативных тестов Вильямса предназначен для диагностики способностей детей и подростков до 17 лет. </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В эксперименте принимали участие обучающиеся  5</w:t>
      </w:r>
      <w:proofErr w:type="gramStart"/>
      <w:r w:rsidRPr="00ED5122">
        <w:rPr>
          <w:rFonts w:ascii="Times New Roman" w:hAnsi="Times New Roman"/>
          <w:sz w:val="28"/>
          <w:szCs w:val="28"/>
        </w:rPr>
        <w:t xml:space="preserve"> Б</w:t>
      </w:r>
      <w:proofErr w:type="gramEnd"/>
      <w:r w:rsidRPr="00ED5122">
        <w:rPr>
          <w:rFonts w:ascii="Times New Roman" w:hAnsi="Times New Roman"/>
          <w:sz w:val="28"/>
          <w:szCs w:val="28"/>
        </w:rPr>
        <w:t xml:space="preserve"> и 5В классов (одной параллели). </w:t>
      </w:r>
      <w:r w:rsidRPr="00ED5122">
        <w:rPr>
          <w:rStyle w:val="FontStyle11"/>
          <w:rFonts w:ascii="Times New Roman" w:hAnsi="Times New Roman" w:cs="Times New Roman"/>
          <w:b w:val="0"/>
        </w:rPr>
        <w:t>В  указанных классах соответственно 22 (10+12) девочек</w:t>
      </w:r>
      <w:r w:rsidRPr="00ED5122">
        <w:rPr>
          <w:rFonts w:ascii="Times New Roman" w:hAnsi="Times New Roman"/>
          <w:sz w:val="28"/>
          <w:szCs w:val="28"/>
        </w:rPr>
        <w:t xml:space="preserve">. Экспериментальная деятельность велась на протяжении двух лет и состояла в применении различных педагогических технологий в выбранных классах. Для удобства отслеживания результатов эксперимент был поделен на три </w:t>
      </w:r>
      <w:r w:rsidRPr="00ED5122">
        <w:rPr>
          <w:rFonts w:ascii="Times New Roman" w:hAnsi="Times New Roman"/>
          <w:sz w:val="28"/>
          <w:szCs w:val="28"/>
        </w:rPr>
        <w:lastRenderedPageBreak/>
        <w:t>ступени обучения, для каждой из которых были определены индивидуальные цели, задачи и применяемые методики.</w:t>
      </w:r>
    </w:p>
    <w:p w:rsidR="00ED5122" w:rsidRPr="00ED5122" w:rsidRDefault="00ED5122" w:rsidP="00ED5122">
      <w:pPr>
        <w:pStyle w:val="a3"/>
        <w:jc w:val="both"/>
        <w:rPr>
          <w:rStyle w:val="FontStyle11"/>
          <w:rFonts w:ascii="Times New Roman" w:hAnsi="Times New Roman" w:cs="Times New Roman"/>
          <w:b w:val="0"/>
        </w:rPr>
      </w:pPr>
      <w:r w:rsidRPr="00ED5122">
        <w:rPr>
          <w:rFonts w:ascii="Times New Roman" w:hAnsi="Times New Roman"/>
          <w:sz w:val="28"/>
          <w:szCs w:val="28"/>
        </w:rPr>
        <w:t xml:space="preserve">     </w:t>
      </w:r>
      <w:r w:rsidRPr="00ED5122">
        <w:rPr>
          <w:rStyle w:val="FontStyle11"/>
          <w:rFonts w:ascii="Times New Roman" w:hAnsi="Times New Roman" w:cs="Times New Roman"/>
          <w:b w:val="0"/>
        </w:rPr>
        <w:t xml:space="preserve">1-я ступень – констатирующая, начальная развивающая (2015 – 2016 уч. год); </w:t>
      </w:r>
    </w:p>
    <w:p w:rsidR="00ED5122" w:rsidRPr="00ED5122" w:rsidRDefault="00ED5122" w:rsidP="00ED5122">
      <w:pPr>
        <w:pStyle w:val="a3"/>
        <w:jc w:val="both"/>
        <w:rPr>
          <w:rStyle w:val="FontStyle11"/>
          <w:rFonts w:ascii="Times New Roman" w:hAnsi="Times New Roman" w:cs="Times New Roman"/>
          <w:b w:val="0"/>
        </w:rPr>
      </w:pPr>
      <w:r w:rsidRPr="00ED5122">
        <w:rPr>
          <w:rStyle w:val="FontStyle11"/>
          <w:rFonts w:ascii="Times New Roman" w:hAnsi="Times New Roman" w:cs="Times New Roman"/>
          <w:b w:val="0"/>
        </w:rPr>
        <w:t xml:space="preserve">     2-я ступень – развивающая (2016 – 2017 уч. год); </w:t>
      </w:r>
    </w:p>
    <w:p w:rsidR="00ED5122" w:rsidRPr="00ED5122" w:rsidRDefault="00ED5122" w:rsidP="00ED5122">
      <w:pPr>
        <w:pStyle w:val="a3"/>
        <w:jc w:val="both"/>
        <w:rPr>
          <w:rStyle w:val="FontStyle11"/>
          <w:rFonts w:ascii="Times New Roman" w:hAnsi="Times New Roman" w:cs="Times New Roman"/>
          <w:b w:val="0"/>
        </w:rPr>
      </w:pPr>
      <w:r w:rsidRPr="00ED5122">
        <w:rPr>
          <w:rStyle w:val="FontStyle11"/>
          <w:rFonts w:ascii="Times New Roman" w:hAnsi="Times New Roman" w:cs="Times New Roman"/>
          <w:b w:val="0"/>
        </w:rPr>
        <w:t xml:space="preserve">     3-я ступень – контрольная ( 2017 -2018 </w:t>
      </w:r>
      <w:proofErr w:type="spellStart"/>
      <w:r w:rsidRPr="00ED5122">
        <w:rPr>
          <w:rStyle w:val="FontStyle11"/>
          <w:rFonts w:ascii="Times New Roman" w:hAnsi="Times New Roman" w:cs="Times New Roman"/>
          <w:b w:val="0"/>
        </w:rPr>
        <w:t>уч</w:t>
      </w:r>
      <w:proofErr w:type="gramStart"/>
      <w:r w:rsidRPr="00ED5122">
        <w:rPr>
          <w:rStyle w:val="FontStyle11"/>
          <w:rFonts w:ascii="Times New Roman" w:hAnsi="Times New Roman" w:cs="Times New Roman"/>
          <w:b w:val="0"/>
        </w:rPr>
        <w:t>.г</w:t>
      </w:r>
      <w:proofErr w:type="gramEnd"/>
      <w:r w:rsidRPr="00ED5122">
        <w:rPr>
          <w:rStyle w:val="FontStyle11"/>
          <w:rFonts w:ascii="Times New Roman" w:hAnsi="Times New Roman" w:cs="Times New Roman"/>
          <w:b w:val="0"/>
        </w:rPr>
        <w:t>од</w:t>
      </w:r>
      <w:proofErr w:type="spellEnd"/>
      <w:r w:rsidRPr="00ED5122">
        <w:rPr>
          <w:rStyle w:val="FontStyle11"/>
          <w:rFonts w:ascii="Times New Roman" w:hAnsi="Times New Roman" w:cs="Times New Roman"/>
          <w:b w:val="0"/>
        </w:rPr>
        <w:t xml:space="preserve">).                        </w:t>
      </w:r>
    </w:p>
    <w:p w:rsidR="00ED5122" w:rsidRPr="00ED5122" w:rsidRDefault="00ED5122" w:rsidP="00ED5122">
      <w:pPr>
        <w:pStyle w:val="a3"/>
        <w:jc w:val="both"/>
        <w:rPr>
          <w:rStyle w:val="FontStyle11"/>
          <w:rFonts w:ascii="Times New Roman" w:hAnsi="Times New Roman" w:cs="Times New Roman"/>
          <w:b w:val="0"/>
        </w:rPr>
      </w:pPr>
      <w:r w:rsidRPr="00ED5122">
        <w:rPr>
          <w:rFonts w:ascii="Times New Roman" w:hAnsi="Times New Roman"/>
          <w:sz w:val="28"/>
          <w:szCs w:val="28"/>
        </w:rPr>
        <w:t>Содержание  экспериментальной работы.</w:t>
      </w:r>
    </w:p>
    <w:p w:rsidR="00ED5122" w:rsidRPr="00ED5122" w:rsidRDefault="00ED5122" w:rsidP="00ED5122">
      <w:pPr>
        <w:pStyle w:val="a3"/>
        <w:jc w:val="both"/>
        <w:rPr>
          <w:rStyle w:val="FontStyle11"/>
          <w:rFonts w:ascii="Times New Roman" w:hAnsi="Times New Roman" w:cs="Times New Roman"/>
          <w:b w:val="0"/>
        </w:rPr>
      </w:pPr>
      <w:r w:rsidRPr="00ED5122">
        <w:rPr>
          <w:rStyle w:val="FontStyle11"/>
          <w:rFonts w:ascii="Times New Roman" w:hAnsi="Times New Roman" w:cs="Times New Roman"/>
          <w:b w:val="0"/>
        </w:rPr>
        <w:t>Констатирующая ступень, начальная развивающая.</w:t>
      </w:r>
    </w:p>
    <w:p w:rsidR="00ED5122" w:rsidRPr="00ED5122" w:rsidRDefault="00ED5122" w:rsidP="00ED5122">
      <w:pPr>
        <w:pStyle w:val="a3"/>
        <w:jc w:val="both"/>
        <w:rPr>
          <w:rFonts w:ascii="Times New Roman" w:hAnsi="Times New Roman"/>
          <w:bCs/>
          <w:sz w:val="28"/>
          <w:szCs w:val="28"/>
        </w:rPr>
      </w:pPr>
      <w:r w:rsidRPr="00ED5122">
        <w:rPr>
          <w:rFonts w:ascii="Times New Roman" w:hAnsi="Times New Roman"/>
          <w:sz w:val="28"/>
          <w:szCs w:val="28"/>
        </w:rPr>
        <w:t>Отправной точкой эксперимента по выявлению творческих способностей учащихся стал замер, проведенный на начало учебного года (5 класс) в обоих классах с помощью Теста Дивергентного Мышления.  Результаты проведенного замера позволили оценить совокупность разнообразных познавательных и личностных качеств учащихся, рассмотреть другие грани творческих способностей учениц и установить их соотношение со стандартными измерениями, применявшимися ранее для оценки динамики качества знаний по различным предметам школьной программы.</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 xml:space="preserve">Творческие способности оценивались по восьми факторам, затрагивающим как  </w:t>
      </w:r>
      <w:proofErr w:type="spellStart"/>
      <w:r w:rsidRPr="00ED5122">
        <w:rPr>
          <w:rFonts w:ascii="Times New Roman" w:hAnsi="Times New Roman"/>
          <w:sz w:val="28"/>
          <w:szCs w:val="28"/>
        </w:rPr>
        <w:t>когнитивно</w:t>
      </w:r>
      <w:proofErr w:type="spellEnd"/>
      <w:r w:rsidRPr="00ED5122">
        <w:rPr>
          <w:rFonts w:ascii="Times New Roman" w:hAnsi="Times New Roman"/>
          <w:sz w:val="28"/>
          <w:szCs w:val="28"/>
        </w:rPr>
        <w:t>-</w:t>
      </w:r>
      <w:bookmarkStart w:id="0" w:name="_GoBack"/>
      <w:bookmarkEnd w:id="0"/>
      <w:r w:rsidRPr="00ED5122">
        <w:rPr>
          <w:rFonts w:ascii="Times New Roman" w:hAnsi="Times New Roman"/>
          <w:sz w:val="28"/>
          <w:szCs w:val="28"/>
        </w:rPr>
        <w:t>интеллектуальные творческие способности, так и личностно – индивидуальные:</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i/>
          <w:sz w:val="28"/>
          <w:szCs w:val="28"/>
        </w:rPr>
        <w:t xml:space="preserve">- </w:t>
      </w:r>
      <w:r w:rsidRPr="00ED5122">
        <w:rPr>
          <w:rFonts w:ascii="Times New Roman" w:hAnsi="Times New Roman"/>
          <w:sz w:val="28"/>
          <w:szCs w:val="28"/>
        </w:rPr>
        <w:t>беглость мышления, характеризуемая генерированием большого количества идей, беглостью мысли, способностью к выбору нескольких уместных ответов;</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i/>
          <w:sz w:val="28"/>
          <w:szCs w:val="28"/>
        </w:rPr>
        <w:t xml:space="preserve">- </w:t>
      </w:r>
      <w:r w:rsidRPr="00ED5122">
        <w:rPr>
          <w:rFonts w:ascii="Times New Roman" w:hAnsi="Times New Roman"/>
          <w:sz w:val="28"/>
          <w:szCs w:val="28"/>
        </w:rPr>
        <w:t>способность пойти на риск, разумно воспринимать критику, действовать в неструктурированных условиях;</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i/>
          <w:sz w:val="28"/>
          <w:szCs w:val="28"/>
        </w:rPr>
        <w:t xml:space="preserve">- </w:t>
      </w:r>
      <w:r w:rsidRPr="00ED5122">
        <w:rPr>
          <w:rFonts w:ascii="Times New Roman" w:hAnsi="Times New Roman"/>
          <w:sz w:val="28"/>
          <w:szCs w:val="28"/>
        </w:rPr>
        <w:t>комплексност</w:t>
      </w:r>
      <w:r w:rsidRPr="00ED5122">
        <w:rPr>
          <w:rFonts w:ascii="Times New Roman" w:hAnsi="Times New Roman"/>
          <w:i/>
          <w:sz w:val="28"/>
          <w:szCs w:val="28"/>
        </w:rPr>
        <w:t>ь</w:t>
      </w:r>
      <w:r w:rsidRPr="00ED5122">
        <w:rPr>
          <w:rFonts w:ascii="Times New Roman" w:hAnsi="Times New Roman"/>
          <w:sz w:val="28"/>
          <w:szCs w:val="28"/>
        </w:rPr>
        <w:t xml:space="preserve"> как поиск многих альтернатив, умение видеть разницу между тем, что есть, и тем, что могло бы быть; способность разбираться в сложных проблемах;</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i/>
          <w:sz w:val="28"/>
          <w:szCs w:val="28"/>
        </w:rPr>
        <w:t xml:space="preserve">- </w:t>
      </w:r>
      <w:r w:rsidRPr="00ED5122">
        <w:rPr>
          <w:rFonts w:ascii="Times New Roman" w:hAnsi="Times New Roman"/>
          <w:sz w:val="28"/>
          <w:szCs w:val="28"/>
        </w:rPr>
        <w:t>любознательность как размышление над скрытым смыслом явлений, следование предчувствию и желанию посмотреть, что произойдет;</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i/>
          <w:sz w:val="28"/>
          <w:szCs w:val="28"/>
        </w:rPr>
        <w:t xml:space="preserve">- </w:t>
      </w:r>
      <w:r w:rsidRPr="00ED5122">
        <w:rPr>
          <w:rFonts w:ascii="Times New Roman" w:hAnsi="Times New Roman"/>
          <w:sz w:val="28"/>
          <w:szCs w:val="28"/>
        </w:rPr>
        <w:t>воображение, характеризуемое умением визуализировать и строить мысленные образы, доверять интуиции, переходить за границы реального мира и воображать то, чего никогда не было.</w:t>
      </w:r>
    </w:p>
    <w:p w:rsidR="00ED5122" w:rsidRPr="00ED5122" w:rsidRDefault="00ED5122" w:rsidP="00ED5122">
      <w:pPr>
        <w:pStyle w:val="a3"/>
        <w:ind w:firstLine="708"/>
        <w:jc w:val="both"/>
        <w:rPr>
          <w:rFonts w:ascii="Times New Roman" w:hAnsi="Times New Roman"/>
          <w:sz w:val="28"/>
          <w:szCs w:val="28"/>
        </w:rPr>
      </w:pPr>
    </w:p>
    <w:p w:rsidR="00ED5122" w:rsidRPr="00ED5122" w:rsidRDefault="00ED5122" w:rsidP="00ED5122">
      <w:pPr>
        <w:pStyle w:val="a3"/>
        <w:ind w:firstLine="708"/>
        <w:jc w:val="center"/>
        <w:rPr>
          <w:rFonts w:ascii="Times New Roman" w:hAnsi="Times New Roman"/>
          <w:sz w:val="28"/>
          <w:szCs w:val="28"/>
        </w:rPr>
      </w:pPr>
      <w:r w:rsidRPr="00ED5122">
        <w:rPr>
          <w:rFonts w:ascii="Times New Roman" w:hAnsi="Times New Roman"/>
          <w:sz w:val="28"/>
          <w:szCs w:val="28"/>
        </w:rPr>
        <w:t>3.2 Результаты и выводы по эксперименту</w:t>
      </w:r>
    </w:p>
    <w:p w:rsidR="00ED5122" w:rsidRPr="00ED5122" w:rsidRDefault="00ED5122" w:rsidP="00ED5122">
      <w:pPr>
        <w:pStyle w:val="a3"/>
        <w:jc w:val="both"/>
        <w:rPr>
          <w:rFonts w:ascii="Times New Roman" w:hAnsi="Times New Roman"/>
          <w:sz w:val="28"/>
          <w:szCs w:val="28"/>
        </w:rPr>
      </w:pP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По результатам замеров, проведенных в конце 2015/2016учебного года, 2016/ 2017 учебного года можно увидеть, что уровень творческих способностей в обоих классах несколько пов</w:t>
      </w:r>
      <w:r w:rsidR="00933E87">
        <w:rPr>
          <w:rFonts w:ascii="Times New Roman" w:hAnsi="Times New Roman"/>
          <w:sz w:val="28"/>
          <w:szCs w:val="28"/>
        </w:rPr>
        <w:t>ысился и выровнялся. Учащиеся 5</w:t>
      </w:r>
      <w:r w:rsidRPr="00ED5122">
        <w:rPr>
          <w:rFonts w:ascii="Times New Roman" w:hAnsi="Times New Roman"/>
          <w:sz w:val="28"/>
          <w:szCs w:val="28"/>
        </w:rPr>
        <w:t xml:space="preserve">Б класса, в котором количество девочек, привлеченных к проектной деятельности не только на уроках, но и во внеурочной деятельности достигли высокого уровня дивергентного мышления, стали проявлять больший  интерес к учебе, самостоятельность в решении повседневных проблем. </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 xml:space="preserve">Третья ступень (7класс) как заключительный этап эксперимента, стала своеобразной проверкой полученных ранее знаний, предоставив учащимся полную свободу, как в выборе темы проекта, так и в выборе направления </w:t>
      </w:r>
      <w:r w:rsidRPr="00ED5122">
        <w:rPr>
          <w:rFonts w:ascii="Times New Roman" w:hAnsi="Times New Roman"/>
          <w:sz w:val="28"/>
          <w:szCs w:val="28"/>
        </w:rPr>
        <w:lastRenderedPageBreak/>
        <w:t xml:space="preserve">проектной деятельности. Наряду с творческими проектами учащиеся стали обращаться к проектам, которые затрагивают </w:t>
      </w:r>
      <w:proofErr w:type="spellStart"/>
      <w:r w:rsidRPr="00ED5122">
        <w:rPr>
          <w:rFonts w:ascii="Times New Roman" w:hAnsi="Times New Roman"/>
          <w:sz w:val="28"/>
          <w:szCs w:val="28"/>
        </w:rPr>
        <w:t>межпредметные</w:t>
      </w:r>
      <w:proofErr w:type="spellEnd"/>
      <w:r w:rsidRPr="00ED5122">
        <w:rPr>
          <w:rFonts w:ascii="Times New Roman" w:hAnsi="Times New Roman"/>
          <w:sz w:val="28"/>
          <w:szCs w:val="28"/>
        </w:rPr>
        <w:t xml:space="preserve"> связи и требуют освоения дополнительных навыков в смежных областях: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История: возникновение войлока и </w:t>
      </w:r>
      <w:proofErr w:type="spellStart"/>
      <w:r w:rsidRPr="00ED5122">
        <w:rPr>
          <w:rFonts w:ascii="Times New Roman" w:hAnsi="Times New Roman"/>
          <w:sz w:val="28"/>
          <w:szCs w:val="28"/>
        </w:rPr>
        <w:t>войлоковаляния</w:t>
      </w:r>
      <w:proofErr w:type="spellEnd"/>
      <w:r w:rsidRPr="00ED5122">
        <w:rPr>
          <w:rFonts w:ascii="Times New Roman" w:hAnsi="Times New Roman"/>
          <w:sz w:val="28"/>
          <w:szCs w:val="28"/>
        </w:rPr>
        <w:t>;</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Изобразительное искусство: цветовое и художественное решение;</w:t>
      </w:r>
    </w:p>
    <w:p w:rsidR="00ED5122" w:rsidRPr="00ED5122" w:rsidRDefault="00ED5122" w:rsidP="00ED5122">
      <w:pPr>
        <w:pStyle w:val="a3"/>
        <w:jc w:val="both"/>
        <w:rPr>
          <w:rFonts w:ascii="Times New Roman" w:hAnsi="Times New Roman"/>
          <w:sz w:val="28"/>
          <w:szCs w:val="28"/>
        </w:rPr>
      </w:pPr>
      <w:proofErr w:type="gramStart"/>
      <w:r w:rsidRPr="00ED5122">
        <w:rPr>
          <w:rFonts w:ascii="Times New Roman" w:hAnsi="Times New Roman"/>
          <w:sz w:val="28"/>
          <w:szCs w:val="28"/>
        </w:rPr>
        <w:t xml:space="preserve">Физика: мы наблюдаем на практике проявление сил межмолекулярного притяжения, о которых мы узнали на уроках в 7 классе: силы взаимодействия между молекулами проявляют себя на очень близком расстоянии, поэтому воздействуя вибрационной </w:t>
      </w:r>
      <w:proofErr w:type="spellStart"/>
      <w:r w:rsidRPr="00ED5122">
        <w:rPr>
          <w:rFonts w:ascii="Times New Roman" w:hAnsi="Times New Roman"/>
          <w:sz w:val="28"/>
          <w:szCs w:val="28"/>
        </w:rPr>
        <w:t>шлейфмашинкой</w:t>
      </w:r>
      <w:proofErr w:type="spellEnd"/>
      <w:r w:rsidRPr="00ED5122">
        <w:rPr>
          <w:rFonts w:ascii="Times New Roman" w:hAnsi="Times New Roman"/>
          <w:sz w:val="28"/>
          <w:szCs w:val="28"/>
        </w:rPr>
        <w:t xml:space="preserve"> мы способствуем сближению частиц шерсти и шифона на расстояние, на котором начинают действовать силы межмолекулярного притяжения и ткань становится как одно целое.</w:t>
      </w:r>
      <w:proofErr w:type="gramEnd"/>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На данном этапе велась самостоятельная работа, где учитель выполнял роль консультанта, который направлял деятельность и давал рекомендации</w:t>
      </w:r>
      <w:proofErr w:type="gramStart"/>
      <w:r w:rsidRPr="00ED5122">
        <w:rPr>
          <w:rFonts w:ascii="Times New Roman" w:hAnsi="Times New Roman"/>
          <w:sz w:val="28"/>
          <w:szCs w:val="28"/>
        </w:rPr>
        <w:t>.</w:t>
      </w:r>
      <w:proofErr w:type="gramEnd"/>
      <w:r w:rsidRPr="00ED5122">
        <w:rPr>
          <w:rFonts w:ascii="Times New Roman" w:hAnsi="Times New Roman"/>
          <w:sz w:val="28"/>
          <w:szCs w:val="28"/>
        </w:rPr>
        <w:t xml:space="preserve"> (</w:t>
      </w:r>
      <w:proofErr w:type="gramStart"/>
      <w:r w:rsidRPr="00ED5122">
        <w:rPr>
          <w:rFonts w:ascii="Times New Roman" w:hAnsi="Times New Roman"/>
          <w:sz w:val="28"/>
          <w:szCs w:val="28"/>
        </w:rPr>
        <w:t>п</w:t>
      </w:r>
      <w:proofErr w:type="gramEnd"/>
      <w:r w:rsidRPr="00ED5122">
        <w:rPr>
          <w:rFonts w:ascii="Times New Roman" w:hAnsi="Times New Roman"/>
          <w:sz w:val="28"/>
          <w:szCs w:val="28"/>
        </w:rPr>
        <w:t>риложение 4) Эффективность работы  методами проектной деятельности была отмечена уже на протяжении всего учебного процесса третьей ступени: уровень общей успеваемости показал положительную динамику в классе «А», школьники стали проявлять инициативу в решении различных проблемных ситуаций, а методы творческого подхода стали использоваться и по отношению к ситуациям обычной жизни. Большинство учащихся приняли участие в городских, окружных и всероссийских конкурсах, показали резкий скачок в уровне  творческих способностей у учащихся класса «В», тогда как уровень творчества кла</w:t>
      </w:r>
      <w:r>
        <w:rPr>
          <w:rFonts w:ascii="Times New Roman" w:hAnsi="Times New Roman"/>
          <w:sz w:val="28"/>
          <w:szCs w:val="28"/>
        </w:rPr>
        <w:t xml:space="preserve">сса «Б» повысился незначительно. </w:t>
      </w:r>
      <w:proofErr w:type="gramStart"/>
      <w:r w:rsidRPr="00ED5122">
        <w:rPr>
          <w:rFonts w:ascii="Times New Roman" w:hAnsi="Times New Roman"/>
          <w:sz w:val="28"/>
          <w:szCs w:val="28"/>
        </w:rPr>
        <w:t>Ребята продолжают работу методом проектной деятельности по собственной желанию без помощи педагога, используя полученный опыт на личные проекты различной направленности – от исследовательских до предпринимательских с попыткой организации собственного мини-производства. («</w:t>
      </w:r>
      <w:proofErr w:type="spellStart"/>
      <w:r w:rsidRPr="00ED5122">
        <w:rPr>
          <w:rFonts w:ascii="Times New Roman" w:hAnsi="Times New Roman"/>
          <w:sz w:val="28"/>
          <w:szCs w:val="28"/>
        </w:rPr>
        <w:t>декупаж</w:t>
      </w:r>
      <w:proofErr w:type="spellEnd"/>
      <w:r w:rsidRPr="00ED5122">
        <w:rPr>
          <w:rFonts w:ascii="Times New Roman" w:hAnsi="Times New Roman"/>
          <w:sz w:val="28"/>
          <w:szCs w:val="28"/>
        </w:rPr>
        <w:t>», «вязание», «</w:t>
      </w:r>
      <w:proofErr w:type="spellStart"/>
      <w:r w:rsidRPr="00ED5122">
        <w:rPr>
          <w:rFonts w:ascii="Times New Roman" w:hAnsi="Times New Roman"/>
          <w:sz w:val="28"/>
          <w:szCs w:val="28"/>
        </w:rPr>
        <w:t>войлоковаляние</w:t>
      </w:r>
      <w:proofErr w:type="spellEnd"/>
      <w:r w:rsidRPr="00ED5122">
        <w:rPr>
          <w:rFonts w:ascii="Times New Roman" w:hAnsi="Times New Roman"/>
          <w:sz w:val="28"/>
          <w:szCs w:val="28"/>
        </w:rPr>
        <w:t>», «вышивание», «</w:t>
      </w:r>
      <w:proofErr w:type="spellStart"/>
      <w:r w:rsidRPr="00ED5122">
        <w:rPr>
          <w:rFonts w:ascii="Times New Roman" w:hAnsi="Times New Roman"/>
          <w:sz w:val="28"/>
          <w:szCs w:val="28"/>
        </w:rPr>
        <w:t>скрапбуккинг</w:t>
      </w:r>
      <w:proofErr w:type="spellEnd"/>
      <w:r w:rsidRPr="00ED5122">
        <w:rPr>
          <w:rFonts w:ascii="Times New Roman" w:hAnsi="Times New Roman"/>
          <w:sz w:val="28"/>
          <w:szCs w:val="28"/>
        </w:rPr>
        <w:t>», «</w:t>
      </w:r>
      <w:proofErr w:type="spellStart"/>
      <w:r w:rsidRPr="00ED5122">
        <w:rPr>
          <w:rFonts w:ascii="Times New Roman" w:hAnsi="Times New Roman"/>
          <w:sz w:val="28"/>
          <w:szCs w:val="28"/>
        </w:rPr>
        <w:t>фьюмаж</w:t>
      </w:r>
      <w:proofErr w:type="spellEnd"/>
      <w:r w:rsidRPr="00ED5122">
        <w:rPr>
          <w:rFonts w:ascii="Times New Roman" w:hAnsi="Times New Roman"/>
          <w:sz w:val="28"/>
          <w:szCs w:val="28"/>
        </w:rPr>
        <w:t>»</w:t>
      </w:r>
      <w:r>
        <w:rPr>
          <w:rFonts w:ascii="Times New Roman" w:hAnsi="Times New Roman"/>
          <w:sz w:val="28"/>
          <w:szCs w:val="28"/>
        </w:rPr>
        <w:t>, «</w:t>
      </w:r>
      <w:proofErr w:type="spellStart"/>
      <w:r>
        <w:rPr>
          <w:rFonts w:ascii="Times New Roman" w:hAnsi="Times New Roman"/>
          <w:sz w:val="28"/>
          <w:szCs w:val="28"/>
        </w:rPr>
        <w:t>айрис</w:t>
      </w:r>
      <w:proofErr w:type="spellEnd"/>
      <w:r>
        <w:rPr>
          <w:rFonts w:ascii="Times New Roman" w:hAnsi="Times New Roman"/>
          <w:sz w:val="28"/>
          <w:szCs w:val="28"/>
        </w:rPr>
        <w:t xml:space="preserve"> </w:t>
      </w:r>
      <w:proofErr w:type="spellStart"/>
      <w:r>
        <w:rPr>
          <w:rFonts w:ascii="Times New Roman" w:hAnsi="Times New Roman"/>
          <w:sz w:val="28"/>
          <w:szCs w:val="28"/>
        </w:rPr>
        <w:t>фолдинг</w:t>
      </w:r>
      <w:proofErr w:type="spellEnd"/>
      <w:r>
        <w:rPr>
          <w:rFonts w:ascii="Times New Roman" w:hAnsi="Times New Roman"/>
          <w:sz w:val="28"/>
          <w:szCs w:val="28"/>
        </w:rPr>
        <w:t>»</w:t>
      </w:r>
      <w:r w:rsidRPr="00ED5122">
        <w:rPr>
          <w:rFonts w:ascii="Times New Roman" w:hAnsi="Times New Roman"/>
          <w:sz w:val="28"/>
          <w:szCs w:val="28"/>
        </w:rPr>
        <w:t xml:space="preserve">). </w:t>
      </w:r>
      <w:proofErr w:type="gramEnd"/>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Выводы по экспериментальной работе</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Таким образом, эксперимент по внедрению проектной деятельности на уроках технологии полностью подтвердил эффективность методики как инструмента, направленного на быстрое развитие творческих способностей учащихся. Школьники приобрели навыки для осуществления творческого подхода необходимых в повседневной жизни, тем самым научившись эффективно подходить к решению проблем и составлять многоплановые стратегии, ведущие к развитию личности и обретению успеха.</w:t>
      </w:r>
    </w:p>
    <w:p w:rsidR="00ED5122" w:rsidRPr="00ED5122" w:rsidRDefault="00ED5122" w:rsidP="00ED5122">
      <w:pPr>
        <w:pStyle w:val="a3"/>
        <w:ind w:firstLine="708"/>
        <w:jc w:val="both"/>
        <w:rPr>
          <w:rFonts w:ascii="Times New Roman" w:hAnsi="Times New Roman"/>
          <w:sz w:val="28"/>
          <w:szCs w:val="28"/>
        </w:rPr>
      </w:pPr>
      <w:r w:rsidRPr="00ED5122">
        <w:rPr>
          <w:rFonts w:ascii="Times New Roman" w:hAnsi="Times New Roman"/>
          <w:sz w:val="28"/>
          <w:szCs w:val="28"/>
        </w:rPr>
        <w:t>Дальнейшими перспективами  работы методом проектов  является  включение проектной деятельности в тематический план 8 и 9 классов. В 9 классах  дается один час образовательным учреждением на прохождение курса «профориентация»,  для разработки  проектов практической направленности.</w:t>
      </w:r>
    </w:p>
    <w:p w:rsidR="00933E87" w:rsidRDefault="00ED5122" w:rsidP="00933E87">
      <w:pPr>
        <w:pStyle w:val="a3"/>
        <w:ind w:firstLine="708"/>
        <w:jc w:val="both"/>
        <w:rPr>
          <w:rFonts w:ascii="Times New Roman" w:hAnsi="Times New Roman"/>
          <w:sz w:val="28"/>
          <w:szCs w:val="28"/>
        </w:rPr>
      </w:pPr>
      <w:r w:rsidRPr="00ED5122">
        <w:rPr>
          <w:rFonts w:ascii="Times New Roman" w:hAnsi="Times New Roman"/>
          <w:sz w:val="28"/>
          <w:szCs w:val="28"/>
        </w:rPr>
        <w:t xml:space="preserve">Проводя уроки, я стремлюсь к тому, чтобы каждый урок был эффективным, подразумевая конкретность поставленной цели и задач умение добиться ее на практике. Использую в работе формулу, по которой можно определить уровень эффективности проведенного урока.  </w:t>
      </w:r>
    </w:p>
    <w:p w:rsidR="00ED5122" w:rsidRPr="00ED5122" w:rsidRDefault="00ED5122" w:rsidP="00933E87">
      <w:pPr>
        <w:pStyle w:val="a3"/>
        <w:ind w:firstLine="708"/>
        <w:jc w:val="center"/>
        <w:rPr>
          <w:rFonts w:ascii="Times New Roman" w:hAnsi="Times New Roman"/>
          <w:sz w:val="28"/>
          <w:szCs w:val="28"/>
        </w:rPr>
      </w:pPr>
      <w:r w:rsidRPr="00ED5122">
        <w:rPr>
          <w:rFonts w:ascii="Times New Roman" w:hAnsi="Times New Roman"/>
          <w:sz w:val="28"/>
          <w:szCs w:val="28"/>
        </w:rPr>
        <w:lastRenderedPageBreak/>
        <w:t>Заключение</w:t>
      </w:r>
    </w:p>
    <w:p w:rsidR="00ED5122" w:rsidRPr="00ED5122" w:rsidRDefault="00ED5122" w:rsidP="00ED5122">
      <w:pPr>
        <w:pStyle w:val="a3"/>
        <w:jc w:val="both"/>
        <w:rPr>
          <w:rFonts w:ascii="Times New Roman" w:hAnsi="Times New Roman"/>
          <w:sz w:val="28"/>
          <w:szCs w:val="28"/>
        </w:rPr>
      </w:pP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1.В современной педагогике практическая деятельность на  уроках  технологии используется вместе с традиционным предметным систематическим обучением как компонент продуктивного образования.</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Практическая  деятельность на уроках технологии - это учебно-трудовые задания, в результате  которых создается продукт, обладающий новизной. В соответствии с требованиями социального и научно-технического прогресса творческая  практическая  деятельность по изготовлению изделий, пользующихся спросом, требуют одновременно  знаний и умений предпринимательской деятельности. Меняется не только содержание, но и методы обучения. У учащихся вырабатываются качества личности, которые позволяют приспособиться к новым социально-экономическим условиям.</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2.При организации работы учащихся  продуктивна не только индивидуальная самостоятельная работа, но и работа в  группе. Эта работа привлекает её участников своей деловой направленностью, общением, сравнить себя с ними для самооценки. Кроме того, групповая практическая  и  творческая  работа:</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-дает возможность учащимся объединиться по интересам;</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-обеспечивает для них разнообразие ролевой деятельности в процессе обучения</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color w:val="FF0000"/>
          <w:sz w:val="28"/>
          <w:szCs w:val="28"/>
        </w:rPr>
        <w:t>-п</w:t>
      </w:r>
      <w:r w:rsidRPr="00ED5122">
        <w:rPr>
          <w:rFonts w:ascii="Times New Roman" w:hAnsi="Times New Roman"/>
          <w:sz w:val="28"/>
          <w:szCs w:val="28"/>
        </w:rPr>
        <w:t>редоставляет возможность равноправия и свободу выражения идей, их отстаивание и  в то же время терпимость к другой точке зрения;</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-является одним из способов преодоления психологических барьеров ученика, то есть саморазвитием личности;</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-позволяет проявить взаимопомощь и вместе с тем стимулирует дух соревнования и соперничества,  стремления к победе.</w:t>
      </w:r>
    </w:p>
    <w:p w:rsidR="00ED5122" w:rsidRPr="00ED5122" w:rsidRDefault="00ED5122" w:rsidP="00ED5122">
      <w:pPr>
        <w:pStyle w:val="a5"/>
        <w:spacing w:before="0" w:beforeAutospacing="0" w:after="91" w:afterAutospacing="0"/>
        <w:rPr>
          <w:sz w:val="28"/>
          <w:szCs w:val="28"/>
        </w:rPr>
      </w:pPr>
      <w:r w:rsidRPr="00ED5122">
        <w:rPr>
          <w:sz w:val="28"/>
          <w:szCs w:val="28"/>
        </w:rPr>
        <w:t xml:space="preserve">Используя практические методы обучения,  учащиеся постигают всю технологию решения задач - от постановки вопроса до представления результата. </w:t>
      </w:r>
    </w:p>
    <w:p w:rsidR="00ED5122" w:rsidRPr="00ED5122" w:rsidRDefault="00ED5122" w:rsidP="00ED5122">
      <w:pPr>
        <w:pStyle w:val="a5"/>
        <w:spacing w:before="0" w:beforeAutospacing="0" w:after="91" w:afterAutospacing="0"/>
        <w:rPr>
          <w:sz w:val="28"/>
          <w:szCs w:val="28"/>
        </w:rPr>
      </w:pPr>
      <w:r w:rsidRPr="00ED5122">
        <w:rPr>
          <w:sz w:val="28"/>
          <w:szCs w:val="28"/>
        </w:rPr>
        <w:t xml:space="preserve">3. </w:t>
      </w:r>
      <w:r w:rsidRPr="00ED5122">
        <w:rPr>
          <w:bCs/>
          <w:sz w:val="28"/>
          <w:szCs w:val="28"/>
        </w:rPr>
        <w:t>Методически правильно  организованные практические уроки</w:t>
      </w:r>
      <w:r w:rsidRPr="00ED5122">
        <w:rPr>
          <w:rStyle w:val="apple-converted-space"/>
          <w:rFonts w:eastAsia="Calibri"/>
          <w:bCs/>
          <w:sz w:val="28"/>
          <w:szCs w:val="28"/>
        </w:rPr>
        <w:t> </w:t>
      </w:r>
      <w:r w:rsidRPr="00ED5122">
        <w:rPr>
          <w:sz w:val="28"/>
          <w:szCs w:val="28"/>
        </w:rPr>
        <w:t>достигают цели непосредственного освоения учащимися рабочих приемов выполнения технологических операций.</w:t>
      </w:r>
    </w:p>
    <w:p w:rsidR="00ED5122" w:rsidRPr="00ED5122" w:rsidRDefault="00ED5122" w:rsidP="00ED5122">
      <w:pPr>
        <w:pStyle w:val="a5"/>
        <w:spacing w:before="0" w:beforeAutospacing="0" w:after="91" w:afterAutospacing="0"/>
        <w:rPr>
          <w:sz w:val="28"/>
          <w:szCs w:val="28"/>
        </w:rPr>
      </w:pPr>
      <w:r w:rsidRPr="00ED5122">
        <w:rPr>
          <w:sz w:val="28"/>
          <w:szCs w:val="28"/>
        </w:rPr>
        <w:t xml:space="preserve">Практические уроки играют большую роль для  развития у учащихся культуры трудовых движений </w:t>
      </w:r>
      <w:r w:rsidRPr="00ED5122">
        <w:rPr>
          <w:color w:val="FF0000"/>
          <w:sz w:val="28"/>
          <w:szCs w:val="28"/>
        </w:rPr>
        <w:t>и</w:t>
      </w:r>
      <w:r w:rsidRPr="00ED5122">
        <w:rPr>
          <w:sz w:val="28"/>
          <w:szCs w:val="28"/>
        </w:rPr>
        <w:t xml:space="preserve"> </w:t>
      </w:r>
      <w:proofErr w:type="gramStart"/>
      <w:r w:rsidRPr="00ED5122">
        <w:rPr>
          <w:sz w:val="28"/>
          <w:szCs w:val="28"/>
        </w:rPr>
        <w:t>формировании</w:t>
      </w:r>
      <w:proofErr w:type="gramEnd"/>
      <w:r w:rsidRPr="00ED5122">
        <w:rPr>
          <w:sz w:val="28"/>
          <w:szCs w:val="28"/>
        </w:rPr>
        <w:t xml:space="preserve"> общей технологической культуры.</w:t>
      </w:r>
    </w:p>
    <w:p w:rsidR="00ED5122" w:rsidRPr="00ED5122" w:rsidRDefault="00ED5122" w:rsidP="00ED5122">
      <w:pPr>
        <w:spacing w:line="240" w:lineRule="auto"/>
        <w:ind w:right="355"/>
        <w:jc w:val="both"/>
        <w:rPr>
          <w:rFonts w:ascii="Times New Roman" w:hAnsi="Times New Roman"/>
          <w:sz w:val="28"/>
          <w:szCs w:val="28"/>
        </w:rPr>
      </w:pPr>
      <w:r w:rsidRPr="00ED5122">
        <w:rPr>
          <w:rFonts w:ascii="Times New Roman" w:hAnsi="Times New Roman"/>
          <w:sz w:val="28"/>
          <w:szCs w:val="28"/>
        </w:rPr>
        <w:t xml:space="preserve">Практическая  деятельность на  уроках  технологии позволяет решать вопросы повышения  мотивации: </w:t>
      </w:r>
    </w:p>
    <w:p w:rsidR="00ED5122" w:rsidRPr="00ED5122" w:rsidRDefault="00ED5122" w:rsidP="00ED5122">
      <w:pPr>
        <w:spacing w:line="240" w:lineRule="auto"/>
        <w:ind w:right="355"/>
        <w:jc w:val="both"/>
        <w:rPr>
          <w:rFonts w:ascii="Times New Roman" w:eastAsia="Times New Roman" w:hAnsi="Times New Roman"/>
          <w:sz w:val="28"/>
          <w:szCs w:val="28"/>
          <w:lang w:eastAsia="ru-RU"/>
        </w:rPr>
      </w:pPr>
      <w:r w:rsidRPr="00ED5122">
        <w:rPr>
          <w:rFonts w:ascii="Times New Roman" w:eastAsia="Times New Roman" w:hAnsi="Times New Roman"/>
          <w:sz w:val="28"/>
          <w:szCs w:val="28"/>
          <w:lang w:eastAsia="ru-RU"/>
        </w:rPr>
        <w:t xml:space="preserve">Практическая деятельность – это не только педагогическая и методическая категория, это принцип обучения и ёмкое понятие, включающее овладение умениями и применение знаний и умений в повседневной жизни. А это возможно при условии, если именно практическим работам придавать большую весомость. В реальной </w:t>
      </w:r>
      <w:r w:rsidRPr="00ED5122">
        <w:rPr>
          <w:rFonts w:ascii="Times New Roman" w:eastAsia="Times New Roman" w:hAnsi="Times New Roman"/>
          <w:sz w:val="28"/>
          <w:szCs w:val="28"/>
          <w:lang w:eastAsia="ru-RU"/>
        </w:rPr>
        <w:lastRenderedPageBreak/>
        <w:t>практической деятельности это возможно осуществить двумя путями:  - выделять основную линию для решения задач, чётко  формулировать задания для практических работ. Здесь необходимо усиление внимания к практической работе как форме учебной организации школьников со стороны учителя, целенаправленной и систематической работы по соблюдению требований к подготовке и содержанию практических работ, на которые направляет стандарт по трудовому обучению; - введение особых методик и подходов в урочной и внеурочной деятельности.</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4.В рамках ВКР был проведен педагогический эксперимент на базе средней общеобразовательной школы. Эксперимент проводился с учащимися 5-7 классов и длился на протяжении трех  учебных  лет. </w:t>
      </w:r>
      <w:proofErr w:type="gramStart"/>
      <w:r w:rsidRPr="00ED5122">
        <w:rPr>
          <w:rFonts w:ascii="Times New Roman" w:hAnsi="Times New Roman"/>
          <w:sz w:val="28"/>
          <w:szCs w:val="28"/>
        </w:rPr>
        <w:t xml:space="preserve">Целью нашего педагогического эксперимента,  было подтверждение </w:t>
      </w:r>
      <w:r w:rsidRPr="00ED5122">
        <w:rPr>
          <w:rFonts w:ascii="Times New Roman" w:eastAsia="Times New Roman" w:hAnsi="Times New Roman"/>
          <w:sz w:val="28"/>
          <w:szCs w:val="28"/>
          <w:lang w:eastAsia="ru-RU"/>
        </w:rPr>
        <w:t>о том,  что способы руководства деятельностью,  направленные на создание проблемных ситуаций, требующих от учащихся самостоятельной ориентировки в задании и поиска необходимых действий для его выполнения,  способствуют успешности  практической  работы  на  уроках  технологии.</w:t>
      </w:r>
      <w:proofErr w:type="gramEnd"/>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 5. Проведенный эксперимент показал, что результаты замеров, проведенных на  разных  ступенях  эксперимента, доказали необходимость использования педагогических технологий, направленных</w:t>
      </w:r>
      <w:r w:rsidRPr="00ED5122">
        <w:rPr>
          <w:rFonts w:ascii="Times New Roman" w:eastAsia="Times New Roman" w:hAnsi="Times New Roman"/>
          <w:sz w:val="28"/>
          <w:szCs w:val="28"/>
          <w:lang w:eastAsia="ru-RU"/>
        </w:rPr>
        <w:t xml:space="preserve"> на развитие познавательной и интеллектуальной сферы учащихся</w:t>
      </w:r>
      <w:r w:rsidRPr="00ED5122">
        <w:rPr>
          <w:rFonts w:ascii="Times New Roman" w:hAnsi="Times New Roman"/>
          <w:sz w:val="28"/>
          <w:szCs w:val="28"/>
        </w:rPr>
        <w:t xml:space="preserve">.   Учащиеся продолжают самостоятельно практическую работу по собственной инициативе без участия педагога, перенося полученный опыт на личные практические проекты различной направленности – от </w:t>
      </w:r>
      <w:proofErr w:type="gramStart"/>
      <w:r w:rsidRPr="00ED5122">
        <w:rPr>
          <w:rFonts w:ascii="Times New Roman" w:hAnsi="Times New Roman"/>
          <w:sz w:val="28"/>
          <w:szCs w:val="28"/>
        </w:rPr>
        <w:t>исследовательских</w:t>
      </w:r>
      <w:proofErr w:type="gramEnd"/>
      <w:r w:rsidRPr="00ED5122">
        <w:rPr>
          <w:rFonts w:ascii="Times New Roman" w:hAnsi="Times New Roman"/>
          <w:sz w:val="28"/>
          <w:szCs w:val="28"/>
        </w:rPr>
        <w:t xml:space="preserve">, до предпринимательских с попыткой организации собственного мини-производства.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w:t>
      </w:r>
      <w:proofErr w:type="spellStart"/>
      <w:r w:rsidRPr="00ED5122">
        <w:rPr>
          <w:rFonts w:ascii="Times New Roman" w:hAnsi="Times New Roman"/>
          <w:sz w:val="28"/>
          <w:szCs w:val="28"/>
        </w:rPr>
        <w:t>Декупаж</w:t>
      </w:r>
      <w:proofErr w:type="spellEnd"/>
      <w:r w:rsidRPr="00ED5122">
        <w:rPr>
          <w:rFonts w:ascii="Times New Roman" w:hAnsi="Times New Roman"/>
          <w:sz w:val="28"/>
          <w:szCs w:val="28"/>
        </w:rPr>
        <w:t>», «Вязание», «</w:t>
      </w:r>
      <w:proofErr w:type="spellStart"/>
      <w:r w:rsidRPr="00ED5122">
        <w:rPr>
          <w:rFonts w:ascii="Times New Roman" w:hAnsi="Times New Roman"/>
          <w:sz w:val="28"/>
          <w:szCs w:val="28"/>
        </w:rPr>
        <w:t>Войлоковаляние</w:t>
      </w:r>
      <w:proofErr w:type="spellEnd"/>
      <w:r w:rsidRPr="00ED5122">
        <w:rPr>
          <w:rFonts w:ascii="Times New Roman" w:hAnsi="Times New Roman"/>
          <w:sz w:val="28"/>
          <w:szCs w:val="28"/>
        </w:rPr>
        <w:t>», «Вышивание», «</w:t>
      </w:r>
      <w:proofErr w:type="spellStart"/>
      <w:r w:rsidRPr="00ED5122">
        <w:rPr>
          <w:rFonts w:ascii="Times New Roman" w:hAnsi="Times New Roman"/>
          <w:sz w:val="28"/>
          <w:szCs w:val="28"/>
        </w:rPr>
        <w:t>Скрапбуккинг</w:t>
      </w:r>
      <w:proofErr w:type="spellEnd"/>
      <w:r w:rsidRPr="00ED5122">
        <w:rPr>
          <w:rFonts w:ascii="Times New Roman" w:hAnsi="Times New Roman"/>
          <w:sz w:val="28"/>
          <w:szCs w:val="28"/>
        </w:rPr>
        <w:t>», «</w:t>
      </w:r>
      <w:proofErr w:type="spellStart"/>
      <w:r w:rsidRPr="00ED5122">
        <w:rPr>
          <w:rFonts w:ascii="Times New Roman" w:hAnsi="Times New Roman"/>
          <w:sz w:val="28"/>
          <w:szCs w:val="28"/>
        </w:rPr>
        <w:t>Фьюмаж</w:t>
      </w:r>
      <w:proofErr w:type="spellEnd"/>
      <w:r w:rsidRPr="00ED5122">
        <w:rPr>
          <w:rFonts w:ascii="Times New Roman" w:hAnsi="Times New Roman"/>
          <w:sz w:val="28"/>
          <w:szCs w:val="28"/>
        </w:rPr>
        <w:t>»).</w:t>
      </w:r>
    </w:p>
    <w:p w:rsidR="00ED5122" w:rsidRPr="00ED5122" w:rsidRDefault="00ED5122" w:rsidP="00ED5122">
      <w:pPr>
        <w:pStyle w:val="a3"/>
        <w:jc w:val="both"/>
        <w:rPr>
          <w:rFonts w:ascii="Times New Roman" w:hAnsi="Times New Roman"/>
          <w:sz w:val="28"/>
          <w:szCs w:val="28"/>
        </w:rPr>
      </w:pPr>
      <w:proofErr w:type="gramStart"/>
      <w:r w:rsidRPr="00ED5122">
        <w:rPr>
          <w:rFonts w:ascii="Times New Roman" w:hAnsi="Times New Roman"/>
          <w:sz w:val="28"/>
          <w:szCs w:val="28"/>
        </w:rPr>
        <w:t>6.Разнообразие практических форм обучения на уроках (игры-упражнения, состязания, конкурсы, живое, образное описание событий, загадки, шутки, проекты) создаёт положительные эмоции, располагает к выполнению заданий, которые считаются трудными.</w:t>
      </w:r>
      <w:proofErr w:type="gramEnd"/>
      <w:r w:rsidRPr="00ED5122">
        <w:rPr>
          <w:rFonts w:ascii="Times New Roman" w:hAnsi="Times New Roman"/>
          <w:sz w:val="28"/>
          <w:szCs w:val="28"/>
        </w:rPr>
        <w:t xml:space="preserve"> Все формы обучения, перечисленные выше можно реализовать с помощью ИКТ, отразить в презентации, видеофильме. </w:t>
      </w:r>
    </w:p>
    <w:p w:rsidR="00ED5122" w:rsidRPr="00ED5122" w:rsidRDefault="00ED5122" w:rsidP="00ED5122">
      <w:pPr>
        <w:pStyle w:val="a3"/>
        <w:jc w:val="both"/>
        <w:rPr>
          <w:rFonts w:ascii="Times New Roman" w:hAnsi="Times New Roman"/>
          <w:sz w:val="28"/>
          <w:szCs w:val="28"/>
        </w:rPr>
      </w:pPr>
      <w:r w:rsidRPr="00ED5122">
        <w:rPr>
          <w:rFonts w:ascii="Times New Roman" w:hAnsi="Times New Roman"/>
          <w:sz w:val="28"/>
          <w:szCs w:val="28"/>
        </w:rPr>
        <w:t xml:space="preserve">7. Хорошо организованная предметно-практическая среда, окружающая ученика  и его деятельность на уроках технологии, позволяет реализовывать технологическое, духовное, нравственное, эстетическое и интеллектуальное развитие учащегося. </w:t>
      </w:r>
    </w:p>
    <w:p w:rsidR="00ED5122" w:rsidRPr="00ED5122" w:rsidRDefault="00ED5122" w:rsidP="00ED5122">
      <w:pPr>
        <w:pStyle w:val="a3"/>
        <w:jc w:val="both"/>
        <w:rPr>
          <w:rFonts w:ascii="Times New Roman" w:hAnsi="Times New Roman"/>
          <w:sz w:val="28"/>
          <w:szCs w:val="28"/>
        </w:rPr>
      </w:pPr>
    </w:p>
    <w:p w:rsidR="00ED5122" w:rsidRPr="00ED5122" w:rsidRDefault="00ED5122" w:rsidP="00ED5122">
      <w:pPr>
        <w:ind w:firstLine="708"/>
        <w:rPr>
          <w:rFonts w:ascii="Times New Roman" w:hAnsi="Times New Roman"/>
          <w:sz w:val="28"/>
          <w:szCs w:val="28"/>
        </w:rPr>
      </w:pPr>
    </w:p>
    <w:p w:rsidR="003B12E5" w:rsidRPr="00ED5122" w:rsidRDefault="003B12E5">
      <w:pPr>
        <w:rPr>
          <w:rFonts w:ascii="Times New Roman" w:hAnsi="Times New Roman"/>
          <w:sz w:val="28"/>
          <w:szCs w:val="28"/>
        </w:rPr>
      </w:pPr>
    </w:p>
    <w:sectPr w:rsidR="003B12E5" w:rsidRPr="00ED5122" w:rsidSect="00D803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F33" w:rsidRDefault="004F7F33" w:rsidP="00ED5122">
      <w:pPr>
        <w:spacing w:after="0" w:line="240" w:lineRule="auto"/>
      </w:pPr>
      <w:r>
        <w:separator/>
      </w:r>
    </w:p>
  </w:endnote>
  <w:endnote w:type="continuationSeparator" w:id="0">
    <w:p w:rsidR="004F7F33" w:rsidRDefault="004F7F33" w:rsidP="00ED5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F33" w:rsidRDefault="004F7F33" w:rsidP="00ED5122">
      <w:pPr>
        <w:spacing w:after="0" w:line="240" w:lineRule="auto"/>
      </w:pPr>
      <w:r>
        <w:separator/>
      </w:r>
    </w:p>
  </w:footnote>
  <w:footnote w:type="continuationSeparator" w:id="0">
    <w:p w:rsidR="004F7F33" w:rsidRDefault="004F7F33" w:rsidP="00ED51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4C12"/>
    <w:multiLevelType w:val="hybridMultilevel"/>
    <w:tmpl w:val="3B2EDB9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122"/>
    <w:rsid w:val="003B12E5"/>
    <w:rsid w:val="004F7F33"/>
    <w:rsid w:val="00933E87"/>
    <w:rsid w:val="00ED5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12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D5122"/>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ED5122"/>
    <w:rPr>
      <w:rFonts w:ascii="Calibri" w:eastAsia="Calibri" w:hAnsi="Calibri" w:cs="Times New Roman"/>
    </w:rPr>
  </w:style>
  <w:style w:type="character" w:customStyle="1" w:styleId="FontStyle11">
    <w:name w:val="Font Style11"/>
    <w:basedOn w:val="a0"/>
    <w:uiPriority w:val="99"/>
    <w:rsid w:val="00ED5122"/>
    <w:rPr>
      <w:rFonts w:ascii="Arial" w:hAnsi="Arial" w:cs="Arial"/>
      <w:b/>
      <w:bCs/>
      <w:sz w:val="28"/>
      <w:szCs w:val="28"/>
    </w:rPr>
  </w:style>
  <w:style w:type="character" w:customStyle="1" w:styleId="FontStyle26">
    <w:name w:val="Font Style26"/>
    <w:basedOn w:val="a0"/>
    <w:uiPriority w:val="99"/>
    <w:rsid w:val="00ED5122"/>
    <w:rPr>
      <w:rFonts w:ascii="Times New Roman" w:hAnsi="Times New Roman" w:cs="Times New Roman"/>
      <w:b/>
      <w:bCs/>
      <w:sz w:val="22"/>
      <w:szCs w:val="22"/>
    </w:rPr>
  </w:style>
  <w:style w:type="paragraph" w:styleId="a5">
    <w:name w:val="Normal (Web)"/>
    <w:basedOn w:val="a"/>
    <w:uiPriority w:val="99"/>
    <w:unhideWhenUsed/>
    <w:rsid w:val="00ED512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ED5122"/>
  </w:style>
  <w:style w:type="paragraph" w:styleId="a6">
    <w:name w:val="header"/>
    <w:basedOn w:val="a"/>
    <w:link w:val="a7"/>
    <w:uiPriority w:val="99"/>
    <w:unhideWhenUsed/>
    <w:rsid w:val="00ED512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D5122"/>
    <w:rPr>
      <w:rFonts w:ascii="Calibri" w:eastAsia="Calibri" w:hAnsi="Calibri" w:cs="Times New Roman"/>
    </w:rPr>
  </w:style>
  <w:style w:type="paragraph" w:styleId="a8">
    <w:name w:val="footer"/>
    <w:basedOn w:val="a"/>
    <w:link w:val="a9"/>
    <w:uiPriority w:val="99"/>
    <w:unhideWhenUsed/>
    <w:rsid w:val="00ED512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D512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12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D5122"/>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ED5122"/>
    <w:rPr>
      <w:rFonts w:ascii="Calibri" w:eastAsia="Calibri" w:hAnsi="Calibri" w:cs="Times New Roman"/>
    </w:rPr>
  </w:style>
  <w:style w:type="character" w:customStyle="1" w:styleId="FontStyle11">
    <w:name w:val="Font Style11"/>
    <w:basedOn w:val="a0"/>
    <w:uiPriority w:val="99"/>
    <w:rsid w:val="00ED5122"/>
    <w:rPr>
      <w:rFonts w:ascii="Arial" w:hAnsi="Arial" w:cs="Arial"/>
      <w:b/>
      <w:bCs/>
      <w:sz w:val="28"/>
      <w:szCs w:val="28"/>
    </w:rPr>
  </w:style>
  <w:style w:type="character" w:customStyle="1" w:styleId="FontStyle26">
    <w:name w:val="Font Style26"/>
    <w:basedOn w:val="a0"/>
    <w:uiPriority w:val="99"/>
    <w:rsid w:val="00ED5122"/>
    <w:rPr>
      <w:rFonts w:ascii="Times New Roman" w:hAnsi="Times New Roman" w:cs="Times New Roman"/>
      <w:b/>
      <w:bCs/>
      <w:sz w:val="22"/>
      <w:szCs w:val="22"/>
    </w:rPr>
  </w:style>
  <w:style w:type="paragraph" w:styleId="a5">
    <w:name w:val="Normal (Web)"/>
    <w:basedOn w:val="a"/>
    <w:uiPriority w:val="99"/>
    <w:unhideWhenUsed/>
    <w:rsid w:val="00ED512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ED5122"/>
  </w:style>
  <w:style w:type="paragraph" w:styleId="a6">
    <w:name w:val="header"/>
    <w:basedOn w:val="a"/>
    <w:link w:val="a7"/>
    <w:uiPriority w:val="99"/>
    <w:unhideWhenUsed/>
    <w:rsid w:val="00ED512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D5122"/>
    <w:rPr>
      <w:rFonts w:ascii="Calibri" w:eastAsia="Calibri" w:hAnsi="Calibri" w:cs="Times New Roman"/>
    </w:rPr>
  </w:style>
  <w:style w:type="paragraph" w:styleId="a8">
    <w:name w:val="footer"/>
    <w:basedOn w:val="a"/>
    <w:link w:val="a9"/>
    <w:uiPriority w:val="99"/>
    <w:unhideWhenUsed/>
    <w:rsid w:val="00ED512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D512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2620</Words>
  <Characters>14939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dc:creator>
  <cp:lastModifiedBy>14</cp:lastModifiedBy>
  <cp:revision>2</cp:revision>
  <dcterms:created xsi:type="dcterms:W3CDTF">2019-11-08T16:18:00Z</dcterms:created>
  <dcterms:modified xsi:type="dcterms:W3CDTF">2019-11-08T16:49:00Z</dcterms:modified>
</cp:coreProperties>
</file>