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B0B" w:rsidRPr="006F7B0B" w:rsidRDefault="006F7B0B" w:rsidP="006F7B0B">
      <w:pPr>
        <w:spacing w:after="161" w:line="240" w:lineRule="auto"/>
        <w:outlineLvl w:val="0"/>
        <w:rPr>
          <w:rFonts w:ascii="Times New Roman" w:eastAsia="Times New Roman" w:hAnsi="Times New Roman" w:cs="Times New Roman"/>
          <w:kern w:val="36"/>
          <w:sz w:val="39"/>
          <w:szCs w:val="39"/>
          <w:lang w:eastAsia="ru-RU"/>
        </w:rPr>
      </w:pPr>
      <w:r w:rsidRPr="006F7B0B">
        <w:rPr>
          <w:rFonts w:ascii="Times New Roman" w:eastAsia="Times New Roman" w:hAnsi="Times New Roman" w:cs="Times New Roman"/>
          <w:kern w:val="36"/>
          <w:sz w:val="39"/>
          <w:szCs w:val="39"/>
          <w:lang w:eastAsia="ru-RU"/>
        </w:rPr>
        <w:t>Роль семьи в развитии личности</w:t>
      </w:r>
    </w:p>
    <w:p w:rsidR="006F7B0B" w:rsidRPr="006F7B0B" w:rsidRDefault="007E1721" w:rsidP="006F7B0B">
      <w:pPr>
        <w:spacing w:after="0"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6" w:anchor="rol-semi-v-processe-razvitiya-rebenka" w:history="1">
        <w:r w:rsidR="006F7B0B" w:rsidRPr="006F7B0B">
          <w:rPr>
            <w:rFonts w:ascii="Times New Roman" w:eastAsia="Times New Roman" w:hAnsi="Times New Roman" w:cs="Times New Roman"/>
            <w:color w:val="4587CA"/>
            <w:sz w:val="21"/>
            <w:szCs w:val="21"/>
            <w:u w:val="single"/>
            <w:lang w:eastAsia="ru-RU"/>
          </w:rPr>
          <w:t>1. Роль семьи в процессе развития ребенка</w:t>
        </w:r>
      </w:hyperlink>
    </w:p>
    <w:p w:rsidR="006F7B0B" w:rsidRPr="006F7B0B" w:rsidRDefault="007E1721" w:rsidP="006F7B0B">
      <w:pPr>
        <w:spacing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hyperlink r:id="rId7" w:anchor="polozhitelnoe-i-otricatelnoe-vliyanie-semi-na-razvitie-lichnosti-rebenka" w:history="1">
        <w:r w:rsidR="006F7B0B" w:rsidRPr="006F7B0B">
          <w:rPr>
            <w:rFonts w:ascii="Times New Roman" w:eastAsia="Times New Roman" w:hAnsi="Times New Roman" w:cs="Times New Roman"/>
            <w:color w:val="4587CA"/>
            <w:sz w:val="21"/>
            <w:szCs w:val="21"/>
            <w:u w:val="single"/>
            <w:lang w:eastAsia="ru-RU"/>
          </w:rPr>
          <w:t>2. Положительное и отрицательное влияние семьи на развитие личности ребенка</w:t>
        </w:r>
      </w:hyperlink>
    </w:p>
    <w:p w:rsidR="006F7B0B" w:rsidRPr="006F7B0B" w:rsidRDefault="006F7B0B" w:rsidP="006F7B0B">
      <w:pPr>
        <w:shd w:val="clear" w:color="auto" w:fill="FFFFFF"/>
        <w:spacing w:beforeAutospacing="1" w:after="100" w:afterAutospacing="1" w:line="300" w:lineRule="atLeast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bookmarkStart w:id="0" w:name="rol-semi-v-processe-razvitiya-rebenka"/>
      <w:bookmarkEnd w:id="0"/>
      <w:r w:rsidRPr="006F7B0B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Роль семьи в процессе развития ребенка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Переоценить роль семьи в жизни ребенка невозможно. Именно в семье происходит изучение ребенком окружающего мира через семейные взаимоотношения и тот опыт, который родители передают маленькому человеку.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Первый год жизни ребенка характеризуется постоянной заботой родителей о малыше и созданием оптимальных условий для его развития, обеспечением его питанием и созданием надлежащих санитарно-гигиенических условий жизнедеятельности. В этот период ребенок уже заявляет о своих потребностях, и уже способен выражать свои желания. Задачей взрослых является уметь отличать действительные потребности от капризов, для того, чтобы не поощрять неправильное поведение ребенка.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Таким образом, уже в раннем возрасте, ребенок получает первые нравственные уроки и начинается процесс выработки у него системы нравственных понятий и привычек поведения.</w:t>
      </w:r>
    </w:p>
    <w:p w:rsidR="007E1721" w:rsidRPr="007E1721" w:rsidRDefault="006F7B0B" w:rsidP="007E1721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На втором году жизни ребенок овладевает процессом ходьбы и стремится активно познать окружающий предметный мир: пытается все трогать руками, достать, то, что недоступно. В данный период воспитательное воздействие родителей должно заключаться в разумном включении ребенка в различные виды деятельности, для активизации процесса развития и направления его познавательных интересов в нужное русло, однако в случае выхода действий ребенка за пределы дозволенного, необходимо объяснить ему, что его действия недопустимы и 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пресекать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их. Ребенок в этом возрасте должен начать понимать, что означает слово «нельзя».</w:t>
      </w:r>
    </w:p>
    <w:p w:rsidR="006F7B0B" w:rsidRPr="007E1721" w:rsidRDefault="006F7B0B" w:rsidP="007E1721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Ведущим видом деятельности в дошкольном возрасте является игра. Сначала предметная, а затем и сюжетно-ролевая, сюжеты и 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роли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для которой ребенок черпает именно из жизни. Роль родителей в данном процессе заключается в направлении процесса игры, формировании у ребенка правильных нравственных понятий о том, что такое хорошо, а что плохо.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Для школьного возраста основным видом деятельности является обучение, которое требует от ребенка сосредоточенности, усидчивости и прилежания. В связи с этим большое значение имеет воспитание у ребенка:</w:t>
      </w:r>
    </w:p>
    <w:p w:rsidR="006F7B0B" w:rsidRPr="006F7B0B" w:rsidRDefault="006F7B0B" w:rsidP="006F7B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умения выполнять поручения и задания,</w:t>
      </w:r>
    </w:p>
    <w:p w:rsidR="006F7B0B" w:rsidRPr="006F7B0B" w:rsidRDefault="006F7B0B" w:rsidP="006F7B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стремления доводить начатое дело до конца,</w:t>
      </w:r>
    </w:p>
    <w:p w:rsidR="006F7B0B" w:rsidRPr="006F7B0B" w:rsidRDefault="006F7B0B" w:rsidP="006F7B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проявлять характер и настойчивость,</w:t>
      </w:r>
    </w:p>
    <w:p w:rsidR="006F7B0B" w:rsidRPr="006F7B0B" w:rsidRDefault="006F7B0B" w:rsidP="006F7B0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не стремиться к формальному результату.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Огромная роль в воспитании этих каче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ств пр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инадлежит родителям и их непосредственному примеру.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В трудовом воспитании также огромную роль играет именно семейное воспитание. Все члены семьи должны способствовать вовлечению ребенка в бытовой труд, формированию навыков обслуживания себя, выполнения посильных трудовых обязанностей, оказанию помощи 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близким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6F7B0B" w:rsidRPr="006F7B0B" w:rsidRDefault="006F7B0B" w:rsidP="007E1721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1" w:name="_GoBack"/>
      <w:bookmarkEnd w:id="1"/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Исходя из вышесказанного можно сделать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вывод о том, что именно семья является первой школой для ребенка. В семье ребенок овладевает основными навыками общения, узнает, что такое уважение к старшим, как важна его помощь для окружающих людей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общении с близкими ребенку людьми, в совместном бытовом труде у него формируется чувство долга, взаимопомощи.</w:t>
      </w:r>
    </w:p>
    <w:p w:rsidR="006F7B0B" w:rsidRPr="006F7B0B" w:rsidRDefault="006F7B0B" w:rsidP="006F7B0B">
      <w:pPr>
        <w:shd w:val="clear" w:color="auto" w:fill="FFFFFF"/>
        <w:spacing w:after="0" w:line="375" w:lineRule="atLeast"/>
        <w:jc w:val="center"/>
        <w:rPr>
          <w:rFonts w:ascii="Arial" w:eastAsia="Times New Roman" w:hAnsi="Arial" w:cs="Arial"/>
          <w:color w:val="FFFFFF"/>
          <w:sz w:val="18"/>
          <w:szCs w:val="18"/>
          <w:lang w:eastAsia="ru-RU"/>
        </w:rPr>
      </w:pPr>
      <w:r w:rsidRPr="006F7B0B">
        <w:rPr>
          <w:rFonts w:ascii="Arial" w:eastAsia="Times New Roman" w:hAnsi="Arial" w:cs="Arial"/>
          <w:color w:val="FFFFFF"/>
          <w:sz w:val="18"/>
          <w:szCs w:val="18"/>
          <w:shd w:val="clear" w:color="auto" w:fill="E74845"/>
          <w:lang w:eastAsia="ru-RU"/>
        </w:rPr>
        <w:t>Замечание 1</w:t>
      </w:r>
    </w:p>
    <w:p w:rsidR="006F7B0B" w:rsidRPr="006F7B0B" w:rsidRDefault="006F7B0B" w:rsidP="006F7B0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Именно в семье ребенок получает свой первый жизненный опыт и учится как себя вести в различных ситуациях.</w:t>
      </w:r>
    </w:p>
    <w:p w:rsidR="006F7B0B" w:rsidRPr="006F7B0B" w:rsidRDefault="006F7B0B" w:rsidP="006F7B0B">
      <w:pPr>
        <w:shd w:val="clear" w:color="auto" w:fill="FFFFFF"/>
        <w:spacing w:beforeAutospacing="1" w:after="100" w:afterAutospacing="1" w:line="300" w:lineRule="atLeast"/>
        <w:outlineLvl w:val="1"/>
        <w:rPr>
          <w:rFonts w:ascii="Arial" w:eastAsia="Times New Roman" w:hAnsi="Arial" w:cs="Arial"/>
          <w:color w:val="333333"/>
          <w:sz w:val="36"/>
          <w:szCs w:val="36"/>
          <w:lang w:eastAsia="ru-RU"/>
        </w:rPr>
      </w:pPr>
      <w:bookmarkStart w:id="2" w:name="polozhitelnoe-i-otricatelnoe-vliyanie-se"/>
      <w:bookmarkEnd w:id="2"/>
      <w:r w:rsidRPr="006F7B0B">
        <w:rPr>
          <w:rFonts w:ascii="Arial" w:eastAsia="Times New Roman" w:hAnsi="Arial" w:cs="Arial"/>
          <w:color w:val="333333"/>
          <w:sz w:val="36"/>
          <w:szCs w:val="36"/>
          <w:lang w:eastAsia="ru-RU"/>
        </w:rPr>
        <w:t>Положительное и отрицательное влияние семьи на развитие личности ребенка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Семья может выступать как положительный фактор развития личности ребенка, так и как отрицательный. Характер влияния семьи на ребенка зависит от множества факторов:</w:t>
      </w:r>
    </w:p>
    <w:p w:rsidR="006F7B0B" w:rsidRPr="006F7B0B" w:rsidRDefault="006F7B0B" w:rsidP="006F7B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наличие излишней тревожности и </w:t>
      </w:r>
      <w:proofErr w:type="spell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гиперопеки</w:t>
      </w:r>
      <w:proofErr w:type="spell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 стороны родителей способствует воспитанию тревожных и неуверенных в себе детей, страдающих комплексом неполноценности;</w:t>
      </w:r>
    </w:p>
    <w:p w:rsidR="006F7B0B" w:rsidRPr="006F7B0B" w:rsidRDefault="006F7B0B" w:rsidP="006F7B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проявление различных отклонений поведения со стороны родителей способствует появлению этих же качеств у ребенка, так как дети копируют поведение именно ближайшего круга людей и родителе в первую очередь;</w:t>
      </w:r>
    </w:p>
    <w:p w:rsidR="006F7B0B" w:rsidRPr="006F7B0B" w:rsidRDefault="006F7B0B" w:rsidP="006F7B0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диктаторский стиль воспитания, жесткий контроль и наказания за малейшие провинности, воспитывают в ребенке жестокость, замкнутость и инфантильность.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Продолжать этот список можно бесконечно. Что же необходимо делать, для того, чтобы положительное влияние семейного воспитания было максимальным?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Для этого необходимо четко определить внутрисемейные социально-психологические факторы, которые имеют воспитательное значение.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Главной опорой семейного воспитания должно быть душевное единение родителей и ребенка, безусловная любовь и принятие его таким, каков он есть.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Родители не должны пускать процесс воспитания на самотек, считая, что все само собой сложится. Ребенок не должен чувствовать себя в стороне от семьи, ведь именно в семье он получает свой первый жизненный опыт, понимает, как необходимо себя вести в той или иной ситуации, учится оценивать свои действия. Важнейшим моментом семейного воспитания является пример родителей, ребенок должен видеть, что слова взрослых подкрепляются поступками и не расходятся с ними.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Ребенок видит себя глазами окружающих людей, и родители здесь занимают первое место. В связи с эти необходимо, чтобы оценки и ожидания семьи соответствовали возрастным и </w:t>
      </w: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индивидуальным особенностям ребенка, иначе его представления о себе окажутся искаженными.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Для того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,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чтобы у ребенка формировалось точное представление о себе необходимо соблюдать ряд простых правил:</w:t>
      </w:r>
    </w:p>
    <w:p w:rsidR="006F7B0B" w:rsidRPr="006F7B0B" w:rsidRDefault="006F7B0B" w:rsidP="006F7B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уделять воспитанию ребенка достаточно много времени;</w:t>
      </w:r>
    </w:p>
    <w:p w:rsidR="006F7B0B" w:rsidRPr="006F7B0B" w:rsidRDefault="006F7B0B" w:rsidP="006F7B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положительно оценивать уровень развития ребенка;</w:t>
      </w:r>
    </w:p>
    <w:p w:rsidR="006F7B0B" w:rsidRPr="006F7B0B" w:rsidRDefault="006F7B0B" w:rsidP="006F7B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прогнозировать и верить в успешность ребенка;</w:t>
      </w:r>
    </w:p>
    <w:p w:rsidR="006F7B0B" w:rsidRPr="006F7B0B" w:rsidRDefault="006F7B0B" w:rsidP="006F7B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поощрять его за успехи, не выбирая средство </w:t>
      </w:r>
      <w:proofErr w:type="gramStart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поощрении</w:t>
      </w:r>
      <w:proofErr w:type="gramEnd"/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подарки и попытки подкупить ребенка;</w:t>
      </w:r>
    </w:p>
    <w:p w:rsidR="006F7B0B" w:rsidRPr="006F7B0B" w:rsidRDefault="006F7B0B" w:rsidP="006F7B0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Именно от условий воспитания в семье зависит адекватное или неадекватное поведение ребенка.</w:t>
      </w:r>
    </w:p>
    <w:p w:rsidR="006F7B0B" w:rsidRPr="006F7B0B" w:rsidRDefault="006F7B0B" w:rsidP="006F7B0B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 знания, которые ребенок приобретает в детские годы в семье, сохраняются на всю жизнь и оказывают на нее непосредственное и очень мощное влияние.</w:t>
      </w:r>
    </w:p>
    <w:p w:rsidR="006F7B0B" w:rsidRPr="006F7B0B" w:rsidRDefault="006F7B0B" w:rsidP="006F7B0B">
      <w:pPr>
        <w:shd w:val="clear" w:color="auto" w:fill="FFFFFF"/>
        <w:spacing w:after="0" w:line="375" w:lineRule="atLeast"/>
        <w:jc w:val="center"/>
        <w:rPr>
          <w:rFonts w:ascii="Arial" w:eastAsia="Times New Roman" w:hAnsi="Arial" w:cs="Arial"/>
          <w:color w:val="FFFFFF"/>
          <w:sz w:val="18"/>
          <w:szCs w:val="18"/>
          <w:lang w:eastAsia="ru-RU"/>
        </w:rPr>
      </w:pPr>
      <w:r w:rsidRPr="006F7B0B">
        <w:rPr>
          <w:rFonts w:ascii="Arial" w:eastAsia="Times New Roman" w:hAnsi="Arial" w:cs="Arial"/>
          <w:color w:val="FFFFFF"/>
          <w:sz w:val="18"/>
          <w:szCs w:val="18"/>
          <w:shd w:val="clear" w:color="auto" w:fill="E74845"/>
          <w:lang w:eastAsia="ru-RU"/>
        </w:rPr>
        <w:t>Замечание 2</w:t>
      </w:r>
    </w:p>
    <w:p w:rsidR="006F7B0B" w:rsidRPr="006F7B0B" w:rsidRDefault="006F7B0B" w:rsidP="006F7B0B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6F7B0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Важность семьи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Именно в семье закладываются основы личности ребенка.</w:t>
      </w:r>
    </w:p>
    <w:p w:rsidR="008371D7" w:rsidRDefault="008371D7"/>
    <w:sectPr w:rsidR="0083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2E3D"/>
    <w:multiLevelType w:val="multilevel"/>
    <w:tmpl w:val="32BC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D65A24"/>
    <w:multiLevelType w:val="multilevel"/>
    <w:tmpl w:val="DD18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8A60D4"/>
    <w:multiLevelType w:val="multilevel"/>
    <w:tmpl w:val="DD66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0B"/>
    <w:rsid w:val="006F7B0B"/>
    <w:rsid w:val="007E1721"/>
    <w:rsid w:val="008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25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0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1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15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5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0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1011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6382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626040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2426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pravochnick.ru/psihologiya/razvitie_lichnosti_osnovnye_celi_i_zadachi/rol_semi_v_razvitii_lichnost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ravochnick.ru/psihologiya/razvitie_lichnosti_osnovnye_celi_i_zadachi/rol_semi_v_razvitii_lichnost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941</Words>
  <Characters>5368</Characters>
  <Application>Microsoft Office Word</Application>
  <DocSecurity>0</DocSecurity>
  <Lines>44</Lines>
  <Paragraphs>12</Paragraphs>
  <ScaleCrop>false</ScaleCrop>
  <Company/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2019-04-17T14:33:00Z</dcterms:created>
  <dcterms:modified xsi:type="dcterms:W3CDTF">2019-04-17T14:36:00Z</dcterms:modified>
</cp:coreProperties>
</file>