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BF" w:rsidRPr="00F10DD9" w:rsidRDefault="00F54DBF" w:rsidP="00126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DD9">
        <w:rPr>
          <w:rFonts w:ascii="Times New Roman" w:hAnsi="Times New Roman" w:cs="Times New Roman"/>
          <w:sz w:val="28"/>
          <w:szCs w:val="28"/>
        </w:rPr>
        <w:t xml:space="preserve">Сегодня перед педагогами стоит важная задача – формирование функциональной грамотности у </w:t>
      </w:r>
      <w:proofErr w:type="gramStart"/>
      <w:r w:rsidRPr="00F10DD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0DD9">
        <w:rPr>
          <w:rFonts w:ascii="Times New Roman" w:hAnsi="Times New Roman" w:cs="Times New Roman"/>
          <w:sz w:val="28"/>
          <w:szCs w:val="28"/>
        </w:rPr>
        <w:t xml:space="preserve">. </w:t>
      </w:r>
      <w:r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очень сложный процесс, требующий огромного количества времени. Достичь нужных результатов можно лишь умело, грамотно сочетая в своей работе различные современные образовательные педагогические технологии. </w:t>
      </w:r>
    </w:p>
    <w:p w:rsidR="00C865B7" w:rsidRPr="00F10DD9" w:rsidRDefault="00126C7C" w:rsidP="00126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метод</w:t>
      </w:r>
      <w:r w:rsidR="00F54DBF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F54DBF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>Фишбоун</w:t>
      </w:r>
      <w:proofErr w:type="spellEnd"/>
      <w:r w:rsidR="00F54DBF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C865B7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54DBF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который поможет сформировать функциональную грамотность. </w:t>
      </w:r>
    </w:p>
    <w:p w:rsidR="00F54DBF" w:rsidRPr="00F10DD9" w:rsidRDefault="00C865B7" w:rsidP="00126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10DD9">
        <w:rPr>
          <w:rFonts w:ascii="Times New Roman" w:hAnsi="Times New Roman" w:cs="Times New Roman"/>
          <w:iCs/>
          <w:sz w:val="28"/>
          <w:szCs w:val="28"/>
        </w:rPr>
        <w:t>Фишбоун</w:t>
      </w:r>
      <w:proofErr w:type="spellEnd"/>
      <w:r w:rsidRPr="00F10DD9">
        <w:rPr>
          <w:rFonts w:ascii="Times New Roman" w:hAnsi="Times New Roman" w:cs="Times New Roman"/>
          <w:iCs/>
          <w:sz w:val="28"/>
          <w:szCs w:val="28"/>
        </w:rPr>
        <w:t>» («рыбья кость», «рыбий скелет») – упрощённое название метода японского учёного </w:t>
      </w:r>
      <w:proofErr w:type="spellStart"/>
      <w:r w:rsidRPr="00F10DD9">
        <w:rPr>
          <w:rFonts w:ascii="Times New Roman" w:hAnsi="Times New Roman" w:cs="Times New Roman"/>
          <w:iCs/>
          <w:sz w:val="28"/>
          <w:szCs w:val="28"/>
        </w:rPr>
        <w:t>Исикавы</w:t>
      </w:r>
      <w:proofErr w:type="spellEnd"/>
      <w:r w:rsidRPr="00F10DD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F54DBF"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можно пользоваться не только на уроках русского языка и литературы, но и абсолютно на любом предмете. </w:t>
      </w:r>
      <w:r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>Чаще всего его используют для работы в парах, направлен этот метод на формирование критического мышления.</w:t>
      </w:r>
    </w:p>
    <w:p w:rsidR="00C865B7" w:rsidRPr="00F10DD9" w:rsidRDefault="00C865B7" w:rsidP="00126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>Суть данного приема –  это построение причинно-следственной диаграммы. Метод позволяет развивать навыки работы с информацией и умение ставить цели и задачи.</w:t>
      </w:r>
    </w:p>
    <w:p w:rsidR="00E45111" w:rsidRPr="00F10DD9" w:rsidRDefault="00E45111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С помощью зрительных образов ребёнок быстрее запоминает любую информацию.</w:t>
      </w:r>
    </w:p>
    <w:p w:rsidR="00E45111" w:rsidRPr="00F10DD9" w:rsidRDefault="00E45111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Эта схема позволит подобрать решение для проблемной ситуации. Учащиеся  подают идеи, направленные на облечения процесса мышления.</w:t>
      </w:r>
    </w:p>
    <w:p w:rsidR="00E45111" w:rsidRPr="00F10DD9" w:rsidRDefault="00E45111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Эта техника позволяет образно показать ход анализа какого-либо явления через формирование проблемы, выявление ее причин, и получение вывода.</w:t>
      </w:r>
    </w:p>
    <w:p w:rsidR="00E45111" w:rsidRPr="00F10DD9" w:rsidRDefault="00E45111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В ходе работы с «рыбьим скелетом» учащиеся:</w:t>
      </w:r>
    </w:p>
    <w:p w:rsidR="00E45111" w:rsidRPr="00F10DD9" w:rsidRDefault="00E45111" w:rsidP="00126C7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Учатся работать в парах или группе;</w:t>
      </w:r>
    </w:p>
    <w:p w:rsidR="00E45111" w:rsidRPr="00F10DD9" w:rsidRDefault="00E45111" w:rsidP="00126C7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Учатся оценивать явления;</w:t>
      </w:r>
    </w:p>
    <w:p w:rsidR="00E45111" w:rsidRPr="00F10DD9" w:rsidRDefault="00E45111" w:rsidP="00126C7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 xml:space="preserve">Располагают факторы значимости от большего к </w:t>
      </w:r>
      <w:proofErr w:type="gramStart"/>
      <w:r w:rsidRPr="00F10DD9">
        <w:rPr>
          <w:iCs/>
          <w:sz w:val="28"/>
          <w:szCs w:val="28"/>
        </w:rPr>
        <w:t>меньшему</w:t>
      </w:r>
      <w:proofErr w:type="gramEnd"/>
      <w:r w:rsidRPr="00F10DD9">
        <w:rPr>
          <w:iCs/>
          <w:sz w:val="28"/>
          <w:szCs w:val="28"/>
        </w:rPr>
        <w:t>;</w:t>
      </w:r>
    </w:p>
    <w:p w:rsidR="00E45111" w:rsidRPr="00F10DD9" w:rsidRDefault="00E45111" w:rsidP="00126C7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Развивают способность критического мышления;</w:t>
      </w:r>
    </w:p>
    <w:p w:rsidR="00E45111" w:rsidRPr="00F10DD9" w:rsidRDefault="00E45111" w:rsidP="00126C7C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F10DD9">
        <w:rPr>
          <w:iCs/>
          <w:sz w:val="28"/>
          <w:szCs w:val="28"/>
        </w:rPr>
        <w:t>Показывают причинно-следственные связи.</w:t>
      </w:r>
    </w:p>
    <w:p w:rsidR="00C865B7" w:rsidRPr="00F10DD9" w:rsidRDefault="00C865B7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E45111" w:rsidRPr="00F10DD9" w:rsidRDefault="00E45111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lastRenderedPageBreak/>
        <w:t>С помощью такого метода мы формируем регулятивные (</w:t>
      </w:r>
      <w:r w:rsidRPr="00F10DD9">
        <w:rPr>
          <w:sz w:val="28"/>
          <w:szCs w:val="28"/>
          <w:shd w:val="clear" w:color="auto" w:fill="FFFFFF"/>
        </w:rPr>
        <w:t>планирование)</w:t>
      </w:r>
      <w:r w:rsidRPr="00F10DD9">
        <w:rPr>
          <w:sz w:val="28"/>
          <w:szCs w:val="28"/>
        </w:rPr>
        <w:t>, познавательные (смысловое чтение</w:t>
      </w:r>
      <w:r w:rsidR="006820E6" w:rsidRPr="00F10DD9">
        <w:rPr>
          <w:sz w:val="28"/>
          <w:szCs w:val="28"/>
        </w:rPr>
        <w:t>)</w:t>
      </w:r>
      <w:r w:rsidRPr="00F10DD9">
        <w:rPr>
          <w:sz w:val="28"/>
          <w:szCs w:val="28"/>
        </w:rPr>
        <w:t>, коммуникативные  (при работе в парах) УУД, развиваем логику</w:t>
      </w:r>
      <w:r w:rsidR="006820E6" w:rsidRPr="00F10DD9">
        <w:rPr>
          <w:sz w:val="28"/>
          <w:szCs w:val="28"/>
        </w:rPr>
        <w:t xml:space="preserve"> ребенка. И главное – формируем функциональн</w:t>
      </w:r>
      <w:r w:rsidR="0069376A">
        <w:rPr>
          <w:sz w:val="28"/>
          <w:szCs w:val="28"/>
        </w:rPr>
        <w:t>ую грамотность</w:t>
      </w:r>
      <w:r w:rsidR="006820E6" w:rsidRPr="00F10DD9">
        <w:rPr>
          <w:sz w:val="28"/>
          <w:szCs w:val="28"/>
        </w:rPr>
        <w:t>.</w:t>
      </w:r>
    </w:p>
    <w:p w:rsidR="006820E6" w:rsidRPr="00F10DD9" w:rsidRDefault="00126C7C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построения такой </w:t>
      </w:r>
      <w:proofErr w:type="spellStart"/>
      <w:r>
        <w:rPr>
          <w:sz w:val="28"/>
          <w:szCs w:val="28"/>
        </w:rPr>
        <w:t>диараммы</w:t>
      </w:r>
      <w:proofErr w:type="spellEnd"/>
      <w:r>
        <w:rPr>
          <w:sz w:val="28"/>
          <w:szCs w:val="28"/>
        </w:rPr>
        <w:t xml:space="preserve"> необходимо пользоваться схемой: голова, хвост и косточки.</w:t>
      </w:r>
    </w:p>
    <w:p w:rsidR="006820E6" w:rsidRPr="00F10DD9" w:rsidRDefault="006820E6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Голова рыбьего скелета – это проблема, которую необходимо решить.</w:t>
      </w:r>
    </w:p>
    <w:p w:rsidR="006820E6" w:rsidRPr="00F10DD9" w:rsidRDefault="006820E6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Косточки вверху – это основные понятия. Косточки внизу – это подтверждение основных понятий (примеры). Хвост – выводы, обобщения.</w:t>
      </w:r>
    </w:p>
    <w:p w:rsidR="006820E6" w:rsidRDefault="006820E6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10DD9">
        <w:rPr>
          <w:sz w:val="28"/>
          <w:szCs w:val="28"/>
          <w:shd w:val="clear" w:color="auto" w:fill="FFFFFF"/>
        </w:rPr>
        <w:t xml:space="preserve">Прием </w:t>
      </w:r>
      <w:proofErr w:type="spellStart"/>
      <w:r w:rsidRPr="00F10DD9">
        <w:rPr>
          <w:sz w:val="28"/>
          <w:szCs w:val="28"/>
          <w:shd w:val="clear" w:color="auto" w:fill="FFFFFF"/>
        </w:rPr>
        <w:t>Фишбоун</w:t>
      </w:r>
      <w:proofErr w:type="spellEnd"/>
      <w:r w:rsidRPr="00F10DD9">
        <w:rPr>
          <w:sz w:val="28"/>
          <w:szCs w:val="28"/>
          <w:shd w:val="clear" w:color="auto" w:fill="FFFFFF"/>
        </w:rPr>
        <w:t xml:space="preserve"> предполагает ранжирование понятий, поэтому наиболее важные из них для решения основной проблемы располагают ближе к голове. Все записи должны быть краткими, точными, лаконичными и отображать лишь суть понятий.</w:t>
      </w:r>
    </w:p>
    <w:p w:rsidR="0069376A" w:rsidRPr="00F10DD9" w:rsidRDefault="00126C7C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качестве примера можно разобрать построение диаграммы при изучении темы «Склонения имен существительных»</w:t>
      </w:r>
    </w:p>
    <w:p w:rsidR="00077283" w:rsidRPr="00F10DD9" w:rsidRDefault="00077283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spellStart"/>
      <w:r w:rsidRPr="00F10DD9">
        <w:rPr>
          <w:sz w:val="28"/>
          <w:szCs w:val="28"/>
          <w:shd w:val="clear" w:color="auto" w:fill="FFFFFF"/>
        </w:rPr>
        <w:t>Фишбоун</w:t>
      </w:r>
      <w:proofErr w:type="spellEnd"/>
      <w:r w:rsidRPr="00F10DD9">
        <w:rPr>
          <w:sz w:val="28"/>
          <w:szCs w:val="28"/>
          <w:shd w:val="clear" w:color="auto" w:fill="FFFFFF"/>
        </w:rPr>
        <w:t xml:space="preserve"> на уроке русского языка при изучении темы: «Склонения имен существительных:</w:t>
      </w:r>
    </w:p>
    <w:p w:rsidR="00077283" w:rsidRPr="00174244" w:rsidRDefault="00077283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— </w:t>
      </w: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определить склонение существительного;</w:t>
      </w:r>
    </w:p>
    <w:p w:rsidR="00077283" w:rsidRPr="00F10DD9" w:rsidRDefault="00077283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Верхние косточки — 1 </w:t>
      </w:r>
      <w:proofErr w:type="spellStart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</w:t>
      </w:r>
      <w:proofErr w:type="spellEnd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spellEnd"/>
      <w:proofErr w:type="gramEnd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ж.р. окончания -а, -я), 2 </w:t>
      </w:r>
      <w:proofErr w:type="spellStart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</w:t>
      </w:r>
      <w:proofErr w:type="spellEnd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(м.р. нулевое окончание, ср.р. -о, -е), 3 </w:t>
      </w:r>
      <w:proofErr w:type="spellStart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</w:t>
      </w:r>
      <w:proofErr w:type="spellEnd"/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. (ж.р. нулевое окончание)</w:t>
      </w: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7283" w:rsidRPr="00F10DD9" w:rsidRDefault="00077283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Нижние косточки —</w:t>
      </w: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луна, дядя; конь, окно; ночь</w:t>
      </w:r>
      <w:r w:rsidR="0069376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дочь.</w:t>
      </w:r>
    </w:p>
    <w:p w:rsidR="00174244" w:rsidRDefault="00077283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—</w:t>
      </w:r>
      <w:r w:rsidRPr="00F10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того, чтобы определить склонение существительного, надо определить род и обозначить окончание.</w:t>
      </w:r>
    </w:p>
    <w:p w:rsidR="00126C7C" w:rsidRPr="00126C7C" w:rsidRDefault="00126C7C" w:rsidP="0012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641215"/>
            <wp:effectExtent l="19050" t="0" r="3175" b="0"/>
            <wp:docPr id="3" name="Рисунок 2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76A" w:rsidRDefault="0069376A" w:rsidP="00126C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пример:</w:t>
      </w:r>
    </w:p>
    <w:p w:rsidR="00174244" w:rsidRPr="00174244" w:rsidRDefault="00174244" w:rsidP="00126C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литературы при изучении </w:t>
      </w: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басни</w:t>
      </w: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И.А.Крылова «Волк на псарне» </w:t>
      </w: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</w:t>
      </w:r>
      <w:proofErr w:type="spellStart"/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связей.</w:t>
      </w:r>
    </w:p>
    <w:p w:rsidR="00174244" w:rsidRPr="00174244" w:rsidRDefault="00174244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— </w:t>
      </w:r>
      <w:r w:rsidR="00077283"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 басни;</w:t>
      </w:r>
    </w:p>
    <w:p w:rsidR="00077283" w:rsidRPr="00F10DD9" w:rsidRDefault="00174244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Верхние косточки — волк подлый, псарь справедливый</w:t>
      </w: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174244" w:rsidRPr="00174244" w:rsidRDefault="00174244" w:rsidP="00126C7C">
      <w:pPr>
        <w:numPr>
          <w:ilvl w:val="0"/>
          <w:numId w:val="3"/>
        </w:numPr>
        <w:spacing w:after="0" w:line="360" w:lineRule="auto"/>
        <w:ind w:left="5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Нижние косточки —</w:t>
      </w:r>
      <w:r w:rsidR="00077283"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переговоры с псарями, когда понял безвыходность ситуации</w:t>
      </w:r>
      <w:r w:rsidRPr="0017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7283" w:rsidRPr="00F10D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повелся на уловки волка;</w:t>
      </w:r>
    </w:p>
    <w:p w:rsidR="00F10DD9" w:rsidRPr="00F10DD9" w:rsidRDefault="00174244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74244">
        <w:rPr>
          <w:sz w:val="28"/>
          <w:szCs w:val="28"/>
        </w:rPr>
        <w:t xml:space="preserve">Хвост — </w:t>
      </w:r>
      <w:r w:rsidRPr="00F10DD9">
        <w:rPr>
          <w:sz w:val="28"/>
          <w:szCs w:val="28"/>
          <w:shd w:val="clear" w:color="auto" w:fill="FFFFFF"/>
        </w:rPr>
        <w:t xml:space="preserve">люди, попавшись на подлости, нередко говорят о своей невиновности и добрых намерениях, чтобы "спасти свою шкуру". </w:t>
      </w:r>
      <w:r w:rsidRPr="00F10DD9">
        <w:rPr>
          <w:sz w:val="28"/>
          <w:szCs w:val="28"/>
        </w:rPr>
        <w:br/>
      </w:r>
      <w:r w:rsidR="00F10DD9" w:rsidRPr="00F10DD9">
        <w:rPr>
          <w:sz w:val="28"/>
          <w:szCs w:val="28"/>
        </w:rPr>
        <w:t>Для объёмных тем «косточки» можно сделать многоуровневыми.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«</w:t>
      </w:r>
      <w:proofErr w:type="spellStart"/>
      <w:r w:rsidRPr="00F10DD9">
        <w:rPr>
          <w:sz w:val="28"/>
          <w:szCs w:val="28"/>
        </w:rPr>
        <w:t>Фишбоун</w:t>
      </w:r>
      <w:proofErr w:type="spellEnd"/>
      <w:r w:rsidRPr="00F10DD9">
        <w:rPr>
          <w:sz w:val="28"/>
          <w:szCs w:val="28"/>
        </w:rPr>
        <w:t>» можно использовать в качестве:</w:t>
      </w:r>
    </w:p>
    <w:p w:rsidR="00F10DD9" w:rsidRPr="00F10DD9" w:rsidRDefault="00F10DD9" w:rsidP="00126C7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домашнего задания по теме;</w:t>
      </w:r>
    </w:p>
    <w:p w:rsidR="00F10DD9" w:rsidRPr="00F10DD9" w:rsidRDefault="00F10DD9" w:rsidP="00126C7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опорного конспекта на уроке;</w:t>
      </w:r>
    </w:p>
    <w:p w:rsidR="00F10DD9" w:rsidRPr="00F10DD9" w:rsidRDefault="00F10DD9" w:rsidP="00126C7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самостоятельной работы по проверке качества усвоения материала;</w:t>
      </w:r>
    </w:p>
    <w:p w:rsidR="00F10DD9" w:rsidRPr="00F10DD9" w:rsidRDefault="00F10DD9" w:rsidP="00126C7C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lastRenderedPageBreak/>
        <w:t>проектной работы.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F10DD9">
        <w:rPr>
          <w:bCs/>
          <w:sz w:val="28"/>
          <w:szCs w:val="28"/>
        </w:rPr>
        <w:t>Обобщая вышесказанное, можем сделать следующие выводы: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ind w:left="720"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1. Приём «</w:t>
      </w:r>
      <w:proofErr w:type="spellStart"/>
      <w:r w:rsidRPr="00F10DD9">
        <w:rPr>
          <w:sz w:val="28"/>
          <w:szCs w:val="28"/>
        </w:rPr>
        <w:t>фишбоун</w:t>
      </w:r>
      <w:proofErr w:type="spellEnd"/>
      <w:r w:rsidRPr="00F10DD9">
        <w:rPr>
          <w:sz w:val="28"/>
          <w:szCs w:val="28"/>
        </w:rPr>
        <w:t xml:space="preserve">» помогает ребятам выделять проблему, находить её подтверждения и формулировать вывод. 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ind w:left="720"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2. Работа со схемой учит ребят работать индивидуально и в группах, а также с уважением и вниманием относиться к мнению других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ind w:left="720"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>3. Кроме того, «Рыбья кость» стимулирует творческое мышление и развивает критическое.</w:t>
      </w:r>
    </w:p>
    <w:p w:rsidR="00F10DD9" w:rsidRPr="00F10DD9" w:rsidRDefault="00F10DD9" w:rsidP="00126C7C">
      <w:pPr>
        <w:pStyle w:val="a3"/>
        <w:spacing w:before="0" w:beforeAutospacing="0" w:after="0" w:afterAutospacing="0" w:line="360" w:lineRule="auto"/>
        <w:ind w:left="720" w:firstLine="709"/>
        <w:jc w:val="both"/>
        <w:rPr>
          <w:sz w:val="28"/>
          <w:szCs w:val="28"/>
        </w:rPr>
      </w:pPr>
      <w:r w:rsidRPr="00F10DD9">
        <w:rPr>
          <w:sz w:val="28"/>
          <w:szCs w:val="28"/>
        </w:rPr>
        <w:t xml:space="preserve">4. С помощью этого приема мы формируем на уроке функциональную </w:t>
      </w:r>
      <w:r>
        <w:rPr>
          <w:sz w:val="28"/>
          <w:szCs w:val="28"/>
        </w:rPr>
        <w:t>г</w:t>
      </w:r>
      <w:r w:rsidRPr="00F10DD9">
        <w:rPr>
          <w:sz w:val="28"/>
          <w:szCs w:val="28"/>
        </w:rPr>
        <w:t>рамотность школьников, поскольку они учатся работать с информацией.</w:t>
      </w:r>
    </w:p>
    <w:p w:rsidR="006820E6" w:rsidRPr="00F10DD9" w:rsidRDefault="006820E6" w:rsidP="00F10DD9">
      <w:pPr>
        <w:spacing w:after="0" w:line="360" w:lineRule="auto"/>
        <w:ind w:left="122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20E6" w:rsidRPr="00F10DD9" w:rsidRDefault="006820E6" w:rsidP="00F10DD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sectPr w:rsidR="006820E6" w:rsidRPr="00F10DD9" w:rsidSect="003B6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DFF"/>
    <w:multiLevelType w:val="multilevel"/>
    <w:tmpl w:val="3760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23ADE"/>
    <w:multiLevelType w:val="hybridMultilevel"/>
    <w:tmpl w:val="72F23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962EC"/>
    <w:multiLevelType w:val="multilevel"/>
    <w:tmpl w:val="96F48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30634C"/>
    <w:multiLevelType w:val="hybridMultilevel"/>
    <w:tmpl w:val="36A25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54DBF"/>
    <w:rsid w:val="00077283"/>
    <w:rsid w:val="00126C7C"/>
    <w:rsid w:val="00174244"/>
    <w:rsid w:val="003B67F4"/>
    <w:rsid w:val="006820E6"/>
    <w:rsid w:val="0069376A"/>
    <w:rsid w:val="00C865B7"/>
    <w:rsid w:val="00E45111"/>
    <w:rsid w:val="00E8568D"/>
    <w:rsid w:val="00F10DD9"/>
    <w:rsid w:val="00F54DBF"/>
    <w:rsid w:val="00F94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742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26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C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Юляшка</dc:creator>
  <cp:lastModifiedBy>Юляшка</cp:lastModifiedBy>
  <cp:revision>4</cp:revision>
  <dcterms:created xsi:type="dcterms:W3CDTF">2019-10-27T15:26:00Z</dcterms:created>
  <dcterms:modified xsi:type="dcterms:W3CDTF">2019-12-13T13:52:00Z</dcterms:modified>
</cp:coreProperties>
</file>