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B91" w:rsidRDefault="00850B91" w:rsidP="00850B91">
      <w:pPr>
        <w:pStyle w:val="3"/>
        <w:rPr>
          <w:sz w:val="24"/>
          <w:szCs w:val="24"/>
        </w:rPr>
      </w:pPr>
      <w:r w:rsidRPr="00850B91">
        <w:rPr>
          <w:sz w:val="24"/>
          <w:szCs w:val="24"/>
        </w:rPr>
        <w:t xml:space="preserve">Урок как главная организационная форма в обучении </w:t>
      </w:r>
      <w:r w:rsidR="00B619A0">
        <w:rPr>
          <w:sz w:val="24"/>
          <w:szCs w:val="24"/>
        </w:rPr>
        <w:t>О</w:t>
      </w:r>
      <w:proofErr w:type="gramStart"/>
      <w:r w:rsidR="00B619A0">
        <w:rPr>
          <w:sz w:val="24"/>
          <w:szCs w:val="24"/>
        </w:rPr>
        <w:t>БЖ</w:t>
      </w:r>
      <w:r w:rsidRPr="00850B91">
        <w:rPr>
          <w:sz w:val="24"/>
          <w:szCs w:val="24"/>
        </w:rPr>
        <w:t xml:space="preserve"> в шк</w:t>
      </w:r>
      <w:proofErr w:type="gramEnd"/>
      <w:r w:rsidRPr="00850B91">
        <w:rPr>
          <w:sz w:val="24"/>
          <w:szCs w:val="24"/>
        </w:rPr>
        <w:t>оле. Проведение урока</w:t>
      </w:r>
    </w:p>
    <w:p w:rsidR="00850B91" w:rsidRDefault="00850B91" w:rsidP="00850B91">
      <w:pPr>
        <w:pStyle w:val="3"/>
        <w:rPr>
          <w:sz w:val="24"/>
          <w:szCs w:val="24"/>
        </w:rPr>
      </w:pP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bCs/>
          <w:color w:val="000000"/>
        </w:rPr>
        <w:t>УРОК – это основная форма организации учебно-воспитательной работы учителя с классом (постоянным, однородным по возрасту и подготовке коллективом учащихся) по определенной программе ОБЖ, твердому расписанию и в школьном помещении.</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xml:space="preserve">В педагогике общие требования к уроку подразделяют на три группы (Ю. К. </w:t>
      </w:r>
      <w:proofErr w:type="spellStart"/>
      <w:r w:rsidRPr="00850B91">
        <w:rPr>
          <w:rFonts w:ascii="Times New Roman" w:hAnsi="Times New Roman" w:cs="Times New Roman"/>
          <w:color w:val="000000"/>
        </w:rPr>
        <w:t>бабанский</w:t>
      </w:r>
      <w:proofErr w:type="spellEnd"/>
      <w:r w:rsidRPr="00850B91">
        <w:rPr>
          <w:rFonts w:ascii="Times New Roman" w:hAnsi="Times New Roman" w:cs="Times New Roman"/>
          <w:color w:val="000000"/>
        </w:rPr>
        <w:t xml:space="preserve">, 1983): дидактические, воспитательные и организационные. К числу </w:t>
      </w:r>
      <w:r w:rsidRPr="00850B91">
        <w:rPr>
          <w:rFonts w:ascii="Times New Roman" w:hAnsi="Times New Roman" w:cs="Times New Roman"/>
          <w:color w:val="000000"/>
          <w:u w:val="single"/>
        </w:rPr>
        <w:t>дидактических требований</w:t>
      </w:r>
      <w:r w:rsidRPr="00850B91">
        <w:rPr>
          <w:rFonts w:ascii="Times New Roman" w:hAnsi="Times New Roman" w:cs="Times New Roman"/>
          <w:color w:val="000000"/>
        </w:rPr>
        <w:t>, как и методических, относятся:</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четкое определение образовательных задач каждого конкретного урока и его места в общей системе уроков;</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определение оптимального содержания урока в соответствии с требованиями учебной программы, целями урока и с учетом подготовки учащихся;</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выбор рациональных методов, приемов и сре</w:t>
      </w:r>
      <w:proofErr w:type="gramStart"/>
      <w:r w:rsidRPr="00850B91">
        <w:rPr>
          <w:rFonts w:ascii="Times New Roman" w:hAnsi="Times New Roman" w:cs="Times New Roman"/>
          <w:color w:val="000000"/>
        </w:rPr>
        <w:t>дств ст</w:t>
      </w:r>
      <w:proofErr w:type="gramEnd"/>
      <w:r w:rsidRPr="00850B91">
        <w:rPr>
          <w:rFonts w:ascii="Times New Roman" w:hAnsi="Times New Roman" w:cs="Times New Roman"/>
          <w:color w:val="000000"/>
        </w:rPr>
        <w:t>имулирования и контроля, оптимального взаимодействия их на каждом этапе урока, выбор методов, обеспечивающих познавательную активность, сочетание различных форм коллективной работы на уроке с самостоятельной деятельностью учащихся.</w:t>
      </w:r>
    </w:p>
    <w:p w:rsidR="00850B91" w:rsidRPr="00850B91" w:rsidRDefault="00850B91" w:rsidP="00850B91">
      <w:pPr>
        <w:pStyle w:val="Pa5"/>
        <w:ind w:firstLine="567"/>
        <w:jc w:val="both"/>
        <w:rPr>
          <w:rFonts w:ascii="Times New Roman" w:hAnsi="Times New Roman" w:cs="Times New Roman"/>
          <w:color w:val="000000"/>
          <w:u w:val="single"/>
        </w:rPr>
      </w:pPr>
      <w:r w:rsidRPr="00850B91">
        <w:rPr>
          <w:rFonts w:ascii="Times New Roman" w:hAnsi="Times New Roman" w:cs="Times New Roman"/>
          <w:color w:val="000000"/>
          <w:u w:val="single"/>
        </w:rPr>
        <w:t>Воспитательные требования к уроку:</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четкая постановка воспитательных задач урока, обеспечивающих на основе приобретаемых научных знаний по безопасности жизнедеятельности, формирование научной картины мира, эстетического вкуса, трудолюбия и патриотизма, культуры безопасности жизнедеятельности;</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формирование и развитие у школьников познавательных интересов, умений и навыков самостоятельного овладения знаниями, творческой инициативы и активности;</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xml:space="preserve">• соблюдение учителем педагогического такта. </w:t>
      </w:r>
    </w:p>
    <w:p w:rsidR="00850B91" w:rsidRPr="00850B91" w:rsidRDefault="00850B91" w:rsidP="00850B91">
      <w:pPr>
        <w:pStyle w:val="Pa5"/>
        <w:ind w:firstLine="567"/>
        <w:jc w:val="both"/>
        <w:rPr>
          <w:rFonts w:ascii="Times New Roman" w:hAnsi="Times New Roman" w:cs="Times New Roman"/>
          <w:color w:val="000000"/>
          <w:u w:val="single"/>
        </w:rPr>
      </w:pPr>
      <w:r w:rsidRPr="00850B91">
        <w:rPr>
          <w:rFonts w:ascii="Times New Roman" w:hAnsi="Times New Roman" w:cs="Times New Roman"/>
          <w:color w:val="000000"/>
          <w:u w:val="single"/>
        </w:rPr>
        <w:t>Организационные требования к уроку:</w:t>
      </w:r>
    </w:p>
    <w:p w:rsidR="00850B91" w:rsidRPr="00850B91" w:rsidRDefault="00850B91" w:rsidP="00850B91">
      <w:pPr>
        <w:pStyle w:val="Pa5"/>
        <w:ind w:firstLine="280"/>
        <w:jc w:val="both"/>
        <w:rPr>
          <w:rFonts w:ascii="Times New Roman" w:hAnsi="Times New Roman" w:cs="Times New Roman"/>
          <w:color w:val="000000"/>
        </w:rPr>
      </w:pPr>
      <w:r w:rsidRPr="00850B91">
        <w:rPr>
          <w:rFonts w:ascii="Times New Roman" w:hAnsi="Times New Roman" w:cs="Times New Roman"/>
          <w:color w:val="000000"/>
        </w:rPr>
        <w:t>– наличие продуманного плана проведения урока на основе тематического планирования;</w:t>
      </w:r>
    </w:p>
    <w:p w:rsidR="00850B91" w:rsidRPr="00850B91" w:rsidRDefault="00850B91" w:rsidP="00850B91">
      <w:pPr>
        <w:pStyle w:val="Pa5"/>
        <w:ind w:firstLine="280"/>
        <w:jc w:val="both"/>
        <w:rPr>
          <w:rFonts w:ascii="Times New Roman" w:hAnsi="Times New Roman" w:cs="Times New Roman"/>
          <w:color w:val="000000"/>
        </w:rPr>
      </w:pPr>
      <w:r w:rsidRPr="00850B91">
        <w:rPr>
          <w:rFonts w:ascii="Times New Roman" w:hAnsi="Times New Roman" w:cs="Times New Roman"/>
          <w:color w:val="000000"/>
        </w:rPr>
        <w:t>– четкая организация урока на всех этапах его проведения;</w:t>
      </w:r>
    </w:p>
    <w:p w:rsidR="00850B91" w:rsidRPr="00850B91" w:rsidRDefault="00850B91" w:rsidP="00850B91">
      <w:pPr>
        <w:pStyle w:val="Pa5"/>
        <w:ind w:firstLine="280"/>
        <w:jc w:val="both"/>
        <w:rPr>
          <w:rFonts w:ascii="Times New Roman" w:hAnsi="Times New Roman" w:cs="Times New Roman"/>
          <w:color w:val="000000"/>
        </w:rPr>
      </w:pPr>
      <w:r w:rsidRPr="00850B91">
        <w:rPr>
          <w:rFonts w:ascii="Times New Roman" w:hAnsi="Times New Roman" w:cs="Times New Roman"/>
          <w:color w:val="000000"/>
        </w:rPr>
        <w:t>– подготовка и рациональное использование различных средств обучения, в том числе ТС</w:t>
      </w:r>
      <w:r w:rsidR="00BB0C66">
        <w:rPr>
          <w:rFonts w:ascii="Times New Roman" w:hAnsi="Times New Roman" w:cs="Times New Roman"/>
          <w:color w:val="000000"/>
        </w:rPr>
        <w:t>О</w:t>
      </w:r>
      <w:r w:rsidRPr="00850B91">
        <w:rPr>
          <w:rFonts w:ascii="Times New Roman" w:hAnsi="Times New Roman" w:cs="Times New Roman"/>
          <w:color w:val="000000"/>
        </w:rPr>
        <w:t xml:space="preserve"> и средств мультимедиа.</w:t>
      </w:r>
    </w:p>
    <w:p w:rsidR="00BB0C66" w:rsidRPr="00850B91" w:rsidRDefault="00BB0C66" w:rsidP="00BB0C66">
      <w:pPr>
        <w:shd w:val="clear" w:color="auto" w:fill="FFFFFF"/>
        <w:ind w:left="40"/>
        <w:jc w:val="center"/>
        <w:rPr>
          <w:b/>
          <w:bCs/>
          <w:color w:val="000000"/>
        </w:rPr>
      </w:pPr>
      <w:r w:rsidRPr="00850B91">
        <w:rPr>
          <w:b/>
          <w:bCs/>
          <w:color w:val="000000"/>
        </w:rPr>
        <w:t xml:space="preserve">Основные требования к уроку </w:t>
      </w:r>
      <w:r>
        <w:rPr>
          <w:b/>
          <w:bCs/>
          <w:color w:val="000000"/>
        </w:rPr>
        <w:t>ОБЖ</w:t>
      </w:r>
    </w:p>
    <w:p w:rsidR="00BB0C66" w:rsidRPr="00850B91" w:rsidRDefault="00BB0C66" w:rsidP="00BB0C66">
      <w:pPr>
        <w:numPr>
          <w:ilvl w:val="0"/>
          <w:numId w:val="13"/>
        </w:numPr>
        <w:shd w:val="clear" w:color="auto" w:fill="FFFFFF"/>
        <w:jc w:val="both"/>
        <w:rPr>
          <w:color w:val="000000"/>
        </w:rPr>
      </w:pPr>
      <w:r w:rsidRPr="00850B91">
        <w:rPr>
          <w:color w:val="000000"/>
        </w:rPr>
        <w:t>Преподаватель обеспечивает мотивацию деятельности учащихся на каждом этапе усвоения знаний: перспективная мотивация – темы раздела, всего курса; мотивация – на этапе усвоения знаний – получение новой информации на конкретном уроке; на этапе отработки знаний, умений, повторение, обобщение, закрепление и т.д., на этапе контроля.</w:t>
      </w:r>
    </w:p>
    <w:p w:rsidR="00BB0C66" w:rsidRPr="00850B91" w:rsidRDefault="00BB0C66" w:rsidP="00BB0C66">
      <w:pPr>
        <w:shd w:val="clear" w:color="auto" w:fill="FFFFFF"/>
        <w:ind w:left="40"/>
        <w:jc w:val="center"/>
        <w:rPr>
          <w:b/>
          <w:bCs/>
          <w:color w:val="000000"/>
        </w:rPr>
      </w:pPr>
      <w:r w:rsidRPr="00850B91">
        <w:rPr>
          <w:b/>
          <w:bCs/>
          <w:color w:val="000000"/>
        </w:rPr>
        <w:t>Это главное! Постоянная мотивация!</w:t>
      </w:r>
    </w:p>
    <w:p w:rsidR="00BB0C66" w:rsidRPr="00850B91" w:rsidRDefault="00BB0C66" w:rsidP="00BB0C66">
      <w:pPr>
        <w:numPr>
          <w:ilvl w:val="0"/>
          <w:numId w:val="13"/>
        </w:numPr>
        <w:shd w:val="clear" w:color="auto" w:fill="FFFFFF"/>
        <w:jc w:val="both"/>
        <w:rPr>
          <w:color w:val="000000"/>
        </w:rPr>
      </w:pPr>
      <w:r w:rsidRPr="00850B91">
        <w:rPr>
          <w:color w:val="000000"/>
        </w:rPr>
        <w:t>Преподаватель должен управлять деятельностью учащихся, посвящая большую часть урока их организованной самостоятельной деятельности с учетом психофизиологических особенностей и специфики содержания учебного предмета.</w:t>
      </w:r>
    </w:p>
    <w:p w:rsidR="00BB0C66" w:rsidRPr="00850B91" w:rsidRDefault="00BB0C66" w:rsidP="00BB0C66">
      <w:pPr>
        <w:shd w:val="clear" w:color="auto" w:fill="FFFFFF"/>
        <w:ind w:left="40"/>
        <w:jc w:val="center"/>
        <w:rPr>
          <w:b/>
          <w:bCs/>
          <w:color w:val="000000"/>
        </w:rPr>
      </w:pPr>
      <w:r w:rsidRPr="00850B91">
        <w:rPr>
          <w:b/>
          <w:bCs/>
          <w:color w:val="000000"/>
        </w:rPr>
        <w:t>Управление деятельностью учеников! Не оставлять одних! Обратная связь – постоянно!</w:t>
      </w:r>
    </w:p>
    <w:p w:rsidR="00BB0C66" w:rsidRPr="00850B91" w:rsidRDefault="00BB0C66" w:rsidP="00BB0C66">
      <w:pPr>
        <w:numPr>
          <w:ilvl w:val="0"/>
          <w:numId w:val="13"/>
        </w:numPr>
        <w:shd w:val="clear" w:color="auto" w:fill="FFFFFF"/>
        <w:jc w:val="both"/>
        <w:rPr>
          <w:color w:val="000000"/>
        </w:rPr>
      </w:pPr>
      <w:r w:rsidRPr="00850B91">
        <w:rPr>
          <w:color w:val="000000"/>
        </w:rPr>
        <w:t xml:space="preserve">Весь урок должен быть направлен на создание ситуации успеха и комфортных </w:t>
      </w:r>
      <w:proofErr w:type="spellStart"/>
      <w:r w:rsidRPr="00850B91">
        <w:rPr>
          <w:color w:val="000000"/>
        </w:rPr>
        <w:t>психо</w:t>
      </w:r>
      <w:proofErr w:type="spellEnd"/>
      <w:r w:rsidRPr="00850B91">
        <w:rPr>
          <w:color w:val="000000"/>
        </w:rPr>
        <w:t>-педагогических условий:</w:t>
      </w:r>
    </w:p>
    <w:p w:rsidR="00BB0C66" w:rsidRPr="00850B91" w:rsidRDefault="00BB0C66" w:rsidP="00BB0C66">
      <w:pPr>
        <w:numPr>
          <w:ilvl w:val="1"/>
          <w:numId w:val="13"/>
        </w:numPr>
        <w:shd w:val="clear" w:color="auto" w:fill="FFFFFF"/>
        <w:ind w:left="40"/>
        <w:jc w:val="both"/>
        <w:rPr>
          <w:color w:val="000000"/>
        </w:rPr>
      </w:pPr>
      <w:r w:rsidRPr="00850B91">
        <w:rPr>
          <w:color w:val="000000"/>
        </w:rPr>
        <w:t>оказание своевременной помощи ученику в процессе учебной деятельности;</w:t>
      </w:r>
    </w:p>
    <w:p w:rsidR="00BB0C66" w:rsidRPr="00850B91" w:rsidRDefault="00BB0C66" w:rsidP="00BB0C66">
      <w:pPr>
        <w:numPr>
          <w:ilvl w:val="0"/>
          <w:numId w:val="1"/>
        </w:numPr>
        <w:shd w:val="clear" w:color="auto" w:fill="FFFFFF"/>
        <w:tabs>
          <w:tab w:val="left" w:pos="360"/>
        </w:tabs>
        <w:spacing w:before="5"/>
        <w:ind w:left="360" w:hanging="360"/>
        <w:jc w:val="both"/>
        <w:rPr>
          <w:color w:val="000000"/>
        </w:rPr>
      </w:pPr>
      <w:r w:rsidRPr="00850B91">
        <w:rPr>
          <w:color w:val="000000"/>
        </w:rPr>
        <w:t>на уроке должно быть целесообразное соотношение устных, письменных, практических видов работ;</w:t>
      </w:r>
    </w:p>
    <w:p w:rsidR="00BB0C66" w:rsidRPr="00850B91" w:rsidRDefault="00BB0C66" w:rsidP="00BB0C66">
      <w:pPr>
        <w:numPr>
          <w:ilvl w:val="0"/>
          <w:numId w:val="1"/>
        </w:numPr>
        <w:shd w:val="clear" w:color="auto" w:fill="FFFFFF"/>
        <w:tabs>
          <w:tab w:val="left" w:pos="360"/>
        </w:tabs>
        <w:jc w:val="both"/>
        <w:rPr>
          <w:color w:val="000000"/>
        </w:rPr>
      </w:pPr>
      <w:r w:rsidRPr="00850B91">
        <w:rPr>
          <w:color w:val="000000"/>
        </w:rPr>
        <w:t xml:space="preserve">получение обратной связи </w:t>
      </w:r>
      <w:r w:rsidRPr="00850B91">
        <w:rPr>
          <w:color w:val="000000"/>
        </w:rPr>
        <w:noBreakHyphen/>
        <w:t xml:space="preserve"> на каждом этапе урока. Это и есть управление;</w:t>
      </w:r>
    </w:p>
    <w:p w:rsidR="00BB0C66" w:rsidRPr="00850B91" w:rsidRDefault="00BB0C66" w:rsidP="00BB0C66">
      <w:pPr>
        <w:numPr>
          <w:ilvl w:val="0"/>
          <w:numId w:val="1"/>
        </w:numPr>
        <w:shd w:val="clear" w:color="auto" w:fill="FFFFFF"/>
        <w:tabs>
          <w:tab w:val="left" w:pos="360"/>
        </w:tabs>
        <w:ind w:left="360" w:hanging="360"/>
        <w:jc w:val="both"/>
        <w:rPr>
          <w:color w:val="000000"/>
        </w:rPr>
      </w:pPr>
      <w:r w:rsidRPr="00850B91">
        <w:rPr>
          <w:color w:val="000000"/>
        </w:rPr>
        <w:t xml:space="preserve">на уроке должно быть целенаправленное и мотивированное формирование </w:t>
      </w:r>
      <w:proofErr w:type="spellStart"/>
      <w:r w:rsidRPr="00850B91">
        <w:rPr>
          <w:color w:val="000000"/>
        </w:rPr>
        <w:t>общеучебных</w:t>
      </w:r>
      <w:proofErr w:type="spellEnd"/>
      <w:r w:rsidRPr="00850B91">
        <w:rPr>
          <w:color w:val="000000"/>
        </w:rPr>
        <w:t xml:space="preserve"> умений, навыков;</w:t>
      </w:r>
    </w:p>
    <w:p w:rsidR="00BB0C66" w:rsidRPr="00850B91" w:rsidRDefault="00BB0C66" w:rsidP="00BB0C66">
      <w:pPr>
        <w:numPr>
          <w:ilvl w:val="0"/>
          <w:numId w:val="1"/>
        </w:numPr>
        <w:shd w:val="clear" w:color="auto" w:fill="FFFFFF"/>
        <w:tabs>
          <w:tab w:val="left" w:pos="360"/>
        </w:tabs>
        <w:ind w:left="360" w:hanging="360"/>
        <w:jc w:val="both"/>
        <w:rPr>
          <w:color w:val="000000"/>
        </w:rPr>
      </w:pPr>
      <w:r w:rsidRPr="00850B91">
        <w:rPr>
          <w:color w:val="000000"/>
        </w:rPr>
        <w:lastRenderedPageBreak/>
        <w:t>необходимо использовать разнообразные дидактические материалы, средства наглядности;</w:t>
      </w:r>
    </w:p>
    <w:p w:rsidR="00BB0C66" w:rsidRPr="00850B91" w:rsidRDefault="00BB0C66" w:rsidP="00BB0C66">
      <w:pPr>
        <w:numPr>
          <w:ilvl w:val="0"/>
          <w:numId w:val="1"/>
        </w:numPr>
        <w:shd w:val="clear" w:color="auto" w:fill="FFFFFF"/>
        <w:tabs>
          <w:tab w:val="left" w:pos="360"/>
        </w:tabs>
        <w:ind w:left="360" w:hanging="360"/>
        <w:jc w:val="both"/>
        <w:rPr>
          <w:color w:val="000000"/>
        </w:rPr>
      </w:pPr>
      <w:r w:rsidRPr="00850B91">
        <w:rPr>
          <w:color w:val="000000"/>
        </w:rPr>
        <w:t xml:space="preserve">на уроке должно быть объективное мотивированное выставление отметки (балла) за успехи учащихся в учебной деятельности независимо от личного отношения педагога к ученику, </w:t>
      </w:r>
    </w:p>
    <w:p w:rsidR="00BB0C66" w:rsidRPr="00850B91" w:rsidRDefault="00BB0C66" w:rsidP="00BB0C66">
      <w:pPr>
        <w:numPr>
          <w:ilvl w:val="0"/>
          <w:numId w:val="1"/>
        </w:numPr>
        <w:shd w:val="clear" w:color="auto" w:fill="FFFFFF"/>
        <w:tabs>
          <w:tab w:val="left" w:pos="336"/>
        </w:tabs>
        <w:ind w:left="360" w:hanging="360"/>
      </w:pPr>
      <w:r w:rsidRPr="00850B91">
        <w:rPr>
          <w:color w:val="000000"/>
        </w:rPr>
        <w:t>-предотвращение конфликтных ситуаций.</w:t>
      </w:r>
    </w:p>
    <w:p w:rsidR="00BB0C66" w:rsidRPr="00850B91" w:rsidRDefault="00BB0C66" w:rsidP="00BB0C66">
      <w:pPr>
        <w:shd w:val="clear" w:color="auto" w:fill="FFFFFF"/>
        <w:tabs>
          <w:tab w:val="left" w:pos="336"/>
        </w:tabs>
        <w:ind w:firstLine="567"/>
        <w:jc w:val="both"/>
      </w:pPr>
      <w:r w:rsidRPr="00850B91">
        <w:rPr>
          <w:color w:val="000000"/>
        </w:rPr>
        <w:t>4. Домашнее задание следует рассматривать как продолжение урока в условиях полной самостоятельности школьников:</w:t>
      </w:r>
    </w:p>
    <w:p w:rsidR="00BB0C66" w:rsidRPr="00850B91" w:rsidRDefault="00BB0C66" w:rsidP="00BB0C66">
      <w:pPr>
        <w:numPr>
          <w:ilvl w:val="0"/>
          <w:numId w:val="1"/>
        </w:numPr>
        <w:shd w:val="clear" w:color="auto" w:fill="FFFFFF"/>
        <w:ind w:left="355" w:right="72"/>
        <w:jc w:val="both"/>
        <w:rPr>
          <w:color w:val="000000"/>
        </w:rPr>
      </w:pPr>
      <w:r w:rsidRPr="00850B91">
        <w:rPr>
          <w:color w:val="000000"/>
        </w:rPr>
        <w:t xml:space="preserve">объем и содержание домашнего задания регулируется в зависимости от индивидуальности ученика; </w:t>
      </w:r>
    </w:p>
    <w:p w:rsidR="00BB0C66" w:rsidRPr="00850B91" w:rsidRDefault="00BB0C66" w:rsidP="00BB0C66">
      <w:pPr>
        <w:numPr>
          <w:ilvl w:val="0"/>
          <w:numId w:val="1"/>
        </w:numPr>
        <w:shd w:val="clear" w:color="auto" w:fill="FFFFFF"/>
        <w:ind w:left="365" w:right="72" w:firstLine="77"/>
        <w:jc w:val="both"/>
      </w:pPr>
      <w:r w:rsidRPr="00850B91">
        <w:rPr>
          <w:color w:val="000000"/>
        </w:rPr>
        <w:t xml:space="preserve">на уроке следует </w:t>
      </w:r>
      <w:r w:rsidRPr="00850B91">
        <w:rPr>
          <w:color w:val="000000"/>
          <w:u w:val="single"/>
        </w:rPr>
        <w:t>указывать на результат</w:t>
      </w:r>
      <w:r w:rsidRPr="00850B91">
        <w:rPr>
          <w:color w:val="000000"/>
        </w:rPr>
        <w:t xml:space="preserve"> выполнения домашнего задания, на все необходимые, но доступные источники получения необходимой информации.</w:t>
      </w:r>
    </w:p>
    <w:p w:rsidR="00BB0C66" w:rsidRPr="00850B91" w:rsidRDefault="00BB0C66" w:rsidP="00BB0C66">
      <w:pPr>
        <w:shd w:val="clear" w:color="auto" w:fill="FFFFFF"/>
        <w:tabs>
          <w:tab w:val="left" w:pos="336"/>
        </w:tabs>
        <w:ind w:left="40" w:firstLine="527"/>
        <w:jc w:val="both"/>
        <w:rPr>
          <w:color w:val="000000"/>
        </w:rPr>
      </w:pPr>
      <w:r w:rsidRPr="00850B91">
        <w:rPr>
          <w:color w:val="000000"/>
        </w:rPr>
        <w:t>5. Структура урока должна соответствовать целям. Особое внимание должно быть обращено на этап организации начала урока (быстрое и заинтересованное включение всех учеников в учебно-познавательную деятельность) и завершающий этап (подведение итогов деятельности учащихся, оценка; ее активность и соответствие результатов поставленным целям).</w:t>
      </w:r>
    </w:p>
    <w:p w:rsidR="00BB0C66" w:rsidRPr="00850B91" w:rsidRDefault="00BB0C66" w:rsidP="00BB0C66">
      <w:pPr>
        <w:shd w:val="clear" w:color="auto" w:fill="FFFFFF"/>
        <w:tabs>
          <w:tab w:val="left" w:pos="336"/>
        </w:tabs>
        <w:ind w:left="40" w:firstLine="527"/>
        <w:jc w:val="both"/>
        <w:rPr>
          <w:color w:val="000000"/>
        </w:rPr>
      </w:pPr>
      <w:r w:rsidRPr="00850B91">
        <w:rPr>
          <w:color w:val="000000"/>
        </w:rPr>
        <w:t>6. Соответствие содержания образования уровню современной науки.</w:t>
      </w:r>
    </w:p>
    <w:p w:rsidR="00BB0C66" w:rsidRPr="00850B91" w:rsidRDefault="00BB0C66" w:rsidP="00BB0C66">
      <w:pPr>
        <w:shd w:val="clear" w:color="auto" w:fill="FFFFFF"/>
        <w:tabs>
          <w:tab w:val="left" w:pos="336"/>
        </w:tabs>
        <w:ind w:left="40" w:firstLine="527"/>
        <w:jc w:val="both"/>
        <w:rPr>
          <w:color w:val="000000"/>
        </w:rPr>
      </w:pPr>
      <w:r w:rsidRPr="00850B91">
        <w:rPr>
          <w:color w:val="000000"/>
        </w:rPr>
        <w:t>7. Создание у учащихся верных представлений о закономерностях процесса.</w:t>
      </w:r>
    </w:p>
    <w:p w:rsidR="00BB0C66" w:rsidRPr="00850B91" w:rsidRDefault="00BB0C66" w:rsidP="00BB0C66">
      <w:pPr>
        <w:shd w:val="clear" w:color="auto" w:fill="FFFFFF"/>
        <w:tabs>
          <w:tab w:val="left" w:pos="336"/>
        </w:tabs>
        <w:ind w:left="40" w:firstLine="527"/>
        <w:jc w:val="both"/>
        <w:rPr>
          <w:color w:val="000000"/>
        </w:rPr>
      </w:pPr>
      <w:r w:rsidRPr="00850B91">
        <w:rPr>
          <w:color w:val="000000"/>
        </w:rPr>
        <w:t>8. Осуществление принципа триады: образования, воспитания и развития. Он учитывается преподавателем уже на стадии подготовки урока. Анализируя учебный материал, преподаватель стремится обеспечить в процессе обучения взаимосвязь и единство образования, воспитания и развития, систематически ищет приемы связи обучения с жизнью.</w:t>
      </w:r>
    </w:p>
    <w:p w:rsidR="00BB0C66" w:rsidRPr="00850B91" w:rsidRDefault="00BB0C66" w:rsidP="00BB0C66">
      <w:pPr>
        <w:shd w:val="clear" w:color="auto" w:fill="FFFFFF"/>
        <w:tabs>
          <w:tab w:val="left" w:pos="336"/>
        </w:tabs>
        <w:ind w:left="40" w:firstLine="527"/>
        <w:jc w:val="both"/>
        <w:rPr>
          <w:color w:val="000000"/>
        </w:rPr>
      </w:pPr>
      <w:r w:rsidRPr="00850B91">
        <w:rPr>
          <w:color w:val="000000"/>
        </w:rPr>
        <w:t xml:space="preserve">9. Соблюдение принципа индивидуализации и дифференциации обучения, т.е. стремиться к более правильному определению трудности учебного материала и методов обучения с учетом индивидуальных, возрастных и психологических особенностей ученика. </w:t>
      </w:r>
    </w:p>
    <w:p w:rsidR="00BB0C66" w:rsidRPr="00850B91" w:rsidRDefault="00BB0C66" w:rsidP="00BB0C66">
      <w:pPr>
        <w:shd w:val="clear" w:color="auto" w:fill="FFFFFF"/>
        <w:tabs>
          <w:tab w:val="left" w:pos="336"/>
        </w:tabs>
        <w:ind w:left="40" w:firstLine="527"/>
        <w:jc w:val="both"/>
      </w:pPr>
      <w:r w:rsidRPr="00850B91">
        <w:t>10. Соблюдение принципа трудности и доступности в обучении. Он обеспечивает важнейшие условия успешности усвоения новых знаний и способов деятельности.</w:t>
      </w:r>
    </w:p>
    <w:p w:rsidR="00BB0C66" w:rsidRDefault="00BB0C66" w:rsidP="00BB0C66">
      <w:pPr>
        <w:ind w:firstLine="540"/>
        <w:jc w:val="both"/>
      </w:pPr>
      <w:r w:rsidRPr="00850B91">
        <w:t xml:space="preserve">11. </w:t>
      </w:r>
      <w:r w:rsidRPr="00850B91">
        <w:rPr>
          <w:b/>
        </w:rPr>
        <w:t>Хороший урок – живой урок.</w:t>
      </w:r>
    </w:p>
    <w:p w:rsidR="00850B91" w:rsidRDefault="00850B91" w:rsidP="00850B91">
      <w:pPr>
        <w:ind w:firstLine="540"/>
        <w:jc w:val="both"/>
      </w:pPr>
      <w:r w:rsidRPr="00850B91">
        <w:t xml:space="preserve">В этой форме представлены все компоненты учебно-воспитательного процесса: цель, задачи, содержание, средства и методы. Структура урока не может быть произвольной. В ней проявляется упорядоченность, организация, свойственная уроку как целостной, развивающей системе. </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u w:val="single"/>
        </w:rPr>
        <w:t>Типы уроков</w:t>
      </w:r>
      <w:r w:rsidRPr="00850B91">
        <w:rPr>
          <w:rFonts w:ascii="Times New Roman" w:hAnsi="Times New Roman" w:cs="Times New Roman"/>
          <w:color w:val="000000"/>
        </w:rPr>
        <w:t xml:space="preserve"> определя</w:t>
      </w:r>
      <w:r>
        <w:rPr>
          <w:rFonts w:ascii="Times New Roman" w:hAnsi="Times New Roman" w:cs="Times New Roman"/>
          <w:color w:val="000000"/>
        </w:rPr>
        <w:t>ются</w:t>
      </w:r>
      <w:r w:rsidRPr="00850B91">
        <w:rPr>
          <w:rFonts w:ascii="Times New Roman" w:hAnsi="Times New Roman" w:cs="Times New Roman"/>
          <w:color w:val="000000"/>
        </w:rPr>
        <w:t xml:space="preserve"> также из главной дидактической задачи – усвоения новых знаний и умений, их совершенствования и проверки. На этой основе выделено пять типов уроков: 1) изучение нового материала; 2) совершенствование и применение теоретических знаний и умений: 3) обобщение и систематизация знаний; 4) контрольно-учетные; 5) смешанные, или комбинированные (Н. Е. Кузнецова).</w:t>
      </w:r>
    </w:p>
    <w:p w:rsidR="00850B91" w:rsidRPr="00850B91" w:rsidRDefault="00850B91" w:rsidP="00850B91">
      <w:pPr>
        <w:pStyle w:val="Pa5"/>
        <w:ind w:firstLine="567"/>
        <w:jc w:val="both"/>
        <w:rPr>
          <w:rFonts w:ascii="Times New Roman" w:hAnsi="Times New Roman" w:cs="Times New Roman"/>
          <w:color w:val="000000"/>
        </w:rPr>
      </w:pPr>
      <w:r w:rsidRPr="00850B91">
        <w:rPr>
          <w:rFonts w:ascii="Times New Roman" w:hAnsi="Times New Roman" w:cs="Times New Roman"/>
          <w:color w:val="000000"/>
        </w:rPr>
        <w:t xml:space="preserve">В основу другой классификации были положены способы проведения уроков: уроки-лекции, уроки-экскурсии, уроки-беседы, </w:t>
      </w:r>
      <w:proofErr w:type="spellStart"/>
      <w:r w:rsidRPr="00850B91">
        <w:rPr>
          <w:rFonts w:ascii="Times New Roman" w:hAnsi="Times New Roman" w:cs="Times New Roman"/>
          <w:color w:val="000000"/>
        </w:rPr>
        <w:t>киноурок</w:t>
      </w:r>
      <w:proofErr w:type="spellEnd"/>
      <w:r w:rsidRPr="00850B91">
        <w:rPr>
          <w:rFonts w:ascii="Times New Roman" w:hAnsi="Times New Roman" w:cs="Times New Roman"/>
          <w:color w:val="000000"/>
        </w:rPr>
        <w:t xml:space="preserve">, уроки лабораторных работ, уроки самостоятельных работ и т. п. Уроки классифицировали исходя из основных этапов учебного процесса: вводные, первичное ознакомление с материалом, образование понятий, тренировочные и др. (С. В. Иванов). Н. </w:t>
      </w:r>
      <w:r>
        <w:rPr>
          <w:rFonts w:ascii="Times New Roman" w:hAnsi="Times New Roman" w:cs="Times New Roman"/>
          <w:color w:val="000000"/>
        </w:rPr>
        <w:t>М</w:t>
      </w:r>
      <w:r w:rsidRPr="00850B91">
        <w:rPr>
          <w:rFonts w:ascii="Times New Roman" w:hAnsi="Times New Roman" w:cs="Times New Roman"/>
          <w:color w:val="000000"/>
        </w:rPr>
        <w:t>. Верзилин отмечал, что типы уроков могут различаться по методам их проведения (практические, наглядные, словесные).</w:t>
      </w:r>
    </w:p>
    <w:p w:rsidR="00926AF2" w:rsidRDefault="00850B91" w:rsidP="00926AF2">
      <w:pPr>
        <w:pStyle w:val="Pa5"/>
        <w:ind w:firstLine="280"/>
        <w:jc w:val="both"/>
        <w:rPr>
          <w:rFonts w:cs="Minion Pro"/>
          <w:color w:val="000000"/>
          <w:sz w:val="22"/>
          <w:szCs w:val="22"/>
        </w:rPr>
      </w:pPr>
      <w:r w:rsidRPr="00850B91">
        <w:rPr>
          <w:rFonts w:ascii="Times New Roman" w:hAnsi="Times New Roman" w:cs="Times New Roman"/>
          <w:color w:val="000000"/>
        </w:rPr>
        <w:t>Чаще других в методике предметного обучения уроки классифицируются по этапам образовательного процесса и местоположению уроков в теме</w:t>
      </w:r>
      <w:r w:rsidR="00926AF2">
        <w:rPr>
          <w:rFonts w:ascii="Times New Roman" w:hAnsi="Times New Roman" w:cs="Times New Roman"/>
          <w:color w:val="000000"/>
        </w:rPr>
        <w:t xml:space="preserve">. </w:t>
      </w:r>
      <w:r w:rsidR="00926AF2" w:rsidRPr="00926AF2">
        <w:rPr>
          <w:rFonts w:ascii="Times New Roman" w:hAnsi="Times New Roman" w:cs="Times New Roman"/>
          <w:color w:val="000000"/>
        </w:rPr>
        <w:t>Различаются такие типы уроков: 1) вводные; 2) раскрывающие содержание темы и 3) заключительные, или обобщающие.</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xml:space="preserve">Виды уроков отражают их разнообразие в пределах того или иного типа. </w:t>
      </w:r>
    </w:p>
    <w:p w:rsidR="00926AF2" w:rsidRPr="00926AF2" w:rsidRDefault="00926AF2" w:rsidP="00926AF2">
      <w:pPr>
        <w:pStyle w:val="Pa2"/>
        <w:jc w:val="center"/>
        <w:rPr>
          <w:rFonts w:ascii="Times New Roman" w:hAnsi="Times New Roman" w:cs="Times New Roman"/>
          <w:b/>
          <w:bCs/>
          <w:color w:val="000000"/>
        </w:rPr>
      </w:pPr>
      <w:r w:rsidRPr="00926AF2">
        <w:rPr>
          <w:rFonts w:ascii="Times New Roman" w:hAnsi="Times New Roman" w:cs="Times New Roman"/>
          <w:b/>
          <w:bCs/>
          <w:color w:val="000000"/>
        </w:rPr>
        <w:t>Соотношение типов и видов предметных уроков</w:t>
      </w:r>
    </w:p>
    <w:tbl>
      <w:tblPr>
        <w:tblStyle w:val="a8"/>
        <w:tblW w:w="9464" w:type="dxa"/>
        <w:tblLook w:val="04A0" w:firstRow="1" w:lastRow="0" w:firstColumn="1" w:lastColumn="0" w:noHBand="0" w:noVBand="1"/>
      </w:tblPr>
      <w:tblGrid>
        <w:gridCol w:w="3369"/>
        <w:gridCol w:w="6095"/>
      </w:tblGrid>
      <w:tr w:rsidR="00926AF2" w:rsidRPr="00926AF2" w:rsidTr="00926AF2">
        <w:tc>
          <w:tcPr>
            <w:tcW w:w="3369" w:type="dxa"/>
          </w:tcPr>
          <w:p w:rsidR="00926AF2" w:rsidRPr="00926AF2" w:rsidRDefault="00926AF2" w:rsidP="00926AF2">
            <w:pPr>
              <w:pStyle w:val="Default"/>
              <w:rPr>
                <w:rFonts w:ascii="Times New Roman" w:hAnsi="Times New Roman" w:cs="Times New Roman"/>
              </w:rPr>
            </w:pPr>
            <w:r w:rsidRPr="00926AF2">
              <w:rPr>
                <w:rFonts w:ascii="Times New Roman" w:hAnsi="Times New Roman" w:cs="Times New Roman"/>
              </w:rPr>
              <w:lastRenderedPageBreak/>
              <w:t>Тип урока</w:t>
            </w:r>
          </w:p>
        </w:tc>
        <w:tc>
          <w:tcPr>
            <w:tcW w:w="6095" w:type="dxa"/>
          </w:tcPr>
          <w:p w:rsidR="00926AF2" w:rsidRPr="00926AF2" w:rsidRDefault="00926AF2" w:rsidP="00926AF2">
            <w:pPr>
              <w:pStyle w:val="Default"/>
              <w:jc w:val="center"/>
              <w:rPr>
                <w:rFonts w:ascii="Times New Roman" w:hAnsi="Times New Roman" w:cs="Times New Roman"/>
              </w:rPr>
            </w:pPr>
            <w:r>
              <w:rPr>
                <w:rFonts w:ascii="Times New Roman" w:hAnsi="Times New Roman" w:cs="Times New Roman"/>
              </w:rPr>
              <w:t>Вид урока</w:t>
            </w:r>
          </w:p>
        </w:tc>
      </w:tr>
      <w:tr w:rsidR="00926AF2" w:rsidRPr="00926AF2" w:rsidTr="00926AF2">
        <w:tc>
          <w:tcPr>
            <w:tcW w:w="3369" w:type="dxa"/>
          </w:tcPr>
          <w:p w:rsidR="00926AF2" w:rsidRPr="00926AF2" w:rsidRDefault="00926AF2" w:rsidP="00926AF2">
            <w:pPr>
              <w:pStyle w:val="Default"/>
              <w:rPr>
                <w:rFonts w:ascii="Times New Roman" w:hAnsi="Times New Roman" w:cs="Times New Roman"/>
              </w:rPr>
            </w:pPr>
            <w:r>
              <w:rPr>
                <w:rFonts w:ascii="Times New Roman" w:hAnsi="Times New Roman" w:cs="Times New Roman"/>
              </w:rPr>
              <w:t>Вводный</w:t>
            </w:r>
          </w:p>
        </w:tc>
        <w:tc>
          <w:tcPr>
            <w:tcW w:w="6095" w:type="dxa"/>
          </w:tcPr>
          <w:p w:rsidR="00926AF2" w:rsidRPr="00926AF2" w:rsidRDefault="00926AF2" w:rsidP="00926AF2">
            <w:pPr>
              <w:pStyle w:val="Default"/>
              <w:rPr>
                <w:rFonts w:ascii="Times New Roman" w:hAnsi="Times New Roman" w:cs="Times New Roman"/>
              </w:rPr>
            </w:pPr>
            <w:r>
              <w:rPr>
                <w:rFonts w:ascii="Times New Roman" w:hAnsi="Times New Roman" w:cs="Times New Roman"/>
              </w:rPr>
              <w:t>Урок-беседа, Урок-объяснение. Проблемный урок</w:t>
            </w:r>
          </w:p>
        </w:tc>
      </w:tr>
      <w:tr w:rsidR="00926AF2" w:rsidRPr="00926AF2" w:rsidTr="00926AF2">
        <w:tc>
          <w:tcPr>
            <w:tcW w:w="3369" w:type="dxa"/>
          </w:tcPr>
          <w:p w:rsidR="00926AF2" w:rsidRPr="00926AF2" w:rsidRDefault="00926AF2" w:rsidP="00926AF2">
            <w:pPr>
              <w:pStyle w:val="Default"/>
              <w:rPr>
                <w:rFonts w:ascii="Times New Roman" w:hAnsi="Times New Roman" w:cs="Times New Roman"/>
              </w:rPr>
            </w:pPr>
            <w:proofErr w:type="gramStart"/>
            <w:r>
              <w:rPr>
                <w:rFonts w:ascii="Times New Roman" w:hAnsi="Times New Roman" w:cs="Times New Roman"/>
              </w:rPr>
              <w:t>Раскрывающий</w:t>
            </w:r>
            <w:proofErr w:type="gramEnd"/>
            <w:r>
              <w:rPr>
                <w:rFonts w:ascii="Times New Roman" w:hAnsi="Times New Roman" w:cs="Times New Roman"/>
              </w:rPr>
              <w:t xml:space="preserve"> содержание темы</w:t>
            </w:r>
          </w:p>
        </w:tc>
        <w:tc>
          <w:tcPr>
            <w:tcW w:w="6095" w:type="dxa"/>
          </w:tcPr>
          <w:p w:rsidR="00926AF2" w:rsidRPr="00926AF2" w:rsidRDefault="00926AF2" w:rsidP="00926AF2">
            <w:pPr>
              <w:pStyle w:val="Default"/>
              <w:rPr>
                <w:rFonts w:ascii="Times New Roman" w:hAnsi="Times New Roman" w:cs="Times New Roman"/>
              </w:rPr>
            </w:pPr>
            <w:r w:rsidRPr="00926AF2">
              <w:rPr>
                <w:rStyle w:val="A40"/>
                <w:rFonts w:ascii="Times New Roman" w:hAnsi="Times New Roman" w:cs="Times New Roman"/>
                <w:sz w:val="24"/>
                <w:szCs w:val="24"/>
              </w:rPr>
              <w:t xml:space="preserve">Комбинированный урок. </w:t>
            </w:r>
            <w:proofErr w:type="spellStart"/>
            <w:r w:rsidRPr="00926AF2">
              <w:rPr>
                <w:rStyle w:val="A40"/>
                <w:rFonts w:ascii="Times New Roman" w:hAnsi="Times New Roman" w:cs="Times New Roman"/>
                <w:sz w:val="24"/>
                <w:szCs w:val="24"/>
              </w:rPr>
              <w:t>Киноурок</w:t>
            </w:r>
            <w:proofErr w:type="spellEnd"/>
            <w:r w:rsidRPr="00926AF2">
              <w:rPr>
                <w:rStyle w:val="A40"/>
                <w:rFonts w:ascii="Times New Roman" w:hAnsi="Times New Roman" w:cs="Times New Roman"/>
                <w:sz w:val="24"/>
                <w:szCs w:val="24"/>
              </w:rPr>
              <w:t>. Урок-беседа. Урок лабораторной (практической) работы. Урок – самостоятельная работа. Урок-лекция. Урок-семинар. Игровой урок (</w:t>
            </w:r>
            <w:proofErr w:type="gramStart"/>
            <w:r w:rsidRPr="00926AF2">
              <w:rPr>
                <w:rStyle w:val="A40"/>
                <w:rFonts w:ascii="Times New Roman" w:hAnsi="Times New Roman" w:cs="Times New Roman"/>
                <w:sz w:val="24"/>
                <w:szCs w:val="24"/>
              </w:rPr>
              <w:t>урок-ролевая</w:t>
            </w:r>
            <w:proofErr w:type="gramEnd"/>
            <w:r w:rsidRPr="00926AF2">
              <w:rPr>
                <w:rStyle w:val="A40"/>
                <w:rFonts w:ascii="Times New Roman" w:hAnsi="Times New Roman" w:cs="Times New Roman"/>
                <w:sz w:val="24"/>
                <w:szCs w:val="24"/>
              </w:rPr>
              <w:t xml:space="preserve"> игра)</w:t>
            </w:r>
          </w:p>
        </w:tc>
      </w:tr>
      <w:tr w:rsidR="00926AF2" w:rsidRPr="00926AF2" w:rsidTr="00926AF2">
        <w:tc>
          <w:tcPr>
            <w:tcW w:w="3369" w:type="dxa"/>
          </w:tcPr>
          <w:p w:rsidR="00926AF2" w:rsidRPr="00926AF2" w:rsidRDefault="00926AF2" w:rsidP="00926AF2">
            <w:pPr>
              <w:pStyle w:val="Default"/>
              <w:rPr>
                <w:rFonts w:ascii="Times New Roman" w:hAnsi="Times New Roman" w:cs="Times New Roman"/>
              </w:rPr>
            </w:pPr>
            <w:r>
              <w:rPr>
                <w:rFonts w:ascii="Times New Roman" w:hAnsi="Times New Roman" w:cs="Times New Roman"/>
              </w:rPr>
              <w:t>Заключительный или обобщающий</w:t>
            </w:r>
          </w:p>
        </w:tc>
        <w:tc>
          <w:tcPr>
            <w:tcW w:w="6095" w:type="dxa"/>
          </w:tcPr>
          <w:p w:rsidR="00926AF2" w:rsidRPr="00926AF2" w:rsidRDefault="00926AF2" w:rsidP="00926AF2">
            <w:pPr>
              <w:pStyle w:val="Default"/>
              <w:rPr>
                <w:rFonts w:ascii="Times New Roman" w:hAnsi="Times New Roman" w:cs="Times New Roman"/>
              </w:rPr>
            </w:pPr>
            <w:r w:rsidRPr="00926AF2">
              <w:rPr>
                <w:rStyle w:val="A40"/>
                <w:rFonts w:ascii="Times New Roman" w:hAnsi="Times New Roman" w:cs="Times New Roman"/>
                <w:sz w:val="24"/>
                <w:szCs w:val="24"/>
              </w:rPr>
              <w:t>Урок обобщения. Урок-конференция. Урок-семинар. Урок-беседа. Урок-зачет. Контрольно-проверяющий урок</w:t>
            </w:r>
          </w:p>
        </w:tc>
      </w:tr>
    </w:tbl>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b/>
          <w:bCs/>
          <w:color w:val="000000"/>
        </w:rPr>
        <w:t xml:space="preserve">Вводный урок. </w:t>
      </w:r>
      <w:r w:rsidRPr="00926AF2">
        <w:rPr>
          <w:rFonts w:ascii="Times New Roman" w:hAnsi="Times New Roman" w:cs="Times New Roman"/>
          <w:color w:val="000000"/>
        </w:rPr>
        <w:t xml:space="preserve">Основная функция урока вводного типа заключается в подготовке учащихся к восприятию новой информации, установлении связей между старыми и новыми знаниями, в возбуждении интереса к новым изучаемым проблемам по безопасности жизнедеятельности. Этот урок выполняет организационную функцию. Учащиеся получают индивидуальные и групповые задания для внеурочной работы (подготовить доклад, провести наблюдение, изготовить таблицы и др.): знакомятся с задачами нового раздела, его ведущими идеями, спецификой учебной и практической деятельности, работой по учебнику, дополнительной литературой, тетрадями для самостоятельной работы. Необходимо также учитывать, что вводные уроки должны возбуждать интерес учащихся к познанию, поэтому важно начинать каждую тему с интересного вопроса, привлекающего внимание учащихся, или с постановки проблемы, решение которой будет осуществляться в процессе изучения всей темы или на данном уроке. </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xml:space="preserve">Данный урок состоит из двух этапов: </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I этап – формирование новых знаний, умений и навыков. На данном этапе, то есть по ходу урока, можно проводить опрос опорных знаний учащихся;</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II этап – развитие умственных способностей, умений и навыков учащихся, то есть закрепление пройденного материала.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Вводный урок нередко начинается с повторительно-обобщающей беседы, которая выявляет уровень подготовки учащихся к восприятию нового материала и устанавливает логическую связь уже изученного материала с новым. Учитель также кратко характеризует значение нового материала.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Структура вводного урока: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1. Знакомство с классом (общий обзор темы или раздела).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2. Повторительно-обобщающая беседа, которая проводится с целью выявления уровня предметной подготовки школьников.</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3. Рассказ учителя о предмете и методах исследования той области предметной науки, к изучению которой приступают.</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xml:space="preserve">4. Краткое ознакомление учащихся с методами и формами их работы по новому разделу (курсу) </w:t>
      </w:r>
      <w:r>
        <w:rPr>
          <w:rFonts w:ascii="Times New Roman" w:hAnsi="Times New Roman" w:cs="Times New Roman"/>
          <w:color w:val="000000"/>
        </w:rPr>
        <w:t>ОБ</w:t>
      </w:r>
      <w:r w:rsidRPr="00926AF2">
        <w:rPr>
          <w:rFonts w:ascii="Times New Roman" w:hAnsi="Times New Roman" w:cs="Times New Roman"/>
          <w:color w:val="000000"/>
        </w:rPr>
        <w:t>Ж.</w:t>
      </w:r>
    </w:p>
    <w:p w:rsidR="00926AF2" w:rsidRPr="00926AF2" w:rsidRDefault="00926AF2" w:rsidP="00926AF2">
      <w:pPr>
        <w:pStyle w:val="Pa5"/>
        <w:ind w:firstLine="280"/>
        <w:jc w:val="both"/>
        <w:rPr>
          <w:rFonts w:ascii="Times New Roman" w:hAnsi="Times New Roman" w:cs="Times New Roman"/>
          <w:color w:val="000000"/>
        </w:rPr>
      </w:pPr>
      <w:r w:rsidRPr="00926AF2">
        <w:rPr>
          <w:rFonts w:ascii="Times New Roman" w:hAnsi="Times New Roman" w:cs="Times New Roman"/>
          <w:b/>
          <w:bCs/>
          <w:color w:val="000000"/>
        </w:rPr>
        <w:t xml:space="preserve">Уроки, раскрывающие содержание темы. </w:t>
      </w:r>
      <w:r w:rsidRPr="00926AF2">
        <w:rPr>
          <w:rFonts w:ascii="Times New Roman" w:hAnsi="Times New Roman" w:cs="Times New Roman"/>
          <w:color w:val="000000"/>
        </w:rPr>
        <w:t>На уроке данного типа решается несколько задач: изучение нового материала, его закрепление, повторение и проверка знаний учащихся</w:t>
      </w:r>
      <w:proofErr w:type="gramStart"/>
      <w:r w:rsidRPr="00926AF2">
        <w:rPr>
          <w:rFonts w:ascii="Times New Roman" w:hAnsi="Times New Roman" w:cs="Times New Roman"/>
          <w:color w:val="000000"/>
        </w:rPr>
        <w:t>.</w:t>
      </w:r>
      <w:proofErr w:type="gramEnd"/>
      <w:r w:rsidRPr="00926AF2">
        <w:rPr>
          <w:rFonts w:ascii="Times New Roman" w:hAnsi="Times New Roman" w:cs="Times New Roman"/>
          <w:color w:val="000000"/>
        </w:rPr>
        <w:t xml:space="preserve"> </w:t>
      </w:r>
      <w:proofErr w:type="gramStart"/>
      <w:r w:rsidRPr="00926AF2">
        <w:rPr>
          <w:rFonts w:ascii="Times New Roman" w:hAnsi="Times New Roman" w:cs="Times New Roman"/>
          <w:color w:val="000000"/>
        </w:rPr>
        <w:t>о</w:t>
      </w:r>
      <w:proofErr w:type="gramEnd"/>
      <w:r w:rsidRPr="00926AF2">
        <w:rPr>
          <w:rFonts w:ascii="Times New Roman" w:hAnsi="Times New Roman" w:cs="Times New Roman"/>
          <w:color w:val="000000"/>
        </w:rPr>
        <w:t>сновной задачей все же является изучение нового материала. Структура урока вариативна, но в общих чертах выдерживает следующие этапы: 1) организационный момент; 2) проверка знаний (опрос или проверка выполнения домашнего задания); 3) изложение нового материала; 4) закрепление изученного материала; 5) задание на дом.</w:t>
      </w:r>
    </w:p>
    <w:p w:rsidR="00926AF2" w:rsidRPr="00926AF2" w:rsidRDefault="00926AF2" w:rsidP="00926AF2">
      <w:pPr>
        <w:pStyle w:val="Pa5"/>
        <w:ind w:firstLine="567"/>
        <w:jc w:val="both"/>
        <w:rPr>
          <w:rFonts w:ascii="Times New Roman" w:hAnsi="Times New Roman" w:cs="Times New Roman"/>
          <w:color w:val="000000"/>
        </w:rPr>
      </w:pPr>
      <w:r>
        <w:rPr>
          <w:rFonts w:ascii="Times New Roman" w:hAnsi="Times New Roman" w:cs="Times New Roman"/>
          <w:color w:val="000000"/>
        </w:rPr>
        <w:t>С</w:t>
      </w:r>
      <w:r w:rsidRPr="00926AF2">
        <w:rPr>
          <w:rFonts w:ascii="Times New Roman" w:hAnsi="Times New Roman" w:cs="Times New Roman"/>
          <w:color w:val="000000"/>
        </w:rPr>
        <w:t>оотношение времени разных этапов урока изменяется в зависимости от объема изучаемой информации, от возраста учащихся, от их подготовленности. Так, в 6–8-х классах больше времени отводится на закрепление нового материала, а в старших классах – на его изучение. Причем возрастные особенности учащихся 6–8-х классов требуют более частой смены видов учебной деятельности, чем старших классов. При этом в старших классах учитывается познавательная деятельность учащихся в зависимости от степени, самостоятельности, в том числе при изложении нового материала на уроке. В 9–</w:t>
      </w:r>
      <w:r w:rsidRPr="00926AF2">
        <w:rPr>
          <w:rFonts w:ascii="Times New Roman" w:hAnsi="Times New Roman" w:cs="Times New Roman"/>
          <w:color w:val="000000"/>
        </w:rPr>
        <w:lastRenderedPageBreak/>
        <w:t>11-х классах уроки, раскрывающие содержание темы, могут проводиться в виде конференций, ролевой игры, семинара, лекции, как мультимедийные с компьютерным обеспечением и др.</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Структура уроков, раскрывающих содержание, отличается большим разнообразием, отражая специфику организации познавательной деятельности учащихся и руководящую роль преподавателя с учетом конкретного учебного материала, выносимого на урок.</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b/>
          <w:bCs/>
          <w:color w:val="000000"/>
        </w:rPr>
        <w:t xml:space="preserve">Обобщающий урок. </w:t>
      </w:r>
      <w:r w:rsidRPr="00926AF2">
        <w:rPr>
          <w:rFonts w:ascii="Times New Roman" w:hAnsi="Times New Roman" w:cs="Times New Roman"/>
          <w:color w:val="000000"/>
        </w:rPr>
        <w:t>Задачи обобщающего урока очень многогранны: это повторение, закрепление и систематизация знаний. Важно проверить осмысливание отдельных элементов целостной системы понятий, восполнить пробелы в знаниях на основе контроля и оценки. Урок строится так, чтобы были раскрыты важнейшие идеи темы, подведены итоги и сделаны выводы.</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Обобщающие уроки позволяют сосредоточить внимание учащихся на ми</w:t>
      </w:r>
      <w:r w:rsidRPr="00926AF2">
        <w:rPr>
          <w:rFonts w:ascii="Times New Roman" w:hAnsi="Times New Roman" w:cs="Times New Roman"/>
          <w:color w:val="000000"/>
        </w:rPr>
        <w:softHyphen/>
        <w:t>ровоззренческих идеях, способствуют более осмысленному усвоению учащимися предшествующего материала, систематизации полученных знаний, создают предпосылки для активного изучения новых.</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xml:space="preserve">Проводятся обобщающие уроки после изучения одной или нескольких тем, когда требуется систематизировать и обобщить разрозненные знания, установить их соподчиненность, оформить в целостную систему. В целях обобщения и систематизации знаний уроки строятся в проблемном или репродуктивном плане и могут относиться к разным видам: урок-семинар, урок-игра, зачетный урок, урок-обобщение и др. </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Для всех обобщающих уроков разных видов характерно акцентирование на основных и наиболее трудных вопросах</w:t>
      </w:r>
      <w:proofErr w:type="gramStart"/>
      <w:r w:rsidRPr="00926AF2">
        <w:rPr>
          <w:rFonts w:ascii="Times New Roman" w:hAnsi="Times New Roman" w:cs="Times New Roman"/>
          <w:color w:val="000000"/>
        </w:rPr>
        <w:t>.</w:t>
      </w:r>
      <w:proofErr w:type="gramEnd"/>
      <w:r w:rsidRPr="00926AF2">
        <w:rPr>
          <w:rFonts w:ascii="Times New Roman" w:hAnsi="Times New Roman" w:cs="Times New Roman"/>
          <w:color w:val="000000"/>
        </w:rPr>
        <w:t xml:space="preserve"> </w:t>
      </w:r>
      <w:proofErr w:type="gramStart"/>
      <w:r w:rsidRPr="00926AF2">
        <w:rPr>
          <w:rFonts w:ascii="Times New Roman" w:hAnsi="Times New Roman" w:cs="Times New Roman"/>
          <w:color w:val="000000"/>
        </w:rPr>
        <w:t>б</w:t>
      </w:r>
      <w:proofErr w:type="gramEnd"/>
      <w:r w:rsidRPr="00926AF2">
        <w:rPr>
          <w:rFonts w:ascii="Times New Roman" w:hAnsi="Times New Roman" w:cs="Times New Roman"/>
          <w:color w:val="000000"/>
        </w:rPr>
        <w:t>ольшое внимание уделяется установлению взаимосвязей между понятиями, проверке степени их усвоения, контролю за овладением умениями и навыками. В старших классах в целях обобщения знаний используется семинар, эффективность которого зависит от типа задания, отбора научно-популярной литературы, организации учащихся на уроке.</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xml:space="preserve">Основные функции обобщающего урока: </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реализует цели повторения, закрепления и систематизации знаний, умений и навыков учащихся;</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 позволяет учащимся осмыслить отдельные элементы в целостной системе понятий, установить взаимосвязи между понятиями;</w:t>
      </w:r>
    </w:p>
    <w:p w:rsidR="00926AF2" w:rsidRPr="00926AF2" w:rsidRDefault="00926AF2" w:rsidP="00926AF2">
      <w:pPr>
        <w:pStyle w:val="Pa5"/>
        <w:ind w:firstLine="280"/>
        <w:jc w:val="both"/>
        <w:rPr>
          <w:rFonts w:ascii="Times New Roman" w:hAnsi="Times New Roman" w:cs="Times New Roman"/>
          <w:color w:val="000000"/>
        </w:rPr>
      </w:pPr>
      <w:r w:rsidRPr="00926AF2">
        <w:rPr>
          <w:rFonts w:ascii="Times New Roman" w:hAnsi="Times New Roman" w:cs="Times New Roman"/>
          <w:color w:val="000000"/>
        </w:rPr>
        <w:t>• восполняет пробелы в знаниях школьников;</w:t>
      </w:r>
    </w:p>
    <w:p w:rsidR="00926AF2" w:rsidRPr="00926AF2" w:rsidRDefault="00926AF2" w:rsidP="00926AF2">
      <w:pPr>
        <w:pStyle w:val="Pa5"/>
        <w:ind w:firstLine="280"/>
        <w:jc w:val="both"/>
        <w:rPr>
          <w:rFonts w:ascii="Times New Roman" w:hAnsi="Times New Roman" w:cs="Times New Roman"/>
          <w:color w:val="000000"/>
        </w:rPr>
      </w:pPr>
      <w:r w:rsidRPr="00926AF2">
        <w:rPr>
          <w:rFonts w:ascii="Times New Roman" w:hAnsi="Times New Roman" w:cs="Times New Roman"/>
          <w:color w:val="000000"/>
        </w:rPr>
        <w:t>• обобщает и систематизирует важнейшие идеи темы или раздела курса ОБЖ;</w:t>
      </w:r>
    </w:p>
    <w:p w:rsidR="00926AF2" w:rsidRPr="00926AF2" w:rsidRDefault="00926AF2" w:rsidP="00926AF2">
      <w:pPr>
        <w:pStyle w:val="Pa5"/>
        <w:ind w:firstLine="280"/>
        <w:jc w:val="both"/>
        <w:rPr>
          <w:rFonts w:ascii="Times New Roman" w:hAnsi="Times New Roman" w:cs="Times New Roman"/>
          <w:color w:val="000000"/>
        </w:rPr>
      </w:pPr>
      <w:r w:rsidRPr="00926AF2">
        <w:rPr>
          <w:rFonts w:ascii="Times New Roman" w:hAnsi="Times New Roman" w:cs="Times New Roman"/>
          <w:color w:val="000000"/>
        </w:rPr>
        <w:t>• способствует более осмысленному усвоению знаний учащимися, создает предпосылки для активного изучения новых знаний;</w:t>
      </w:r>
    </w:p>
    <w:p w:rsidR="00926AF2" w:rsidRPr="00926AF2" w:rsidRDefault="00926AF2" w:rsidP="00926AF2">
      <w:pPr>
        <w:pStyle w:val="Pa5"/>
        <w:ind w:firstLine="280"/>
        <w:jc w:val="both"/>
        <w:rPr>
          <w:rFonts w:ascii="Times New Roman" w:hAnsi="Times New Roman" w:cs="Times New Roman"/>
          <w:color w:val="000000"/>
        </w:rPr>
      </w:pPr>
      <w:r w:rsidRPr="00926AF2">
        <w:rPr>
          <w:rFonts w:ascii="Times New Roman" w:hAnsi="Times New Roman" w:cs="Times New Roman"/>
          <w:color w:val="000000"/>
        </w:rPr>
        <w:t>• дает целостное представление о теме или разделе курса «</w:t>
      </w:r>
      <w:r>
        <w:rPr>
          <w:rFonts w:ascii="Times New Roman" w:hAnsi="Times New Roman" w:cs="Times New Roman"/>
          <w:color w:val="000000"/>
        </w:rPr>
        <w:t>ОБ</w:t>
      </w:r>
      <w:r w:rsidRPr="00926AF2">
        <w:rPr>
          <w:rFonts w:ascii="Times New Roman" w:hAnsi="Times New Roman" w:cs="Times New Roman"/>
          <w:color w:val="000000"/>
        </w:rPr>
        <w:t>Ж».</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Структура обобщающего урока: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1. Постановка главной задачи или цели урока.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2. Повторение основных вопросов темы, выявление ведущих предметных понятий, систематизация знаний школьников вокруг основополагающих понятий, их дальнейшее развитие и углубление.</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3. Обсуждение учебного материала.</w:t>
      </w:r>
    </w:p>
    <w:p w:rsidR="00926AF2" w:rsidRPr="00926AF2" w:rsidRDefault="00926AF2" w:rsidP="00926AF2">
      <w:pPr>
        <w:pStyle w:val="Pa5"/>
        <w:ind w:firstLine="567"/>
        <w:jc w:val="both"/>
        <w:rPr>
          <w:rFonts w:ascii="Times New Roman" w:hAnsi="Times New Roman" w:cs="Times New Roman"/>
          <w:color w:val="000000"/>
        </w:rPr>
      </w:pPr>
      <w:r w:rsidRPr="00926AF2">
        <w:rPr>
          <w:rFonts w:ascii="Times New Roman" w:hAnsi="Times New Roman" w:cs="Times New Roman"/>
          <w:color w:val="000000"/>
        </w:rPr>
        <w:t>4. Подведение итогов, оценка знаний, умений и навыков учащихся. Знания учащихся оцениваются на всех этапах обобщающего урока.</w:t>
      </w:r>
    </w:p>
    <w:p w:rsidR="00850B91" w:rsidRPr="00BB0C66" w:rsidRDefault="00850B91" w:rsidP="00850B91">
      <w:pPr>
        <w:shd w:val="clear" w:color="auto" w:fill="FFFFFF"/>
        <w:ind w:left="14" w:right="73" w:firstLine="553"/>
        <w:jc w:val="both"/>
      </w:pPr>
      <w:r w:rsidRPr="00850B91">
        <w:t>В зависимости от типа урока, конкретной цели урока, его места в системе уроков, уровня подготовленности учащихся этапы урока приобретают различное сочетание. На каждом этапе работы в соответствии с определенной познавательной задачей содержание учебного материала, методы и способы организации представляют собой единое целое. Взаимосвязь этапов определяет микроструктурное построение урока.</w:t>
      </w:r>
    </w:p>
    <w:p w:rsidR="00BB0C66" w:rsidRPr="00850B91" w:rsidRDefault="00BB0C66" w:rsidP="00BB0C66">
      <w:pPr>
        <w:shd w:val="clear" w:color="auto" w:fill="FFFFFF"/>
        <w:jc w:val="center"/>
      </w:pPr>
      <w:r w:rsidRPr="00850B91">
        <w:rPr>
          <w:color w:val="000000"/>
          <w:u w:val="single"/>
        </w:rPr>
        <w:t>ЭТАПЫ УРОКА</w:t>
      </w:r>
    </w:p>
    <w:p w:rsidR="00BB0C66" w:rsidRPr="00850B91" w:rsidRDefault="00BB0C66" w:rsidP="00BB0C66">
      <w:pPr>
        <w:shd w:val="clear" w:color="auto" w:fill="FFFFFF"/>
        <w:jc w:val="center"/>
      </w:pPr>
      <w:r w:rsidRPr="00850B91">
        <w:rPr>
          <w:color w:val="000000"/>
          <w:u w:val="single"/>
        </w:rPr>
        <w:t xml:space="preserve">Дидактическая основа различных типов урока </w:t>
      </w:r>
      <w:r>
        <w:rPr>
          <w:color w:val="000000"/>
          <w:u w:val="single"/>
        </w:rPr>
        <w:t>ОБЖ</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Организация начала занятия.</w:t>
      </w:r>
    </w:p>
    <w:p w:rsidR="00BB0C66" w:rsidRPr="00850B91" w:rsidRDefault="00BB0C66" w:rsidP="00BB0C66">
      <w:pPr>
        <w:numPr>
          <w:ilvl w:val="0"/>
          <w:numId w:val="4"/>
        </w:numPr>
        <w:shd w:val="clear" w:color="auto" w:fill="FFFFFF"/>
        <w:tabs>
          <w:tab w:val="left" w:pos="720"/>
        </w:tabs>
        <w:spacing w:before="5"/>
        <w:ind w:left="370"/>
        <w:jc w:val="both"/>
        <w:rPr>
          <w:color w:val="000000"/>
        </w:rPr>
      </w:pPr>
      <w:r w:rsidRPr="00850B91">
        <w:rPr>
          <w:color w:val="000000"/>
        </w:rPr>
        <w:lastRenderedPageBreak/>
        <w:t>Проверка выполнения домашнего задания.</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Подготовка учащихся к усвоению новых знаний.</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Изучение / усвоение/ новых знаний и способов деятельности.</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Первичная проверка усвоения знаний.</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Закрепление знаний и способов деятельности.</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Обобщение и систематизация знаний.</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Контроль и самопроверка.</w:t>
      </w:r>
    </w:p>
    <w:p w:rsidR="00BB0C66" w:rsidRPr="00850B91" w:rsidRDefault="00BB0C66" w:rsidP="00BB0C66">
      <w:pPr>
        <w:numPr>
          <w:ilvl w:val="0"/>
          <w:numId w:val="4"/>
        </w:numPr>
        <w:shd w:val="clear" w:color="auto" w:fill="FFFFFF"/>
        <w:tabs>
          <w:tab w:val="left" w:pos="720"/>
        </w:tabs>
        <w:ind w:left="370"/>
        <w:jc w:val="both"/>
        <w:rPr>
          <w:color w:val="000000"/>
        </w:rPr>
      </w:pPr>
      <w:r w:rsidRPr="00850B91">
        <w:rPr>
          <w:color w:val="000000"/>
        </w:rPr>
        <w:t>Подведение итогов.</w:t>
      </w:r>
    </w:p>
    <w:p w:rsidR="00BB0C66" w:rsidRPr="00850B91" w:rsidRDefault="00BB0C66" w:rsidP="00BB0C66">
      <w:pPr>
        <w:numPr>
          <w:ilvl w:val="0"/>
          <w:numId w:val="4"/>
        </w:numPr>
        <w:shd w:val="clear" w:color="auto" w:fill="FFFFFF"/>
        <w:tabs>
          <w:tab w:val="left" w:pos="360"/>
        </w:tabs>
        <w:spacing w:before="5"/>
        <w:ind w:left="370"/>
        <w:jc w:val="both"/>
        <w:rPr>
          <w:color w:val="000000"/>
        </w:rPr>
      </w:pPr>
      <w:r w:rsidRPr="00850B91">
        <w:rPr>
          <w:color w:val="000000"/>
        </w:rPr>
        <w:t>Домашнее задание.</w:t>
      </w:r>
    </w:p>
    <w:p w:rsidR="00850B91" w:rsidRPr="00850B91" w:rsidRDefault="00850B91" w:rsidP="00850B91">
      <w:pPr>
        <w:shd w:val="clear" w:color="auto" w:fill="FFFFFF"/>
        <w:jc w:val="center"/>
        <w:rPr>
          <w:color w:val="000000"/>
          <w:u w:val="single"/>
        </w:rPr>
      </w:pPr>
      <w:r w:rsidRPr="00850B91">
        <w:rPr>
          <w:color w:val="000000"/>
          <w:u w:val="single"/>
        </w:rPr>
        <w:t xml:space="preserve">ТИПЫ УРОКОВ </w:t>
      </w:r>
      <w:r w:rsidR="00A70FFD">
        <w:rPr>
          <w:color w:val="000000"/>
          <w:u w:val="single"/>
        </w:rPr>
        <w:t>ОБЖ</w:t>
      </w:r>
      <w:r w:rsidRPr="00850B91">
        <w:rPr>
          <w:color w:val="000000"/>
          <w:u w:val="single"/>
        </w:rPr>
        <w:t xml:space="preserve"> </w:t>
      </w:r>
    </w:p>
    <w:p w:rsidR="00850B91" w:rsidRPr="00881086" w:rsidRDefault="003D2A67" w:rsidP="003D2A67">
      <w:pPr>
        <w:shd w:val="clear" w:color="auto" w:fill="FFFFFF"/>
        <w:spacing w:after="53"/>
        <w:ind w:right="34"/>
        <w:jc w:val="both"/>
        <w:rPr>
          <w:b/>
          <w:color w:val="000000"/>
        </w:rPr>
      </w:pPr>
      <w:r w:rsidRPr="003D2A67">
        <w:rPr>
          <w:color w:val="000000"/>
        </w:rPr>
        <w:t>1.</w:t>
      </w:r>
      <w:r>
        <w:rPr>
          <w:color w:val="000000"/>
          <w:u w:val="single"/>
        </w:rPr>
        <w:t xml:space="preserve"> </w:t>
      </w:r>
      <w:r w:rsidR="00850B91" w:rsidRPr="00850B91">
        <w:rPr>
          <w:color w:val="000000"/>
          <w:u w:val="single"/>
        </w:rPr>
        <w:t>Урок изучения и первичного закрепления знаний</w:t>
      </w:r>
      <w:r w:rsidR="00850B91" w:rsidRPr="00850B91">
        <w:rPr>
          <w:color w:val="000000"/>
        </w:rPr>
        <w:t>. Цель обучения: первичное осознание нового учебного материала, осмысление связей и отношений внутри объекта. По виду это: традиционный, лекция, экскурсия, исследование, исследовательская работа, учебный и трудовой практикум и т. д. Структура урока / ОБЯЗА</w:t>
      </w:r>
      <w:r w:rsidR="00881086">
        <w:rPr>
          <w:color w:val="000000"/>
        </w:rPr>
        <w:t xml:space="preserve">ТЕЛЬНЫЕ ЭТАПЫ: </w:t>
      </w:r>
      <w:r w:rsidR="00881086" w:rsidRPr="00881086">
        <w:rPr>
          <w:b/>
          <w:color w:val="000000"/>
        </w:rPr>
        <w:t>3-4-5</w:t>
      </w:r>
      <w:bookmarkStart w:id="0" w:name="_GoBack"/>
    </w:p>
    <w:bookmarkEnd w:id="0"/>
    <w:p w:rsidR="00850B91" w:rsidRPr="00881086" w:rsidRDefault="00881086" w:rsidP="00881086">
      <w:pPr>
        <w:spacing w:before="14"/>
        <w:ind w:right="-6"/>
        <w:jc w:val="both"/>
        <w:rPr>
          <w:color w:val="000000"/>
        </w:rPr>
      </w:pPr>
      <w:r w:rsidRPr="003D2A67">
        <w:rPr>
          <w:color w:val="000000"/>
        </w:rPr>
        <w:t xml:space="preserve"> 2. </w:t>
      </w:r>
      <w:r w:rsidR="00850B91" w:rsidRPr="00881086">
        <w:rPr>
          <w:color w:val="000000"/>
          <w:u w:val="single"/>
        </w:rPr>
        <w:t>Урок закрепления новых; знаний и выработка умений</w:t>
      </w:r>
      <w:r w:rsidR="00850B91" w:rsidRPr="00881086">
        <w:rPr>
          <w:color w:val="000000"/>
        </w:rPr>
        <w:t xml:space="preserve">. Цель обучения: закрепление усвоенных </w:t>
      </w:r>
      <w:r w:rsidR="00850B91" w:rsidRPr="00881086">
        <w:rPr>
          <w:color w:val="000000"/>
        </w:rPr>
        <w:noBreakHyphen/>
        <w:t xml:space="preserve"> знаний и выработка умений к их применению. По виду: практикум, экскурсия, лабораторная работа, собеседование, консультация и т. д. Структура урока / </w:t>
      </w:r>
      <w:r>
        <w:rPr>
          <w:color w:val="000000"/>
        </w:rPr>
        <w:t xml:space="preserve">ОБЯЗАТЕЛЬНЫЕ ЭТАПЫ: </w:t>
      </w:r>
      <w:r w:rsidRPr="00BF10E1">
        <w:rPr>
          <w:b/>
          <w:color w:val="000000"/>
        </w:rPr>
        <w:t>2-6-10</w:t>
      </w:r>
    </w:p>
    <w:p w:rsidR="00850B91" w:rsidRPr="00BF10E1" w:rsidRDefault="00850B91" w:rsidP="00881086">
      <w:pPr>
        <w:spacing w:before="14"/>
        <w:ind w:right="80"/>
        <w:jc w:val="both"/>
        <w:rPr>
          <w:b/>
        </w:rPr>
      </w:pPr>
      <w:r w:rsidRPr="00850B91">
        <w:rPr>
          <w:color w:val="000000"/>
        </w:rPr>
        <w:t xml:space="preserve">3. </w:t>
      </w:r>
      <w:r w:rsidRPr="00850B91">
        <w:rPr>
          <w:color w:val="000000"/>
          <w:u w:val="single"/>
        </w:rPr>
        <w:t>Урок комплексного применения знаний.</w:t>
      </w:r>
      <w:r w:rsidRPr="00850B91">
        <w:rPr>
          <w:color w:val="000000"/>
        </w:rPr>
        <w:t xml:space="preserve"> Цель обучения: выработка умений самостоятельного применения знаний, осуществление переноса их в новых условиях. По виду: практикум, лабораторная работа, семинар и т.д. Структура урока / ОБЯЗАТЕ</w:t>
      </w:r>
      <w:r w:rsidR="00BF10E1">
        <w:rPr>
          <w:color w:val="000000"/>
        </w:rPr>
        <w:t xml:space="preserve">ЛЬНЫЕ ЭТАПЫ: </w:t>
      </w:r>
      <w:r w:rsidR="00BF10E1" w:rsidRPr="00BF10E1">
        <w:rPr>
          <w:b/>
          <w:color w:val="000000"/>
        </w:rPr>
        <w:t>2-6-8-7-10</w:t>
      </w:r>
    </w:p>
    <w:p w:rsidR="00850B91" w:rsidRPr="00BF10E1" w:rsidRDefault="00850B91" w:rsidP="00BF10E1">
      <w:pPr>
        <w:shd w:val="clear" w:color="auto" w:fill="FFFFFF"/>
        <w:spacing w:before="230"/>
        <w:ind w:left="24" w:right="73"/>
        <w:jc w:val="both"/>
        <w:rPr>
          <w:b/>
        </w:rPr>
      </w:pPr>
      <w:r w:rsidRPr="00850B91">
        <w:rPr>
          <w:color w:val="000000"/>
        </w:rPr>
        <w:t xml:space="preserve">4. </w:t>
      </w:r>
      <w:r w:rsidRPr="00850B91">
        <w:rPr>
          <w:color w:val="000000"/>
          <w:u w:val="single"/>
        </w:rPr>
        <w:t>Урок обобщения и систематизации</w:t>
      </w:r>
      <w:r w:rsidRPr="00850B91">
        <w:rPr>
          <w:color w:val="000000"/>
        </w:rPr>
        <w:t>. Цель обучения: усвоение знаний и способов действий в комплексе, системе. По виду: семинар, конференция, круглый стол и т.д. Струк</w:t>
      </w:r>
      <w:r w:rsidR="00BF10E1">
        <w:rPr>
          <w:color w:val="000000"/>
        </w:rPr>
        <w:t xml:space="preserve">тура урока /ОБЯЗАТЕЛЬНЫЕ ЭТАПЫ: </w:t>
      </w:r>
      <w:r w:rsidR="00BF10E1" w:rsidRPr="00BF10E1">
        <w:rPr>
          <w:b/>
          <w:color w:val="000000"/>
        </w:rPr>
        <w:t>2-3-8-7-9</w:t>
      </w:r>
    </w:p>
    <w:p w:rsidR="00850B91" w:rsidRPr="00BF10E1" w:rsidRDefault="00850B91" w:rsidP="00BF10E1">
      <w:pPr>
        <w:shd w:val="clear" w:color="auto" w:fill="FFFFFF"/>
        <w:spacing w:before="269" w:after="259"/>
        <w:ind w:right="73"/>
        <w:jc w:val="both"/>
        <w:rPr>
          <w:b/>
        </w:rPr>
      </w:pPr>
      <w:r w:rsidRPr="003D2A67">
        <w:t>5.</w:t>
      </w:r>
      <w:r w:rsidRPr="00850B91">
        <w:rPr>
          <w:u w:val="single"/>
        </w:rPr>
        <w:t>Урок проверки, оценки и коррекции знаний.</w:t>
      </w:r>
      <w:r w:rsidRPr="00850B91">
        <w:t xml:space="preserve"> Цель обучения: определение степени овладения знаниями, умениями, навыками. </w:t>
      </w:r>
      <w:r w:rsidRPr="00850B91">
        <w:rPr>
          <w:color w:val="000000"/>
        </w:rPr>
        <w:t xml:space="preserve">По виду: коллоквиум, зачет, общественный смотр знаний и т.д. </w:t>
      </w:r>
      <w:r w:rsidRPr="00850B91">
        <w:t>Струк</w:t>
      </w:r>
      <w:r w:rsidR="00BF10E1">
        <w:t xml:space="preserve">тура урока /ОБЯЗАТЕЛЬНЫЕ ЭТАПЫ: </w:t>
      </w:r>
      <w:r w:rsidR="00BF10E1" w:rsidRPr="00BF10E1">
        <w:rPr>
          <w:b/>
        </w:rPr>
        <w:t>2-6-10</w:t>
      </w:r>
    </w:p>
    <w:p w:rsidR="00850B91" w:rsidRPr="00850B91" w:rsidRDefault="00850B91" w:rsidP="00850B91">
      <w:pPr>
        <w:ind w:firstLine="540"/>
        <w:jc w:val="both"/>
      </w:pPr>
      <w:r w:rsidRPr="00850B91">
        <w:t xml:space="preserve">На каждом этапе урока учитель решает определенные дидактические задачи (таблица 4). </w:t>
      </w:r>
    </w:p>
    <w:p w:rsidR="00850B91" w:rsidRPr="00BF10E1" w:rsidRDefault="00850B91" w:rsidP="00BB0C66">
      <w:pPr>
        <w:pStyle w:val="7"/>
        <w:spacing w:before="0" w:after="0" w:line="240" w:lineRule="auto"/>
        <w:ind w:left="357" w:right="488"/>
        <w:jc w:val="left"/>
        <w:rPr>
          <w:b/>
          <w:i w:val="0"/>
          <w:color w:val="000000"/>
          <w:sz w:val="24"/>
          <w:szCs w:val="24"/>
        </w:rPr>
      </w:pPr>
      <w:r w:rsidRPr="00850B91">
        <w:rPr>
          <w:i w:val="0"/>
          <w:spacing w:val="0"/>
          <w:sz w:val="24"/>
          <w:szCs w:val="24"/>
        </w:rPr>
        <w:t>Таблица 1</w:t>
      </w:r>
      <w:r w:rsidR="00BF10E1">
        <w:rPr>
          <w:i w:val="0"/>
          <w:spacing w:val="0"/>
          <w:sz w:val="24"/>
          <w:szCs w:val="24"/>
        </w:rPr>
        <w:t>.</w:t>
      </w:r>
      <w:r w:rsidR="00BB0C66">
        <w:rPr>
          <w:i w:val="0"/>
          <w:spacing w:val="0"/>
          <w:sz w:val="24"/>
          <w:szCs w:val="24"/>
        </w:rPr>
        <w:t xml:space="preserve"> </w:t>
      </w:r>
      <w:r w:rsidRPr="00BF10E1">
        <w:rPr>
          <w:b/>
          <w:i w:val="0"/>
          <w:color w:val="000000"/>
          <w:sz w:val="24"/>
          <w:szCs w:val="24"/>
        </w:rPr>
        <w:t xml:space="preserve">Структурные элементы учебного занятия в курсе  </w:t>
      </w:r>
      <w:r w:rsidR="00BB0C66" w:rsidRPr="00BF10E1">
        <w:rPr>
          <w:b/>
          <w:i w:val="0"/>
          <w:color w:val="000000"/>
          <w:sz w:val="24"/>
          <w:szCs w:val="24"/>
        </w:rPr>
        <w:t>ОБЖ</w:t>
      </w:r>
    </w:p>
    <w:tbl>
      <w:tblPr>
        <w:tblW w:w="9498" w:type="dxa"/>
        <w:tblInd w:w="40" w:type="dxa"/>
        <w:tblLayout w:type="fixed"/>
        <w:tblCellMar>
          <w:left w:w="40" w:type="dxa"/>
          <w:right w:w="40" w:type="dxa"/>
        </w:tblCellMar>
        <w:tblLook w:val="0000" w:firstRow="0" w:lastRow="0" w:firstColumn="0" w:lastColumn="0" w:noHBand="0" w:noVBand="0"/>
      </w:tblPr>
      <w:tblGrid>
        <w:gridCol w:w="1843"/>
        <w:gridCol w:w="3557"/>
        <w:gridCol w:w="4098"/>
      </w:tblGrid>
      <w:tr w:rsidR="00850B91" w:rsidRPr="00850B91" w:rsidTr="00BB0C66">
        <w:trPr>
          <w:trHeight w:hRule="exact" w:val="505"/>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442"/>
            </w:pPr>
            <w:r w:rsidRPr="00850B91">
              <w:rPr>
                <w:color w:val="000000"/>
              </w:rPr>
              <w:t>ЭТАПЫ</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19"/>
            </w:pPr>
            <w:r w:rsidRPr="00850B91">
              <w:rPr>
                <w:color w:val="000000"/>
              </w:rPr>
              <w:t>Дидактические задачи</w:t>
            </w:r>
          </w:p>
        </w:tc>
        <w:tc>
          <w:tcPr>
            <w:tcW w:w="4098"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53" w:right="278" w:firstLine="38"/>
            </w:pPr>
            <w:r w:rsidRPr="00850B91">
              <w:rPr>
                <w:color w:val="000000"/>
              </w:rPr>
              <w:t>Показатели реального результата решения задачи</w:t>
            </w:r>
          </w:p>
        </w:tc>
      </w:tr>
      <w:tr w:rsidR="00850B91" w:rsidRPr="00850B91" w:rsidTr="00BB0C66">
        <w:trPr>
          <w:trHeight w:hRule="exact" w:val="895"/>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10" w:right="77"/>
            </w:pPr>
            <w:r w:rsidRPr="00850B91">
              <w:rPr>
                <w:color w:val="000000"/>
              </w:rPr>
              <w:t>Организация начала занятий</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pPr>
            <w:r w:rsidRPr="00850B91">
              <w:rPr>
                <w:color w:val="000000"/>
              </w:rPr>
              <w:t>Подготовка учащихся к работе на занятии</w:t>
            </w:r>
          </w:p>
        </w:tc>
        <w:tc>
          <w:tcPr>
            <w:tcW w:w="4098"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40" w:hanging="19"/>
            </w:pPr>
            <w:r w:rsidRPr="00850B91">
              <w:rPr>
                <w:color w:val="000000"/>
              </w:rPr>
              <w:t>Полная готовность класса и оборудования, быстрое включение учащихся в деловой ритм</w:t>
            </w:r>
          </w:p>
        </w:tc>
      </w:tr>
      <w:tr w:rsidR="00850B91" w:rsidRPr="00850B91" w:rsidTr="00BB0C66">
        <w:trPr>
          <w:trHeight w:hRule="exact" w:val="1456"/>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14" w:hanging="10"/>
            </w:pPr>
            <w:r w:rsidRPr="00850B91">
              <w:rPr>
                <w:color w:val="000000"/>
              </w:rPr>
              <w:t>Проверка выполнения домашнего задания</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62" w:hanging="14"/>
            </w:pPr>
            <w:r w:rsidRPr="00850B91">
              <w:rPr>
                <w:color w:val="000000"/>
              </w:rPr>
              <w:t>Установление правильности и осознанности выполнения домашнего задания всеми учащимися, выявление пробелов и их коррекция</w:t>
            </w:r>
          </w:p>
        </w:tc>
        <w:tc>
          <w:tcPr>
            <w:tcW w:w="4098"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hanging="5"/>
            </w:pPr>
            <w:r w:rsidRPr="00850B91">
              <w:rPr>
                <w:color w:val="000000"/>
              </w:rPr>
              <w:t>Оптимальность сочетания контроля, самоконтроля и взаимоконтроля для установления правильности выполнения задания и коррекции пробелов</w:t>
            </w:r>
          </w:p>
        </w:tc>
      </w:tr>
      <w:tr w:rsidR="00850B91" w:rsidRPr="00850B91" w:rsidTr="00BF10E1">
        <w:trPr>
          <w:trHeight w:hRule="exact" w:val="1380"/>
        </w:trPr>
        <w:tc>
          <w:tcPr>
            <w:tcW w:w="1843"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left="14" w:hanging="10"/>
              <w:rPr>
                <w:color w:val="000000"/>
              </w:rPr>
            </w:pPr>
            <w:r w:rsidRPr="00850B91">
              <w:rPr>
                <w:color w:val="000000"/>
              </w:rPr>
              <w:t>Подготовка к основному этапу занятий</w:t>
            </w:r>
          </w:p>
        </w:tc>
        <w:tc>
          <w:tcPr>
            <w:tcW w:w="3557"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right="62" w:hanging="14"/>
              <w:rPr>
                <w:color w:val="000000"/>
              </w:rPr>
            </w:pPr>
            <w:r w:rsidRPr="00850B91">
              <w:rPr>
                <w:color w:val="000000"/>
              </w:rPr>
              <w:t>Обеспечение мотивации и принятия учащимися цели учебно-познавательной деятельности, актуализация опорных знаний и умений</w:t>
            </w:r>
          </w:p>
        </w:tc>
        <w:tc>
          <w:tcPr>
            <w:tcW w:w="4098"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hanging="5"/>
              <w:rPr>
                <w:color w:val="000000"/>
              </w:rPr>
            </w:pPr>
            <w:r w:rsidRPr="00850B91">
              <w:rPr>
                <w:color w:val="000000"/>
              </w:rPr>
              <w:t>Готовность учащихся к активной учебно-познавательной деятельности на основе опорных знаний</w:t>
            </w:r>
          </w:p>
        </w:tc>
      </w:tr>
      <w:tr w:rsidR="00850B91" w:rsidRPr="00850B91" w:rsidTr="00BB0C66">
        <w:trPr>
          <w:trHeight w:hRule="exact" w:val="1435"/>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14" w:hanging="5"/>
            </w:pPr>
            <w:r w:rsidRPr="00850B91">
              <w:rPr>
                <w:color w:val="000000"/>
              </w:rPr>
              <w:lastRenderedPageBreak/>
              <w:t>Усвоение готовых знаний и способов действий</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72" w:firstLine="5"/>
            </w:pPr>
            <w:r w:rsidRPr="00850B91">
              <w:rPr>
                <w:color w:val="000000"/>
              </w:rPr>
              <w:t>Обеспечение восприятия, осмысления и первичного запоминания, знаний и способов действий, связей и отношений в объекте изучения</w:t>
            </w:r>
          </w:p>
        </w:tc>
        <w:tc>
          <w:tcPr>
            <w:tcW w:w="4098"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38" w:hanging="5"/>
            </w:pPr>
            <w:r w:rsidRPr="00850B91">
              <w:rPr>
                <w:color w:val="000000"/>
              </w:rPr>
              <w:t>Активные действия учащихся с объектом изучения; максимальное использование самостоятельности в добывании знаний и овладении способами действий</w:t>
            </w:r>
          </w:p>
        </w:tc>
      </w:tr>
      <w:tr w:rsidR="00850B91" w:rsidRPr="00850B91" w:rsidTr="00BB0C66">
        <w:trPr>
          <w:trHeight w:hRule="exact" w:val="1413"/>
        </w:trPr>
        <w:tc>
          <w:tcPr>
            <w:tcW w:w="1843"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19"/>
            </w:pPr>
            <w:r w:rsidRPr="00850B91">
              <w:rPr>
                <w:color w:val="000000"/>
              </w:rPr>
              <w:t>Первичная проверка понимания</w:t>
            </w:r>
          </w:p>
        </w:tc>
        <w:tc>
          <w:tcPr>
            <w:tcW w:w="3557"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29" w:hanging="5"/>
            </w:pPr>
            <w:r w:rsidRPr="00850B91">
              <w:rPr>
                <w:color w:val="000000"/>
              </w:rPr>
              <w:t>Установление правильности и осознанности усвоения нового учебного материала; выявление пробелов и неверных представлений и их коррекция</w:t>
            </w:r>
          </w:p>
        </w:tc>
        <w:tc>
          <w:tcPr>
            <w:tcW w:w="4098"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110"/>
            </w:pPr>
            <w:r w:rsidRPr="00850B91">
              <w:rPr>
                <w:color w:val="000000"/>
              </w:rPr>
              <w:t>Усвоение сущности усваиваемых знаний и способов действий на репродуктивном уровне. Ликвидация типичных ошибок и неверных представлений учащихся</w:t>
            </w:r>
          </w:p>
        </w:tc>
      </w:tr>
      <w:tr w:rsidR="00850B91" w:rsidRPr="00850B91" w:rsidTr="00BB0C66">
        <w:trPr>
          <w:trHeight w:hRule="exact" w:val="1120"/>
        </w:trPr>
        <w:tc>
          <w:tcPr>
            <w:tcW w:w="1843"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left="24" w:right="102" w:firstLine="5"/>
            </w:pPr>
            <w:r w:rsidRPr="00850B91">
              <w:rPr>
                <w:color w:val="000000"/>
              </w:rPr>
              <w:t>Закрепление знаний и способов действий</w:t>
            </w:r>
          </w:p>
        </w:tc>
        <w:tc>
          <w:tcPr>
            <w:tcW w:w="3557"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left="5" w:firstLine="5"/>
            </w:pPr>
            <w:r w:rsidRPr="00850B91">
              <w:rPr>
                <w:color w:val="000000"/>
              </w:rPr>
              <w:t>Обеспечение усвоения новых знаний способов действий на уровне применения в измененной ситуации</w:t>
            </w:r>
          </w:p>
        </w:tc>
        <w:tc>
          <w:tcPr>
            <w:tcW w:w="4098"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right="19" w:firstLine="10"/>
            </w:pPr>
            <w:r w:rsidRPr="00850B91">
              <w:rPr>
                <w:color w:val="000000"/>
              </w:rPr>
              <w:t>Самостоятельное выполнение заданий, требующих применения знаний в знакомой и измененной ситуации</w:t>
            </w:r>
          </w:p>
        </w:tc>
      </w:tr>
      <w:tr w:rsidR="00850B91" w:rsidRPr="00850B91" w:rsidTr="00BB0C66">
        <w:trPr>
          <w:trHeight w:hRule="exact" w:val="1689"/>
        </w:trPr>
        <w:tc>
          <w:tcPr>
            <w:tcW w:w="1843" w:type="dxa"/>
            <w:tcBorders>
              <w:top w:val="single" w:sz="4" w:space="0" w:color="auto"/>
              <w:left w:val="single" w:sz="6" w:space="0" w:color="auto"/>
              <w:bottom w:val="single" w:sz="6" w:space="0" w:color="auto"/>
              <w:right w:val="single" w:sz="6" w:space="0" w:color="auto"/>
            </w:tcBorders>
            <w:shd w:val="clear" w:color="auto" w:fill="FFFFFF"/>
          </w:tcPr>
          <w:p w:rsidR="00850B91" w:rsidRPr="00850B91" w:rsidRDefault="00881086" w:rsidP="00926AF2">
            <w:pPr>
              <w:shd w:val="clear" w:color="auto" w:fill="FFFFFF"/>
              <w:ind w:left="29" w:firstLine="5"/>
            </w:pPr>
            <w:r>
              <w:rPr>
                <w:color w:val="000000"/>
              </w:rPr>
              <w:t>Обобщение</w:t>
            </w:r>
            <w:r w:rsidR="00850B91" w:rsidRPr="00850B91">
              <w:rPr>
                <w:color w:val="000000"/>
              </w:rPr>
              <w:t xml:space="preserve"> и систематизация знаний</w:t>
            </w:r>
          </w:p>
        </w:tc>
        <w:tc>
          <w:tcPr>
            <w:tcW w:w="3557" w:type="dxa"/>
            <w:tcBorders>
              <w:top w:val="single" w:sz="4"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62"/>
            </w:pPr>
            <w:r w:rsidRPr="00850B91">
              <w:rPr>
                <w:color w:val="000000"/>
              </w:rPr>
              <w:t>Формирование целостной системы ведущих знаний по теме, курсу; выделение мировоззренческих идей</w:t>
            </w:r>
          </w:p>
        </w:tc>
        <w:tc>
          <w:tcPr>
            <w:tcW w:w="4098" w:type="dxa"/>
            <w:tcBorders>
              <w:top w:val="single" w:sz="4" w:space="0" w:color="auto"/>
              <w:left w:val="single" w:sz="6" w:space="0" w:color="auto"/>
              <w:bottom w:val="single" w:sz="6" w:space="0" w:color="auto"/>
              <w:right w:val="single" w:sz="6" w:space="0" w:color="auto"/>
            </w:tcBorders>
            <w:shd w:val="clear" w:color="auto" w:fill="FFFFFF"/>
          </w:tcPr>
          <w:p w:rsidR="00850B91" w:rsidRPr="00850B91" w:rsidRDefault="00850B91" w:rsidP="0083168A">
            <w:pPr>
              <w:shd w:val="clear" w:color="auto" w:fill="FFFFFF"/>
              <w:ind w:right="43" w:firstLine="5"/>
            </w:pPr>
            <w:r w:rsidRPr="00850B91">
              <w:rPr>
                <w:color w:val="000000"/>
              </w:rPr>
              <w:t xml:space="preserve">Активная и продуктивная деятельность учащихся по включению части в целое, классификации и систематизации, выявлению </w:t>
            </w:r>
            <w:proofErr w:type="spellStart"/>
            <w:r w:rsidRPr="00850B91">
              <w:rPr>
                <w:color w:val="000000"/>
              </w:rPr>
              <w:t>внутрипредметных</w:t>
            </w:r>
            <w:proofErr w:type="spellEnd"/>
            <w:r w:rsidRPr="00850B91">
              <w:rPr>
                <w:color w:val="000000"/>
              </w:rPr>
              <w:t xml:space="preserve"> связей</w:t>
            </w:r>
          </w:p>
        </w:tc>
      </w:tr>
      <w:tr w:rsidR="00850B91" w:rsidRPr="00850B91" w:rsidTr="00BB0C66">
        <w:trPr>
          <w:trHeight w:hRule="exact" w:val="1133"/>
        </w:trPr>
        <w:tc>
          <w:tcPr>
            <w:tcW w:w="1843"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left="24" w:right="245" w:firstLine="5"/>
            </w:pPr>
            <w:r w:rsidRPr="00850B91">
              <w:rPr>
                <w:color w:val="000000"/>
              </w:rPr>
              <w:t xml:space="preserve">Контроль и </w:t>
            </w:r>
            <w:proofErr w:type="spellStart"/>
            <w:proofErr w:type="gramStart"/>
            <w:r w:rsidRPr="00850B91">
              <w:rPr>
                <w:color w:val="000000"/>
              </w:rPr>
              <w:t>самопровер</w:t>
            </w:r>
            <w:proofErr w:type="spellEnd"/>
            <w:r w:rsidRPr="00850B91">
              <w:rPr>
                <w:color w:val="000000"/>
              </w:rPr>
              <w:t>-ка</w:t>
            </w:r>
            <w:proofErr w:type="gramEnd"/>
            <w:r w:rsidRPr="00850B91">
              <w:rPr>
                <w:color w:val="000000"/>
              </w:rPr>
              <w:t xml:space="preserve"> знаний</w:t>
            </w:r>
          </w:p>
        </w:tc>
        <w:tc>
          <w:tcPr>
            <w:tcW w:w="3557"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left="5" w:right="115"/>
            </w:pPr>
            <w:r w:rsidRPr="00850B91">
              <w:rPr>
                <w:color w:val="000000"/>
              </w:rPr>
              <w:t>Выявление качества и уровня овладения знаниями и способами действий, обеспечение их коррекции</w:t>
            </w:r>
          </w:p>
        </w:tc>
        <w:tc>
          <w:tcPr>
            <w:tcW w:w="4098" w:type="dxa"/>
            <w:tcBorders>
              <w:top w:val="single" w:sz="6" w:space="0" w:color="auto"/>
              <w:left w:val="single" w:sz="6" w:space="0" w:color="auto"/>
              <w:bottom w:val="single" w:sz="4" w:space="0" w:color="auto"/>
              <w:right w:val="single" w:sz="6" w:space="0" w:color="auto"/>
            </w:tcBorders>
            <w:shd w:val="clear" w:color="auto" w:fill="FFFFFF"/>
          </w:tcPr>
          <w:p w:rsidR="00850B91" w:rsidRPr="00850B91" w:rsidRDefault="00850B91" w:rsidP="00926AF2">
            <w:pPr>
              <w:shd w:val="clear" w:color="auto" w:fill="FFFFFF"/>
              <w:ind w:left="5" w:firstLine="10"/>
            </w:pPr>
            <w:r w:rsidRPr="00850B91">
              <w:rPr>
                <w:color w:val="000000"/>
              </w:rPr>
              <w:t>Получение достоверной информации о достижении всеми учащимися планируемых результатов обучения</w:t>
            </w:r>
          </w:p>
        </w:tc>
      </w:tr>
    </w:tbl>
    <w:p w:rsidR="008D1A43" w:rsidRPr="00B918D2" w:rsidRDefault="008D1A43" w:rsidP="009F6056">
      <w:pPr>
        <w:shd w:val="clear" w:color="auto" w:fill="FFFFFF"/>
        <w:spacing w:line="276" w:lineRule="auto"/>
        <w:ind w:firstLine="709"/>
        <w:jc w:val="both"/>
        <w:rPr>
          <w:color w:val="000000"/>
        </w:rPr>
      </w:pPr>
      <w:r w:rsidRPr="00B918D2">
        <w:rPr>
          <w:color w:val="000000"/>
        </w:rPr>
        <w:t xml:space="preserve">При систематизации уроков разные авторы берут за основу различные признаки урока (применяемые на уроке методы, способы организации деятельности, основные этапы урока, цели и пр.). </w:t>
      </w:r>
      <w:proofErr w:type="spellStart"/>
      <w:r w:rsidRPr="00B918D2">
        <w:rPr>
          <w:color w:val="000000"/>
        </w:rPr>
        <w:t>М.И.Махмутов</w:t>
      </w:r>
      <w:proofErr w:type="spellEnd"/>
      <w:r w:rsidRPr="00B918D2">
        <w:rPr>
          <w:color w:val="000000"/>
        </w:rPr>
        <w:t xml:space="preserve"> предлагает типологию уроков по цели организации занятий, детерминированной общепедагогической целью, характером содержания изучаемого материала и уровнем </w:t>
      </w:r>
      <w:proofErr w:type="spellStart"/>
      <w:r w:rsidRPr="00B918D2">
        <w:rPr>
          <w:color w:val="000000"/>
        </w:rPr>
        <w:t>обученности</w:t>
      </w:r>
      <w:proofErr w:type="spellEnd"/>
      <w:r w:rsidRPr="00B918D2">
        <w:rPr>
          <w:color w:val="000000"/>
        </w:rPr>
        <w:t xml:space="preserve"> учащихся</w:t>
      </w:r>
      <w:r w:rsidRPr="00B918D2">
        <w:rPr>
          <w:b/>
          <w:i/>
          <w:color w:val="000000"/>
          <w:u w:val="single"/>
        </w:rPr>
        <w:t>. На этом основании все уроки можно разделить на следующие типы:</w:t>
      </w:r>
    </w:p>
    <w:p w:rsidR="008D1A43" w:rsidRPr="00B918D2" w:rsidRDefault="008D1A43" w:rsidP="008D1A43">
      <w:pPr>
        <w:shd w:val="clear" w:color="auto" w:fill="FFFFFF"/>
        <w:spacing w:line="276" w:lineRule="auto"/>
        <w:ind w:firstLine="709"/>
        <w:rPr>
          <w:color w:val="000000"/>
        </w:rPr>
      </w:pPr>
      <w:r w:rsidRPr="00B918D2">
        <w:rPr>
          <w:color w:val="000000"/>
        </w:rPr>
        <w:t>1 тип - урок изучения нового материала;</w:t>
      </w:r>
    </w:p>
    <w:p w:rsidR="008D1A43" w:rsidRPr="00B918D2" w:rsidRDefault="008D1A43" w:rsidP="008D1A43">
      <w:pPr>
        <w:shd w:val="clear" w:color="auto" w:fill="FFFFFF"/>
        <w:spacing w:line="276" w:lineRule="auto"/>
        <w:ind w:firstLine="709"/>
        <w:rPr>
          <w:color w:val="000000"/>
        </w:rPr>
      </w:pPr>
      <w:r w:rsidRPr="00B918D2">
        <w:rPr>
          <w:color w:val="000000"/>
        </w:rPr>
        <w:t>2 тип - урок применения и совершенствования знаний, умений;</w:t>
      </w:r>
    </w:p>
    <w:p w:rsidR="008D1A43" w:rsidRPr="00B918D2" w:rsidRDefault="008D1A43" w:rsidP="008D1A43">
      <w:pPr>
        <w:shd w:val="clear" w:color="auto" w:fill="FFFFFF"/>
        <w:spacing w:line="276" w:lineRule="auto"/>
        <w:ind w:firstLine="709"/>
        <w:rPr>
          <w:color w:val="000000"/>
        </w:rPr>
      </w:pPr>
      <w:r w:rsidRPr="00B918D2">
        <w:rPr>
          <w:color w:val="000000"/>
        </w:rPr>
        <w:t>3 тип - урок обобщения и систематизации знаний;</w:t>
      </w:r>
    </w:p>
    <w:p w:rsidR="008D1A43" w:rsidRPr="00B918D2" w:rsidRDefault="008D1A43" w:rsidP="008D1A43">
      <w:pPr>
        <w:shd w:val="clear" w:color="auto" w:fill="FFFFFF"/>
        <w:spacing w:line="276" w:lineRule="auto"/>
        <w:ind w:firstLine="709"/>
        <w:rPr>
          <w:color w:val="000000"/>
        </w:rPr>
      </w:pPr>
      <w:r w:rsidRPr="00B918D2">
        <w:rPr>
          <w:color w:val="000000"/>
        </w:rPr>
        <w:t>4 тип - урок контроля и коррекции знаний, умений и навыков;</w:t>
      </w:r>
    </w:p>
    <w:p w:rsidR="008D1A43" w:rsidRPr="00B918D2" w:rsidRDefault="008D1A43" w:rsidP="008D1A43">
      <w:pPr>
        <w:shd w:val="clear" w:color="auto" w:fill="FFFFFF"/>
        <w:spacing w:line="276" w:lineRule="auto"/>
        <w:ind w:firstLine="709"/>
        <w:rPr>
          <w:color w:val="000000"/>
        </w:rPr>
      </w:pPr>
      <w:r w:rsidRPr="00B918D2">
        <w:rPr>
          <w:color w:val="000000"/>
        </w:rPr>
        <w:t>5 тип - комбинированный урок;</w:t>
      </w:r>
    </w:p>
    <w:p w:rsidR="008D1A43" w:rsidRPr="00B918D2" w:rsidRDefault="008D1A43" w:rsidP="008D1A43">
      <w:pPr>
        <w:shd w:val="clear" w:color="auto" w:fill="FFFFFF"/>
        <w:spacing w:line="276" w:lineRule="auto"/>
        <w:ind w:firstLine="709"/>
        <w:rPr>
          <w:color w:val="000000"/>
        </w:rPr>
      </w:pPr>
      <w:r w:rsidRPr="00B918D2">
        <w:rPr>
          <w:i/>
          <w:color w:val="000000"/>
        </w:rPr>
        <w:t>I. Урок изучения и первичного закрепления новых знаний</w:t>
      </w:r>
      <w:r w:rsidRPr="00B918D2">
        <w:rPr>
          <w:color w:val="000000"/>
        </w:rPr>
        <w:t>. Вид учебных занятий: лекция, экскурсия, исследовательская лабораторная работа, учебный и трудовой практикум. Цель - изучение и первичное осознание нового учебного материала, осмысление связей и отношений в объектах изучения.</w:t>
      </w:r>
    </w:p>
    <w:p w:rsidR="008D1A43" w:rsidRPr="00B918D2" w:rsidRDefault="008D1A43" w:rsidP="008D1A43">
      <w:pPr>
        <w:shd w:val="clear" w:color="auto" w:fill="FFFFFF"/>
        <w:spacing w:line="276" w:lineRule="auto"/>
        <w:ind w:firstLine="709"/>
        <w:rPr>
          <w:color w:val="000000"/>
          <w:u w:val="single"/>
        </w:rPr>
      </w:pPr>
      <w:r w:rsidRPr="00B918D2">
        <w:rPr>
          <w:color w:val="000000"/>
          <w:u w:val="single"/>
        </w:rPr>
        <w:t>Организация начала урока:</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Проверка домашнего задания</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Подготовка учащихся к усвоению</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Изучение нового материала</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Первичная проверка усвоения знаний</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Первичное закрепление знаний</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Контроль и самопроверка знаний</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Подведение итогов урока</w:t>
      </w:r>
    </w:p>
    <w:p w:rsidR="008D1A43" w:rsidRPr="00B918D2" w:rsidRDefault="008D1A43" w:rsidP="008D1A43">
      <w:pPr>
        <w:pStyle w:val="a9"/>
        <w:numPr>
          <w:ilvl w:val="0"/>
          <w:numId w:val="17"/>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Информация о домашнем задании</w:t>
      </w:r>
    </w:p>
    <w:p w:rsidR="008D1A43" w:rsidRPr="00B918D2" w:rsidRDefault="008D1A43" w:rsidP="008D1A43">
      <w:pPr>
        <w:shd w:val="clear" w:color="auto" w:fill="FFFFFF"/>
        <w:spacing w:line="276" w:lineRule="auto"/>
        <w:ind w:firstLine="709"/>
        <w:rPr>
          <w:color w:val="000000"/>
        </w:rPr>
      </w:pPr>
      <w:r w:rsidRPr="00B918D2">
        <w:rPr>
          <w:color w:val="000000"/>
        </w:rPr>
        <w:lastRenderedPageBreak/>
        <w:t>II</w:t>
      </w:r>
      <w:r w:rsidRPr="00B918D2">
        <w:rPr>
          <w:i/>
          <w:color w:val="000000"/>
        </w:rPr>
        <w:t>. Урок закрепления знаний</w:t>
      </w:r>
      <w:r w:rsidRPr="00B918D2">
        <w:rPr>
          <w:color w:val="000000"/>
        </w:rPr>
        <w:t>. Вид учебных занятий: практикум, экскурсия, лабораторная работа, собеседование, консультация. Цель - вторичное осмысление уже известных знаний, выработка умений и навыков по их применению.</w:t>
      </w:r>
    </w:p>
    <w:p w:rsidR="008D1A43" w:rsidRPr="00B918D2" w:rsidRDefault="008D1A43" w:rsidP="008D1A43">
      <w:pPr>
        <w:shd w:val="clear" w:color="auto" w:fill="FFFFFF"/>
        <w:spacing w:line="276" w:lineRule="auto"/>
        <w:ind w:firstLine="709"/>
        <w:rPr>
          <w:color w:val="000000"/>
          <w:u w:val="single"/>
        </w:rPr>
      </w:pPr>
      <w:r w:rsidRPr="00B918D2">
        <w:rPr>
          <w:color w:val="000000"/>
          <w:u w:val="single"/>
        </w:rPr>
        <w:t>Логика процесса закрепления знаний:</w:t>
      </w:r>
    </w:p>
    <w:p w:rsidR="008D1A43" w:rsidRPr="00B918D2" w:rsidRDefault="008D1A43" w:rsidP="008D1A43">
      <w:pPr>
        <w:pStyle w:val="a9"/>
        <w:numPr>
          <w:ilvl w:val="0"/>
          <w:numId w:val="18"/>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Актуализация опорных знаний и их коррекция.</w:t>
      </w:r>
    </w:p>
    <w:p w:rsidR="008D1A43" w:rsidRPr="00B918D2" w:rsidRDefault="008D1A43" w:rsidP="008D1A43">
      <w:pPr>
        <w:pStyle w:val="a9"/>
        <w:numPr>
          <w:ilvl w:val="0"/>
          <w:numId w:val="18"/>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Определение границ (возможностей) применения этих знаний: что с их помощью можно определить, где применить?</w:t>
      </w:r>
    </w:p>
    <w:p w:rsidR="008D1A43" w:rsidRPr="00B918D2" w:rsidRDefault="008D1A43" w:rsidP="008D1A43">
      <w:pPr>
        <w:pStyle w:val="a9"/>
        <w:numPr>
          <w:ilvl w:val="0"/>
          <w:numId w:val="18"/>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Пробное применение знаний</w:t>
      </w:r>
    </w:p>
    <w:p w:rsidR="008D1A43" w:rsidRPr="00B918D2" w:rsidRDefault="008D1A43" w:rsidP="008D1A43">
      <w:pPr>
        <w:pStyle w:val="a9"/>
        <w:numPr>
          <w:ilvl w:val="0"/>
          <w:numId w:val="18"/>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Упражнения по образцу и в сходных условиях с целью выработки умений безошибочного применения знаний.</w:t>
      </w:r>
    </w:p>
    <w:p w:rsidR="008D1A43" w:rsidRPr="00B918D2" w:rsidRDefault="008D1A43" w:rsidP="008D1A43">
      <w:pPr>
        <w:pStyle w:val="a9"/>
        <w:numPr>
          <w:ilvl w:val="0"/>
          <w:numId w:val="18"/>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Упражнения с переносом знаний в новые условия.</w:t>
      </w:r>
    </w:p>
    <w:p w:rsidR="008D1A43" w:rsidRPr="00B918D2" w:rsidRDefault="00014B37" w:rsidP="008D1A43">
      <w:pPr>
        <w:shd w:val="clear" w:color="auto" w:fill="FFFFFF"/>
        <w:spacing w:line="276" w:lineRule="auto"/>
        <w:ind w:firstLine="709"/>
        <w:rPr>
          <w:color w:val="000000"/>
        </w:rPr>
      </w:pPr>
      <w:r>
        <w:rPr>
          <w:i/>
          <w:color w:val="000000"/>
          <w:lang w:val="en-US"/>
        </w:rPr>
        <w:t>III</w:t>
      </w:r>
      <w:r w:rsidR="008D1A43" w:rsidRPr="00B918D2">
        <w:rPr>
          <w:i/>
          <w:color w:val="000000"/>
        </w:rPr>
        <w:t>. Урок комплексного применения ЗУН учащихся</w:t>
      </w:r>
      <w:r w:rsidR="008D1A43" w:rsidRPr="00B918D2">
        <w:rPr>
          <w:color w:val="000000"/>
        </w:rPr>
        <w:t>. Вид учебных занятий: практикум, лабораторная работа, семинар. Цель - усвоение умений самостоятельно в комплексе применять знания, умения и навыки, осуществлять их перенос в новые условия.</w:t>
      </w:r>
    </w:p>
    <w:p w:rsidR="008D1A43" w:rsidRPr="00B918D2" w:rsidRDefault="008D1A43" w:rsidP="008D1A43">
      <w:pPr>
        <w:shd w:val="clear" w:color="auto" w:fill="FFFFFF"/>
        <w:spacing w:line="276" w:lineRule="auto"/>
        <w:ind w:firstLine="709"/>
        <w:rPr>
          <w:color w:val="000000"/>
        </w:rPr>
      </w:pPr>
      <w:r w:rsidRPr="00B918D2">
        <w:rPr>
          <w:i/>
          <w:color w:val="000000"/>
        </w:rPr>
        <w:t>Логика - процесса комплексного применения ЗУН</w:t>
      </w:r>
      <w:r w:rsidRPr="00B918D2">
        <w:rPr>
          <w:color w:val="000000"/>
        </w:rPr>
        <w:t>:</w:t>
      </w:r>
    </w:p>
    <w:p w:rsidR="008D1A43" w:rsidRPr="00B918D2" w:rsidRDefault="008D1A43" w:rsidP="008D1A43">
      <w:pPr>
        <w:pStyle w:val="a9"/>
        <w:numPr>
          <w:ilvl w:val="0"/>
          <w:numId w:val="19"/>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Актуализация ЗУН, необходимых для творческого применения знаний.</w:t>
      </w:r>
    </w:p>
    <w:p w:rsidR="008D1A43" w:rsidRPr="00B918D2" w:rsidRDefault="008D1A43" w:rsidP="008D1A43">
      <w:pPr>
        <w:pStyle w:val="a9"/>
        <w:numPr>
          <w:ilvl w:val="0"/>
          <w:numId w:val="19"/>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Обобщение и систематизация знаний и способов деятельности.</w:t>
      </w:r>
    </w:p>
    <w:p w:rsidR="008D1A43" w:rsidRPr="00B918D2" w:rsidRDefault="008D1A43" w:rsidP="008D1A43">
      <w:pPr>
        <w:pStyle w:val="a9"/>
        <w:numPr>
          <w:ilvl w:val="0"/>
          <w:numId w:val="19"/>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Усвоение образца комплексного применения ЗУН.</w:t>
      </w:r>
    </w:p>
    <w:p w:rsidR="008D1A43" w:rsidRPr="00B918D2" w:rsidRDefault="008D1A43" w:rsidP="008D1A43">
      <w:pPr>
        <w:pStyle w:val="a9"/>
        <w:numPr>
          <w:ilvl w:val="0"/>
          <w:numId w:val="19"/>
        </w:numPr>
        <w:shd w:val="clear" w:color="auto" w:fill="FFFFFF"/>
        <w:spacing w:line="276" w:lineRule="auto"/>
        <w:rPr>
          <w:rFonts w:ascii="Times New Roman" w:eastAsia="Times New Roman" w:hAnsi="Times New Roman" w:cs="Times New Roman"/>
          <w:color w:val="000000"/>
          <w:sz w:val="24"/>
          <w:szCs w:val="24"/>
          <w:lang w:eastAsia="ru-RU"/>
        </w:rPr>
      </w:pPr>
      <w:proofErr w:type="gramStart"/>
      <w:r w:rsidRPr="00B918D2">
        <w:rPr>
          <w:rFonts w:ascii="Times New Roman" w:eastAsia="Times New Roman" w:hAnsi="Times New Roman" w:cs="Times New Roman"/>
          <w:color w:val="000000"/>
          <w:sz w:val="24"/>
          <w:szCs w:val="24"/>
          <w:lang w:eastAsia="ru-RU"/>
        </w:rPr>
        <w:t>Применение обобщенных ЗУН в новых условиях.</w:t>
      </w:r>
      <w:proofErr w:type="gramEnd"/>
    </w:p>
    <w:p w:rsidR="008D1A43" w:rsidRPr="00B918D2" w:rsidRDefault="008D1A43" w:rsidP="008D1A43">
      <w:pPr>
        <w:pStyle w:val="a9"/>
        <w:numPr>
          <w:ilvl w:val="0"/>
          <w:numId w:val="19"/>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Контроль и самоконтроль знаний, умений и навыков.</w:t>
      </w:r>
    </w:p>
    <w:p w:rsidR="008D1A43" w:rsidRPr="00B918D2" w:rsidRDefault="00DC68E2" w:rsidP="008D1A43">
      <w:pPr>
        <w:shd w:val="clear" w:color="auto" w:fill="FFFFFF"/>
        <w:spacing w:line="276" w:lineRule="auto"/>
        <w:ind w:firstLine="709"/>
        <w:rPr>
          <w:color w:val="000000"/>
        </w:rPr>
      </w:pPr>
      <w:r>
        <w:rPr>
          <w:i/>
          <w:color w:val="000000"/>
          <w:lang w:val="en-US"/>
        </w:rPr>
        <w:t>III</w:t>
      </w:r>
      <w:r w:rsidR="008D1A43" w:rsidRPr="00B918D2">
        <w:rPr>
          <w:i/>
          <w:color w:val="000000"/>
        </w:rPr>
        <w:t>. Урок обобщения и систематизации знаний.</w:t>
      </w:r>
      <w:r w:rsidR="008D1A43" w:rsidRPr="00B918D2">
        <w:rPr>
          <w:color w:val="000000"/>
        </w:rPr>
        <w:t xml:space="preserve"> Вид учебных занятий: семинар, конференция, круглый стол. Цель - усвоение знаний в системе.</w:t>
      </w:r>
    </w:p>
    <w:p w:rsidR="008D1A43" w:rsidRPr="00B918D2" w:rsidRDefault="008D1A43" w:rsidP="008D1A43">
      <w:pPr>
        <w:shd w:val="clear" w:color="auto" w:fill="FFFFFF"/>
        <w:spacing w:line="276" w:lineRule="auto"/>
        <w:ind w:firstLine="709"/>
        <w:rPr>
          <w:color w:val="000000"/>
        </w:rPr>
      </w:pPr>
      <w:r w:rsidRPr="00B918D2">
        <w:rPr>
          <w:color w:val="000000"/>
          <w:u w:val="single"/>
        </w:rPr>
        <w:t>Обобщение единичных знаний в систему</w:t>
      </w:r>
      <w:r w:rsidRPr="00B918D2">
        <w:rPr>
          <w:color w:val="000000"/>
        </w:rPr>
        <w:t>.</w:t>
      </w:r>
    </w:p>
    <w:p w:rsidR="008D1A43" w:rsidRPr="00B918D2" w:rsidRDefault="008D1A43" w:rsidP="008D1A43">
      <w:pPr>
        <w:pStyle w:val="a9"/>
        <w:numPr>
          <w:ilvl w:val="0"/>
          <w:numId w:val="20"/>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Подготовка учащихся: сообщение заранее темы (проблемы), вопросов, литературы.</w:t>
      </w:r>
    </w:p>
    <w:p w:rsidR="008D1A43" w:rsidRPr="00B918D2" w:rsidRDefault="008D1A43" w:rsidP="008D1A43">
      <w:pPr>
        <w:pStyle w:val="a9"/>
        <w:numPr>
          <w:ilvl w:val="0"/>
          <w:numId w:val="20"/>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Вооружение учащихся во время обобщающей деятельности на уроке необходимым материалом: таблицами, справочниками, наглядными пособиями, обобщающими схемами, фрагментами фильмов. Самое главное в методике обобщения - включение части в целое.</w:t>
      </w:r>
    </w:p>
    <w:p w:rsidR="008D1A43" w:rsidRPr="00B918D2" w:rsidRDefault="008D1A43" w:rsidP="008D1A43">
      <w:pPr>
        <w:pStyle w:val="a9"/>
        <w:numPr>
          <w:ilvl w:val="0"/>
          <w:numId w:val="20"/>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Обобщение единичных знаний в систему (самими учащимися)</w:t>
      </w:r>
    </w:p>
    <w:p w:rsidR="008D1A43" w:rsidRPr="00B918D2" w:rsidRDefault="008D1A43" w:rsidP="008D1A43">
      <w:pPr>
        <w:pStyle w:val="a9"/>
        <w:numPr>
          <w:ilvl w:val="0"/>
          <w:numId w:val="20"/>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Подведение итогов. Обобщение единичных знаний учителем.</w:t>
      </w:r>
    </w:p>
    <w:p w:rsidR="008D1A43" w:rsidRPr="00B918D2" w:rsidRDefault="00014B37" w:rsidP="008D1A43">
      <w:pPr>
        <w:shd w:val="clear" w:color="auto" w:fill="FFFFFF"/>
        <w:spacing w:line="276" w:lineRule="auto"/>
        <w:ind w:firstLine="709"/>
        <w:rPr>
          <w:color w:val="000000"/>
        </w:rPr>
      </w:pPr>
      <w:r>
        <w:rPr>
          <w:i/>
          <w:color w:val="000000"/>
          <w:lang w:val="en-US"/>
        </w:rPr>
        <w:t>I</w:t>
      </w:r>
      <w:r w:rsidR="008D1A43" w:rsidRPr="00B918D2">
        <w:rPr>
          <w:i/>
          <w:color w:val="000000"/>
        </w:rPr>
        <w:t>V. Урок контроля, оценки и коррекции знаний учащихся.</w:t>
      </w:r>
      <w:r w:rsidR="008D1A43" w:rsidRPr="00B918D2">
        <w:rPr>
          <w:color w:val="000000"/>
        </w:rPr>
        <w:t xml:space="preserve"> Вид учебных знаний: контрольная работа, зачет, коллоквиум, общественный смотр знаний. Цель - определение уровня овладения знаниями. Коррекция знаний, умений, навыков. В процессе учебно-познавательной деятельности учащихся лежит деятельность, направленная на выполнение постепенно усложняющихся заданий за счет комплексного охвата знаний, применения их на разных уровнях:</w:t>
      </w:r>
    </w:p>
    <w:p w:rsidR="008D1A43" w:rsidRPr="00B918D2" w:rsidRDefault="008D1A43" w:rsidP="008D1A43">
      <w:pPr>
        <w:pStyle w:val="a9"/>
        <w:numPr>
          <w:ilvl w:val="0"/>
          <w:numId w:val="21"/>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Уровень осознанно воспринятого и зафиксированного в памяти знания. Это значит: понял, запомнил, воспроизвел.</w:t>
      </w:r>
    </w:p>
    <w:p w:rsidR="008D1A43" w:rsidRPr="00B918D2" w:rsidRDefault="008D1A43" w:rsidP="008D1A43">
      <w:pPr>
        <w:pStyle w:val="a9"/>
        <w:numPr>
          <w:ilvl w:val="0"/>
          <w:numId w:val="21"/>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Уровень готовности применять знания по образцу и в сходных условиях. Это значит: понял, запомнил, воспроизвел, применил по образцу и в измененных условиях, где нужно узнать образец.</w:t>
      </w:r>
    </w:p>
    <w:p w:rsidR="008D1A43" w:rsidRPr="00B918D2" w:rsidRDefault="008D1A43" w:rsidP="008D1A43">
      <w:pPr>
        <w:pStyle w:val="a9"/>
        <w:numPr>
          <w:ilvl w:val="0"/>
          <w:numId w:val="21"/>
        </w:numPr>
        <w:shd w:val="clear" w:color="auto" w:fill="FFFFFF"/>
        <w:spacing w:line="276" w:lineRule="auto"/>
        <w:rPr>
          <w:rFonts w:ascii="Times New Roman" w:eastAsia="Times New Roman" w:hAnsi="Times New Roman" w:cs="Times New Roman"/>
          <w:color w:val="000000"/>
          <w:sz w:val="24"/>
          <w:szCs w:val="24"/>
          <w:lang w:eastAsia="ru-RU"/>
        </w:rPr>
      </w:pPr>
      <w:r w:rsidRPr="00B918D2">
        <w:rPr>
          <w:rFonts w:ascii="Times New Roman" w:eastAsia="Times New Roman" w:hAnsi="Times New Roman" w:cs="Times New Roman"/>
          <w:color w:val="000000"/>
          <w:sz w:val="24"/>
          <w:szCs w:val="24"/>
          <w:lang w:eastAsia="ru-RU"/>
        </w:rPr>
        <w:t>Уровень готовности к творческому применению знаний. Это значит: овладел знаниями на 2 уровне и научился переносить в новые условия.</w:t>
      </w:r>
    </w:p>
    <w:p w:rsidR="008D1A43" w:rsidRPr="00B918D2" w:rsidRDefault="008D1A43" w:rsidP="008D1A43">
      <w:pPr>
        <w:shd w:val="clear" w:color="auto" w:fill="FFFFFF"/>
        <w:spacing w:line="276" w:lineRule="auto"/>
        <w:ind w:firstLine="709"/>
        <w:rPr>
          <w:i/>
          <w:color w:val="000000"/>
        </w:rPr>
      </w:pPr>
      <w:r w:rsidRPr="00B918D2">
        <w:rPr>
          <w:i/>
          <w:color w:val="000000"/>
        </w:rPr>
        <w:lastRenderedPageBreak/>
        <w:t>V Комбинированный урок</w:t>
      </w:r>
    </w:p>
    <w:p w:rsidR="008D1A43" w:rsidRPr="00B918D2" w:rsidRDefault="008D1A43" w:rsidP="008D1A43">
      <w:pPr>
        <w:shd w:val="clear" w:color="auto" w:fill="FFFFFF"/>
        <w:spacing w:line="276" w:lineRule="auto"/>
        <w:ind w:firstLine="709"/>
        <w:rPr>
          <w:color w:val="000000"/>
        </w:rPr>
      </w:pPr>
      <w:r w:rsidRPr="00B918D2">
        <w:rPr>
          <w:color w:val="000000"/>
        </w:rPr>
        <w:t>1. Организационный этап</w:t>
      </w:r>
    </w:p>
    <w:p w:rsidR="008D1A43" w:rsidRPr="00B918D2" w:rsidRDefault="008D1A43" w:rsidP="008D1A43">
      <w:pPr>
        <w:shd w:val="clear" w:color="auto" w:fill="FFFFFF"/>
        <w:spacing w:line="276" w:lineRule="auto"/>
        <w:ind w:firstLine="709"/>
        <w:rPr>
          <w:color w:val="000000"/>
        </w:rPr>
      </w:pPr>
      <w:r w:rsidRPr="00B918D2">
        <w:rPr>
          <w:color w:val="000000"/>
        </w:rPr>
        <w:t>2. Этап проверки домашнего задания</w:t>
      </w:r>
    </w:p>
    <w:p w:rsidR="008D1A43" w:rsidRPr="00B918D2" w:rsidRDefault="008D1A43" w:rsidP="008D1A43">
      <w:pPr>
        <w:shd w:val="clear" w:color="auto" w:fill="FFFFFF"/>
        <w:spacing w:line="276" w:lineRule="auto"/>
        <w:ind w:firstLine="709"/>
        <w:rPr>
          <w:color w:val="000000"/>
        </w:rPr>
      </w:pPr>
      <w:r w:rsidRPr="00B918D2">
        <w:rPr>
          <w:color w:val="000000"/>
        </w:rPr>
        <w:t>3 . Этап всесторонней проверки знаний</w:t>
      </w:r>
    </w:p>
    <w:p w:rsidR="008D1A43" w:rsidRPr="00B918D2" w:rsidRDefault="008D1A43" w:rsidP="008D1A43">
      <w:pPr>
        <w:shd w:val="clear" w:color="auto" w:fill="FFFFFF"/>
        <w:spacing w:line="276" w:lineRule="auto"/>
        <w:ind w:firstLine="709"/>
        <w:rPr>
          <w:color w:val="000000"/>
        </w:rPr>
      </w:pPr>
      <w:r w:rsidRPr="00B918D2">
        <w:rPr>
          <w:color w:val="000000"/>
        </w:rPr>
        <w:t>4. Этап подготовки учащихся к активному сознательному усвоению нового материала</w:t>
      </w:r>
    </w:p>
    <w:p w:rsidR="008D1A43" w:rsidRPr="00B918D2" w:rsidRDefault="008D1A43" w:rsidP="008D1A43">
      <w:pPr>
        <w:shd w:val="clear" w:color="auto" w:fill="FFFFFF"/>
        <w:spacing w:line="276" w:lineRule="auto"/>
        <w:ind w:firstLine="709"/>
        <w:rPr>
          <w:color w:val="000000"/>
        </w:rPr>
      </w:pPr>
      <w:r w:rsidRPr="00B918D2">
        <w:rPr>
          <w:color w:val="000000"/>
        </w:rPr>
        <w:t>5. Этап усвоения новых знаний</w:t>
      </w:r>
    </w:p>
    <w:p w:rsidR="008D1A43" w:rsidRPr="00B918D2" w:rsidRDefault="008D1A43" w:rsidP="008D1A43">
      <w:pPr>
        <w:shd w:val="clear" w:color="auto" w:fill="FFFFFF"/>
        <w:spacing w:line="276" w:lineRule="auto"/>
        <w:ind w:firstLine="709"/>
        <w:rPr>
          <w:color w:val="000000"/>
        </w:rPr>
      </w:pPr>
      <w:r w:rsidRPr="00B918D2">
        <w:rPr>
          <w:color w:val="000000"/>
        </w:rPr>
        <w:t>6. Этап закрепления знаний</w:t>
      </w:r>
    </w:p>
    <w:p w:rsidR="008D1A43" w:rsidRPr="00B918D2" w:rsidRDefault="008D1A43" w:rsidP="008D1A43">
      <w:pPr>
        <w:shd w:val="clear" w:color="auto" w:fill="FFFFFF"/>
        <w:spacing w:line="276" w:lineRule="auto"/>
        <w:ind w:firstLine="709"/>
        <w:rPr>
          <w:color w:val="000000"/>
        </w:rPr>
      </w:pPr>
      <w:r w:rsidRPr="00B918D2">
        <w:rPr>
          <w:color w:val="000000"/>
        </w:rPr>
        <w:t>7. Этап информации учащихся о домашнем задании и инструктаж по его выполнению</w:t>
      </w:r>
    </w:p>
    <w:p w:rsidR="008D1A43" w:rsidRPr="00B918D2" w:rsidRDefault="008D1A43" w:rsidP="008D1A43">
      <w:pPr>
        <w:shd w:val="clear" w:color="auto" w:fill="FFFFFF"/>
        <w:spacing w:line="276" w:lineRule="auto"/>
        <w:ind w:firstLine="709"/>
        <w:rPr>
          <w:color w:val="000000"/>
        </w:rPr>
      </w:pPr>
      <w:r w:rsidRPr="00B918D2">
        <w:rPr>
          <w:color w:val="000000"/>
        </w:rPr>
        <w:t xml:space="preserve">Возможны другие типы уроков в зависимости от </w:t>
      </w:r>
      <w:proofErr w:type="spellStart"/>
      <w:r w:rsidRPr="00B918D2">
        <w:rPr>
          <w:color w:val="000000"/>
        </w:rPr>
        <w:t>частно</w:t>
      </w:r>
      <w:proofErr w:type="spellEnd"/>
      <w:r w:rsidRPr="00B918D2">
        <w:rPr>
          <w:color w:val="000000"/>
        </w:rPr>
        <w:t>-дидактических задач. Особенность урока как формы обучения состоит в том, что существует возможность преобразования его в другие, близкие, смежные, формы.</w:t>
      </w:r>
    </w:p>
    <w:p w:rsidR="00850B91" w:rsidRPr="00850B91" w:rsidRDefault="00850B91" w:rsidP="00850B91">
      <w:pPr>
        <w:shd w:val="clear" w:color="auto" w:fill="FFFFFF"/>
        <w:jc w:val="center"/>
        <w:rPr>
          <w:b/>
          <w:bCs/>
          <w:color w:val="000000"/>
        </w:rPr>
      </w:pPr>
      <w:r w:rsidRPr="00850B91">
        <w:rPr>
          <w:b/>
          <w:bCs/>
          <w:color w:val="000000"/>
        </w:rPr>
        <w:t>Функции урока</w:t>
      </w:r>
    </w:p>
    <w:p w:rsidR="00850B91" w:rsidRPr="00850B91" w:rsidRDefault="00850B91" w:rsidP="00850B91">
      <w:pPr>
        <w:shd w:val="clear" w:color="auto" w:fill="FFFFFF"/>
        <w:ind w:firstLine="540"/>
        <w:jc w:val="both"/>
        <w:rPr>
          <w:bCs/>
          <w:color w:val="000000"/>
        </w:rPr>
      </w:pPr>
      <w:r w:rsidRPr="00850B91">
        <w:rPr>
          <w:bCs/>
          <w:color w:val="000000"/>
        </w:rPr>
        <w:t xml:space="preserve">В системе основных целей обучения урок предстает в своей </w:t>
      </w:r>
      <w:r w:rsidRPr="00850B91">
        <w:rPr>
          <w:bCs/>
          <w:i/>
          <w:color w:val="000000"/>
        </w:rPr>
        <w:t>важнейшей функции</w:t>
      </w:r>
      <w:r w:rsidRPr="00850B91">
        <w:rPr>
          <w:bCs/>
          <w:color w:val="000000"/>
        </w:rPr>
        <w:t xml:space="preserve"> – разрешение противоречия между целью (системой целей) урока и педагогическими условиями преобразования структуры содержания учебного материала и структуры учебно-познавательной деятельности учащихся.</w:t>
      </w:r>
    </w:p>
    <w:p w:rsidR="00850B91" w:rsidRPr="00850B91" w:rsidRDefault="00850B91" w:rsidP="00850B91">
      <w:pPr>
        <w:shd w:val="clear" w:color="auto" w:fill="FFFFFF"/>
        <w:ind w:firstLine="540"/>
        <w:jc w:val="both"/>
        <w:rPr>
          <w:bCs/>
          <w:color w:val="000000"/>
        </w:rPr>
      </w:pPr>
      <w:r w:rsidRPr="00850B91">
        <w:rPr>
          <w:bCs/>
          <w:color w:val="000000"/>
        </w:rPr>
        <w:t>Следующая функция обеспечивает оптимальную взаимосвязь целей, содержания, средств и методов обучения, а также оптимальный результат взаимодействий обучающего и обучаемого с ними; этим обуславливается воспитывающий, побуждающий и развивающий характер урока (формирование необходимого типа мыслительной деятельности, научного мировоззрения и ценностной ориентации учащихся).</w:t>
      </w:r>
    </w:p>
    <w:p w:rsidR="00850B91" w:rsidRPr="00850B91" w:rsidRDefault="00850B91" w:rsidP="00850B91">
      <w:pPr>
        <w:shd w:val="clear" w:color="auto" w:fill="FFFFFF"/>
        <w:ind w:firstLine="540"/>
        <w:jc w:val="both"/>
        <w:rPr>
          <w:bCs/>
          <w:color w:val="000000"/>
        </w:rPr>
      </w:pPr>
      <w:r w:rsidRPr="00850B91">
        <w:rPr>
          <w:bCs/>
          <w:color w:val="000000"/>
        </w:rPr>
        <w:t xml:space="preserve">Особые функции выполняет урок в связи фиксированием временных рамок постановки и решения дидактических, учебных и познавательных задач, вытекающих из требования </w:t>
      </w:r>
      <w:proofErr w:type="spellStart"/>
      <w:r w:rsidRPr="00850B91">
        <w:rPr>
          <w:bCs/>
          <w:color w:val="000000"/>
        </w:rPr>
        <w:t>этапности</w:t>
      </w:r>
      <w:proofErr w:type="spellEnd"/>
      <w:r w:rsidRPr="00850B91">
        <w:rPr>
          <w:bCs/>
          <w:color w:val="000000"/>
        </w:rPr>
        <w:t>, систематичности учения, законченности деятельности и т.д.</w:t>
      </w:r>
    </w:p>
    <w:p w:rsidR="00850B91" w:rsidRPr="00850B91" w:rsidRDefault="00850B91" w:rsidP="00850B91">
      <w:pPr>
        <w:shd w:val="clear" w:color="auto" w:fill="FFFFFF"/>
        <w:ind w:firstLine="540"/>
        <w:jc w:val="both"/>
        <w:rPr>
          <w:bCs/>
          <w:color w:val="000000"/>
        </w:rPr>
      </w:pPr>
      <w:r w:rsidRPr="00850B91">
        <w:rPr>
          <w:bCs/>
          <w:color w:val="000000"/>
        </w:rPr>
        <w:t>Для того</w:t>
      </w:r>
      <w:proofErr w:type="gramStart"/>
      <w:r w:rsidRPr="00850B91">
        <w:rPr>
          <w:bCs/>
          <w:color w:val="000000"/>
        </w:rPr>
        <w:t>,</w:t>
      </w:r>
      <w:proofErr w:type="gramEnd"/>
      <w:r w:rsidRPr="00850B91">
        <w:rPr>
          <w:bCs/>
          <w:color w:val="000000"/>
        </w:rPr>
        <w:t xml:space="preserve"> чтобы провести эффективный, интересный для учащихся урок по </w:t>
      </w:r>
      <w:r w:rsidR="00BB0C66">
        <w:rPr>
          <w:bCs/>
          <w:color w:val="000000"/>
        </w:rPr>
        <w:t>ОБЖ</w:t>
      </w:r>
      <w:r w:rsidRPr="00850B91">
        <w:rPr>
          <w:bCs/>
          <w:color w:val="000000"/>
        </w:rPr>
        <w:t xml:space="preserve">, необходимо знать </w:t>
      </w:r>
      <w:r w:rsidRPr="00850B91">
        <w:rPr>
          <w:bCs/>
          <w:i/>
          <w:color w:val="000000"/>
        </w:rPr>
        <w:t>условия</w:t>
      </w:r>
      <w:r w:rsidRPr="00850B91">
        <w:rPr>
          <w:bCs/>
          <w:color w:val="000000"/>
        </w:rPr>
        <w:t xml:space="preserve"> организации урока. Существуют две группы условий: </w:t>
      </w:r>
    </w:p>
    <w:p w:rsidR="00850B91" w:rsidRPr="00850B91" w:rsidRDefault="00850B91" w:rsidP="00850B91">
      <w:pPr>
        <w:numPr>
          <w:ilvl w:val="0"/>
          <w:numId w:val="14"/>
        </w:numPr>
        <w:shd w:val="clear" w:color="auto" w:fill="FFFFFF"/>
        <w:tabs>
          <w:tab w:val="clear" w:pos="2156"/>
          <w:tab w:val="num" w:pos="720"/>
        </w:tabs>
        <w:ind w:left="720" w:hanging="540"/>
        <w:jc w:val="both"/>
        <w:rPr>
          <w:bCs/>
          <w:color w:val="000000"/>
        </w:rPr>
      </w:pPr>
      <w:r w:rsidRPr="00850B91">
        <w:rPr>
          <w:bCs/>
          <w:color w:val="000000"/>
        </w:rPr>
        <w:t xml:space="preserve">социально-педагогические. В этой группе можно назвать 4 наиболее </w:t>
      </w:r>
      <w:proofErr w:type="gramStart"/>
      <w:r w:rsidRPr="00850B91">
        <w:rPr>
          <w:bCs/>
          <w:color w:val="000000"/>
        </w:rPr>
        <w:t>важных</w:t>
      </w:r>
      <w:proofErr w:type="gramEnd"/>
      <w:r w:rsidRPr="00850B91">
        <w:rPr>
          <w:bCs/>
          <w:color w:val="000000"/>
        </w:rPr>
        <w:t>:</w:t>
      </w:r>
    </w:p>
    <w:p w:rsidR="00850B91" w:rsidRPr="00850B91" w:rsidRDefault="00850B91" w:rsidP="00850B91">
      <w:pPr>
        <w:numPr>
          <w:ilvl w:val="1"/>
          <w:numId w:val="14"/>
        </w:numPr>
        <w:shd w:val="clear" w:color="auto" w:fill="FFFFFF"/>
        <w:tabs>
          <w:tab w:val="num" w:pos="1080"/>
        </w:tabs>
        <w:ind w:left="1080" w:hanging="540"/>
        <w:jc w:val="both"/>
        <w:rPr>
          <w:bCs/>
          <w:color w:val="000000"/>
        </w:rPr>
      </w:pPr>
      <w:r w:rsidRPr="00850B91">
        <w:rPr>
          <w:bCs/>
          <w:color w:val="000000"/>
        </w:rPr>
        <w:t>наличие квалифицированного, творчески работающего учителя с хорошей дидактической и методической подготовкой;</w:t>
      </w:r>
    </w:p>
    <w:p w:rsidR="00850B91" w:rsidRPr="00850B91" w:rsidRDefault="00850B91" w:rsidP="00850B91">
      <w:pPr>
        <w:numPr>
          <w:ilvl w:val="1"/>
          <w:numId w:val="14"/>
        </w:numPr>
        <w:shd w:val="clear" w:color="auto" w:fill="FFFFFF"/>
        <w:tabs>
          <w:tab w:val="num" w:pos="1080"/>
        </w:tabs>
        <w:ind w:left="1080" w:hanging="540"/>
        <w:jc w:val="both"/>
        <w:rPr>
          <w:bCs/>
          <w:color w:val="000000"/>
        </w:rPr>
      </w:pPr>
      <w:r w:rsidRPr="00850B91">
        <w:rPr>
          <w:bCs/>
          <w:color w:val="000000"/>
        </w:rPr>
        <w:t>наличие сплоченного, дружного коллектива учащихся;</w:t>
      </w:r>
    </w:p>
    <w:p w:rsidR="00850B91" w:rsidRPr="00850B91" w:rsidRDefault="00850B91" w:rsidP="00850B91">
      <w:pPr>
        <w:numPr>
          <w:ilvl w:val="1"/>
          <w:numId w:val="14"/>
        </w:numPr>
        <w:shd w:val="clear" w:color="auto" w:fill="FFFFFF"/>
        <w:tabs>
          <w:tab w:val="num" w:pos="1080"/>
        </w:tabs>
        <w:ind w:left="1080" w:hanging="540"/>
        <w:jc w:val="both"/>
        <w:rPr>
          <w:bCs/>
          <w:color w:val="000000"/>
        </w:rPr>
      </w:pPr>
      <w:r w:rsidRPr="00850B91">
        <w:rPr>
          <w:bCs/>
          <w:color w:val="000000"/>
        </w:rPr>
        <w:t>наличие хорошего учебника, учебных и наглядных пособий, технических средств обучения и соответствующим образом оснащенного кабинета;</w:t>
      </w:r>
    </w:p>
    <w:p w:rsidR="00850B91" w:rsidRPr="00850B91" w:rsidRDefault="00850B91" w:rsidP="00850B91">
      <w:pPr>
        <w:numPr>
          <w:ilvl w:val="1"/>
          <w:numId w:val="14"/>
        </w:numPr>
        <w:shd w:val="clear" w:color="auto" w:fill="FFFFFF"/>
        <w:tabs>
          <w:tab w:val="num" w:pos="1080"/>
        </w:tabs>
        <w:ind w:left="1080" w:hanging="540"/>
        <w:jc w:val="both"/>
        <w:rPr>
          <w:bCs/>
          <w:color w:val="000000"/>
        </w:rPr>
      </w:pPr>
      <w:r w:rsidRPr="00850B91">
        <w:rPr>
          <w:bCs/>
          <w:color w:val="000000"/>
        </w:rPr>
        <w:t xml:space="preserve">наличие благоприятного психологического климата, </w:t>
      </w:r>
      <w:proofErr w:type="gramStart"/>
      <w:r w:rsidRPr="00850B91">
        <w:rPr>
          <w:bCs/>
          <w:color w:val="000000"/>
        </w:rPr>
        <w:t>хороший</w:t>
      </w:r>
      <w:proofErr w:type="gramEnd"/>
      <w:r w:rsidRPr="00850B91">
        <w:rPr>
          <w:bCs/>
          <w:color w:val="000000"/>
        </w:rPr>
        <w:t xml:space="preserve"> отношений между учащимися и преподавателем.</w:t>
      </w:r>
    </w:p>
    <w:p w:rsidR="00850B91" w:rsidRPr="00850B91" w:rsidRDefault="00850B91" w:rsidP="00850B91">
      <w:pPr>
        <w:numPr>
          <w:ilvl w:val="0"/>
          <w:numId w:val="14"/>
        </w:numPr>
        <w:shd w:val="clear" w:color="auto" w:fill="FFFFFF"/>
        <w:tabs>
          <w:tab w:val="num" w:pos="720"/>
        </w:tabs>
        <w:ind w:left="720" w:hanging="540"/>
        <w:jc w:val="both"/>
        <w:rPr>
          <w:bCs/>
          <w:color w:val="000000"/>
        </w:rPr>
      </w:pPr>
      <w:r w:rsidRPr="00850B91">
        <w:rPr>
          <w:bCs/>
          <w:color w:val="000000"/>
        </w:rPr>
        <w:t>психолого-дидактические. В этой группе можно указать следующие условия:</w:t>
      </w:r>
    </w:p>
    <w:p w:rsidR="00850B91" w:rsidRPr="00850B91" w:rsidRDefault="00850B91" w:rsidP="00850B91">
      <w:pPr>
        <w:numPr>
          <w:ilvl w:val="0"/>
          <w:numId w:val="15"/>
        </w:numPr>
        <w:shd w:val="clear" w:color="auto" w:fill="FFFFFF"/>
        <w:tabs>
          <w:tab w:val="num" w:pos="1080"/>
        </w:tabs>
        <w:ind w:left="1080" w:hanging="540"/>
        <w:jc w:val="both"/>
        <w:rPr>
          <w:bCs/>
          <w:color w:val="000000"/>
        </w:rPr>
      </w:pPr>
      <w:r w:rsidRPr="00850B91">
        <w:rPr>
          <w:bCs/>
          <w:color w:val="000000"/>
        </w:rPr>
        <w:t xml:space="preserve">высокий уровень </w:t>
      </w:r>
      <w:proofErr w:type="spellStart"/>
      <w:r w:rsidRPr="00850B91">
        <w:rPr>
          <w:bCs/>
          <w:color w:val="000000"/>
        </w:rPr>
        <w:t>обученности</w:t>
      </w:r>
      <w:proofErr w:type="spellEnd"/>
      <w:r w:rsidRPr="00850B91">
        <w:rPr>
          <w:bCs/>
          <w:color w:val="000000"/>
        </w:rPr>
        <w:t xml:space="preserve"> учащихся, соответствующий данному моменту, этапу обучения;</w:t>
      </w:r>
    </w:p>
    <w:p w:rsidR="00850B91" w:rsidRPr="00850B91" w:rsidRDefault="00850B91" w:rsidP="00850B91">
      <w:pPr>
        <w:numPr>
          <w:ilvl w:val="0"/>
          <w:numId w:val="15"/>
        </w:numPr>
        <w:shd w:val="clear" w:color="auto" w:fill="FFFFFF"/>
        <w:tabs>
          <w:tab w:val="num" w:pos="1080"/>
        </w:tabs>
        <w:ind w:left="1080" w:hanging="540"/>
        <w:jc w:val="both"/>
        <w:rPr>
          <w:bCs/>
          <w:color w:val="000000"/>
        </w:rPr>
      </w:pPr>
      <w:r w:rsidRPr="00850B91">
        <w:rPr>
          <w:bCs/>
          <w:color w:val="000000"/>
        </w:rPr>
        <w:t xml:space="preserve">наличие достаточного уровня </w:t>
      </w:r>
      <w:proofErr w:type="spellStart"/>
      <w:r w:rsidRPr="00850B91">
        <w:rPr>
          <w:bCs/>
          <w:color w:val="000000"/>
        </w:rPr>
        <w:t>сформированности</w:t>
      </w:r>
      <w:proofErr w:type="spellEnd"/>
      <w:r w:rsidRPr="00850B91">
        <w:rPr>
          <w:bCs/>
          <w:color w:val="000000"/>
        </w:rPr>
        <w:t xml:space="preserve"> мотивов учения и труда, обеспечивающего интерес учащихся к самостоятельной учебно-познавательной деятельности;</w:t>
      </w:r>
    </w:p>
    <w:p w:rsidR="00850B91" w:rsidRPr="00850B91" w:rsidRDefault="00850B91" w:rsidP="00850B91">
      <w:pPr>
        <w:numPr>
          <w:ilvl w:val="0"/>
          <w:numId w:val="15"/>
        </w:numPr>
        <w:shd w:val="clear" w:color="auto" w:fill="FFFFFF"/>
        <w:tabs>
          <w:tab w:val="num" w:pos="1080"/>
        </w:tabs>
        <w:ind w:left="1080" w:hanging="540"/>
        <w:jc w:val="both"/>
        <w:rPr>
          <w:bCs/>
          <w:color w:val="000000"/>
        </w:rPr>
      </w:pPr>
      <w:r w:rsidRPr="00850B91">
        <w:rPr>
          <w:bCs/>
          <w:color w:val="000000"/>
        </w:rPr>
        <w:t>соблюдение дидактических принципов и правил организации учебно-воспитательного процесса;</w:t>
      </w:r>
    </w:p>
    <w:p w:rsidR="00850B91" w:rsidRPr="00850B91" w:rsidRDefault="00850B91" w:rsidP="00850B91">
      <w:pPr>
        <w:numPr>
          <w:ilvl w:val="0"/>
          <w:numId w:val="15"/>
        </w:numPr>
        <w:shd w:val="clear" w:color="auto" w:fill="FFFFFF"/>
        <w:tabs>
          <w:tab w:val="num" w:pos="1080"/>
        </w:tabs>
        <w:ind w:left="1080" w:hanging="540"/>
        <w:jc w:val="both"/>
        <w:rPr>
          <w:bCs/>
          <w:color w:val="000000"/>
        </w:rPr>
      </w:pPr>
      <w:r w:rsidRPr="00850B91">
        <w:rPr>
          <w:bCs/>
          <w:color w:val="000000"/>
        </w:rPr>
        <w:t>применение активных форм и методов обучения.</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b/>
          <w:bCs/>
          <w:color w:val="000000"/>
        </w:rPr>
        <w:t xml:space="preserve">Подготовка учителя к уроку. </w:t>
      </w:r>
      <w:r w:rsidRPr="00BB0C66">
        <w:rPr>
          <w:rFonts w:ascii="Times New Roman" w:hAnsi="Times New Roman" w:cs="Times New Roman"/>
          <w:color w:val="000000"/>
        </w:rPr>
        <w:t>Проведение каждого урока – это большой творческий труд, успех которого зависит от тщательной подготовки</w:t>
      </w:r>
      <w:proofErr w:type="gramStart"/>
      <w:r w:rsidRPr="00BB0C66">
        <w:rPr>
          <w:rFonts w:ascii="Times New Roman" w:hAnsi="Times New Roman" w:cs="Times New Roman"/>
          <w:color w:val="000000"/>
        </w:rPr>
        <w:t>.</w:t>
      </w:r>
      <w:proofErr w:type="gramEnd"/>
      <w:r w:rsidRPr="00BB0C66">
        <w:rPr>
          <w:rFonts w:ascii="Times New Roman" w:hAnsi="Times New Roman" w:cs="Times New Roman"/>
          <w:color w:val="000000"/>
        </w:rPr>
        <w:t xml:space="preserve"> </w:t>
      </w:r>
      <w:proofErr w:type="gramStart"/>
      <w:r w:rsidRPr="00BB0C66">
        <w:rPr>
          <w:rFonts w:ascii="Times New Roman" w:hAnsi="Times New Roman" w:cs="Times New Roman"/>
          <w:color w:val="000000"/>
        </w:rPr>
        <w:t>о</w:t>
      </w:r>
      <w:proofErr w:type="gramEnd"/>
      <w:r w:rsidRPr="00BB0C66">
        <w:rPr>
          <w:rFonts w:ascii="Times New Roman" w:hAnsi="Times New Roman" w:cs="Times New Roman"/>
          <w:color w:val="000000"/>
        </w:rPr>
        <w:t xml:space="preserve">на начинается с осмысления того, каким будет урок, какие цели обучения он будет реализовывать. Подготовка к уроку включает отбор учебного материала, определение методов, типа и структуры урока, </w:t>
      </w:r>
      <w:r w:rsidRPr="00BB0C66">
        <w:rPr>
          <w:rFonts w:ascii="Times New Roman" w:hAnsi="Times New Roman" w:cs="Times New Roman"/>
          <w:color w:val="000000"/>
        </w:rPr>
        <w:lastRenderedPageBreak/>
        <w:t>подготовку наглядных пособий и составление плана или конспекта. В основе реализации плана – безусловное владение учителем научным содержанием урока.</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Подготовка учителя к уроку состоит из нескольких этапов:</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 xml:space="preserve">1) определение места данного урока в системе уроков курса и темы с учетом программы, перспективного и тематического плана, отражения вертикальных (перспективных и ретроспективных) и горизонтальных </w:t>
      </w:r>
      <w:proofErr w:type="spellStart"/>
      <w:r w:rsidRPr="00BB0C66">
        <w:rPr>
          <w:rFonts w:ascii="Times New Roman" w:hAnsi="Times New Roman" w:cs="Times New Roman"/>
          <w:color w:val="000000"/>
        </w:rPr>
        <w:t>внутрипредметных</w:t>
      </w:r>
      <w:proofErr w:type="spellEnd"/>
      <w:r w:rsidRPr="00BB0C66">
        <w:rPr>
          <w:rFonts w:ascii="Times New Roman" w:hAnsi="Times New Roman" w:cs="Times New Roman"/>
          <w:color w:val="000000"/>
        </w:rPr>
        <w:t xml:space="preserve"> связей, связей с другими уроками и предметами (географией, химией, биологией, экологией, историей, литературой и др.);</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2) обстоятельное ознакомление с объемом и содержанием информации учебника, соотнесение ее с обязательным минимумом и требованиями, выдвигаемыми перед школой по данному курсу «</w:t>
      </w:r>
      <w:r>
        <w:rPr>
          <w:rFonts w:ascii="Times New Roman" w:hAnsi="Times New Roman" w:cs="Times New Roman"/>
          <w:color w:val="000000"/>
        </w:rPr>
        <w:t>ОБ</w:t>
      </w:r>
      <w:r w:rsidRPr="00BB0C66">
        <w:rPr>
          <w:rFonts w:ascii="Times New Roman" w:hAnsi="Times New Roman" w:cs="Times New Roman"/>
          <w:color w:val="000000"/>
        </w:rPr>
        <w:t>Ж»;</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3) выбор типа урока, отражение его структуры, выделение главной дидактической задачи, отбор материала из обильной научной информации и определение вопросов воспитания и развития учащихся;</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4) изучение методической литературы по теме урока и творческое осмысление прочитанного;</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5) подбор или разработка дидактического материала, наглядных пособий, тестов, заданий, литературы для внеклассного чтения;</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6) отбор нужных объектов, составление инструкции для самостоятельного выполнения учащимися лабораторных или практических работ;</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7) указание фамилий учеников для проверки домашнего задания;</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8) определение хода урока и времени, которое отводится на его части;</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9) составление плана или конспекта урока.</w:t>
      </w:r>
    </w:p>
    <w:p w:rsidR="00BB0C66" w:rsidRPr="00BB0C66" w:rsidRDefault="00BB0C66" w:rsidP="00BB0C66">
      <w:pPr>
        <w:pStyle w:val="Pa5"/>
        <w:ind w:firstLine="567"/>
        <w:jc w:val="both"/>
        <w:rPr>
          <w:rFonts w:ascii="Times New Roman" w:hAnsi="Times New Roman" w:cs="Times New Roman"/>
          <w:color w:val="000000"/>
        </w:rPr>
      </w:pPr>
      <w:r w:rsidRPr="00BB0C66">
        <w:rPr>
          <w:rFonts w:ascii="Times New Roman" w:hAnsi="Times New Roman" w:cs="Times New Roman"/>
          <w:color w:val="000000"/>
        </w:rPr>
        <w:t xml:space="preserve">Следует заранее (накануне), до урока самому проверить состояние раздаточного и другого дидактического материала, технической аппаратуры, задания учащимся. </w:t>
      </w:r>
    </w:p>
    <w:p w:rsidR="00850B91" w:rsidRPr="00850B91" w:rsidRDefault="00850B91" w:rsidP="00850B91">
      <w:pPr>
        <w:shd w:val="clear" w:color="auto" w:fill="FFFFFF"/>
        <w:jc w:val="center"/>
        <w:rPr>
          <w:b/>
          <w:bCs/>
          <w:color w:val="000000"/>
        </w:rPr>
      </w:pPr>
      <w:r w:rsidRPr="00850B91">
        <w:rPr>
          <w:b/>
          <w:bCs/>
          <w:color w:val="000000"/>
        </w:rPr>
        <w:t xml:space="preserve">Отбор содержания учебного материла и условия его усвоения на уроке </w:t>
      </w:r>
      <w:r w:rsidR="00BB0C66">
        <w:rPr>
          <w:b/>
          <w:bCs/>
          <w:color w:val="000000"/>
        </w:rPr>
        <w:t>ОБЖ</w:t>
      </w:r>
      <w:r w:rsidRPr="00850B91">
        <w:rPr>
          <w:b/>
          <w:bCs/>
          <w:color w:val="000000"/>
        </w:rPr>
        <w:t xml:space="preserve"> </w:t>
      </w:r>
    </w:p>
    <w:p w:rsidR="00850B91" w:rsidRPr="00850B91" w:rsidRDefault="00850B91" w:rsidP="00850B91">
      <w:pPr>
        <w:shd w:val="clear" w:color="auto" w:fill="FFFFFF"/>
        <w:ind w:left="10" w:right="29" w:firstLine="530"/>
        <w:jc w:val="both"/>
      </w:pPr>
      <w:r w:rsidRPr="00850B91">
        <w:rPr>
          <w:color w:val="000000"/>
        </w:rPr>
        <w:t>Содержание учебного материала как основа урока осуществляет взаимосвязь всех его компонентов. Поэтому наиважнейшим этапом планирования урока является его отбор в соответствии с поставленными целями.</w:t>
      </w:r>
    </w:p>
    <w:p w:rsidR="00850B91" w:rsidRPr="00850B91" w:rsidRDefault="00850B91" w:rsidP="00850B91">
      <w:pPr>
        <w:shd w:val="clear" w:color="auto" w:fill="FFFFFF"/>
        <w:ind w:firstLine="530"/>
        <w:jc w:val="both"/>
        <w:rPr>
          <w:color w:val="000000"/>
        </w:rPr>
      </w:pPr>
      <w:r w:rsidRPr="00850B91">
        <w:rPr>
          <w:color w:val="000000"/>
        </w:rPr>
        <w:t xml:space="preserve">Преподавателю для успешной работы необходимо: овладеть </w:t>
      </w:r>
      <w:r w:rsidRPr="00850B91">
        <w:rPr>
          <w:b/>
          <w:bCs/>
          <w:color w:val="000000"/>
        </w:rPr>
        <w:t xml:space="preserve">программой </w:t>
      </w:r>
      <w:r w:rsidRPr="00850B91">
        <w:rPr>
          <w:color w:val="000000"/>
        </w:rPr>
        <w:t xml:space="preserve">по безопасности жизнедеятельности, изучить </w:t>
      </w:r>
      <w:r w:rsidR="00BB0C66" w:rsidRPr="00BB0C66">
        <w:rPr>
          <w:b/>
          <w:color w:val="000000"/>
        </w:rPr>
        <w:t>федеральный</w:t>
      </w:r>
      <w:r w:rsidR="00BB0C66">
        <w:rPr>
          <w:color w:val="000000"/>
        </w:rPr>
        <w:t xml:space="preserve"> </w:t>
      </w:r>
      <w:proofErr w:type="spellStart"/>
      <w:r w:rsidRPr="00850B91">
        <w:rPr>
          <w:b/>
          <w:bCs/>
          <w:color w:val="000000"/>
        </w:rPr>
        <w:t>государственны</w:t>
      </w:r>
      <w:r w:rsidR="00BB0C66">
        <w:rPr>
          <w:b/>
          <w:bCs/>
          <w:color w:val="000000"/>
        </w:rPr>
        <w:t>й</w:t>
      </w:r>
      <w:r w:rsidRPr="00850B91">
        <w:rPr>
          <w:b/>
          <w:bCs/>
          <w:color w:val="000000"/>
        </w:rPr>
        <w:t>стандарт</w:t>
      </w:r>
      <w:proofErr w:type="spellEnd"/>
      <w:r w:rsidRPr="00850B91">
        <w:rPr>
          <w:b/>
          <w:bCs/>
          <w:color w:val="000000"/>
        </w:rPr>
        <w:t xml:space="preserve"> </w:t>
      </w:r>
      <w:r w:rsidRPr="00850B91">
        <w:rPr>
          <w:color w:val="000000"/>
        </w:rPr>
        <w:t xml:space="preserve">и знать </w:t>
      </w:r>
      <w:r w:rsidRPr="00850B91">
        <w:rPr>
          <w:b/>
          <w:bCs/>
          <w:color w:val="000000"/>
        </w:rPr>
        <w:t>уровень знаний и умений учеников.</w:t>
      </w:r>
    </w:p>
    <w:p w:rsidR="00850B91" w:rsidRPr="00850B91" w:rsidRDefault="00850B91" w:rsidP="00850B91">
      <w:pPr>
        <w:shd w:val="clear" w:color="auto" w:fill="FFFFFF"/>
        <w:ind w:firstLine="530"/>
        <w:jc w:val="both"/>
      </w:pPr>
      <w:r w:rsidRPr="00850B91">
        <w:rPr>
          <w:color w:val="000000"/>
        </w:rPr>
        <w:t>Содержание учебного материала для каждого урока необходимо тщательно отбирать. Для этого могут быть использованы самые разные источники информации. Прежде всего, это учебник и прилагаемый к нему учебно-методический комплекс, затем дополнительная и справочная литература, телевизионные передачи и т. д.</w:t>
      </w:r>
    </w:p>
    <w:p w:rsidR="00850B91" w:rsidRPr="00850B91" w:rsidRDefault="00850B91" w:rsidP="00850B91">
      <w:pPr>
        <w:shd w:val="clear" w:color="auto" w:fill="FFFFFF"/>
        <w:ind w:firstLine="540"/>
        <w:jc w:val="both"/>
      </w:pPr>
      <w:r w:rsidRPr="00850B91">
        <w:rPr>
          <w:color w:val="000000"/>
        </w:rPr>
        <w:t>Критериями отбора содержания учебного материала могут стать:</w:t>
      </w:r>
    </w:p>
    <w:p w:rsidR="00850B91" w:rsidRPr="00850B91" w:rsidRDefault="00850B91" w:rsidP="00850B91">
      <w:pPr>
        <w:numPr>
          <w:ilvl w:val="0"/>
          <w:numId w:val="2"/>
        </w:numPr>
        <w:shd w:val="clear" w:color="auto" w:fill="FFFFFF"/>
        <w:tabs>
          <w:tab w:val="left" w:pos="734"/>
        </w:tabs>
        <w:spacing w:before="14"/>
        <w:ind w:left="384"/>
        <w:jc w:val="both"/>
        <w:rPr>
          <w:color w:val="000000"/>
        </w:rPr>
      </w:pPr>
      <w:r w:rsidRPr="00850B91">
        <w:rPr>
          <w:color w:val="000000"/>
        </w:rPr>
        <w:t>выделение фундаментальных и прикладных знаний;</w:t>
      </w:r>
    </w:p>
    <w:p w:rsidR="00850B91" w:rsidRPr="00850B91" w:rsidRDefault="00850B91" w:rsidP="00850B91">
      <w:pPr>
        <w:numPr>
          <w:ilvl w:val="0"/>
          <w:numId w:val="2"/>
        </w:numPr>
        <w:shd w:val="clear" w:color="auto" w:fill="FFFFFF"/>
        <w:tabs>
          <w:tab w:val="left" w:pos="734"/>
        </w:tabs>
        <w:spacing w:before="14"/>
        <w:ind w:left="734" w:hanging="350"/>
        <w:jc w:val="both"/>
        <w:rPr>
          <w:color w:val="000000"/>
        </w:rPr>
      </w:pPr>
      <w:proofErr w:type="spellStart"/>
      <w:r w:rsidRPr="00850B91">
        <w:rPr>
          <w:color w:val="000000"/>
        </w:rPr>
        <w:t>гуманизация</w:t>
      </w:r>
      <w:proofErr w:type="spellEnd"/>
      <w:r w:rsidRPr="00850B91">
        <w:rPr>
          <w:color w:val="000000"/>
        </w:rPr>
        <w:t xml:space="preserve"> знаний (исторический экскурс, связь с жизнью, </w:t>
      </w:r>
      <w:proofErr w:type="spellStart"/>
      <w:r w:rsidRPr="00850B91">
        <w:rPr>
          <w:color w:val="000000"/>
        </w:rPr>
        <w:t>межпредметные</w:t>
      </w:r>
      <w:proofErr w:type="spellEnd"/>
      <w:r w:rsidRPr="00850B91">
        <w:rPr>
          <w:color w:val="000000"/>
        </w:rPr>
        <w:t xml:space="preserve"> связи и т. д.);</w:t>
      </w:r>
    </w:p>
    <w:p w:rsidR="00850B91" w:rsidRPr="00850B91" w:rsidRDefault="00850B91" w:rsidP="00850B91">
      <w:pPr>
        <w:numPr>
          <w:ilvl w:val="0"/>
          <w:numId w:val="2"/>
        </w:numPr>
        <w:shd w:val="clear" w:color="auto" w:fill="FFFFFF"/>
        <w:spacing w:before="10"/>
        <w:ind w:left="734" w:right="19" w:hanging="350"/>
        <w:jc w:val="both"/>
      </w:pPr>
      <w:r w:rsidRPr="00850B91">
        <w:rPr>
          <w:color w:val="000000"/>
        </w:rPr>
        <w:t>значимость отобранного содержания в фундаменте знаний и мировоззрения;</w:t>
      </w:r>
    </w:p>
    <w:p w:rsidR="00850B91" w:rsidRPr="00850B91" w:rsidRDefault="00850B91" w:rsidP="00850B91">
      <w:pPr>
        <w:shd w:val="clear" w:color="auto" w:fill="FFFFFF"/>
        <w:tabs>
          <w:tab w:val="left" w:pos="734"/>
        </w:tabs>
        <w:spacing w:before="19"/>
        <w:ind w:left="734" w:hanging="350"/>
        <w:jc w:val="both"/>
      </w:pPr>
      <w:r w:rsidRPr="00850B91">
        <w:rPr>
          <w:color w:val="000000"/>
        </w:rPr>
        <w:t>•</w:t>
      </w:r>
      <w:r w:rsidRPr="00850B91">
        <w:rPr>
          <w:color w:val="000000"/>
        </w:rPr>
        <w:tab/>
        <w:t>ценность главного в системе логических связей темы, раздела, курса предмета;</w:t>
      </w:r>
    </w:p>
    <w:p w:rsidR="00850B91" w:rsidRPr="00850B91" w:rsidRDefault="00850B91" w:rsidP="00850B91">
      <w:pPr>
        <w:shd w:val="clear" w:color="auto" w:fill="FFFFFF"/>
        <w:ind w:left="96" w:right="14" w:firstLine="845"/>
        <w:jc w:val="both"/>
        <w:rPr>
          <w:color w:val="000000"/>
        </w:rPr>
      </w:pPr>
      <w:r w:rsidRPr="00850B91">
        <w:rPr>
          <w:color w:val="000000"/>
        </w:rPr>
        <w:t>ценность основного содержания для ученика.</w:t>
      </w:r>
    </w:p>
    <w:p w:rsidR="00850B91" w:rsidRPr="00850B91" w:rsidRDefault="00850B91" w:rsidP="00850B91">
      <w:pPr>
        <w:shd w:val="clear" w:color="auto" w:fill="FFFFFF"/>
        <w:ind w:right="14" w:firstLine="540"/>
        <w:jc w:val="both"/>
      </w:pPr>
      <w:r w:rsidRPr="00850B91">
        <w:rPr>
          <w:color w:val="000000"/>
        </w:rPr>
        <w:t>Преподаватель отбирает в порядке значимости содержание учебного материала на урок:</w:t>
      </w:r>
    </w:p>
    <w:p w:rsidR="00850B91" w:rsidRPr="00850B91" w:rsidRDefault="00850B91" w:rsidP="00850B91">
      <w:pPr>
        <w:shd w:val="clear" w:color="auto" w:fill="FFFFFF"/>
        <w:tabs>
          <w:tab w:val="left" w:pos="734"/>
        </w:tabs>
        <w:spacing w:before="24"/>
        <w:ind w:left="734" w:hanging="554"/>
        <w:jc w:val="both"/>
      </w:pPr>
      <w:r w:rsidRPr="00850B91">
        <w:rPr>
          <w:color w:val="000000"/>
        </w:rPr>
        <w:t>•</w:t>
      </w:r>
      <w:r w:rsidRPr="00850B91">
        <w:rPr>
          <w:color w:val="000000"/>
        </w:rPr>
        <w:tab/>
        <w:t>главную идею, ключевые слова и основные понятия, а также способы их раскрытия;</w:t>
      </w:r>
    </w:p>
    <w:p w:rsidR="00850B91" w:rsidRPr="00850B91" w:rsidRDefault="00850B91" w:rsidP="00850B91">
      <w:pPr>
        <w:numPr>
          <w:ilvl w:val="0"/>
          <w:numId w:val="5"/>
        </w:numPr>
        <w:shd w:val="clear" w:color="auto" w:fill="FFFFFF"/>
        <w:tabs>
          <w:tab w:val="left" w:pos="734"/>
        </w:tabs>
        <w:spacing w:before="19"/>
        <w:ind w:left="720" w:hanging="554"/>
        <w:jc w:val="both"/>
      </w:pPr>
      <w:r w:rsidRPr="00850B91">
        <w:rPr>
          <w:color w:val="000000"/>
        </w:rPr>
        <w:t>вопросы, упражнения, задания разного уровня, способствующие усвоению главной идеи темы на уроке почти наизусть;</w:t>
      </w:r>
    </w:p>
    <w:p w:rsidR="00850B91" w:rsidRPr="00850B91" w:rsidRDefault="00850B91" w:rsidP="00850B91">
      <w:pPr>
        <w:numPr>
          <w:ilvl w:val="0"/>
          <w:numId w:val="5"/>
        </w:numPr>
        <w:shd w:val="clear" w:color="auto" w:fill="FFFFFF"/>
        <w:tabs>
          <w:tab w:val="left" w:pos="734"/>
        </w:tabs>
        <w:ind w:left="720" w:right="24" w:hanging="554"/>
        <w:jc w:val="both"/>
      </w:pPr>
      <w:r w:rsidRPr="00850B91">
        <w:rPr>
          <w:color w:val="000000"/>
        </w:rPr>
        <w:t xml:space="preserve">занимательный материал. Иногда он бывает необходим. Например, для разгрузки сложного учебного материала или для мотивации учения и т. д. Сначала ученика увлекает эмпирическая основа знаний (яркость), затем пробуждает; пробуждается </w:t>
      </w:r>
      <w:r w:rsidRPr="00850B91">
        <w:rPr>
          <w:color w:val="000000"/>
        </w:rPr>
        <w:lastRenderedPageBreak/>
        <w:t>потребность в знании всех сторон предмета (любознательность), далее изучаемый предмет выделяется в число наиболее важных и любимых и, наконец, наступает увлечение предметом.</w:t>
      </w:r>
    </w:p>
    <w:p w:rsidR="00850B91" w:rsidRPr="00850B91" w:rsidRDefault="00850B91" w:rsidP="00850B91">
      <w:pPr>
        <w:shd w:val="clear" w:color="auto" w:fill="FFFFFF"/>
        <w:ind w:left="34" w:right="53" w:firstLine="506"/>
        <w:jc w:val="both"/>
      </w:pPr>
      <w:r w:rsidRPr="00850B91">
        <w:rPr>
          <w:color w:val="000000"/>
        </w:rPr>
        <w:t>Для формирования интереса к обучению необходимо создавать на уроке следующие условия:</w:t>
      </w:r>
    </w:p>
    <w:p w:rsidR="00850B91" w:rsidRPr="00850B91" w:rsidRDefault="00850B91" w:rsidP="00850B91">
      <w:pPr>
        <w:numPr>
          <w:ilvl w:val="0"/>
          <w:numId w:val="6"/>
        </w:numPr>
        <w:shd w:val="clear" w:color="auto" w:fill="FFFFFF"/>
        <w:tabs>
          <w:tab w:val="clear" w:pos="1004"/>
          <w:tab w:val="num" w:pos="567"/>
          <w:tab w:val="left" w:pos="734"/>
        </w:tabs>
        <w:spacing w:before="24"/>
        <w:ind w:left="284" w:firstLine="0"/>
        <w:jc w:val="both"/>
      </w:pPr>
      <w:r w:rsidRPr="00850B91">
        <w:rPr>
          <w:color w:val="000000"/>
        </w:rPr>
        <w:t>вносить элемент новизны, связывать известное и понятное содержание учебного материала с новой информацией;</w:t>
      </w:r>
    </w:p>
    <w:p w:rsidR="00850B91" w:rsidRPr="00850B91" w:rsidRDefault="00850B91" w:rsidP="00850B91">
      <w:pPr>
        <w:numPr>
          <w:ilvl w:val="0"/>
          <w:numId w:val="6"/>
        </w:numPr>
        <w:shd w:val="clear" w:color="auto" w:fill="FFFFFF"/>
        <w:tabs>
          <w:tab w:val="clear" w:pos="1004"/>
          <w:tab w:val="num" w:pos="567"/>
        </w:tabs>
        <w:spacing w:before="19"/>
        <w:ind w:left="284" w:firstLine="0"/>
        <w:jc w:val="both"/>
      </w:pPr>
      <w:r w:rsidRPr="00850B91">
        <w:rPr>
          <w:color w:val="000000"/>
        </w:rPr>
        <w:t>опираться на сложившиеся у ученика побуждения;</w:t>
      </w:r>
    </w:p>
    <w:p w:rsidR="00850B91" w:rsidRPr="00850B91" w:rsidRDefault="00850B91" w:rsidP="00850B91">
      <w:pPr>
        <w:numPr>
          <w:ilvl w:val="0"/>
          <w:numId w:val="6"/>
        </w:numPr>
        <w:shd w:val="clear" w:color="auto" w:fill="FFFFFF"/>
        <w:tabs>
          <w:tab w:val="clear" w:pos="1004"/>
          <w:tab w:val="num" w:pos="567"/>
        </w:tabs>
        <w:spacing w:before="24"/>
        <w:ind w:left="284" w:firstLine="0"/>
        <w:jc w:val="both"/>
      </w:pPr>
      <w:r w:rsidRPr="00850B91">
        <w:rPr>
          <w:color w:val="000000"/>
        </w:rPr>
        <w:t>отрабатывать изучаемое содержание на практике, привычной и понятной для ученика, соотносить его с вопросами повседневной жизни, окружающей средой, перспективами;</w:t>
      </w:r>
    </w:p>
    <w:p w:rsidR="00850B91" w:rsidRPr="00850B91" w:rsidRDefault="00850B91" w:rsidP="00850B91">
      <w:pPr>
        <w:numPr>
          <w:ilvl w:val="0"/>
          <w:numId w:val="6"/>
        </w:numPr>
        <w:shd w:val="clear" w:color="auto" w:fill="FFFFFF"/>
        <w:tabs>
          <w:tab w:val="clear" w:pos="1004"/>
          <w:tab w:val="num" w:pos="567"/>
          <w:tab w:val="left" w:pos="734"/>
        </w:tabs>
        <w:spacing w:before="19"/>
        <w:ind w:left="284" w:firstLine="0"/>
        <w:jc w:val="both"/>
      </w:pPr>
      <w:r w:rsidRPr="00850B91">
        <w:rPr>
          <w:color w:val="000000"/>
        </w:rPr>
        <w:t xml:space="preserve">организовывать самостоятельную и активную деятельность учащихся; </w:t>
      </w:r>
    </w:p>
    <w:p w:rsidR="00850B91" w:rsidRPr="00850B91" w:rsidRDefault="00850B91" w:rsidP="00850B91">
      <w:pPr>
        <w:numPr>
          <w:ilvl w:val="0"/>
          <w:numId w:val="6"/>
        </w:numPr>
        <w:shd w:val="clear" w:color="auto" w:fill="FFFFFF"/>
        <w:tabs>
          <w:tab w:val="clear" w:pos="1004"/>
          <w:tab w:val="num" w:pos="540"/>
        </w:tabs>
        <w:spacing w:before="29"/>
        <w:ind w:left="284" w:firstLine="0"/>
        <w:jc w:val="both"/>
      </w:pPr>
      <w:r w:rsidRPr="00850B91">
        <w:rPr>
          <w:color w:val="000000"/>
        </w:rPr>
        <w:t>отмечать любые успехи в учебной работе.</w:t>
      </w:r>
    </w:p>
    <w:p w:rsidR="00850B91" w:rsidRPr="00850B91" w:rsidRDefault="00850B91" w:rsidP="00850B91">
      <w:pPr>
        <w:shd w:val="clear" w:color="auto" w:fill="FFFFFF"/>
        <w:ind w:left="14" w:firstLine="526"/>
        <w:jc w:val="both"/>
        <w:rPr>
          <w:color w:val="000000"/>
        </w:rPr>
      </w:pPr>
      <w:r w:rsidRPr="00850B91">
        <w:rPr>
          <w:color w:val="000000"/>
        </w:rPr>
        <w:t xml:space="preserve">Главная идея отобранного на урок содержания учебного материала должна проходить через </w:t>
      </w:r>
      <w:r w:rsidRPr="00850B91">
        <w:rPr>
          <w:b/>
          <w:bCs/>
          <w:color w:val="000000"/>
        </w:rPr>
        <w:t xml:space="preserve">все этапы урока </w:t>
      </w:r>
      <w:r w:rsidRPr="00850B91">
        <w:rPr>
          <w:color w:val="000000"/>
        </w:rPr>
        <w:t xml:space="preserve">и присутствовать </w:t>
      </w:r>
      <w:r w:rsidRPr="00850B91">
        <w:rPr>
          <w:b/>
          <w:bCs/>
          <w:color w:val="000000"/>
        </w:rPr>
        <w:t xml:space="preserve">во всех его компонентах </w:t>
      </w:r>
      <w:r w:rsidRPr="00850B91">
        <w:rPr>
          <w:color w:val="000000"/>
        </w:rPr>
        <w:t xml:space="preserve">(таблица </w:t>
      </w:r>
      <w:r w:rsidR="00B4379F">
        <w:rPr>
          <w:color w:val="000000"/>
        </w:rPr>
        <w:t>2</w:t>
      </w:r>
      <w:r w:rsidRPr="00850B91">
        <w:rPr>
          <w:color w:val="000000"/>
        </w:rPr>
        <w:t>).</w:t>
      </w:r>
    </w:p>
    <w:p w:rsidR="00850B91" w:rsidRPr="00850B91" w:rsidRDefault="00850B91" w:rsidP="00850B91">
      <w:pPr>
        <w:shd w:val="clear" w:color="auto" w:fill="FFFFFF"/>
        <w:ind w:left="14" w:firstLine="526"/>
        <w:jc w:val="both"/>
        <w:rPr>
          <w:color w:val="000000"/>
        </w:rPr>
      </w:pPr>
      <w:r w:rsidRPr="00850B91">
        <w:rPr>
          <w:color w:val="000000"/>
        </w:rPr>
        <w:t>Принципы отбора содержания учебного материала связаны с общими дидактическими принципами (научность, доступность, последовательность, систематичность, прочность и т. д.).</w:t>
      </w:r>
    </w:p>
    <w:p w:rsidR="00850B91" w:rsidRPr="00B4379F" w:rsidRDefault="00BB0C66" w:rsidP="00BB0C66">
      <w:pPr>
        <w:pStyle w:val="9"/>
        <w:spacing w:line="240" w:lineRule="auto"/>
        <w:jc w:val="left"/>
        <w:rPr>
          <w:sz w:val="24"/>
          <w:szCs w:val="24"/>
        </w:rPr>
      </w:pPr>
      <w:r>
        <w:rPr>
          <w:i w:val="0"/>
          <w:spacing w:val="0"/>
          <w:sz w:val="24"/>
          <w:szCs w:val="24"/>
        </w:rPr>
        <w:t xml:space="preserve"> Таблица 2 - </w:t>
      </w:r>
      <w:r w:rsidR="00850B91" w:rsidRPr="00B4379F">
        <w:rPr>
          <w:sz w:val="24"/>
          <w:szCs w:val="24"/>
        </w:rPr>
        <w:t>Этапы и компоненты урока</w:t>
      </w:r>
    </w:p>
    <w:tbl>
      <w:tblPr>
        <w:tblW w:w="9356" w:type="dxa"/>
        <w:tblInd w:w="40" w:type="dxa"/>
        <w:tblLayout w:type="fixed"/>
        <w:tblCellMar>
          <w:left w:w="40" w:type="dxa"/>
          <w:right w:w="40" w:type="dxa"/>
        </w:tblCellMar>
        <w:tblLook w:val="0000" w:firstRow="0" w:lastRow="0" w:firstColumn="0" w:lastColumn="0" w:noHBand="0" w:noVBand="0"/>
      </w:tblPr>
      <w:tblGrid>
        <w:gridCol w:w="4111"/>
        <w:gridCol w:w="5245"/>
      </w:tblGrid>
      <w:tr w:rsidR="00850B91" w:rsidRPr="00850B91" w:rsidTr="00BB0C66">
        <w:trPr>
          <w:trHeight w:hRule="exact" w:val="403"/>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254"/>
            </w:pPr>
            <w:r w:rsidRPr="00850B91">
              <w:rPr>
                <w:color w:val="000000"/>
              </w:rPr>
              <w:t>Основные этапы урока</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left="302"/>
            </w:pPr>
            <w:r w:rsidRPr="00850B91">
              <w:rPr>
                <w:color w:val="000000"/>
              </w:rPr>
              <w:t>Компоненты урока</w:t>
            </w:r>
          </w:p>
        </w:tc>
      </w:tr>
      <w:tr w:rsidR="00850B91" w:rsidRPr="00850B91" w:rsidTr="00B4379F">
        <w:trPr>
          <w:trHeight w:hRule="exact" w:val="866"/>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106" w:hanging="10"/>
            </w:pPr>
            <w:r w:rsidRPr="00850B91">
              <w:rPr>
                <w:color w:val="000000"/>
              </w:rPr>
              <w:t>1. Организационный этап: объявление темы урока (как главной идеи); целей и задач урока (как его результатов)</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firstLine="43"/>
            </w:pPr>
            <w:r w:rsidRPr="00850B91">
              <w:rPr>
                <w:color w:val="000000"/>
              </w:rPr>
              <w:t>1. Целеполагание начинается с выявления главной дидактической цели урока</w:t>
            </w:r>
          </w:p>
        </w:tc>
      </w:tr>
      <w:tr w:rsidR="00850B91" w:rsidRPr="00850B91" w:rsidTr="00BB0C66">
        <w:trPr>
          <w:trHeight w:hRule="exact" w:val="889"/>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278" w:firstLine="14"/>
            </w:pPr>
            <w:r w:rsidRPr="00850B91">
              <w:rPr>
                <w:color w:val="000000"/>
              </w:rPr>
              <w:t>2. Изучение новых знаний (получение понятия о главной идее темы)</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hanging="5"/>
            </w:pPr>
            <w:r w:rsidRPr="00850B91">
              <w:rPr>
                <w:color w:val="000000"/>
              </w:rPr>
              <w:t xml:space="preserve">2. Отбор содержания материала </w:t>
            </w:r>
            <w:r w:rsidRPr="00850B91">
              <w:rPr>
                <w:color w:val="000000"/>
              </w:rPr>
              <w:noBreakHyphen/>
              <w:t xml:space="preserve"> это выделение главной идеи темы</w:t>
            </w:r>
          </w:p>
        </w:tc>
      </w:tr>
      <w:tr w:rsidR="00850B91" w:rsidRPr="00850B91" w:rsidTr="00BB0C66">
        <w:trPr>
          <w:trHeight w:hRule="exact" w:val="945"/>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firstLine="14"/>
            </w:pPr>
            <w:r w:rsidRPr="00850B91">
              <w:rPr>
                <w:color w:val="000000"/>
              </w:rPr>
              <w:t>3. Закрепление знаний (неоднократное повторение учащимися главной идеи содержания учебного материала)</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hanging="5"/>
            </w:pPr>
            <w:r w:rsidRPr="00850B91">
              <w:rPr>
                <w:color w:val="000000"/>
              </w:rPr>
              <w:t>3. Выбор методов и приемов обучения, форм организации деятельности учащихся для достижения целей</w:t>
            </w:r>
          </w:p>
        </w:tc>
      </w:tr>
      <w:tr w:rsidR="00850B91" w:rsidRPr="00850B91" w:rsidTr="00BB0C66">
        <w:trPr>
          <w:trHeight w:hRule="exact" w:val="1075"/>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14" w:firstLine="10"/>
            </w:pPr>
            <w:r w:rsidRPr="00850B91">
              <w:rPr>
                <w:color w:val="000000"/>
              </w:rPr>
              <w:t>4.Применение знаний (главная идея содержания применяется в стандартной и нестандартной ситуациях)</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hanging="10"/>
            </w:pPr>
            <w:r w:rsidRPr="00850B91">
              <w:rPr>
                <w:color w:val="000000"/>
              </w:rPr>
              <w:t>4. Оценка усвоения на уроке главной идеи содержания учебного материала</w:t>
            </w:r>
          </w:p>
        </w:tc>
      </w:tr>
      <w:tr w:rsidR="00850B91" w:rsidRPr="00850B91" w:rsidTr="00B4379F">
        <w:trPr>
          <w:trHeight w:hRule="exact" w:val="1203"/>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right="422" w:firstLine="10"/>
            </w:pPr>
            <w:r w:rsidRPr="00850B91">
              <w:rPr>
                <w:color w:val="000000"/>
              </w:rPr>
              <w:t>5. Информация о домашнем задании начинается с определения цели его выполнения как главной идеи урока</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pPr>
            <w:r w:rsidRPr="00850B91">
              <w:rPr>
                <w:color w:val="000000"/>
              </w:rPr>
              <w:t>5. Выполнение домашнего задания (самостоятельное применение главной идеи на практике)</w:t>
            </w:r>
          </w:p>
        </w:tc>
      </w:tr>
      <w:tr w:rsidR="00850B91" w:rsidRPr="00850B91" w:rsidTr="00B4379F">
        <w:trPr>
          <w:trHeight w:hRule="exact" w:val="654"/>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pP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850B91" w:rsidRPr="00850B91" w:rsidRDefault="00850B91" w:rsidP="00926AF2">
            <w:pPr>
              <w:shd w:val="clear" w:color="auto" w:fill="FFFFFF"/>
              <w:ind w:firstLine="5"/>
            </w:pPr>
            <w:r w:rsidRPr="00850B91">
              <w:rPr>
                <w:color w:val="000000"/>
              </w:rPr>
              <w:t>6. Рефлексия (самооценка овладения главной идеей содержания учебного материала)</w:t>
            </w:r>
          </w:p>
        </w:tc>
      </w:tr>
    </w:tbl>
    <w:p w:rsidR="00850B91" w:rsidRPr="00850B91" w:rsidRDefault="00850B91" w:rsidP="00850B91">
      <w:pPr>
        <w:shd w:val="clear" w:color="auto" w:fill="FFFFFF"/>
        <w:ind w:left="14" w:firstLine="526"/>
        <w:jc w:val="both"/>
        <w:rPr>
          <w:color w:val="000000"/>
        </w:rPr>
      </w:pPr>
      <w:r w:rsidRPr="00850B91">
        <w:rPr>
          <w:color w:val="000000"/>
        </w:rPr>
        <w:t>При отборе содержания учебного материала преподаватель должен учитывать и закономерности процесса усвоения, то есть познания, в ходе которого ученик должен совершить полный цикл умственных действий:</w:t>
      </w:r>
    </w:p>
    <w:p w:rsidR="00850B91" w:rsidRPr="00850B91" w:rsidRDefault="00850B91" w:rsidP="00850B91">
      <w:pPr>
        <w:numPr>
          <w:ilvl w:val="0"/>
          <w:numId w:val="7"/>
        </w:numPr>
        <w:shd w:val="clear" w:color="auto" w:fill="FFFFFF"/>
        <w:jc w:val="both"/>
        <w:rPr>
          <w:color w:val="000000"/>
        </w:rPr>
      </w:pPr>
      <w:r w:rsidRPr="00850B91">
        <w:rPr>
          <w:color w:val="000000"/>
        </w:rPr>
        <w:t xml:space="preserve">восприятие (непосредственное и опосредованное) изучаемого материала; </w:t>
      </w:r>
    </w:p>
    <w:p w:rsidR="00850B91" w:rsidRPr="00850B91" w:rsidRDefault="00850B91" w:rsidP="00850B91">
      <w:pPr>
        <w:numPr>
          <w:ilvl w:val="0"/>
          <w:numId w:val="7"/>
        </w:numPr>
        <w:shd w:val="clear" w:color="auto" w:fill="FFFFFF"/>
        <w:jc w:val="both"/>
      </w:pPr>
      <w:r w:rsidRPr="00850B91">
        <w:rPr>
          <w:color w:val="000000"/>
        </w:rPr>
        <w:t>осмысление (понимание изучаемого материала, создание новых понятий, нахождение взаимосвязей, выработка суждения, умозаключения);</w:t>
      </w:r>
    </w:p>
    <w:p w:rsidR="00850B91" w:rsidRPr="00850B91" w:rsidRDefault="00850B91" w:rsidP="00850B91">
      <w:pPr>
        <w:numPr>
          <w:ilvl w:val="0"/>
          <w:numId w:val="7"/>
        </w:numPr>
        <w:shd w:val="clear" w:color="auto" w:fill="FFFFFF"/>
        <w:jc w:val="both"/>
      </w:pPr>
      <w:r w:rsidRPr="00850B91">
        <w:rPr>
          <w:color w:val="000000"/>
        </w:rPr>
        <w:t xml:space="preserve">запоминание (первичное закрепление и последующее повторение изученного материала, перевод его из кратковременного хранилища памяти </w:t>
      </w:r>
      <w:proofErr w:type="gramStart"/>
      <w:r w:rsidRPr="00850B91">
        <w:rPr>
          <w:color w:val="000000"/>
        </w:rPr>
        <w:t>в</w:t>
      </w:r>
      <w:proofErr w:type="gramEnd"/>
      <w:r w:rsidRPr="00850B91">
        <w:rPr>
          <w:color w:val="000000"/>
        </w:rPr>
        <w:t xml:space="preserve"> долговременное);</w:t>
      </w:r>
    </w:p>
    <w:p w:rsidR="00850B91" w:rsidRPr="00850B91" w:rsidRDefault="00850B91" w:rsidP="00850B91">
      <w:pPr>
        <w:numPr>
          <w:ilvl w:val="0"/>
          <w:numId w:val="7"/>
        </w:numPr>
        <w:shd w:val="clear" w:color="auto" w:fill="FFFFFF"/>
        <w:spacing w:before="10"/>
        <w:jc w:val="both"/>
      </w:pPr>
      <w:r w:rsidRPr="00850B91">
        <w:rPr>
          <w:color w:val="000000"/>
        </w:rPr>
        <w:t xml:space="preserve">•применение (выработка умений и навыков через систему упражнений); </w:t>
      </w:r>
    </w:p>
    <w:p w:rsidR="00850B91" w:rsidRPr="00850B91" w:rsidRDefault="00850B91" w:rsidP="00850B91">
      <w:pPr>
        <w:numPr>
          <w:ilvl w:val="0"/>
          <w:numId w:val="7"/>
        </w:numPr>
        <w:shd w:val="clear" w:color="auto" w:fill="FFFFFF"/>
        <w:spacing w:before="10"/>
        <w:jc w:val="both"/>
        <w:rPr>
          <w:color w:val="000000"/>
        </w:rPr>
      </w:pPr>
      <w:r w:rsidRPr="00850B91">
        <w:rPr>
          <w:color w:val="000000"/>
        </w:rPr>
        <w:lastRenderedPageBreak/>
        <w:t>обобщение и систематизация знаний (укрупнение информационных единиц: представлений, понятий, закономерностей, выход на систему знаний, формирование мировоззрения);</w:t>
      </w:r>
    </w:p>
    <w:p w:rsidR="00850B91" w:rsidRPr="00850B91" w:rsidRDefault="00850B91" w:rsidP="00850B91">
      <w:pPr>
        <w:numPr>
          <w:ilvl w:val="0"/>
          <w:numId w:val="7"/>
        </w:numPr>
        <w:shd w:val="clear" w:color="auto" w:fill="FFFFFF"/>
        <w:spacing w:before="10"/>
        <w:jc w:val="both"/>
        <w:rPr>
          <w:color w:val="000000"/>
        </w:rPr>
      </w:pPr>
      <w:r w:rsidRPr="00850B91">
        <w:rPr>
          <w:color w:val="000000"/>
        </w:rPr>
        <w:t>рефлексия (самоанализ и самооценка уровня приобретенных знаний).</w:t>
      </w:r>
    </w:p>
    <w:p w:rsidR="00850B91" w:rsidRPr="00850B91" w:rsidRDefault="00850B91" w:rsidP="00850B91">
      <w:pPr>
        <w:shd w:val="clear" w:color="auto" w:fill="FFFFFF"/>
        <w:ind w:right="14"/>
        <w:jc w:val="center"/>
        <w:rPr>
          <w:b/>
          <w:bCs/>
          <w:color w:val="000000"/>
        </w:rPr>
      </w:pPr>
      <w:r w:rsidRPr="00850B91">
        <w:rPr>
          <w:b/>
          <w:bCs/>
          <w:color w:val="000000"/>
        </w:rPr>
        <w:t>Составление конспекта урока</w:t>
      </w:r>
    </w:p>
    <w:p w:rsidR="00850B91" w:rsidRPr="00850B91" w:rsidRDefault="00850B91" w:rsidP="00850B91">
      <w:pPr>
        <w:shd w:val="clear" w:color="auto" w:fill="FFFFFF"/>
        <w:ind w:firstLine="540"/>
        <w:jc w:val="both"/>
      </w:pPr>
      <w:r w:rsidRPr="00850B91">
        <w:rPr>
          <w:color w:val="000000"/>
        </w:rPr>
        <w:t>Замысел и проект урока обязательно должен быть выражен в конспекте. Преподаватель пишет конспект урока в тетради или на отдельных листах. В последнем случае его легко дополнить или изменить. На первом месте в конспекте преподаватель указывает дату проведения урока, тему, цели и задачи. Далее последовательно излагает весь ход урока в виде подробного сценария: сначала вводная часть, потом основная, заключение, домашнее задание. Весь урок излагается полным текстом.</w:t>
      </w:r>
    </w:p>
    <w:p w:rsidR="00850B91" w:rsidRPr="00850B91" w:rsidRDefault="00850B91" w:rsidP="00850B91">
      <w:pPr>
        <w:shd w:val="clear" w:color="auto" w:fill="FFFFFF"/>
        <w:ind w:left="10" w:right="14" w:firstLine="540"/>
        <w:jc w:val="both"/>
      </w:pPr>
      <w:r w:rsidRPr="00850B91">
        <w:rPr>
          <w:color w:val="000000"/>
        </w:rPr>
        <w:t>В конспекте оговаривается время, отводимое на каждую часть урока. Особое внимание уделяется вопросам, задаваемым учащимся. К ним преподаватель формулирует предполагаемые ответы.</w:t>
      </w:r>
    </w:p>
    <w:p w:rsidR="00850B91" w:rsidRPr="00850B91" w:rsidRDefault="00850B91" w:rsidP="00850B91">
      <w:pPr>
        <w:shd w:val="clear" w:color="auto" w:fill="FFFFFF"/>
        <w:ind w:left="10" w:right="14" w:firstLine="540"/>
        <w:jc w:val="both"/>
      </w:pPr>
      <w:r w:rsidRPr="00850B91">
        <w:rPr>
          <w:color w:val="000000"/>
        </w:rPr>
        <w:t>В конспект вносят рисунки, схемы, указания о месте использования средств обучения, комментарии к ним и краткое содержание. Запись, которая будет сделана на доске, а также то, что будет записано учащимися в тетрадях, в конспекте выделяют другим цветом. Необходимо описать домашнее задание.</w:t>
      </w:r>
    </w:p>
    <w:p w:rsidR="00850B91" w:rsidRPr="00850B91" w:rsidRDefault="00850B91" w:rsidP="00850B91">
      <w:pPr>
        <w:shd w:val="clear" w:color="auto" w:fill="FFFFFF"/>
        <w:ind w:left="14" w:right="5" w:firstLine="526"/>
        <w:jc w:val="both"/>
      </w:pPr>
      <w:r w:rsidRPr="00850B91">
        <w:rPr>
          <w:color w:val="000000"/>
        </w:rPr>
        <w:t>Письменные задания, ситуационные задачи вносят в конспект в том виде, в каком они будут выдаваться учащимся. Тогда легче проверять тетради и можно установить, когда и какое домашнее задание не было выполнено учащимися.</w:t>
      </w:r>
    </w:p>
    <w:p w:rsidR="00850B91" w:rsidRPr="00850B91" w:rsidRDefault="00850B91" w:rsidP="00850B91">
      <w:pPr>
        <w:shd w:val="clear" w:color="auto" w:fill="FFFFFF"/>
        <w:spacing w:before="5"/>
        <w:ind w:left="14" w:right="5" w:firstLine="526"/>
        <w:jc w:val="both"/>
      </w:pPr>
      <w:r w:rsidRPr="00850B91">
        <w:rPr>
          <w:color w:val="000000"/>
        </w:rPr>
        <w:t>Некоторые преподаватели заводят картотеку, на карточках которой записывают перечень оборудования к уроку. Любой преподаватель должен иметь карточки для учета знаний учащихся, дидактический материал в виде вариантов заданий для проверочной работы. В этом случае в конспекте делается сноска на картотеку.</w:t>
      </w:r>
    </w:p>
    <w:p w:rsidR="00850B91" w:rsidRPr="00850B91" w:rsidRDefault="00850B91" w:rsidP="00850B91">
      <w:pPr>
        <w:shd w:val="clear" w:color="auto" w:fill="FFFFFF"/>
        <w:ind w:left="14" w:right="5" w:firstLine="526"/>
        <w:jc w:val="both"/>
      </w:pPr>
      <w:r w:rsidRPr="00850B91">
        <w:t xml:space="preserve">В конспекте после проведения урока выделяют цветными чернилами то, что не получилось, на что не хватило времени на уроке. Это необходимо для последующего самоанализа и для того, чтобы не забыть дополнить пропущенное на следующем уроке. </w:t>
      </w:r>
    </w:p>
    <w:p w:rsidR="00850B91" w:rsidRPr="00850B91" w:rsidRDefault="00850B91" w:rsidP="00850B91">
      <w:pPr>
        <w:shd w:val="clear" w:color="auto" w:fill="FFFFFF"/>
        <w:ind w:left="14" w:right="5" w:firstLine="526"/>
        <w:jc w:val="both"/>
        <w:rPr>
          <w:b/>
          <w:bCs/>
        </w:rPr>
      </w:pPr>
      <w:r w:rsidRPr="00850B91">
        <w:rPr>
          <w:b/>
          <w:bCs/>
        </w:rPr>
        <w:t>Построение конспекта урока</w:t>
      </w:r>
    </w:p>
    <w:p w:rsidR="00850B91" w:rsidRPr="00850B91" w:rsidRDefault="00850B91" w:rsidP="00850B91">
      <w:pPr>
        <w:shd w:val="clear" w:color="auto" w:fill="FFFFFF"/>
        <w:ind w:right="1555" w:firstLine="526"/>
        <w:jc w:val="both"/>
      </w:pPr>
      <w:r w:rsidRPr="00850B91">
        <w:rPr>
          <w:b/>
          <w:bCs/>
          <w:color w:val="000000"/>
        </w:rPr>
        <w:t>Тема урока.</w:t>
      </w:r>
    </w:p>
    <w:p w:rsidR="00850B91" w:rsidRPr="00850B91" w:rsidRDefault="00850B91" w:rsidP="00850B91">
      <w:pPr>
        <w:shd w:val="clear" w:color="auto" w:fill="FFFFFF"/>
        <w:ind w:right="19" w:firstLine="526"/>
        <w:jc w:val="both"/>
      </w:pPr>
      <w:r w:rsidRPr="00850B91">
        <w:rPr>
          <w:b/>
          <w:bCs/>
          <w:color w:val="000000"/>
        </w:rPr>
        <w:t xml:space="preserve">Тип урока: </w:t>
      </w:r>
      <w:r w:rsidRPr="00850B91">
        <w:rPr>
          <w:color w:val="000000"/>
        </w:rPr>
        <w:t>вводный, изучение нового материала, комбинированный, обобщающий, учетно-повторительный.</w:t>
      </w:r>
    </w:p>
    <w:p w:rsidR="00850B91" w:rsidRPr="00850B91" w:rsidRDefault="00850B91" w:rsidP="00850B91">
      <w:pPr>
        <w:shd w:val="clear" w:color="auto" w:fill="FFFFFF"/>
        <w:ind w:right="34" w:firstLine="540"/>
        <w:jc w:val="both"/>
      </w:pPr>
      <w:r w:rsidRPr="00850B91">
        <w:rPr>
          <w:b/>
          <w:bCs/>
          <w:color w:val="000000"/>
        </w:rPr>
        <w:t xml:space="preserve">Вид урока </w:t>
      </w:r>
      <w:r w:rsidRPr="00850B91">
        <w:rPr>
          <w:color w:val="000000"/>
        </w:rPr>
        <w:t>определяется по реализации основных методов или активных форм обучения: объяснительно-иллюстративный, проблемный, лабораторный, кино-, тел</w:t>
      </w:r>
      <w:proofErr w:type="gramStart"/>
      <w:r w:rsidRPr="00850B91">
        <w:rPr>
          <w:color w:val="000000"/>
        </w:rPr>
        <w:t>е-</w:t>
      </w:r>
      <w:proofErr w:type="gramEnd"/>
      <w:r w:rsidRPr="00850B91">
        <w:rPr>
          <w:color w:val="000000"/>
        </w:rPr>
        <w:t xml:space="preserve"> урок, лекция, семинар, урок-конференция, урок-игра и др.</w:t>
      </w:r>
    </w:p>
    <w:p w:rsidR="00850B91" w:rsidRPr="00850B91" w:rsidRDefault="00850B91" w:rsidP="00850B91">
      <w:pPr>
        <w:shd w:val="clear" w:color="auto" w:fill="FFFFFF"/>
        <w:ind w:firstLine="540"/>
        <w:jc w:val="both"/>
      </w:pPr>
      <w:r w:rsidRPr="00850B91">
        <w:rPr>
          <w:b/>
          <w:bCs/>
          <w:color w:val="000000"/>
        </w:rPr>
        <w:t xml:space="preserve">Цель: </w:t>
      </w:r>
      <w:r w:rsidRPr="00850B91">
        <w:rPr>
          <w:color w:val="000000"/>
        </w:rPr>
        <w:t>Предполагаемый конечный результат урока.</w:t>
      </w:r>
    </w:p>
    <w:p w:rsidR="00850B91" w:rsidRPr="00850B91" w:rsidRDefault="00850B91" w:rsidP="00850B91">
      <w:pPr>
        <w:shd w:val="clear" w:color="auto" w:fill="FFFFFF"/>
        <w:ind w:firstLine="540"/>
        <w:jc w:val="both"/>
      </w:pPr>
      <w:r w:rsidRPr="00850B91">
        <w:rPr>
          <w:b/>
          <w:bCs/>
          <w:color w:val="000000"/>
        </w:rPr>
        <w:t xml:space="preserve">Задачи: </w:t>
      </w:r>
      <w:r w:rsidRPr="00850B91">
        <w:rPr>
          <w:color w:val="000000"/>
        </w:rPr>
        <w:t>образовательная, развивающая, воспитательная.</w:t>
      </w:r>
    </w:p>
    <w:p w:rsidR="00850B91" w:rsidRPr="00850B91" w:rsidRDefault="00850B91" w:rsidP="00850B91">
      <w:pPr>
        <w:shd w:val="clear" w:color="auto" w:fill="FFFFFF"/>
        <w:ind w:right="34" w:firstLine="540"/>
        <w:jc w:val="both"/>
      </w:pPr>
      <w:r w:rsidRPr="00850B91">
        <w:rPr>
          <w:b/>
          <w:bCs/>
          <w:color w:val="000000"/>
        </w:rPr>
        <w:t xml:space="preserve">Оборудование: </w:t>
      </w:r>
      <w:r w:rsidRPr="00850B91">
        <w:rPr>
          <w:color w:val="000000"/>
        </w:rPr>
        <w:t xml:space="preserve">таблицы, наглядный материал, лабораторное оборудование, </w:t>
      </w:r>
      <w:proofErr w:type="gramStart"/>
      <w:r w:rsidRPr="00850B91">
        <w:rPr>
          <w:color w:val="000000"/>
        </w:rPr>
        <w:t>теле</w:t>
      </w:r>
      <w:proofErr w:type="gramEnd"/>
      <w:r w:rsidRPr="00850B91">
        <w:rPr>
          <w:color w:val="000000"/>
        </w:rPr>
        <w:t>- и видеоаппаратура, компьютер и программное обеспечение.</w:t>
      </w:r>
    </w:p>
    <w:p w:rsidR="00850B91" w:rsidRPr="00850B91" w:rsidRDefault="00850B91" w:rsidP="00850B91">
      <w:pPr>
        <w:shd w:val="clear" w:color="auto" w:fill="FFFFFF"/>
        <w:ind w:firstLine="540"/>
        <w:jc w:val="both"/>
      </w:pPr>
      <w:r w:rsidRPr="00850B91">
        <w:rPr>
          <w:b/>
          <w:bCs/>
          <w:color w:val="000000"/>
        </w:rPr>
        <w:t>Подробный конспект урока:</w:t>
      </w:r>
    </w:p>
    <w:p w:rsidR="00850B91" w:rsidRDefault="00850B91" w:rsidP="00850B91">
      <w:pPr>
        <w:shd w:val="clear" w:color="auto" w:fill="FFFFFF"/>
        <w:ind w:firstLine="540"/>
        <w:jc w:val="both"/>
        <w:rPr>
          <w:color w:val="000000"/>
        </w:rPr>
      </w:pPr>
      <w:proofErr w:type="gramStart"/>
      <w:r w:rsidRPr="00850B91">
        <w:rPr>
          <w:b/>
          <w:bCs/>
          <w:i/>
          <w:iCs/>
          <w:color w:val="000000"/>
        </w:rPr>
        <w:t xml:space="preserve">Этапы: </w:t>
      </w:r>
      <w:r w:rsidRPr="00850B91">
        <w:rPr>
          <w:i/>
          <w:iCs/>
          <w:color w:val="000000"/>
        </w:rPr>
        <w:t xml:space="preserve">введение </w:t>
      </w:r>
      <w:r w:rsidRPr="00850B91">
        <w:rPr>
          <w:color w:val="000000"/>
        </w:rPr>
        <w:t xml:space="preserve">(организация класса, постановка познавательных задач, связь с предыдущим материалом); </w:t>
      </w:r>
      <w:r w:rsidRPr="00850B91">
        <w:rPr>
          <w:i/>
          <w:iCs/>
          <w:color w:val="000000"/>
        </w:rPr>
        <w:t xml:space="preserve">проверка знаний </w:t>
      </w:r>
      <w:r w:rsidRPr="00850B91">
        <w:rPr>
          <w:color w:val="000000"/>
        </w:rPr>
        <w:t xml:space="preserve">(опрос); </w:t>
      </w:r>
      <w:r w:rsidRPr="00850B91">
        <w:rPr>
          <w:i/>
          <w:iCs/>
          <w:color w:val="000000"/>
        </w:rPr>
        <w:t xml:space="preserve">изучение нового материала </w:t>
      </w:r>
      <w:r w:rsidRPr="00850B91">
        <w:rPr>
          <w:color w:val="000000"/>
        </w:rPr>
        <w:t xml:space="preserve">(новый материал); </w:t>
      </w:r>
      <w:r w:rsidRPr="00850B91">
        <w:rPr>
          <w:i/>
          <w:iCs/>
          <w:color w:val="000000"/>
        </w:rPr>
        <w:t xml:space="preserve">закрепление </w:t>
      </w:r>
      <w:r w:rsidRPr="00850B91">
        <w:rPr>
          <w:color w:val="000000"/>
        </w:rPr>
        <w:t xml:space="preserve">(повторение изученного материала на уроке); </w:t>
      </w:r>
      <w:r w:rsidRPr="00850B91">
        <w:rPr>
          <w:i/>
          <w:iCs/>
          <w:color w:val="000000"/>
        </w:rPr>
        <w:t xml:space="preserve">домашнее задание </w:t>
      </w:r>
      <w:r w:rsidRPr="00850B91">
        <w:rPr>
          <w:color w:val="000000"/>
        </w:rPr>
        <w:t>(самостоятельное изучение пройденного).</w:t>
      </w:r>
      <w:proofErr w:type="gramEnd"/>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b/>
          <w:bCs/>
          <w:color w:val="000000"/>
        </w:rPr>
        <w:t xml:space="preserve">Отличительные признаки современного урока по основам безопасности жизнедеятельности </w:t>
      </w:r>
      <w:r w:rsidRPr="00B4379F">
        <w:rPr>
          <w:rFonts w:ascii="Times New Roman" w:hAnsi="Times New Roman" w:cs="Times New Roman"/>
          <w:color w:val="000000"/>
        </w:rPr>
        <w:t>состоят в следующем.</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b/>
          <w:bCs/>
          <w:color w:val="000000"/>
        </w:rPr>
        <w:t xml:space="preserve">Первое отличие </w:t>
      </w:r>
      <w:r w:rsidRPr="00B4379F">
        <w:rPr>
          <w:rFonts w:ascii="Times New Roman" w:hAnsi="Times New Roman" w:cs="Times New Roman"/>
          <w:color w:val="000000"/>
        </w:rPr>
        <w:t xml:space="preserve">заключается в постановке целей урока, исходя из положений современной дидактики. При определении целей урока необходимо выделять не только задачи усвоения знаний и формирования умений, развитие умственных способностей учащихся, но и задачи формирования опыта творческой деятельности, задачи, связанные с достижением эмоционального отношения к тем ценностям, которые воплощены в изучаемом материале. При определении целей урока необходимо учесть: </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color w:val="000000"/>
        </w:rPr>
        <w:lastRenderedPageBreak/>
        <w:t>– содержание учебного материала, которое должно быть усвоено;</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color w:val="000000"/>
        </w:rPr>
        <w:t xml:space="preserve">– функции личности, которые обеспечивает данное содержание; </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color w:val="000000"/>
        </w:rPr>
        <w:t>– ценности, на которые должно быть ориентировано содержание учебного материала.</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b/>
          <w:bCs/>
          <w:color w:val="000000"/>
        </w:rPr>
        <w:t xml:space="preserve">Второе отличие </w:t>
      </w:r>
      <w:r w:rsidRPr="00B4379F">
        <w:rPr>
          <w:rFonts w:ascii="Times New Roman" w:hAnsi="Times New Roman" w:cs="Times New Roman"/>
          <w:color w:val="000000"/>
        </w:rPr>
        <w:t>заключается в изменении роли и функций учителя на уроке. Деятельность учителя заключается в планировании и проектировании учебной деятельности учащихся, организации их самостоятельной деятельности. Учитель помогает учащимся определить цель деятельности, способы ее достижения, приемы учебной работы, дает задания, консультирует и оказывает помощь учащимся при выполнении заданий. Деятельность учащихся заключается в активном овладении методами самостоятельной работы при решении учебных задач. На традиционном уроке обычно отсутствует общение учащихся в процессе урока. На современном уроке применяются коллективные формы работы, групповые, предусматривающие обмен мнениями, распределение обязанностей в группе, взаимопроверку знаний и умений.</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b/>
          <w:bCs/>
          <w:color w:val="000000"/>
        </w:rPr>
        <w:t xml:space="preserve">Третье отличие </w:t>
      </w:r>
      <w:r w:rsidRPr="00B4379F">
        <w:rPr>
          <w:rFonts w:ascii="Times New Roman" w:hAnsi="Times New Roman" w:cs="Times New Roman"/>
          <w:color w:val="000000"/>
        </w:rPr>
        <w:t>заключается в изменении отношений между учителем и учащимися. Современный урок характеризуется сотрудничеством учителя и учащихся</w:t>
      </w:r>
      <w:proofErr w:type="gramStart"/>
      <w:r w:rsidRPr="00B4379F">
        <w:rPr>
          <w:rFonts w:ascii="Times New Roman" w:hAnsi="Times New Roman" w:cs="Times New Roman"/>
          <w:color w:val="000000"/>
        </w:rPr>
        <w:t>.</w:t>
      </w:r>
      <w:proofErr w:type="gramEnd"/>
      <w:r w:rsidRPr="00B4379F">
        <w:rPr>
          <w:rFonts w:ascii="Times New Roman" w:hAnsi="Times New Roman" w:cs="Times New Roman"/>
          <w:color w:val="000000"/>
        </w:rPr>
        <w:t xml:space="preserve"> </w:t>
      </w:r>
      <w:proofErr w:type="gramStart"/>
      <w:r w:rsidRPr="00B4379F">
        <w:rPr>
          <w:rFonts w:ascii="Times New Roman" w:hAnsi="Times New Roman" w:cs="Times New Roman"/>
          <w:color w:val="000000"/>
        </w:rPr>
        <w:t>о</w:t>
      </w:r>
      <w:proofErr w:type="gramEnd"/>
      <w:r w:rsidRPr="00B4379F">
        <w:rPr>
          <w:rFonts w:ascii="Times New Roman" w:hAnsi="Times New Roman" w:cs="Times New Roman"/>
          <w:color w:val="000000"/>
        </w:rPr>
        <w:t>бщение между учителем и учащимися позволяет учителю объективнее и точнее определить усвоенные знания и сформированные умения, сосредоточить их внимание на более важных моментах формирования. Взаимодействие учителя и учащихся реализуется с помощью сочетания разнообразных методов, средств и форм организации обучения. Сотрудничество учителя и учащихся может выражаться в выполнении учащимися взаимоконтроля, целеполагании и планировании изучения отдельных учебных тем, анализе ответов и консультировании учащихся.</w:t>
      </w:r>
    </w:p>
    <w:p w:rsidR="00B4379F" w:rsidRPr="00B4379F" w:rsidRDefault="00B4379F" w:rsidP="00B4379F">
      <w:pPr>
        <w:pStyle w:val="Pa5"/>
        <w:ind w:firstLine="280"/>
        <w:jc w:val="both"/>
        <w:rPr>
          <w:rFonts w:ascii="Times New Roman" w:hAnsi="Times New Roman" w:cs="Times New Roman"/>
          <w:color w:val="000000"/>
        </w:rPr>
      </w:pPr>
      <w:r w:rsidRPr="00B4379F">
        <w:rPr>
          <w:rFonts w:ascii="Times New Roman" w:hAnsi="Times New Roman" w:cs="Times New Roman"/>
          <w:b/>
          <w:bCs/>
          <w:color w:val="000000"/>
        </w:rPr>
        <w:t xml:space="preserve">Четвертое отличие </w:t>
      </w:r>
      <w:r w:rsidRPr="00B4379F">
        <w:rPr>
          <w:rFonts w:ascii="Times New Roman" w:hAnsi="Times New Roman" w:cs="Times New Roman"/>
          <w:color w:val="000000"/>
        </w:rPr>
        <w:t>– изменение логики построения учебного процесса. На современном уроке происходит слияние отдельных этапов, так одним из основных моментов является применение имеющихся знаний и умений в процессе решения учебных задач, построенных на новом учебном материале. В ходе их выполнения осуществляется проверка ранее изученного, осмысление и запоминание нового. Самостоятельная работа учащихся может организовываться на всех этапах уроках, а не только при проверке учебного материала.</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b/>
          <w:bCs/>
          <w:color w:val="000000"/>
        </w:rPr>
        <w:t xml:space="preserve">Пятое отличие </w:t>
      </w:r>
      <w:r w:rsidRPr="00B4379F">
        <w:rPr>
          <w:rFonts w:ascii="Times New Roman" w:hAnsi="Times New Roman" w:cs="Times New Roman"/>
          <w:color w:val="000000"/>
        </w:rPr>
        <w:t xml:space="preserve">заключается в </w:t>
      </w:r>
      <w:proofErr w:type="spellStart"/>
      <w:r w:rsidRPr="00B4379F">
        <w:rPr>
          <w:rFonts w:ascii="Times New Roman" w:hAnsi="Times New Roman" w:cs="Times New Roman"/>
          <w:color w:val="000000"/>
        </w:rPr>
        <w:t>межпредметном</w:t>
      </w:r>
      <w:proofErr w:type="spellEnd"/>
      <w:r w:rsidRPr="00B4379F">
        <w:rPr>
          <w:rFonts w:ascii="Times New Roman" w:hAnsi="Times New Roman" w:cs="Times New Roman"/>
          <w:color w:val="000000"/>
        </w:rPr>
        <w:t xml:space="preserve"> характере урока по основам безопасности жизнедеятельности. Учитывая, что содержание курса «</w:t>
      </w:r>
      <w:r>
        <w:rPr>
          <w:rFonts w:ascii="Times New Roman" w:hAnsi="Times New Roman" w:cs="Times New Roman"/>
          <w:color w:val="000000"/>
        </w:rPr>
        <w:t>ОБ</w:t>
      </w:r>
      <w:r w:rsidRPr="00B4379F">
        <w:rPr>
          <w:rFonts w:ascii="Times New Roman" w:hAnsi="Times New Roman" w:cs="Times New Roman"/>
          <w:color w:val="000000"/>
        </w:rPr>
        <w:t>Ж» имеет комплексный характер, в ряде школ практикуются уроки по совместно</w:t>
      </w:r>
      <w:r>
        <w:rPr>
          <w:rFonts w:ascii="Times New Roman" w:hAnsi="Times New Roman" w:cs="Times New Roman"/>
          <w:color w:val="000000"/>
        </w:rPr>
        <w:t xml:space="preserve"> </w:t>
      </w:r>
      <w:r w:rsidRPr="00B4379F">
        <w:rPr>
          <w:rFonts w:ascii="Times New Roman" w:hAnsi="Times New Roman" w:cs="Times New Roman"/>
          <w:color w:val="000000"/>
        </w:rPr>
        <w:t>истории, информатики и др.)</w:t>
      </w:r>
      <w:proofErr w:type="gramStart"/>
      <w:r w:rsidRPr="00B4379F">
        <w:rPr>
          <w:rFonts w:ascii="Times New Roman" w:hAnsi="Times New Roman" w:cs="Times New Roman"/>
          <w:color w:val="000000"/>
        </w:rPr>
        <w:t>.</w:t>
      </w:r>
      <w:proofErr w:type="gramEnd"/>
      <w:r w:rsidRPr="00B4379F">
        <w:rPr>
          <w:rFonts w:ascii="Times New Roman" w:hAnsi="Times New Roman" w:cs="Times New Roman"/>
          <w:color w:val="000000"/>
        </w:rPr>
        <w:t xml:space="preserve"> </w:t>
      </w:r>
      <w:proofErr w:type="spellStart"/>
      <w:proofErr w:type="gramStart"/>
      <w:r w:rsidRPr="00B4379F">
        <w:rPr>
          <w:rFonts w:ascii="Times New Roman" w:hAnsi="Times New Roman" w:cs="Times New Roman"/>
          <w:color w:val="000000"/>
        </w:rPr>
        <w:t>м</w:t>
      </w:r>
      <w:proofErr w:type="gramEnd"/>
      <w:r w:rsidRPr="00B4379F">
        <w:rPr>
          <w:rFonts w:ascii="Times New Roman" w:hAnsi="Times New Roman" w:cs="Times New Roman"/>
          <w:color w:val="000000"/>
        </w:rPr>
        <w:t>ежпредметный</w:t>
      </w:r>
      <w:proofErr w:type="spellEnd"/>
      <w:r w:rsidRPr="00B4379F">
        <w:rPr>
          <w:rFonts w:ascii="Times New Roman" w:hAnsi="Times New Roman" w:cs="Times New Roman"/>
          <w:color w:val="000000"/>
        </w:rPr>
        <w:t xml:space="preserve"> характер урока по основам безопасности жизнедеятельности тесно связан с проведением практических работ или экскурсий (в музеи, воинские части и т. д.).</w:t>
      </w:r>
    </w:p>
    <w:p w:rsidR="00B4379F" w:rsidRPr="00B4379F" w:rsidRDefault="00B4379F" w:rsidP="00B4379F">
      <w:pPr>
        <w:pStyle w:val="Pa5"/>
        <w:ind w:firstLine="567"/>
        <w:jc w:val="both"/>
        <w:rPr>
          <w:rFonts w:ascii="Times New Roman" w:hAnsi="Times New Roman" w:cs="Times New Roman"/>
          <w:color w:val="000000"/>
        </w:rPr>
      </w:pPr>
      <w:proofErr w:type="gramStart"/>
      <w:r w:rsidRPr="00B4379F">
        <w:rPr>
          <w:rFonts w:ascii="Times New Roman" w:hAnsi="Times New Roman" w:cs="Times New Roman"/>
          <w:color w:val="000000"/>
        </w:rPr>
        <w:t>В связи с изложенным можно сформулировать следующие требования к современному уроку по основам безопасности жизнедеятельности:</w:t>
      </w:r>
      <w:proofErr w:type="gramEnd"/>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1) четкое соответствие учебной программе;</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2) четкая постановка целей и задач учебно-воспитательного процесса;</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3) определение оптимального содержания урока;</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4) доступность, наглядность, научность сообщаемого учебного материала; </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5) преемственность сообщаемого материала и методики работы; </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6) обязательное формирование практических умений и навыков безопасного поведения учащихся; </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7) выбор методов и приемов, оптимальных для обеспечения взаимодействия учителя и учащихся на каждом этапе урока;</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8) творческий и развивающий характер деятельности;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9) учет возрастных особенностей учащихся;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10) мобилизация участников образовательного процесса на всех этапах урока</w:t>
      </w:r>
      <w:proofErr w:type="gramStart"/>
      <w:r w:rsidRPr="00B4379F">
        <w:rPr>
          <w:rFonts w:ascii="Times New Roman" w:hAnsi="Times New Roman" w:cs="Times New Roman"/>
          <w:color w:val="000000"/>
        </w:rPr>
        <w:t>.</w:t>
      </w:r>
      <w:proofErr w:type="gramEnd"/>
      <w:r w:rsidRPr="00B4379F">
        <w:rPr>
          <w:rFonts w:ascii="Times New Roman" w:hAnsi="Times New Roman" w:cs="Times New Roman"/>
          <w:color w:val="000000"/>
        </w:rPr>
        <w:t xml:space="preserve"> </w:t>
      </w:r>
      <w:proofErr w:type="gramStart"/>
      <w:r w:rsidRPr="00B4379F">
        <w:rPr>
          <w:rFonts w:ascii="Times New Roman" w:hAnsi="Times New Roman" w:cs="Times New Roman"/>
          <w:color w:val="000000"/>
        </w:rPr>
        <w:t>о</w:t>
      </w:r>
      <w:proofErr w:type="gramEnd"/>
      <w:r w:rsidRPr="00B4379F">
        <w:rPr>
          <w:rFonts w:ascii="Times New Roman" w:hAnsi="Times New Roman" w:cs="Times New Roman"/>
          <w:color w:val="000000"/>
        </w:rPr>
        <w:t>сновные условия для реализации мобилизации участников образовательного процесса:</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а) психологическая и организационная готовность учителя к осуществлению своей деятельности. Так, внешний облик учителя должен свидетельствовать о его хорошем </w:t>
      </w:r>
      <w:r w:rsidRPr="00B4379F">
        <w:rPr>
          <w:rFonts w:ascii="Times New Roman" w:hAnsi="Times New Roman" w:cs="Times New Roman"/>
          <w:color w:val="000000"/>
        </w:rPr>
        <w:lastRenderedPageBreak/>
        <w:t>самочувствии: взгляд активен, движения точны, речь логична и продумана. Ему необходимо знать содержание материала, четко обозначить цели урока и способы их достижения, владеть вниманием учеников;</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б) оптимальное сочетание степеней мобилизации участников образовательного процесса. Учитель должен уметь нормализовать пониженное или повышенное мобилизационное состояние учащихся;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в) регулирование психоэмоционального напряжения участников образовательного процесса. </w:t>
      </w:r>
      <w:proofErr w:type="gramStart"/>
      <w:r w:rsidRPr="00B4379F">
        <w:rPr>
          <w:rFonts w:ascii="Times New Roman" w:hAnsi="Times New Roman" w:cs="Times New Roman"/>
          <w:color w:val="000000"/>
        </w:rPr>
        <w:t>Учитель может снять свое напряжение (расслабиться) посредством снижения степени собственной мобилизации во время самостоятельной работы учащихся с учебником, выполнения письменных заданий и т. п. Учитель может снимать излишнее напряжение школьников с помощью шуток, отвлечения от темы урока и др.;</w:t>
      </w:r>
      <w:proofErr w:type="gramEnd"/>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г) чередование мобилизационных состояний участников образовательного процесса достигается через разнообразные виды деятельности, форм организации и методов обучения;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11) целеполагание и мотивационное обеспечение урока, реализация которых осуществляется при наличии следующих условий:</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а) содержание и предъявление целевой установки должны быть четкими, конкретными; цели – реально достижимыми и ориентированными на перспективу;</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б) осмысление и понимание учащимися цели урока, их участие в ее разработке. Ученики должны быть активными, четко представлять и определять способы достижения целей (для чего, как и чему они должны научиться), а также самостоятельно ставить учебные задачи;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в) развитие мотивации с помощью применения: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эмоциональных приемов – поощрение, порицание; создание ситуации успеха; стимулирующее оценивание;</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познавательных приемов – опора на жизненный опыт; создание проблемных ситуаций; выполнение творческих заданий; развивающая кооперация;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информирование учащихся об обязательных результатах обучения; прогнозирование будущей деятельности;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формирования социальных мотивов – связь знаний с действительностью, жизнью.</w:t>
      </w:r>
    </w:p>
    <w:p w:rsidR="00B4379F" w:rsidRPr="00B4379F" w:rsidRDefault="00007646" w:rsidP="00B4379F">
      <w:pPr>
        <w:pStyle w:val="Pa5"/>
        <w:ind w:firstLine="567"/>
        <w:jc w:val="both"/>
        <w:rPr>
          <w:rFonts w:ascii="Times New Roman" w:hAnsi="Times New Roman" w:cs="Times New Roman"/>
          <w:color w:val="000000"/>
        </w:rPr>
      </w:pPr>
      <w:r>
        <w:rPr>
          <w:rFonts w:ascii="Times New Roman" w:hAnsi="Times New Roman" w:cs="Times New Roman"/>
          <w:color w:val="000000"/>
        </w:rPr>
        <w:t xml:space="preserve">12) </w:t>
      </w:r>
      <w:r w:rsidR="00B4379F" w:rsidRPr="00B4379F">
        <w:rPr>
          <w:rFonts w:ascii="Times New Roman" w:hAnsi="Times New Roman" w:cs="Times New Roman"/>
          <w:color w:val="000000"/>
        </w:rPr>
        <w:t>Устойчивая мотивация учащихся; ее признаками являются: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поведение, которое свидетельствует о проявлении внимания во всех его видах (произвольное, непроизвольное, </w:t>
      </w:r>
      <w:proofErr w:type="spellStart"/>
      <w:r w:rsidRPr="00B4379F">
        <w:rPr>
          <w:rFonts w:ascii="Times New Roman" w:hAnsi="Times New Roman" w:cs="Times New Roman"/>
          <w:color w:val="000000"/>
        </w:rPr>
        <w:t>послепроизвольное</w:t>
      </w:r>
      <w:proofErr w:type="spellEnd"/>
      <w:r w:rsidRPr="00B4379F">
        <w:rPr>
          <w:rFonts w:ascii="Times New Roman" w:hAnsi="Times New Roman" w:cs="Times New Roman"/>
          <w:color w:val="000000"/>
        </w:rPr>
        <w:t>);</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устойчивый (продолжительный) интерес к уроку;</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желание решить проблему, задачу, достичь цели урока;</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осмысленность и завершенность учебных операций;</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проявление самостоятельности и инициативы;</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вопросы учителю, активное участие в коллективной познавательной деятельности;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Minion Pro Med" w:cs="Times New Roman"/>
          <w:color w:val="000000"/>
        </w:rPr>
        <w:t>✓</w:t>
      </w:r>
      <w:r w:rsidRPr="00B4379F">
        <w:rPr>
          <w:rFonts w:ascii="Times New Roman" w:hAnsi="Times New Roman" w:cs="Times New Roman"/>
          <w:color w:val="000000"/>
        </w:rPr>
        <w:t xml:space="preserve"> удовлетворенность результатами учебной деятельности;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1</w:t>
      </w:r>
      <w:r w:rsidR="00007646">
        <w:rPr>
          <w:rFonts w:ascii="Times New Roman" w:hAnsi="Times New Roman" w:cs="Times New Roman"/>
          <w:color w:val="000000"/>
        </w:rPr>
        <w:t>3</w:t>
      </w:r>
      <w:r w:rsidRPr="00B4379F">
        <w:rPr>
          <w:rFonts w:ascii="Times New Roman" w:hAnsi="Times New Roman" w:cs="Times New Roman"/>
          <w:color w:val="000000"/>
        </w:rPr>
        <w:t>) положительный психологический климат на уроке. Психологический климат на уроке должен быть основан на положительном эмоциональном фоне, создании ситуации успеха, творческой продуктивной коммуникации, психологической безопасности учеников. Для положительного эмоционального фона характерны позитивная реакция учащихся на учителя, положительный эмоциональный настрой на учебное занятие, отсутствие тревожности, боязни, нежелания отвечать, а также общая эмоциональная удовлетворенность участников образовательного процесса деятельностью на уроке.</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Ситуацию успеха на уроке можно создать только тогда, когда обучение строится «от ученика», его возможностей, способностей, потребностей и оцениваются все положительные результаты</w:t>
      </w:r>
      <w:proofErr w:type="gramStart"/>
      <w:r w:rsidRPr="00B4379F">
        <w:rPr>
          <w:rFonts w:ascii="Times New Roman" w:hAnsi="Times New Roman" w:cs="Times New Roman"/>
          <w:color w:val="000000"/>
        </w:rPr>
        <w:t>.</w:t>
      </w:r>
      <w:proofErr w:type="gramEnd"/>
      <w:r w:rsidRPr="00B4379F">
        <w:rPr>
          <w:rFonts w:ascii="Times New Roman" w:hAnsi="Times New Roman" w:cs="Times New Roman"/>
          <w:color w:val="000000"/>
        </w:rPr>
        <w:t xml:space="preserve"> </w:t>
      </w:r>
      <w:proofErr w:type="gramStart"/>
      <w:r w:rsidRPr="00B4379F">
        <w:rPr>
          <w:rFonts w:ascii="Times New Roman" w:hAnsi="Times New Roman" w:cs="Times New Roman"/>
          <w:color w:val="000000"/>
        </w:rPr>
        <w:t>о</w:t>
      </w:r>
      <w:proofErr w:type="gramEnd"/>
      <w:r w:rsidRPr="00B4379F">
        <w:rPr>
          <w:rFonts w:ascii="Times New Roman" w:hAnsi="Times New Roman" w:cs="Times New Roman"/>
          <w:color w:val="000000"/>
        </w:rPr>
        <w:t xml:space="preserve">бсуждение же негативного результата должно быть конструктивным и стимулирующим. </w:t>
      </w:r>
      <w:proofErr w:type="gramStart"/>
      <w:r w:rsidRPr="00B4379F">
        <w:rPr>
          <w:rFonts w:ascii="Times New Roman" w:hAnsi="Times New Roman" w:cs="Times New Roman"/>
          <w:color w:val="000000"/>
        </w:rPr>
        <w:t xml:space="preserve">Учителю нужно использовать опережающее одобрение (улыбкой, взглядом, жестом, кивком головы), сформировать элементы «само» </w:t>
      </w:r>
      <w:r w:rsidRPr="00B4379F">
        <w:rPr>
          <w:rFonts w:ascii="Times New Roman" w:hAnsi="Times New Roman" w:cs="Times New Roman"/>
          <w:color w:val="000000"/>
        </w:rPr>
        <w:lastRenderedPageBreak/>
        <w:t>(самоконтроля, самооценки, самоанализа), поощрять инициативу учеников, а также предоставлять им возможность выбора заданий, упражнений, способов действий.</w:t>
      </w:r>
      <w:proofErr w:type="gramEnd"/>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Творческая продуктивная коммуникация возможна при взаимодействии </w:t>
      </w:r>
      <w:r>
        <w:rPr>
          <w:rFonts w:ascii="Times New Roman" w:hAnsi="Times New Roman" w:cs="Times New Roman"/>
          <w:color w:val="000000"/>
        </w:rPr>
        <w:t>(</w:t>
      </w:r>
      <w:r w:rsidRPr="00B4379F">
        <w:rPr>
          <w:rFonts w:ascii="Times New Roman" w:hAnsi="Times New Roman" w:cs="Times New Roman"/>
          <w:color w:val="000000"/>
        </w:rPr>
        <w:t>обучение и общение) учителя и ученика на разных уровнях общения: учитель – ученик, ученик – ученик, ученик – учитель. Взаимодействие, в свою очередь, осуществляется при условии, что стиль общения на уроке доброжелательный, деловой; учитель умеет отдавать инициативу детям; нет помех для высказываний; каждое мнение внимательно выслушивается; в классе создана атмосфера взаимопомощи; учащиеся заинтересованы в результатах коллективной деятельности.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Психологическая безопасность учащихся обеспечивается отсутствием у учителя негативной установки на класс, педагогическим тактом, его корректной речью, индивидуальным стилем общения с классом, отсутствием избирательного отношения к отдельным ученикам, а также его толерантностью (спокойная, сдержанная реакция на неадекватное поведение учащихся);</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1</w:t>
      </w:r>
      <w:r w:rsidR="005C688D">
        <w:rPr>
          <w:rFonts w:ascii="Times New Roman" w:hAnsi="Times New Roman" w:cs="Times New Roman"/>
          <w:color w:val="000000"/>
        </w:rPr>
        <w:t>4</w:t>
      </w:r>
      <w:r w:rsidRPr="00B4379F">
        <w:rPr>
          <w:rFonts w:ascii="Times New Roman" w:hAnsi="Times New Roman" w:cs="Times New Roman"/>
          <w:color w:val="000000"/>
        </w:rPr>
        <w:t>) динамичность и вариативность форм организации процесса обучения зависит от динамики работоспособности учащихся (задача учителя – сохранить и способствовать продлению периода устойчивой работоспособности с помощью смены форм и методов обучения, кратковременных отвлечений от темы, шуток, творческих заданий и т. п.), отбора содержания учебного материала и методов обучения, наличия рефлексивных показателей.</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Рефлексивные показатели включают:</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приемы, побуждающие учащихся к рефлексивным действиям: использование цветных жетонов, изобразительных средств и т. д.;</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организацию промежуточной рефлексии учащихся на различных этапах урока, при решении одной или нескольких учебных задач;</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способность учащихся восстановить последовательность учебных операций, необходимых для достижения учебной цели;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проектирование учащимися будущей деятельности;</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1</w:t>
      </w:r>
      <w:r w:rsidR="005C688D">
        <w:rPr>
          <w:rFonts w:ascii="Times New Roman" w:hAnsi="Times New Roman" w:cs="Times New Roman"/>
          <w:color w:val="000000"/>
        </w:rPr>
        <w:t>5</w:t>
      </w:r>
      <w:r w:rsidRPr="00B4379F">
        <w:rPr>
          <w:rFonts w:ascii="Times New Roman" w:hAnsi="Times New Roman" w:cs="Times New Roman"/>
          <w:color w:val="000000"/>
        </w:rPr>
        <w:t xml:space="preserve">) профилактические мероприятия на уроке – профилактика утомления, миопии, нарушения осанки, а также соответствие классной комнаты санитарно-гигиеническим нормам. </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Гигиеническим нормам должны соответствовать температурный режим, качество воздуха, освещенность, чистота класса, мебель и др.</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 xml:space="preserve">Профилактика утомления: учебная нагрузка и темп урока должны соответствовать возможностям учащихся. Учителю нужно воздействовать на все каналы восприятия ученика (вижу, слышу, чувствую) посредством мнемонических приемов, </w:t>
      </w:r>
      <w:proofErr w:type="spellStart"/>
      <w:r w:rsidRPr="00B4379F">
        <w:rPr>
          <w:rFonts w:ascii="Times New Roman" w:hAnsi="Times New Roman" w:cs="Times New Roman"/>
          <w:color w:val="000000"/>
        </w:rPr>
        <w:t>валеологических</w:t>
      </w:r>
      <w:proofErr w:type="spellEnd"/>
      <w:r w:rsidRPr="00B4379F">
        <w:rPr>
          <w:rFonts w:ascii="Times New Roman" w:hAnsi="Times New Roman" w:cs="Times New Roman"/>
          <w:color w:val="000000"/>
        </w:rPr>
        <w:t xml:space="preserve"> технологий.</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Профилактика миопии включает гимнастику для глаз, передвижения учителя по классу, расположение наглядных пособий в разных точках классной комнаты, проведение «скрытых» приемов для глаз и др.</w:t>
      </w:r>
    </w:p>
    <w:p w:rsidR="00B4379F" w:rsidRPr="00B4379F" w:rsidRDefault="00B4379F" w:rsidP="00B4379F">
      <w:pPr>
        <w:pStyle w:val="Pa5"/>
        <w:ind w:firstLine="567"/>
        <w:jc w:val="both"/>
        <w:rPr>
          <w:rFonts w:ascii="Times New Roman" w:hAnsi="Times New Roman" w:cs="Times New Roman"/>
          <w:color w:val="000000"/>
        </w:rPr>
      </w:pPr>
      <w:r w:rsidRPr="00B4379F">
        <w:rPr>
          <w:rFonts w:ascii="Times New Roman" w:hAnsi="Times New Roman" w:cs="Times New Roman"/>
          <w:color w:val="000000"/>
        </w:rPr>
        <w:t>Профилактика нарушения осанки: внимание учителя на осанку учеников, физкультминутки, чередование сидения с положением стоя и другие формы двигательной активности.</w:t>
      </w:r>
    </w:p>
    <w:p w:rsidR="00B4379F" w:rsidRPr="00B4379F" w:rsidRDefault="00B4379F" w:rsidP="00B4379F">
      <w:pPr>
        <w:pStyle w:val="Pa5"/>
        <w:ind w:firstLine="567"/>
        <w:jc w:val="both"/>
        <w:rPr>
          <w:rFonts w:ascii="Times New Roman" w:hAnsi="Times New Roman" w:cs="Times New Roman"/>
          <w:color w:val="000000"/>
        </w:rPr>
      </w:pPr>
    </w:p>
    <w:p w:rsidR="00B4379F" w:rsidRPr="00B4379F" w:rsidRDefault="00B4379F" w:rsidP="00B4379F">
      <w:pPr>
        <w:shd w:val="clear" w:color="auto" w:fill="FFFFFF"/>
        <w:ind w:firstLine="567"/>
        <w:jc w:val="both"/>
      </w:pPr>
    </w:p>
    <w:sectPr w:rsidR="00B4379F" w:rsidRPr="00B4379F" w:rsidSect="000E7212">
      <w:footerReference w:type="even"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6E2" w:rsidRDefault="004E26E2" w:rsidP="00827E11">
      <w:r>
        <w:separator/>
      </w:r>
    </w:p>
  </w:endnote>
  <w:endnote w:type="continuationSeparator" w:id="0">
    <w:p w:rsidR="004E26E2" w:rsidRDefault="004E26E2" w:rsidP="0082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00000001" w:usb1="5000E07B" w:usb2="00000000" w:usb3="00000000" w:csb0="0000019F" w:csb1="00000000"/>
  </w:font>
  <w:font w:name="Minion Pro Med">
    <w:altName w:val="Times New Roman"/>
    <w:panose1 w:val="00000000000000000000"/>
    <w:charset w:val="00"/>
    <w:family w:val="roman"/>
    <w:notTrueType/>
    <w:pitch w:val="variable"/>
    <w:sig w:usb0="00000001" w:usb1="5000E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FFD" w:rsidRDefault="00327288">
    <w:pPr>
      <w:pStyle w:val="a3"/>
      <w:framePr w:wrap="around" w:vAnchor="text" w:hAnchor="margin" w:xAlign="center" w:y="1"/>
      <w:rPr>
        <w:rStyle w:val="a5"/>
      </w:rPr>
    </w:pPr>
    <w:r>
      <w:rPr>
        <w:rStyle w:val="a5"/>
      </w:rPr>
      <w:fldChar w:fldCharType="begin"/>
    </w:r>
    <w:r w:rsidR="00A70FFD">
      <w:rPr>
        <w:rStyle w:val="a5"/>
      </w:rPr>
      <w:instrText xml:space="preserve">PAGE  </w:instrText>
    </w:r>
    <w:r>
      <w:rPr>
        <w:rStyle w:val="a5"/>
      </w:rPr>
      <w:fldChar w:fldCharType="separate"/>
    </w:r>
    <w:r w:rsidR="00007646">
      <w:rPr>
        <w:rStyle w:val="a5"/>
        <w:noProof/>
      </w:rPr>
      <w:t>1</w:t>
    </w:r>
    <w:r>
      <w:rPr>
        <w:rStyle w:val="a5"/>
      </w:rPr>
      <w:fldChar w:fldCharType="end"/>
    </w:r>
  </w:p>
  <w:p w:rsidR="00A70FFD" w:rsidRDefault="00A70FFD">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FFD" w:rsidRDefault="00327288">
    <w:pPr>
      <w:pStyle w:val="a3"/>
      <w:framePr w:wrap="around" w:vAnchor="text" w:hAnchor="margin" w:xAlign="center" w:y="1"/>
      <w:rPr>
        <w:rStyle w:val="a5"/>
      </w:rPr>
    </w:pPr>
    <w:r>
      <w:rPr>
        <w:rStyle w:val="a5"/>
      </w:rPr>
      <w:fldChar w:fldCharType="begin"/>
    </w:r>
    <w:r w:rsidR="00A70FFD">
      <w:rPr>
        <w:rStyle w:val="a5"/>
      </w:rPr>
      <w:instrText xml:space="preserve">PAGE  </w:instrText>
    </w:r>
    <w:r>
      <w:rPr>
        <w:rStyle w:val="a5"/>
      </w:rPr>
      <w:fldChar w:fldCharType="separate"/>
    </w:r>
    <w:r w:rsidR="003D2A67">
      <w:rPr>
        <w:rStyle w:val="a5"/>
        <w:noProof/>
      </w:rPr>
      <w:t>10</w:t>
    </w:r>
    <w:r>
      <w:rPr>
        <w:rStyle w:val="a5"/>
      </w:rPr>
      <w:fldChar w:fldCharType="end"/>
    </w:r>
  </w:p>
  <w:p w:rsidR="00A70FFD" w:rsidRDefault="00A70FF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6E2" w:rsidRDefault="004E26E2" w:rsidP="00827E11">
      <w:r>
        <w:separator/>
      </w:r>
    </w:p>
  </w:footnote>
  <w:footnote w:type="continuationSeparator" w:id="0">
    <w:p w:rsidR="004E26E2" w:rsidRDefault="004E26E2" w:rsidP="00827E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1828DB6"/>
    <w:lvl w:ilvl="0">
      <w:numFmt w:val="decimal"/>
      <w:lvlText w:val="*"/>
      <w:lvlJc w:val="left"/>
    </w:lvl>
  </w:abstractNum>
  <w:abstractNum w:abstractNumId="1">
    <w:nsid w:val="07046389"/>
    <w:multiLevelType w:val="hybridMultilevel"/>
    <w:tmpl w:val="8646C5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ACE24EB"/>
    <w:multiLevelType w:val="hybridMultilevel"/>
    <w:tmpl w:val="E89A1750"/>
    <w:lvl w:ilvl="0" w:tplc="F0E88D0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C924400"/>
    <w:multiLevelType w:val="hybridMultilevel"/>
    <w:tmpl w:val="DB6C7A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D4E623C"/>
    <w:multiLevelType w:val="hybridMultilevel"/>
    <w:tmpl w:val="D12C315A"/>
    <w:lvl w:ilvl="0" w:tplc="04190001">
      <w:start w:val="1"/>
      <w:numFmt w:val="bullet"/>
      <w:lvlText w:val=""/>
      <w:lvlJc w:val="left"/>
      <w:pPr>
        <w:tabs>
          <w:tab w:val="num" w:pos="1349"/>
        </w:tabs>
        <w:ind w:left="1349" w:hanging="360"/>
      </w:pPr>
      <w:rPr>
        <w:rFonts w:ascii="Symbol" w:hAnsi="Symbol" w:hint="default"/>
      </w:rPr>
    </w:lvl>
    <w:lvl w:ilvl="1" w:tplc="04190003" w:tentative="1">
      <w:start w:val="1"/>
      <w:numFmt w:val="bullet"/>
      <w:lvlText w:val="o"/>
      <w:lvlJc w:val="left"/>
      <w:pPr>
        <w:tabs>
          <w:tab w:val="num" w:pos="2069"/>
        </w:tabs>
        <w:ind w:left="2069" w:hanging="360"/>
      </w:pPr>
      <w:rPr>
        <w:rFonts w:ascii="Courier New" w:hAnsi="Courier New" w:hint="default"/>
      </w:rPr>
    </w:lvl>
    <w:lvl w:ilvl="2" w:tplc="04190005" w:tentative="1">
      <w:start w:val="1"/>
      <w:numFmt w:val="bullet"/>
      <w:lvlText w:val=""/>
      <w:lvlJc w:val="left"/>
      <w:pPr>
        <w:tabs>
          <w:tab w:val="num" w:pos="2789"/>
        </w:tabs>
        <w:ind w:left="2789" w:hanging="360"/>
      </w:pPr>
      <w:rPr>
        <w:rFonts w:ascii="Wingdings" w:hAnsi="Wingdings" w:hint="default"/>
      </w:rPr>
    </w:lvl>
    <w:lvl w:ilvl="3" w:tplc="04190001" w:tentative="1">
      <w:start w:val="1"/>
      <w:numFmt w:val="bullet"/>
      <w:lvlText w:val=""/>
      <w:lvlJc w:val="left"/>
      <w:pPr>
        <w:tabs>
          <w:tab w:val="num" w:pos="3509"/>
        </w:tabs>
        <w:ind w:left="3509" w:hanging="360"/>
      </w:pPr>
      <w:rPr>
        <w:rFonts w:ascii="Symbol" w:hAnsi="Symbol" w:hint="default"/>
      </w:rPr>
    </w:lvl>
    <w:lvl w:ilvl="4" w:tplc="04190003" w:tentative="1">
      <w:start w:val="1"/>
      <w:numFmt w:val="bullet"/>
      <w:lvlText w:val="o"/>
      <w:lvlJc w:val="left"/>
      <w:pPr>
        <w:tabs>
          <w:tab w:val="num" w:pos="4229"/>
        </w:tabs>
        <w:ind w:left="4229" w:hanging="360"/>
      </w:pPr>
      <w:rPr>
        <w:rFonts w:ascii="Courier New" w:hAnsi="Courier New" w:hint="default"/>
      </w:rPr>
    </w:lvl>
    <w:lvl w:ilvl="5" w:tplc="04190005" w:tentative="1">
      <w:start w:val="1"/>
      <w:numFmt w:val="bullet"/>
      <w:lvlText w:val=""/>
      <w:lvlJc w:val="left"/>
      <w:pPr>
        <w:tabs>
          <w:tab w:val="num" w:pos="4949"/>
        </w:tabs>
        <w:ind w:left="4949" w:hanging="360"/>
      </w:pPr>
      <w:rPr>
        <w:rFonts w:ascii="Wingdings" w:hAnsi="Wingdings" w:hint="default"/>
      </w:rPr>
    </w:lvl>
    <w:lvl w:ilvl="6" w:tplc="04190001" w:tentative="1">
      <w:start w:val="1"/>
      <w:numFmt w:val="bullet"/>
      <w:lvlText w:val=""/>
      <w:lvlJc w:val="left"/>
      <w:pPr>
        <w:tabs>
          <w:tab w:val="num" w:pos="5669"/>
        </w:tabs>
        <w:ind w:left="5669" w:hanging="360"/>
      </w:pPr>
      <w:rPr>
        <w:rFonts w:ascii="Symbol" w:hAnsi="Symbol" w:hint="default"/>
      </w:rPr>
    </w:lvl>
    <w:lvl w:ilvl="7" w:tplc="04190003" w:tentative="1">
      <w:start w:val="1"/>
      <w:numFmt w:val="bullet"/>
      <w:lvlText w:val="o"/>
      <w:lvlJc w:val="left"/>
      <w:pPr>
        <w:tabs>
          <w:tab w:val="num" w:pos="6389"/>
        </w:tabs>
        <w:ind w:left="6389" w:hanging="360"/>
      </w:pPr>
      <w:rPr>
        <w:rFonts w:ascii="Courier New" w:hAnsi="Courier New" w:hint="default"/>
      </w:rPr>
    </w:lvl>
    <w:lvl w:ilvl="8" w:tplc="04190005" w:tentative="1">
      <w:start w:val="1"/>
      <w:numFmt w:val="bullet"/>
      <w:lvlText w:val=""/>
      <w:lvlJc w:val="left"/>
      <w:pPr>
        <w:tabs>
          <w:tab w:val="num" w:pos="7109"/>
        </w:tabs>
        <w:ind w:left="7109" w:hanging="360"/>
      </w:pPr>
      <w:rPr>
        <w:rFonts w:ascii="Wingdings" w:hAnsi="Wingdings" w:hint="default"/>
      </w:rPr>
    </w:lvl>
  </w:abstractNum>
  <w:abstractNum w:abstractNumId="5">
    <w:nsid w:val="27B62822"/>
    <w:multiLevelType w:val="hybridMultilevel"/>
    <w:tmpl w:val="8FBC9F8A"/>
    <w:lvl w:ilvl="0" w:tplc="58E49C38">
      <w:start w:val="1"/>
      <w:numFmt w:val="decimal"/>
      <w:lvlText w:val="%1."/>
      <w:lvlJc w:val="left"/>
      <w:pPr>
        <w:tabs>
          <w:tab w:val="num" w:pos="408"/>
        </w:tabs>
        <w:ind w:left="408" w:hanging="360"/>
      </w:pPr>
      <w:rPr>
        <w:rFonts w:hint="default"/>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6">
    <w:nsid w:val="2DCC2897"/>
    <w:multiLevelType w:val="singleLevel"/>
    <w:tmpl w:val="AFB6858E"/>
    <w:lvl w:ilvl="0">
      <w:start w:val="1"/>
      <w:numFmt w:val="decimal"/>
      <w:lvlText w:val="%1."/>
      <w:legacy w:legacy="1" w:legacySpace="0" w:legacyIndent="350"/>
      <w:lvlJc w:val="left"/>
      <w:rPr>
        <w:rFonts w:ascii="Times New Roman" w:hAnsi="Times New Roman" w:hint="default"/>
      </w:rPr>
    </w:lvl>
  </w:abstractNum>
  <w:abstractNum w:abstractNumId="7">
    <w:nsid w:val="3B5A25AF"/>
    <w:multiLevelType w:val="hybridMultilevel"/>
    <w:tmpl w:val="B0C4D2DC"/>
    <w:lvl w:ilvl="0" w:tplc="91828DB6">
      <w:start w:val="65535"/>
      <w:numFmt w:val="bullet"/>
      <w:lvlText w:val="•"/>
      <w:legacy w:legacy="1" w:legacySpace="0" w:legacyIndent="355"/>
      <w:lvlJc w:val="left"/>
      <w:rPr>
        <w:rFonts w:ascii="Times New Roman" w:hAnsi="Times New Roman" w:hint="default"/>
      </w:rPr>
    </w:lvl>
    <w:lvl w:ilvl="1" w:tplc="F0E88D0C">
      <w:numFmt w:val="bullet"/>
      <w:lvlText w:val="-"/>
      <w:lvlJc w:val="left"/>
      <w:pPr>
        <w:tabs>
          <w:tab w:val="num" w:pos="1824"/>
        </w:tabs>
        <w:ind w:left="1824" w:hanging="360"/>
      </w:pPr>
      <w:rPr>
        <w:rFonts w:ascii="Times New Roman" w:eastAsia="Times New Roman" w:hAnsi="Times New Roman" w:cs="Times New Roman" w:hint="default"/>
      </w:rPr>
    </w:lvl>
    <w:lvl w:ilvl="2" w:tplc="04190005" w:tentative="1">
      <w:start w:val="1"/>
      <w:numFmt w:val="bullet"/>
      <w:lvlText w:val=""/>
      <w:lvlJc w:val="left"/>
      <w:pPr>
        <w:tabs>
          <w:tab w:val="num" w:pos="2544"/>
        </w:tabs>
        <w:ind w:left="2544" w:hanging="360"/>
      </w:pPr>
      <w:rPr>
        <w:rFonts w:ascii="Wingdings" w:hAnsi="Wingdings" w:hint="default"/>
      </w:rPr>
    </w:lvl>
    <w:lvl w:ilvl="3" w:tplc="04190001" w:tentative="1">
      <w:start w:val="1"/>
      <w:numFmt w:val="bullet"/>
      <w:lvlText w:val=""/>
      <w:lvlJc w:val="left"/>
      <w:pPr>
        <w:tabs>
          <w:tab w:val="num" w:pos="3264"/>
        </w:tabs>
        <w:ind w:left="3264" w:hanging="360"/>
      </w:pPr>
      <w:rPr>
        <w:rFonts w:ascii="Symbol" w:hAnsi="Symbol" w:hint="default"/>
      </w:rPr>
    </w:lvl>
    <w:lvl w:ilvl="4" w:tplc="04190003" w:tentative="1">
      <w:start w:val="1"/>
      <w:numFmt w:val="bullet"/>
      <w:lvlText w:val="o"/>
      <w:lvlJc w:val="left"/>
      <w:pPr>
        <w:tabs>
          <w:tab w:val="num" w:pos="3984"/>
        </w:tabs>
        <w:ind w:left="3984" w:hanging="360"/>
      </w:pPr>
      <w:rPr>
        <w:rFonts w:ascii="Courier New" w:hAnsi="Courier New" w:hint="default"/>
      </w:rPr>
    </w:lvl>
    <w:lvl w:ilvl="5" w:tplc="04190005" w:tentative="1">
      <w:start w:val="1"/>
      <w:numFmt w:val="bullet"/>
      <w:lvlText w:val=""/>
      <w:lvlJc w:val="left"/>
      <w:pPr>
        <w:tabs>
          <w:tab w:val="num" w:pos="4704"/>
        </w:tabs>
        <w:ind w:left="4704" w:hanging="360"/>
      </w:pPr>
      <w:rPr>
        <w:rFonts w:ascii="Wingdings" w:hAnsi="Wingdings" w:hint="default"/>
      </w:rPr>
    </w:lvl>
    <w:lvl w:ilvl="6" w:tplc="04190001" w:tentative="1">
      <w:start w:val="1"/>
      <w:numFmt w:val="bullet"/>
      <w:lvlText w:val=""/>
      <w:lvlJc w:val="left"/>
      <w:pPr>
        <w:tabs>
          <w:tab w:val="num" w:pos="5424"/>
        </w:tabs>
        <w:ind w:left="5424" w:hanging="360"/>
      </w:pPr>
      <w:rPr>
        <w:rFonts w:ascii="Symbol" w:hAnsi="Symbol" w:hint="default"/>
      </w:rPr>
    </w:lvl>
    <w:lvl w:ilvl="7" w:tplc="04190003" w:tentative="1">
      <w:start w:val="1"/>
      <w:numFmt w:val="bullet"/>
      <w:lvlText w:val="o"/>
      <w:lvlJc w:val="left"/>
      <w:pPr>
        <w:tabs>
          <w:tab w:val="num" w:pos="6144"/>
        </w:tabs>
        <w:ind w:left="6144" w:hanging="360"/>
      </w:pPr>
      <w:rPr>
        <w:rFonts w:ascii="Courier New" w:hAnsi="Courier New" w:hint="default"/>
      </w:rPr>
    </w:lvl>
    <w:lvl w:ilvl="8" w:tplc="04190005" w:tentative="1">
      <w:start w:val="1"/>
      <w:numFmt w:val="bullet"/>
      <w:lvlText w:val=""/>
      <w:lvlJc w:val="left"/>
      <w:pPr>
        <w:tabs>
          <w:tab w:val="num" w:pos="6864"/>
        </w:tabs>
        <w:ind w:left="6864" w:hanging="360"/>
      </w:pPr>
      <w:rPr>
        <w:rFonts w:ascii="Wingdings" w:hAnsi="Wingdings" w:hint="default"/>
      </w:rPr>
    </w:lvl>
  </w:abstractNum>
  <w:abstractNum w:abstractNumId="8">
    <w:nsid w:val="3CB24ADD"/>
    <w:multiLevelType w:val="hybridMultilevel"/>
    <w:tmpl w:val="75BABA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7733E84"/>
    <w:multiLevelType w:val="hybridMultilevel"/>
    <w:tmpl w:val="1494F6EE"/>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0">
    <w:nsid w:val="4AFD153E"/>
    <w:multiLevelType w:val="hybridMultilevel"/>
    <w:tmpl w:val="53F0AF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29B2E83"/>
    <w:multiLevelType w:val="hybridMultilevel"/>
    <w:tmpl w:val="20722DEC"/>
    <w:lvl w:ilvl="0" w:tplc="F0E88D0C">
      <w:numFmt w:val="bullet"/>
      <w:lvlText w:val="-"/>
      <w:lvlJc w:val="left"/>
      <w:pPr>
        <w:tabs>
          <w:tab w:val="num" w:pos="1004"/>
        </w:tabs>
        <w:ind w:left="1004" w:hanging="360"/>
      </w:pPr>
      <w:rPr>
        <w:rFonts w:ascii="Times New Roman" w:eastAsia="Times New Roman" w:hAnsi="Times New Roman" w:cs="Times New Roman"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12">
    <w:nsid w:val="688C1442"/>
    <w:multiLevelType w:val="hybridMultilevel"/>
    <w:tmpl w:val="C624CE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D8C52CE"/>
    <w:multiLevelType w:val="hybridMultilevel"/>
    <w:tmpl w:val="B9CC75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E8837E3"/>
    <w:multiLevelType w:val="hybridMultilevel"/>
    <w:tmpl w:val="8E34DB64"/>
    <w:lvl w:ilvl="0" w:tplc="F0E88D0C">
      <w:numFmt w:val="bullet"/>
      <w:lvlText w:val="-"/>
      <w:lvlJc w:val="left"/>
      <w:pPr>
        <w:tabs>
          <w:tab w:val="num" w:pos="1080"/>
        </w:tabs>
        <w:ind w:left="1080" w:hanging="360"/>
      </w:pPr>
      <w:rPr>
        <w:rFonts w:ascii="Times New Roman" w:eastAsia="Times New Roman" w:hAnsi="Times New Roman" w:cs="Times New Roman" w:hint="default"/>
      </w:rPr>
    </w:lvl>
    <w:lvl w:ilvl="1" w:tplc="0419000F">
      <w:start w:val="1"/>
      <w:numFmt w:val="decimal"/>
      <w:lvlText w:val="%2."/>
      <w:lvlJc w:val="left"/>
      <w:pPr>
        <w:tabs>
          <w:tab w:val="num" w:pos="1800"/>
        </w:tabs>
        <w:ind w:left="1800" w:hanging="360"/>
      </w:pPr>
    </w:lvl>
    <w:lvl w:ilvl="2" w:tplc="F0E88D0C">
      <w:numFmt w:val="bullet"/>
      <w:lvlText w:val="-"/>
      <w:lvlJc w:val="left"/>
      <w:pPr>
        <w:tabs>
          <w:tab w:val="num" w:pos="2520"/>
        </w:tabs>
        <w:ind w:left="2520" w:hanging="360"/>
      </w:pPr>
      <w:rPr>
        <w:rFonts w:ascii="Times New Roman" w:eastAsia="Times New Roman" w:hAnsi="Times New Roman" w:cs="Times New Roman"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72EF0B61"/>
    <w:multiLevelType w:val="hybridMultilevel"/>
    <w:tmpl w:val="1EDC42E6"/>
    <w:lvl w:ilvl="0" w:tplc="0419000F">
      <w:start w:val="1"/>
      <w:numFmt w:val="decimal"/>
      <w:lvlText w:val="%1."/>
      <w:lvlJc w:val="left"/>
      <w:pPr>
        <w:tabs>
          <w:tab w:val="num" w:pos="1440"/>
        </w:tabs>
        <w:ind w:left="1440" w:hanging="360"/>
      </w:pPr>
      <w:rPr>
        <w:rFonts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335188C"/>
    <w:multiLevelType w:val="hybridMultilevel"/>
    <w:tmpl w:val="BCB02F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E7D4267"/>
    <w:multiLevelType w:val="hybridMultilevel"/>
    <w:tmpl w:val="685C0262"/>
    <w:lvl w:ilvl="0" w:tplc="FE68698A">
      <w:start w:val="1"/>
      <w:numFmt w:val="decimal"/>
      <w:lvlText w:val="%1."/>
      <w:lvlJc w:val="left"/>
      <w:pPr>
        <w:tabs>
          <w:tab w:val="num" w:pos="448"/>
        </w:tabs>
        <w:ind w:left="448" w:hanging="408"/>
      </w:pPr>
      <w:rPr>
        <w:rFonts w:hint="default"/>
      </w:rPr>
    </w:lvl>
    <w:lvl w:ilvl="1" w:tplc="91828DB6">
      <w:start w:val="65535"/>
      <w:numFmt w:val="bullet"/>
      <w:lvlText w:val="-"/>
      <w:legacy w:legacy="1" w:legacySpace="0" w:legacyIndent="360"/>
      <w:lvlJc w:val="left"/>
      <w:rPr>
        <w:rFonts w:ascii="Times New Roman" w:hAnsi="Times New Roman" w:hint="default"/>
      </w:rPr>
    </w:lvl>
    <w:lvl w:ilvl="2" w:tplc="0419001B" w:tentative="1">
      <w:start w:val="1"/>
      <w:numFmt w:val="lowerRoman"/>
      <w:lvlText w:val="%3."/>
      <w:lvlJc w:val="right"/>
      <w:pPr>
        <w:tabs>
          <w:tab w:val="num" w:pos="1840"/>
        </w:tabs>
        <w:ind w:left="1840" w:hanging="180"/>
      </w:pPr>
    </w:lvl>
    <w:lvl w:ilvl="3" w:tplc="0419000F" w:tentative="1">
      <w:start w:val="1"/>
      <w:numFmt w:val="decimal"/>
      <w:lvlText w:val="%4."/>
      <w:lvlJc w:val="left"/>
      <w:pPr>
        <w:tabs>
          <w:tab w:val="num" w:pos="2560"/>
        </w:tabs>
        <w:ind w:left="2560" w:hanging="360"/>
      </w:pPr>
    </w:lvl>
    <w:lvl w:ilvl="4" w:tplc="04190019" w:tentative="1">
      <w:start w:val="1"/>
      <w:numFmt w:val="lowerLetter"/>
      <w:lvlText w:val="%5."/>
      <w:lvlJc w:val="left"/>
      <w:pPr>
        <w:tabs>
          <w:tab w:val="num" w:pos="3280"/>
        </w:tabs>
        <w:ind w:left="3280" w:hanging="360"/>
      </w:pPr>
    </w:lvl>
    <w:lvl w:ilvl="5" w:tplc="0419001B" w:tentative="1">
      <w:start w:val="1"/>
      <w:numFmt w:val="lowerRoman"/>
      <w:lvlText w:val="%6."/>
      <w:lvlJc w:val="right"/>
      <w:pPr>
        <w:tabs>
          <w:tab w:val="num" w:pos="4000"/>
        </w:tabs>
        <w:ind w:left="4000" w:hanging="180"/>
      </w:pPr>
    </w:lvl>
    <w:lvl w:ilvl="6" w:tplc="0419000F" w:tentative="1">
      <w:start w:val="1"/>
      <w:numFmt w:val="decimal"/>
      <w:lvlText w:val="%7."/>
      <w:lvlJc w:val="left"/>
      <w:pPr>
        <w:tabs>
          <w:tab w:val="num" w:pos="4720"/>
        </w:tabs>
        <w:ind w:left="4720" w:hanging="360"/>
      </w:pPr>
    </w:lvl>
    <w:lvl w:ilvl="7" w:tplc="04190019" w:tentative="1">
      <w:start w:val="1"/>
      <w:numFmt w:val="lowerLetter"/>
      <w:lvlText w:val="%8."/>
      <w:lvlJc w:val="left"/>
      <w:pPr>
        <w:tabs>
          <w:tab w:val="num" w:pos="5440"/>
        </w:tabs>
        <w:ind w:left="5440" w:hanging="360"/>
      </w:pPr>
    </w:lvl>
    <w:lvl w:ilvl="8" w:tplc="0419001B" w:tentative="1">
      <w:start w:val="1"/>
      <w:numFmt w:val="lowerRoman"/>
      <w:lvlText w:val="%9."/>
      <w:lvlJc w:val="right"/>
      <w:pPr>
        <w:tabs>
          <w:tab w:val="num" w:pos="6160"/>
        </w:tabs>
        <w:ind w:left="6160" w:hanging="180"/>
      </w:pPr>
    </w:lvl>
  </w:abstractNum>
  <w:abstractNum w:abstractNumId="18">
    <w:nsid w:val="7F67545B"/>
    <w:multiLevelType w:val="hybridMultilevel"/>
    <w:tmpl w:val="7400994C"/>
    <w:lvl w:ilvl="0" w:tplc="E682CF68">
      <w:start w:val="1"/>
      <w:numFmt w:val="decimal"/>
      <w:lvlText w:val="%1."/>
      <w:lvlJc w:val="left"/>
      <w:pPr>
        <w:tabs>
          <w:tab w:val="num" w:pos="2156"/>
        </w:tabs>
        <w:ind w:left="2156" w:hanging="1305"/>
      </w:pPr>
      <w:rPr>
        <w:rFonts w:hint="default"/>
      </w:rPr>
    </w:lvl>
    <w:lvl w:ilvl="1" w:tplc="04190001">
      <w:start w:val="1"/>
      <w:numFmt w:val="bullet"/>
      <w:lvlText w:val=""/>
      <w:lvlJc w:val="left"/>
      <w:pPr>
        <w:tabs>
          <w:tab w:val="num" w:pos="1931"/>
        </w:tabs>
        <w:ind w:left="1931" w:hanging="360"/>
      </w:pPr>
      <w:rPr>
        <w:rFonts w:ascii="Symbol" w:hAnsi="Symbol" w:hint="default"/>
      </w:r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num w:numId="1">
    <w:abstractNumId w:val="0"/>
    <w:lvlOverride w:ilvl="0">
      <w:lvl w:ilvl="0">
        <w:start w:val="65535"/>
        <w:numFmt w:val="bullet"/>
        <w:lvlText w:val="-"/>
        <w:legacy w:legacy="1" w:legacySpace="0" w:legacyIndent="360"/>
        <w:lvlJc w:val="left"/>
        <w:rPr>
          <w:rFonts w:ascii="Times New Roman" w:hAnsi="Times New Roman" w:hint="default"/>
        </w:rPr>
      </w:lvl>
    </w:lvlOverride>
  </w:num>
  <w:num w:numId="2">
    <w:abstractNumId w:val="0"/>
    <w:lvlOverride w:ilvl="0">
      <w:lvl w:ilvl="0">
        <w:start w:val="65535"/>
        <w:numFmt w:val="bullet"/>
        <w:lvlText w:val="•"/>
        <w:legacy w:legacy="1" w:legacySpace="0" w:legacyIndent="350"/>
        <w:lvlJc w:val="left"/>
        <w:rPr>
          <w:rFonts w:ascii="Times New Roman" w:hAnsi="Times New Roman" w:hint="default"/>
        </w:rPr>
      </w:lvl>
    </w:lvlOverride>
  </w:num>
  <w:num w:numId="3">
    <w:abstractNumId w:val="0"/>
    <w:lvlOverride w:ilvl="0">
      <w:lvl w:ilvl="0">
        <w:start w:val="65535"/>
        <w:numFmt w:val="bullet"/>
        <w:lvlText w:val="•"/>
        <w:legacy w:legacy="1" w:legacySpace="0" w:legacyIndent="361"/>
        <w:lvlJc w:val="left"/>
        <w:rPr>
          <w:rFonts w:ascii="Times New Roman" w:hAnsi="Times New Roman" w:hint="default"/>
        </w:rPr>
      </w:lvl>
    </w:lvlOverride>
  </w:num>
  <w:num w:numId="4">
    <w:abstractNumId w:val="6"/>
  </w:num>
  <w:num w:numId="5">
    <w:abstractNumId w:val="7"/>
  </w:num>
  <w:num w:numId="6">
    <w:abstractNumId w:val="11"/>
  </w:num>
  <w:num w:numId="7">
    <w:abstractNumId w:val="2"/>
  </w:num>
  <w:num w:numId="8">
    <w:abstractNumId w:val="14"/>
  </w:num>
  <w:num w:numId="9">
    <w:abstractNumId w:val="4"/>
  </w:num>
  <w:num w:numId="10">
    <w:abstractNumId w:val="12"/>
  </w:num>
  <w:num w:numId="11">
    <w:abstractNumId w:val="15"/>
  </w:num>
  <w:num w:numId="12">
    <w:abstractNumId w:val="16"/>
  </w:num>
  <w:num w:numId="13">
    <w:abstractNumId w:val="17"/>
  </w:num>
  <w:num w:numId="14">
    <w:abstractNumId w:val="18"/>
  </w:num>
  <w:num w:numId="15">
    <w:abstractNumId w:val="9"/>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8"/>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50B91"/>
    <w:rsid w:val="00007646"/>
    <w:rsid w:val="00014B37"/>
    <w:rsid w:val="000C765A"/>
    <w:rsid w:val="000E7212"/>
    <w:rsid w:val="00327288"/>
    <w:rsid w:val="003D2A67"/>
    <w:rsid w:val="0041037D"/>
    <w:rsid w:val="004E26E2"/>
    <w:rsid w:val="005C688D"/>
    <w:rsid w:val="00720CA2"/>
    <w:rsid w:val="00827E11"/>
    <w:rsid w:val="0083168A"/>
    <w:rsid w:val="00850B91"/>
    <w:rsid w:val="00881086"/>
    <w:rsid w:val="008B2BE7"/>
    <w:rsid w:val="008D1A43"/>
    <w:rsid w:val="00926AF2"/>
    <w:rsid w:val="009F6056"/>
    <w:rsid w:val="00A70FFD"/>
    <w:rsid w:val="00B4379F"/>
    <w:rsid w:val="00B619A0"/>
    <w:rsid w:val="00BB0C66"/>
    <w:rsid w:val="00BF10E1"/>
    <w:rsid w:val="00DC6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B91"/>
    <w:pPr>
      <w:jc w:val="left"/>
    </w:pPr>
    <w:rPr>
      <w:rFonts w:ascii="Times New Roman" w:eastAsia="Times New Roman" w:hAnsi="Times New Roman" w:cs="Times New Roman"/>
      <w:sz w:val="24"/>
      <w:szCs w:val="24"/>
      <w:lang w:eastAsia="ru-RU"/>
    </w:rPr>
  </w:style>
  <w:style w:type="paragraph" w:styleId="2">
    <w:name w:val="heading 2"/>
    <w:basedOn w:val="a"/>
    <w:next w:val="a"/>
    <w:link w:val="20"/>
    <w:qFormat/>
    <w:rsid w:val="00850B91"/>
    <w:pPr>
      <w:keepNext/>
      <w:shd w:val="clear" w:color="auto" w:fill="FFFFFF"/>
      <w:ind w:left="629" w:firstLine="271"/>
      <w:jc w:val="both"/>
      <w:outlineLvl w:val="1"/>
    </w:pPr>
    <w:rPr>
      <w:i/>
      <w:iCs/>
      <w:sz w:val="28"/>
    </w:rPr>
  </w:style>
  <w:style w:type="paragraph" w:styleId="6">
    <w:name w:val="heading 6"/>
    <w:basedOn w:val="a"/>
    <w:next w:val="a"/>
    <w:link w:val="60"/>
    <w:qFormat/>
    <w:rsid w:val="00850B91"/>
    <w:pPr>
      <w:keepNext/>
      <w:jc w:val="both"/>
      <w:outlineLvl w:val="5"/>
    </w:pPr>
    <w:rPr>
      <w:sz w:val="28"/>
      <w:u w:val="single"/>
    </w:rPr>
  </w:style>
  <w:style w:type="paragraph" w:styleId="7">
    <w:name w:val="heading 7"/>
    <w:basedOn w:val="a"/>
    <w:next w:val="a"/>
    <w:link w:val="70"/>
    <w:qFormat/>
    <w:rsid w:val="00850B91"/>
    <w:pPr>
      <w:keepNext/>
      <w:widowControl w:val="0"/>
      <w:shd w:val="clear" w:color="auto" w:fill="FFFFFF"/>
      <w:autoSpaceDE w:val="0"/>
      <w:autoSpaceDN w:val="0"/>
      <w:adjustRightInd w:val="0"/>
      <w:spacing w:before="269" w:after="259" w:line="322" w:lineRule="exact"/>
      <w:ind w:left="360" w:right="490"/>
      <w:jc w:val="both"/>
      <w:outlineLvl w:val="6"/>
    </w:pPr>
    <w:rPr>
      <w:i/>
      <w:iCs/>
      <w:spacing w:val="-6"/>
      <w:sz w:val="20"/>
      <w:szCs w:val="20"/>
    </w:rPr>
  </w:style>
  <w:style w:type="paragraph" w:styleId="9">
    <w:name w:val="heading 9"/>
    <w:basedOn w:val="a"/>
    <w:next w:val="a"/>
    <w:link w:val="90"/>
    <w:qFormat/>
    <w:rsid w:val="00850B91"/>
    <w:pPr>
      <w:keepNext/>
      <w:widowControl w:val="0"/>
      <w:shd w:val="clear" w:color="auto" w:fill="FFFFFF"/>
      <w:autoSpaceDE w:val="0"/>
      <w:autoSpaceDN w:val="0"/>
      <w:adjustRightInd w:val="0"/>
      <w:spacing w:line="317" w:lineRule="exact"/>
      <w:ind w:right="62"/>
      <w:jc w:val="right"/>
      <w:outlineLvl w:val="8"/>
    </w:pPr>
    <w:rPr>
      <w:i/>
      <w:iCs/>
      <w:color w:val="000000"/>
      <w:spacing w:val="-5"/>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50B91"/>
    <w:rPr>
      <w:rFonts w:ascii="Times New Roman" w:eastAsia="Times New Roman" w:hAnsi="Times New Roman" w:cs="Times New Roman"/>
      <w:i/>
      <w:iCs/>
      <w:sz w:val="28"/>
      <w:szCs w:val="24"/>
      <w:shd w:val="clear" w:color="auto" w:fill="FFFFFF"/>
      <w:lang w:eastAsia="ru-RU"/>
    </w:rPr>
  </w:style>
  <w:style w:type="character" w:customStyle="1" w:styleId="60">
    <w:name w:val="Заголовок 6 Знак"/>
    <w:basedOn w:val="a0"/>
    <w:link w:val="6"/>
    <w:rsid w:val="00850B91"/>
    <w:rPr>
      <w:rFonts w:ascii="Times New Roman" w:eastAsia="Times New Roman" w:hAnsi="Times New Roman" w:cs="Times New Roman"/>
      <w:sz w:val="28"/>
      <w:szCs w:val="24"/>
      <w:u w:val="single"/>
      <w:lang w:eastAsia="ru-RU"/>
    </w:rPr>
  </w:style>
  <w:style w:type="character" w:customStyle="1" w:styleId="70">
    <w:name w:val="Заголовок 7 Знак"/>
    <w:basedOn w:val="a0"/>
    <w:link w:val="7"/>
    <w:rsid w:val="00850B91"/>
    <w:rPr>
      <w:rFonts w:ascii="Times New Roman" w:eastAsia="Times New Roman" w:hAnsi="Times New Roman" w:cs="Times New Roman"/>
      <w:i/>
      <w:iCs/>
      <w:spacing w:val="-6"/>
      <w:sz w:val="20"/>
      <w:szCs w:val="20"/>
      <w:shd w:val="clear" w:color="auto" w:fill="FFFFFF"/>
      <w:lang w:eastAsia="ru-RU"/>
    </w:rPr>
  </w:style>
  <w:style w:type="character" w:customStyle="1" w:styleId="90">
    <w:name w:val="Заголовок 9 Знак"/>
    <w:basedOn w:val="a0"/>
    <w:link w:val="9"/>
    <w:rsid w:val="00850B91"/>
    <w:rPr>
      <w:rFonts w:ascii="Times New Roman" w:eastAsia="Times New Roman" w:hAnsi="Times New Roman" w:cs="Times New Roman"/>
      <w:i/>
      <w:iCs/>
      <w:color w:val="000000"/>
      <w:spacing w:val="-5"/>
      <w:sz w:val="28"/>
      <w:szCs w:val="28"/>
      <w:shd w:val="clear" w:color="auto" w:fill="FFFFFF"/>
      <w:lang w:eastAsia="ru-RU"/>
    </w:rPr>
  </w:style>
  <w:style w:type="paragraph" w:styleId="21">
    <w:name w:val="Body Text 2"/>
    <w:basedOn w:val="a"/>
    <w:link w:val="22"/>
    <w:rsid w:val="00850B91"/>
    <w:rPr>
      <w:sz w:val="28"/>
    </w:rPr>
  </w:style>
  <w:style w:type="character" w:customStyle="1" w:styleId="22">
    <w:name w:val="Основной текст 2 Знак"/>
    <w:basedOn w:val="a0"/>
    <w:link w:val="21"/>
    <w:rsid w:val="00850B91"/>
    <w:rPr>
      <w:rFonts w:ascii="Times New Roman" w:eastAsia="Times New Roman" w:hAnsi="Times New Roman" w:cs="Times New Roman"/>
      <w:sz w:val="28"/>
      <w:szCs w:val="24"/>
      <w:lang w:eastAsia="ru-RU"/>
    </w:rPr>
  </w:style>
  <w:style w:type="paragraph" w:styleId="a3">
    <w:name w:val="footer"/>
    <w:basedOn w:val="a"/>
    <w:link w:val="a4"/>
    <w:rsid w:val="00850B91"/>
    <w:pPr>
      <w:tabs>
        <w:tab w:val="center" w:pos="4677"/>
        <w:tab w:val="right" w:pos="9355"/>
      </w:tabs>
    </w:pPr>
  </w:style>
  <w:style w:type="character" w:customStyle="1" w:styleId="a4">
    <w:name w:val="Нижний колонтитул Знак"/>
    <w:basedOn w:val="a0"/>
    <w:link w:val="a3"/>
    <w:rsid w:val="00850B91"/>
    <w:rPr>
      <w:rFonts w:ascii="Times New Roman" w:eastAsia="Times New Roman" w:hAnsi="Times New Roman" w:cs="Times New Roman"/>
      <w:sz w:val="24"/>
      <w:szCs w:val="24"/>
      <w:lang w:eastAsia="ru-RU"/>
    </w:rPr>
  </w:style>
  <w:style w:type="character" w:styleId="a5">
    <w:name w:val="page number"/>
    <w:basedOn w:val="a0"/>
    <w:rsid w:val="00850B91"/>
  </w:style>
  <w:style w:type="paragraph" w:styleId="3">
    <w:name w:val="Body Text 3"/>
    <w:basedOn w:val="a"/>
    <w:link w:val="30"/>
    <w:rsid w:val="00850B91"/>
    <w:pPr>
      <w:jc w:val="center"/>
    </w:pPr>
    <w:rPr>
      <w:b/>
      <w:sz w:val="28"/>
      <w:szCs w:val="28"/>
    </w:rPr>
  </w:style>
  <w:style w:type="character" w:customStyle="1" w:styleId="30">
    <w:name w:val="Основной текст 3 Знак"/>
    <w:basedOn w:val="a0"/>
    <w:link w:val="3"/>
    <w:rsid w:val="00850B91"/>
    <w:rPr>
      <w:rFonts w:ascii="Times New Roman" w:eastAsia="Times New Roman" w:hAnsi="Times New Roman" w:cs="Times New Roman"/>
      <w:b/>
      <w:sz w:val="28"/>
      <w:szCs w:val="28"/>
      <w:lang w:eastAsia="ru-RU"/>
    </w:rPr>
  </w:style>
  <w:style w:type="paragraph" w:styleId="a6">
    <w:name w:val="Balloon Text"/>
    <w:basedOn w:val="a"/>
    <w:link w:val="a7"/>
    <w:uiPriority w:val="99"/>
    <w:semiHidden/>
    <w:unhideWhenUsed/>
    <w:rsid w:val="00850B91"/>
    <w:rPr>
      <w:rFonts w:ascii="Tahoma" w:hAnsi="Tahoma" w:cs="Tahoma"/>
      <w:sz w:val="16"/>
      <w:szCs w:val="16"/>
    </w:rPr>
  </w:style>
  <w:style w:type="character" w:customStyle="1" w:styleId="a7">
    <w:name w:val="Текст выноски Знак"/>
    <w:basedOn w:val="a0"/>
    <w:link w:val="a6"/>
    <w:uiPriority w:val="99"/>
    <w:semiHidden/>
    <w:rsid w:val="00850B91"/>
    <w:rPr>
      <w:rFonts w:ascii="Tahoma" w:eastAsia="Times New Roman" w:hAnsi="Tahoma" w:cs="Tahoma"/>
      <w:sz w:val="16"/>
      <w:szCs w:val="16"/>
      <w:lang w:eastAsia="ru-RU"/>
    </w:rPr>
  </w:style>
  <w:style w:type="paragraph" w:customStyle="1" w:styleId="Pa5">
    <w:name w:val="Pa5"/>
    <w:basedOn w:val="a"/>
    <w:next w:val="a"/>
    <w:uiPriority w:val="99"/>
    <w:rsid w:val="00850B91"/>
    <w:pPr>
      <w:autoSpaceDE w:val="0"/>
      <w:autoSpaceDN w:val="0"/>
      <w:adjustRightInd w:val="0"/>
      <w:spacing w:line="221" w:lineRule="atLeast"/>
    </w:pPr>
    <w:rPr>
      <w:rFonts w:ascii="Minion Pro" w:eastAsiaTheme="minorHAnsi" w:hAnsi="Minion Pro" w:cstheme="minorBidi"/>
      <w:lang w:eastAsia="en-US"/>
    </w:rPr>
  </w:style>
  <w:style w:type="paragraph" w:customStyle="1" w:styleId="Default">
    <w:name w:val="Default"/>
    <w:rsid w:val="00926AF2"/>
    <w:pPr>
      <w:autoSpaceDE w:val="0"/>
      <w:autoSpaceDN w:val="0"/>
      <w:adjustRightInd w:val="0"/>
      <w:jc w:val="left"/>
    </w:pPr>
    <w:rPr>
      <w:rFonts w:ascii="Minion Pro" w:hAnsi="Minion Pro" w:cs="Minion Pro"/>
      <w:color w:val="000000"/>
      <w:sz w:val="24"/>
      <w:szCs w:val="24"/>
    </w:rPr>
  </w:style>
  <w:style w:type="paragraph" w:customStyle="1" w:styleId="Pa2">
    <w:name w:val="Pa2"/>
    <w:basedOn w:val="Default"/>
    <w:next w:val="Default"/>
    <w:uiPriority w:val="99"/>
    <w:rsid w:val="00926AF2"/>
    <w:pPr>
      <w:spacing w:line="221" w:lineRule="atLeast"/>
    </w:pPr>
    <w:rPr>
      <w:rFonts w:cstheme="minorBidi"/>
      <w:color w:val="auto"/>
    </w:rPr>
  </w:style>
  <w:style w:type="character" w:customStyle="1" w:styleId="A40">
    <w:name w:val="A4"/>
    <w:uiPriority w:val="99"/>
    <w:rsid w:val="00926AF2"/>
    <w:rPr>
      <w:rFonts w:cs="Minion Pro"/>
      <w:color w:val="000000"/>
      <w:sz w:val="20"/>
      <w:szCs w:val="20"/>
    </w:rPr>
  </w:style>
  <w:style w:type="paragraph" w:customStyle="1" w:styleId="Pa4">
    <w:name w:val="Pa4"/>
    <w:basedOn w:val="Default"/>
    <w:next w:val="Default"/>
    <w:uiPriority w:val="99"/>
    <w:rsid w:val="00926AF2"/>
    <w:pPr>
      <w:spacing w:line="221" w:lineRule="atLeast"/>
    </w:pPr>
    <w:rPr>
      <w:rFonts w:cstheme="minorBidi"/>
      <w:color w:val="auto"/>
    </w:rPr>
  </w:style>
  <w:style w:type="table" w:styleId="a8">
    <w:name w:val="Table Grid"/>
    <w:basedOn w:val="a1"/>
    <w:uiPriority w:val="59"/>
    <w:rsid w:val="00926AF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List Paragraph"/>
    <w:basedOn w:val="a"/>
    <w:uiPriority w:val="34"/>
    <w:qFormat/>
    <w:rsid w:val="008D1A43"/>
    <w:pPr>
      <w:ind w:left="720"/>
      <w:contextualSpacing/>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14</Pages>
  <Words>6331</Words>
  <Characters>36088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Admin</cp:lastModifiedBy>
  <cp:revision>9</cp:revision>
  <dcterms:created xsi:type="dcterms:W3CDTF">2017-01-01T16:20:00Z</dcterms:created>
  <dcterms:modified xsi:type="dcterms:W3CDTF">2019-12-02T15:23:00Z</dcterms:modified>
</cp:coreProperties>
</file>