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AF7" w:rsidRDefault="001B057C" w:rsidP="00614F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Значимость</w:t>
      </w:r>
      <w:r w:rsidR="00614F20" w:rsidRPr="00614F20">
        <w:rPr>
          <w:rFonts w:ascii="Times New Roman" w:hAnsi="Times New Roman" w:cs="Times New Roman"/>
          <w:b/>
          <w:sz w:val="24"/>
          <w:szCs w:val="24"/>
        </w:rPr>
        <w:t xml:space="preserve"> дополнительного образования  на развитие и воспитание детей в современном информационном обществе</w:t>
      </w:r>
    </w:p>
    <w:p w:rsidR="00614F20" w:rsidRDefault="00614F20" w:rsidP="002C70F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условиях информационного общества все более резко осознается необходимость миссии дополнительного образования наиболее полно обеспечивающего право человека на развитие и свободный выбор различных видов деятельности, в которых происходит не только личностное развитие детей, но и профессиональное самоопределение подростков и молодежи</w:t>
      </w:r>
    </w:p>
    <w:p w:rsidR="00614F20" w:rsidRDefault="00614F20" w:rsidP="002C70F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Именно дополнительное образование становится ведущим каналом социализации, обеспечивающим адаптацию личности к изменениям</w:t>
      </w:r>
    </w:p>
    <w:p w:rsidR="00614F20" w:rsidRDefault="00614F20" w:rsidP="002C70F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Ключевая социокультурная роль дополнительного образования состоит в том, </w:t>
      </w:r>
      <w:r w:rsidR="00937B99">
        <w:rPr>
          <w:rFonts w:ascii="Times New Roman" w:hAnsi="Times New Roman" w:cs="Times New Roman"/>
          <w:sz w:val="24"/>
          <w:szCs w:val="24"/>
        </w:rPr>
        <w:t>что оно представляет особое движение личности «поверх барьеров», которые человек выбирает сам, чтобы делать самого себя.</w:t>
      </w:r>
    </w:p>
    <w:p w:rsidR="00937B99" w:rsidRDefault="00937B99" w:rsidP="002C70F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условиях развития постиндустриального общества, в котором мы не можем обойтись без социальных сетей, без новых гаджетов, дополнительное образование призвано решать задачи социокультурного развития граждан.</w:t>
      </w:r>
    </w:p>
    <w:p w:rsidR="00937B99" w:rsidRDefault="00937B99" w:rsidP="002C70F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постиндустриальном информационном обществе, где уже решены задачи первичных базовых потребностей, выдвигаются задачи и ценности самовыражения личности</w:t>
      </w:r>
      <w:r w:rsidR="00793E46">
        <w:rPr>
          <w:rFonts w:ascii="Times New Roman" w:hAnsi="Times New Roman" w:cs="Times New Roman"/>
          <w:sz w:val="24"/>
          <w:szCs w:val="24"/>
        </w:rPr>
        <w:t xml:space="preserve">. Дополнительное образование направлено на обеспечение персонального жизнетворчества детей. Потребности же современной семьи в разнообразных образовательных услугах </w:t>
      </w:r>
      <w:r w:rsidR="00336D16">
        <w:rPr>
          <w:rFonts w:ascii="Times New Roman" w:hAnsi="Times New Roman" w:cs="Times New Roman"/>
          <w:sz w:val="24"/>
          <w:szCs w:val="24"/>
        </w:rPr>
        <w:t>д</w:t>
      </w:r>
      <w:r w:rsidR="00793E46">
        <w:rPr>
          <w:rFonts w:ascii="Times New Roman" w:hAnsi="Times New Roman" w:cs="Times New Roman"/>
          <w:sz w:val="24"/>
          <w:szCs w:val="24"/>
        </w:rPr>
        <w:t>ля их детей расширяются, сегодня родители ведут детей не только в музыкальные школы и спортивные секции, но и осваивают новые направления, например такие, как ментальная математика, компьютерное конструирование.</w:t>
      </w:r>
    </w:p>
    <w:p w:rsidR="00793E46" w:rsidRDefault="00793E46" w:rsidP="002C70F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дополнительном образовании рассматривается не только подготовка ребенка к освоению определенных профессий, но и идет процесс саморазвития и самосовершенствования, где дети учатся мечтать, проектировать и планировать свою жизнь. Именно дополнительное образование основывается на свободе мысли и действия, творчестве, уважении достоинства каждой личности.</w:t>
      </w:r>
      <w:r w:rsidR="002C70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70F5" w:rsidRDefault="002C70F5" w:rsidP="002C70F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Конечно же, при выборе родителями дополнительного образования  необходимо учитывать добровольный выбор </w:t>
      </w:r>
      <w:r w:rsidR="00F14EB1">
        <w:rPr>
          <w:rFonts w:ascii="Times New Roman" w:hAnsi="Times New Roman" w:cs="Times New Roman"/>
          <w:sz w:val="24"/>
          <w:szCs w:val="24"/>
        </w:rPr>
        <w:t>в соответствии с их интересами, склонностями и системой ценностей.</w:t>
      </w:r>
      <w:r w:rsidR="00336D16">
        <w:rPr>
          <w:rFonts w:ascii="Times New Roman" w:hAnsi="Times New Roman" w:cs="Times New Roman"/>
          <w:sz w:val="24"/>
          <w:szCs w:val="24"/>
        </w:rPr>
        <w:t xml:space="preserve"> Например, одни дети готовы часами сидеть и заниматься </w:t>
      </w:r>
      <w:proofErr w:type="spellStart"/>
      <w:r w:rsidR="00336D16">
        <w:rPr>
          <w:rFonts w:ascii="Times New Roman" w:hAnsi="Times New Roman" w:cs="Times New Roman"/>
          <w:sz w:val="24"/>
          <w:szCs w:val="24"/>
        </w:rPr>
        <w:t>бисероплетением</w:t>
      </w:r>
      <w:proofErr w:type="spellEnd"/>
      <w:r w:rsidR="00336D16">
        <w:rPr>
          <w:rFonts w:ascii="Times New Roman" w:hAnsi="Times New Roman" w:cs="Times New Roman"/>
          <w:sz w:val="24"/>
          <w:szCs w:val="24"/>
        </w:rPr>
        <w:t>, или живописью</w:t>
      </w:r>
      <w:proofErr w:type="gramStart"/>
      <w:r w:rsidR="00336D1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36D16">
        <w:rPr>
          <w:rFonts w:ascii="Times New Roman" w:hAnsi="Times New Roman" w:cs="Times New Roman"/>
          <w:sz w:val="24"/>
          <w:szCs w:val="24"/>
        </w:rPr>
        <w:t xml:space="preserve"> Другие же, наоборот, не могут усидеть на месте и нескольких минут, соответственно, таким детям мы должны предоставить </w:t>
      </w:r>
      <w:proofErr w:type="gramStart"/>
      <w:r w:rsidR="00336D16">
        <w:rPr>
          <w:rFonts w:ascii="Times New Roman" w:hAnsi="Times New Roman" w:cs="Times New Roman"/>
          <w:sz w:val="24"/>
          <w:szCs w:val="24"/>
        </w:rPr>
        <w:t>более подвижные</w:t>
      </w:r>
      <w:proofErr w:type="gramEnd"/>
      <w:r w:rsidR="00336D16">
        <w:rPr>
          <w:rFonts w:ascii="Times New Roman" w:hAnsi="Times New Roman" w:cs="Times New Roman"/>
          <w:sz w:val="24"/>
          <w:szCs w:val="24"/>
        </w:rPr>
        <w:t xml:space="preserve"> виды занятий, например спортивные секции, танцы, Какого-то ребенка необходимо вечером успокоить, такому ребенку и его родителям мы можем порекомендовать плавание</w:t>
      </w:r>
      <w:r w:rsidR="001B057C">
        <w:rPr>
          <w:rFonts w:ascii="Times New Roman" w:hAnsi="Times New Roman" w:cs="Times New Roman"/>
          <w:sz w:val="24"/>
          <w:szCs w:val="24"/>
        </w:rPr>
        <w:t>. Поэтому в школах и в центрах дополнительного образования необходимо учитывать</w:t>
      </w:r>
      <w:r w:rsidR="00FC4345">
        <w:rPr>
          <w:rFonts w:ascii="Times New Roman" w:hAnsi="Times New Roman" w:cs="Times New Roman"/>
          <w:sz w:val="24"/>
          <w:szCs w:val="24"/>
        </w:rPr>
        <w:t xml:space="preserve"> интересы детей и потребности современного общества</w:t>
      </w:r>
      <w:bookmarkStart w:id="0" w:name="_GoBack"/>
      <w:bookmarkEnd w:id="0"/>
    </w:p>
    <w:p w:rsidR="00F14EB1" w:rsidRDefault="00F14EB1" w:rsidP="002C70F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творческой среде допо</w:t>
      </w:r>
      <w:r w:rsidR="00FC7DE3">
        <w:rPr>
          <w:rFonts w:ascii="Times New Roman" w:hAnsi="Times New Roman" w:cs="Times New Roman"/>
          <w:sz w:val="24"/>
          <w:szCs w:val="24"/>
        </w:rPr>
        <w:t>лнительного образования, обеспеч</w:t>
      </w:r>
      <w:r>
        <w:rPr>
          <w:rFonts w:ascii="Times New Roman" w:hAnsi="Times New Roman" w:cs="Times New Roman"/>
          <w:sz w:val="24"/>
          <w:szCs w:val="24"/>
        </w:rPr>
        <w:t xml:space="preserve">ивающей </w:t>
      </w:r>
      <w:r w:rsidR="00FC7DE3">
        <w:rPr>
          <w:rFonts w:ascii="Times New Roman" w:hAnsi="Times New Roman" w:cs="Times New Roman"/>
          <w:sz w:val="24"/>
          <w:szCs w:val="24"/>
        </w:rPr>
        <w:t>возможности для раскрытия и эффективного развития способностей, формируется творческая социальн</w:t>
      </w:r>
      <w:proofErr w:type="gramStart"/>
      <w:r w:rsidR="00FC7DE3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FC7DE3">
        <w:rPr>
          <w:rFonts w:ascii="Times New Roman" w:hAnsi="Times New Roman" w:cs="Times New Roman"/>
          <w:sz w:val="24"/>
          <w:szCs w:val="24"/>
        </w:rPr>
        <w:t xml:space="preserve"> зрелая и активная личность, стремящаяся к постоянному самообразованию, самосовершенствованию и самореализации</w:t>
      </w:r>
    </w:p>
    <w:p w:rsidR="00FC7DE3" w:rsidRDefault="00FC7DE3" w:rsidP="002C70F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Часто дополнительное образование выполняет функции «социального лифта» для значительной части детей, которая не получает должного объема внимания, образования и воспитания  в семье и в школе. Ни для кого не секрет, что часто на детей многие учителя смотрят только с позиции учителя-предметника. Если этот ребенок по каким-то причинам не усваивает именно его предмет, то учитель не воспринимает данного ученика. 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поэтому, именно дополнительное образование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компенсирует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таким образом недостатки данного ученика</w:t>
      </w:r>
      <w:r w:rsidR="00747D4C">
        <w:rPr>
          <w:rFonts w:ascii="Times New Roman" w:hAnsi="Times New Roman" w:cs="Times New Roman"/>
          <w:sz w:val="24"/>
          <w:szCs w:val="24"/>
        </w:rPr>
        <w:t xml:space="preserve">, предоставляя возможности для социальных достижений детей, в том числе и детей с особенностями в развитии, детей в трудной жизненной ситуации. Таким образом, дополнительное образование формирует таких детей и обеспечивает </w:t>
      </w:r>
      <w:proofErr w:type="spellStart"/>
      <w:r w:rsidR="00747D4C">
        <w:rPr>
          <w:rFonts w:ascii="Times New Roman" w:hAnsi="Times New Roman" w:cs="Times New Roman"/>
          <w:sz w:val="24"/>
          <w:szCs w:val="24"/>
        </w:rPr>
        <w:t>межпоколенную</w:t>
      </w:r>
      <w:proofErr w:type="spellEnd"/>
      <w:r w:rsidR="00747D4C">
        <w:rPr>
          <w:rFonts w:ascii="Times New Roman" w:hAnsi="Times New Roman" w:cs="Times New Roman"/>
          <w:sz w:val="24"/>
          <w:szCs w:val="24"/>
        </w:rPr>
        <w:t xml:space="preserve"> солидарность. Поэтому, некоторым учителям-предметникам стоит задуматься, почему ребенок на некоторые предметы и в дополнительные секции идет с желанием, а куда-то он идет с неохотой</w:t>
      </w:r>
    </w:p>
    <w:p w:rsidR="00747D4C" w:rsidRDefault="00747D4C" w:rsidP="002C70F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стоит отметить, что в современном дополнительном образовании  происходит объединение разнообразных социальных групп, таким образом,  мы видим открытость, подростки в таких учреждениях учатся конструктивно взаимодействовать с другими людьми, учатся предотвращать конфликты, решать проблемы сообща, что тоже немаловажно в современно</w:t>
      </w:r>
      <w:r w:rsidR="00336D16">
        <w:rPr>
          <w:rFonts w:ascii="Times New Roman" w:hAnsi="Times New Roman" w:cs="Times New Roman"/>
          <w:sz w:val="24"/>
          <w:szCs w:val="24"/>
        </w:rPr>
        <w:t>м открытом информационном мире, в эпоху глобализации.</w:t>
      </w:r>
    </w:p>
    <w:sectPr w:rsidR="00747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F20"/>
    <w:rsid w:val="00156BB8"/>
    <w:rsid w:val="001B057C"/>
    <w:rsid w:val="00291AF7"/>
    <w:rsid w:val="002C70F5"/>
    <w:rsid w:val="00336D16"/>
    <w:rsid w:val="00614F20"/>
    <w:rsid w:val="00747D4C"/>
    <w:rsid w:val="00760072"/>
    <w:rsid w:val="00793E46"/>
    <w:rsid w:val="00937B99"/>
    <w:rsid w:val="009D10E7"/>
    <w:rsid w:val="00E97DBB"/>
    <w:rsid w:val="00F14EB1"/>
    <w:rsid w:val="00FC4345"/>
    <w:rsid w:val="00FC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СОШ №7</dc:creator>
  <cp:lastModifiedBy>СОШ №7</cp:lastModifiedBy>
  <cp:revision>2</cp:revision>
  <dcterms:created xsi:type="dcterms:W3CDTF">2019-10-22T08:45:00Z</dcterms:created>
  <dcterms:modified xsi:type="dcterms:W3CDTF">2019-10-22T08:45:00Z</dcterms:modified>
</cp:coreProperties>
</file>