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D9BE8" w14:textId="77777777" w:rsidR="00037E93" w:rsidRDefault="00037E93" w:rsidP="00037E93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4F29">
        <w:rPr>
          <w:rFonts w:ascii="Times New Roman" w:hAnsi="Times New Roman" w:cs="Times New Roman"/>
          <w:b/>
          <w:bCs/>
          <w:spacing w:val="45"/>
          <w:sz w:val="28"/>
          <w:szCs w:val="28"/>
          <w:lang w:val="x-none"/>
        </w:rPr>
        <w:t xml:space="preserve">Урок </w:t>
      </w:r>
      <w:r>
        <w:rPr>
          <w:rFonts w:ascii="Times New Roman" w:hAnsi="Times New Roman" w:cs="Times New Roman"/>
          <w:b/>
          <w:bCs/>
          <w:sz w:val="28"/>
          <w:szCs w:val="28"/>
          <w:lang w:val="x-none"/>
        </w:rPr>
        <w:t>10</w:t>
      </w:r>
    </w:p>
    <w:p w14:paraId="640CE9E4" w14:textId="008E3756" w:rsidR="00037E93" w:rsidRDefault="00037E93" w:rsidP="00037E93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x-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544F29">
        <w:rPr>
          <w:rFonts w:ascii="Times New Roman" w:hAnsi="Times New Roman" w:cs="Times New Roman"/>
          <w:b/>
          <w:bCs/>
          <w:caps/>
          <w:sz w:val="28"/>
          <w:szCs w:val="28"/>
          <w:lang w:val="x-none"/>
        </w:rPr>
        <w:t>Связь слов в предложении</w:t>
      </w:r>
    </w:p>
    <w:p w14:paraId="56F13AB3" w14:textId="77777777" w:rsidR="00037E93" w:rsidRPr="00037E93" w:rsidRDefault="00037E93" w:rsidP="00037E93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x-none"/>
        </w:rPr>
      </w:pPr>
    </w:p>
    <w:p w14:paraId="01C0C985" w14:textId="755A5D47" w:rsidR="00037E93" w:rsidRDefault="00037E93" w:rsidP="00037E93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>
        <w:rPr>
          <w:rFonts w:ascii="Times New Roman" w:hAnsi="Times New Roman" w:cs="Times New Roman"/>
          <w:bCs/>
          <w:caps/>
          <w:sz w:val="28"/>
          <w:szCs w:val="28"/>
        </w:rPr>
        <w:t xml:space="preserve">русский язык              2 класс              </w:t>
      </w:r>
    </w:p>
    <w:p w14:paraId="26B95D69" w14:textId="77777777" w:rsidR="00037E93" w:rsidRPr="00F21538" w:rsidRDefault="00037E93" w:rsidP="00037E93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666"/>
        <w:gridCol w:w="11434"/>
      </w:tblGrid>
      <w:tr w:rsidR="00037E93" w:rsidRPr="00544F29" w14:paraId="65D7C771" w14:textId="77777777" w:rsidTr="00A445C7">
        <w:trPr>
          <w:jc w:val="center"/>
        </w:trPr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F96E8" w14:textId="77777777" w:rsidR="00037E93" w:rsidRPr="00037E93" w:rsidRDefault="00037E93" w:rsidP="00A445C7">
            <w:pPr>
              <w:keepNext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Тема</w:t>
            </w:r>
          </w:p>
        </w:tc>
        <w:tc>
          <w:tcPr>
            <w:tcW w:w="1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D26D6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Связь слов в предложении</w:t>
            </w:r>
          </w:p>
        </w:tc>
      </w:tr>
      <w:tr w:rsidR="00037E93" w:rsidRPr="00544F29" w14:paraId="30553906" w14:textId="77777777" w:rsidTr="00A445C7">
        <w:trPr>
          <w:jc w:val="center"/>
        </w:trPr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B22E1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Педагогические цели</w:t>
            </w:r>
          </w:p>
        </w:tc>
        <w:tc>
          <w:tcPr>
            <w:tcW w:w="1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5C9A3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Способствовать развитию умения правильно ставить логическое ударение в предложении, обозначать интонацией конец предложения, определять главную мысль, составлять из слов предложения; создать условия для ознакомления с правописанием словарных слов: </w:t>
            </w:r>
            <w:r w:rsidRPr="00037E9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ветер, ветерок</w:t>
            </w:r>
          </w:p>
        </w:tc>
      </w:tr>
      <w:tr w:rsidR="00037E93" w:rsidRPr="00544F29" w14:paraId="7D15145E" w14:textId="77777777" w:rsidTr="00A445C7">
        <w:trPr>
          <w:jc w:val="center"/>
        </w:trPr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9679B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Тип урока</w:t>
            </w:r>
          </w:p>
        </w:tc>
        <w:tc>
          <w:tcPr>
            <w:tcW w:w="1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889A3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Решение учебной задачи</w:t>
            </w:r>
          </w:p>
        </w:tc>
      </w:tr>
      <w:tr w:rsidR="00037E93" w:rsidRPr="00544F29" w14:paraId="3EA50E40" w14:textId="77777777" w:rsidTr="00A445C7">
        <w:trPr>
          <w:trHeight w:val="255"/>
          <w:jc w:val="center"/>
        </w:trPr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B5867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Планируемые </w:t>
            </w: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 xml:space="preserve">результаты </w:t>
            </w: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>(предметные)</w:t>
            </w:r>
          </w:p>
        </w:tc>
        <w:tc>
          <w:tcPr>
            <w:tcW w:w="1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B43CE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Овладевают первоначальными представлениями о нормах русского языка (орфоэпических, лексических, </w:t>
            </w: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грамматических, орфографических, пунктуационных) и правилах речевого этикета</w:t>
            </w:r>
          </w:p>
        </w:tc>
      </w:tr>
      <w:tr w:rsidR="00037E93" w:rsidRPr="00544F29" w14:paraId="4C92BE20" w14:textId="77777777" w:rsidTr="00A445C7">
        <w:trPr>
          <w:trHeight w:val="270"/>
          <w:jc w:val="center"/>
        </w:trPr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093FA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Личностные </w:t>
            </w: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>результаты</w:t>
            </w:r>
          </w:p>
        </w:tc>
        <w:tc>
          <w:tcPr>
            <w:tcW w:w="1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9B8C9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Имеют установку на безопасный, здоровый образ жизни, мотивацию к творческому труду, работе на результат, бережному отношению к материальным и духовным ценностям</w:t>
            </w:r>
          </w:p>
        </w:tc>
      </w:tr>
      <w:tr w:rsidR="00037E93" w:rsidRPr="00544F29" w14:paraId="30538A11" w14:textId="77777777" w:rsidTr="00A445C7">
        <w:trPr>
          <w:jc w:val="center"/>
        </w:trPr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4B9ED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Универсальные </w:t>
            </w: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 xml:space="preserve">учебные действия </w:t>
            </w: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>(метапредметные)</w:t>
            </w:r>
          </w:p>
        </w:tc>
        <w:tc>
          <w:tcPr>
            <w:tcW w:w="1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D8CF1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x-none"/>
              </w:rPr>
              <w:t>Регулятивные:</w:t>
            </w: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планируют решение учебной задачи (выстраивают последовательность необходимых операций (алгоритмических действий).</w:t>
            </w:r>
          </w:p>
          <w:p w14:paraId="4504DD35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x-none"/>
              </w:rPr>
              <w:t>Познавательные:</w:t>
            </w: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037E9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общеучебные</w:t>
            </w:r>
            <w:proofErr w:type="spellEnd"/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– владеют начальными сведениями о сущности и особенностях объектов, процессов и явлений действительности в соответствии с содержанием учебного предмета «Русский язык»; </w:t>
            </w: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</w:r>
            <w:r w:rsidRPr="00037E9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логические</w:t>
            </w: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– осуществляют анализ, сравнение, наблюдение.</w:t>
            </w:r>
          </w:p>
          <w:p w14:paraId="66A7040E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x-none"/>
              </w:rPr>
              <w:t>Коммуникативные:</w:t>
            </w: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проявляют готовность конструктивно разрешать конфликты посредством учета интересов сторон и сотрудничества</w:t>
            </w:r>
          </w:p>
        </w:tc>
      </w:tr>
      <w:tr w:rsidR="00037E93" w:rsidRPr="00544F29" w14:paraId="6C5D5553" w14:textId="77777777" w:rsidTr="00A445C7">
        <w:trPr>
          <w:jc w:val="center"/>
        </w:trPr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4871E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Основное содержание </w:t>
            </w: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 xml:space="preserve">темы, понятия </w:t>
            </w: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>и термины</w:t>
            </w:r>
          </w:p>
        </w:tc>
        <w:tc>
          <w:tcPr>
            <w:tcW w:w="1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054AD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Знаки препинания в конце предложения (точка, вопросительный и восклицательный знаки). Слова с непроверяемым написанием: </w:t>
            </w:r>
            <w:r w:rsidRPr="00037E9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быстро, скоро</w:t>
            </w:r>
          </w:p>
        </w:tc>
      </w:tr>
      <w:tr w:rsidR="00037E93" w:rsidRPr="00544F29" w14:paraId="79BDADD4" w14:textId="77777777" w:rsidTr="00A445C7">
        <w:trPr>
          <w:jc w:val="center"/>
        </w:trPr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F413F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Образовательные </w:t>
            </w:r>
            <w:r w:rsidRPr="00037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>ресурсы</w:t>
            </w:r>
          </w:p>
        </w:tc>
        <w:tc>
          <w:tcPr>
            <w:tcW w:w="1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6DD8A" w14:textId="77777777" w:rsidR="00037E93" w:rsidRPr="00037E93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037E93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Таблица «Виды предложений. Знаки препинания в конце предложения»</w:t>
            </w:r>
          </w:p>
        </w:tc>
      </w:tr>
    </w:tbl>
    <w:p w14:paraId="7CC28EC8" w14:textId="77777777" w:rsidR="00037E93" w:rsidRPr="00544F29" w:rsidRDefault="00037E93" w:rsidP="00037E93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sz w:val="20"/>
          <w:szCs w:val="20"/>
          <w:lang w:val="x-none"/>
        </w:rPr>
      </w:pPr>
    </w:p>
    <w:p w14:paraId="4EEC76BB" w14:textId="77777777" w:rsidR="00037E93" w:rsidRPr="00544F29" w:rsidRDefault="00037E93" w:rsidP="00037E93">
      <w:pPr>
        <w:keepNext/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  <w:lang w:val="x-none"/>
        </w:rPr>
      </w:pPr>
      <w:r w:rsidRPr="00544F29">
        <w:rPr>
          <w:rFonts w:ascii="Times New Roman" w:hAnsi="Times New Roman" w:cs="Times New Roman"/>
          <w:b/>
          <w:bCs/>
          <w:spacing w:val="45"/>
          <w:sz w:val="28"/>
          <w:szCs w:val="28"/>
          <w:lang w:val="x-none"/>
        </w:rPr>
        <w:t>Сценарий урока</w:t>
      </w:r>
    </w:p>
    <w:p w14:paraId="6093C94F" w14:textId="77777777" w:rsidR="00037E93" w:rsidRPr="00544F29" w:rsidRDefault="00037E93" w:rsidP="00037E93">
      <w:pPr>
        <w:keepNext/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sz w:val="20"/>
          <w:szCs w:val="20"/>
          <w:lang w:val="x-none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91"/>
        <w:gridCol w:w="1923"/>
        <w:gridCol w:w="3515"/>
        <w:gridCol w:w="15"/>
        <w:gridCol w:w="2660"/>
        <w:gridCol w:w="2538"/>
        <w:gridCol w:w="1458"/>
      </w:tblGrid>
      <w:tr w:rsidR="00037E93" w:rsidRPr="00544F29" w14:paraId="332A8F92" w14:textId="77777777" w:rsidTr="00A445C7">
        <w:trPr>
          <w:jc w:val="center"/>
        </w:trPr>
        <w:tc>
          <w:tcPr>
            <w:tcW w:w="19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ED2B0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Этапы урока</w:t>
            </w:r>
          </w:p>
        </w:tc>
        <w:tc>
          <w:tcPr>
            <w:tcW w:w="19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056E80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Формы, методы, </w:t>
            </w:r>
          </w:p>
          <w:p w14:paraId="536CDFB1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методические </w:t>
            </w:r>
          </w:p>
          <w:p w14:paraId="12CE762D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приемы</w:t>
            </w:r>
          </w:p>
        </w:tc>
        <w:tc>
          <w:tcPr>
            <w:tcW w:w="35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984CE7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Деятельность учителя </w:t>
            </w:r>
          </w:p>
        </w:tc>
        <w:tc>
          <w:tcPr>
            <w:tcW w:w="52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B085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Деятельность учащихся</w:t>
            </w:r>
          </w:p>
        </w:tc>
        <w:tc>
          <w:tcPr>
            <w:tcW w:w="14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CDEC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Приемы </w:t>
            </w:r>
          </w:p>
          <w:p w14:paraId="6ECC6AD0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контроля</w:t>
            </w:r>
          </w:p>
        </w:tc>
      </w:tr>
      <w:tr w:rsidR="00037E93" w:rsidRPr="00544F29" w14:paraId="3D734FF5" w14:textId="77777777" w:rsidTr="00A445C7">
        <w:trPr>
          <w:jc w:val="center"/>
        </w:trPr>
        <w:tc>
          <w:tcPr>
            <w:tcW w:w="19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D29DF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x-none"/>
              </w:rPr>
            </w:pPr>
          </w:p>
        </w:tc>
        <w:tc>
          <w:tcPr>
            <w:tcW w:w="192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03FDD3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x-none"/>
              </w:rPr>
            </w:pPr>
          </w:p>
        </w:tc>
        <w:tc>
          <w:tcPr>
            <w:tcW w:w="35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D7EB7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x-none"/>
              </w:rPr>
            </w:pPr>
          </w:p>
        </w:tc>
        <w:tc>
          <w:tcPr>
            <w:tcW w:w="2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631503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осуществляемые </w:t>
            </w:r>
          </w:p>
          <w:p w14:paraId="7D29E87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действия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C7BE93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формируемые </w:t>
            </w:r>
          </w:p>
          <w:p w14:paraId="48E6E0CC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умения</w:t>
            </w:r>
          </w:p>
        </w:tc>
        <w:tc>
          <w:tcPr>
            <w:tcW w:w="14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4AD251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x-none"/>
              </w:rPr>
            </w:pPr>
          </w:p>
        </w:tc>
      </w:tr>
      <w:tr w:rsidR="00037E93" w:rsidRPr="00544F29" w14:paraId="0D98D73E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F3E60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I. Мотивирование к учебной</w:t>
            </w: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>деятельности. (Организационный момент)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8B09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Фронтальный. Словесный. </w:t>
            </w:r>
          </w:p>
          <w:p w14:paraId="04BB1774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Слово учителя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F700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Приветствие учащихся.</w:t>
            </w:r>
          </w:p>
          <w:p w14:paraId="6BF9301A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– Если хочешь много знать,</w:t>
            </w:r>
          </w:p>
          <w:p w14:paraId="51B74FCD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  Многого добиться,</w:t>
            </w:r>
          </w:p>
          <w:p w14:paraId="007D5D2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  Значит, грамотно писать</w:t>
            </w:r>
          </w:p>
          <w:p w14:paraId="646AF69B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  Должен научиться!</w:t>
            </w:r>
          </w:p>
          <w:p w14:paraId="768391EA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– Проверим готовность к уроку</w:t>
            </w:r>
          </w:p>
        </w:tc>
        <w:tc>
          <w:tcPr>
            <w:tcW w:w="2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1C21C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Приветствуют учителя. Организуют свое рабочее место, проверяют наличие индивидуальных учебных принадлежностей на столе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068A3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Проявляют эмоциональную отзывчивость на слова учителя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B2576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</w:p>
        </w:tc>
      </w:tr>
      <w:tr w:rsidR="00037E93" w:rsidRPr="00544F29" w14:paraId="2402D928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621EB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II. Чистописание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FF74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Фронтальная, индивидуальная.</w:t>
            </w:r>
          </w:p>
          <w:p w14:paraId="7C4E66DC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Практический. Письмо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D00BA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п т р г</w:t>
            </w:r>
          </w:p>
          <w:p w14:paraId="61A1D4AE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proofErr w:type="spellStart"/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руч</w:t>
            </w:r>
            <w:proofErr w:type="spellEnd"/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-ка</w:t>
            </w:r>
          </w:p>
        </w:tc>
        <w:tc>
          <w:tcPr>
            <w:tcW w:w="2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913B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Выполняют письмо </w:t>
            </w:r>
          </w:p>
          <w:p w14:paraId="1227358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по образцу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CEC76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Вырабатывают </w:t>
            </w:r>
            <w:proofErr w:type="spellStart"/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калли</w:t>
            </w:r>
            <w:proofErr w:type="spellEnd"/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-графический почерк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826BD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Правильное написание</w:t>
            </w:r>
          </w:p>
        </w:tc>
      </w:tr>
      <w:tr w:rsidR="00037E93" w:rsidRPr="00544F29" w14:paraId="593FC172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1ABB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III. Проверка </w:t>
            </w: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>домашнего</w:t>
            </w: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>задания.</w:t>
            </w:r>
          </w:p>
          <w:p w14:paraId="0435AA08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Работа в рабочей тетради (№ 16)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8B5D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Парная. </w:t>
            </w:r>
          </w:p>
          <w:p w14:paraId="43F5F1F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Словесный. </w:t>
            </w:r>
          </w:p>
          <w:p w14:paraId="4D519023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Чтение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37A03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Организует проверку домашнего задания</w:t>
            </w:r>
          </w:p>
        </w:tc>
        <w:tc>
          <w:tcPr>
            <w:tcW w:w="2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CA31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Выразительно читают диалог. Называют вставленные знаки 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br/>
              <w:t>препинания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ADAE4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Осуществляют взаимопроверку, контролируют работу партнера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C35C4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Чтение, </w:t>
            </w:r>
          </w:p>
          <w:p w14:paraId="0D67915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письменные работы</w:t>
            </w:r>
          </w:p>
        </w:tc>
      </w:tr>
      <w:tr w:rsidR="00037E93" w:rsidRPr="00544F29" w14:paraId="4FF33B0F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D2281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IV. Постановка учебной задачи</w:t>
            </w:r>
          </w:p>
          <w:p w14:paraId="0D51A4E1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(учебник, с. 26)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F0284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Фронтальная. Словесный. </w:t>
            </w:r>
          </w:p>
          <w:p w14:paraId="76802CF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Сообщение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учителя, беседа, чтение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9BD3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– Прочитайте вопрос, который вызвал затруднение у Поче-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мучки.</w:t>
            </w:r>
          </w:p>
          <w:p w14:paraId="5DEDF8AB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– Цель нашего урока состоит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 xml:space="preserve">в том, чтобы найти ответ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на этот вопрос</w:t>
            </w:r>
          </w:p>
        </w:tc>
        <w:tc>
          <w:tcPr>
            <w:tcW w:w="2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9AFB6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– Как составить из слов предложение?</w:t>
            </w:r>
          </w:p>
          <w:p w14:paraId="2A8688B3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  <w:p w14:paraId="0636FB9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  <w:p w14:paraId="065FA5E8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  <w:p w14:paraId="1E6C7007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Слушают учителя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27F9B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Принимают учебную задачу, сформулированную вместе с учителем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62696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</w:tr>
      <w:tr w:rsidR="00037E93" w:rsidRPr="00544F29" w14:paraId="2A44AEAC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D7DF3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0"/>
                <w:szCs w:val="20"/>
                <w:lang w:val="x-none"/>
              </w:rPr>
              <w:lastRenderedPageBreak/>
              <w:br w:type="page"/>
            </w: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 V. Усвоение </w:t>
            </w: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 xml:space="preserve">новых знаний </w:t>
            </w: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 xml:space="preserve">и способов </w:t>
            </w:r>
            <w:r w:rsidRPr="00544F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br/>
              <w:t>действий.</w:t>
            </w:r>
          </w:p>
          <w:p w14:paraId="0945A268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1. Составление предложений </w:t>
            </w:r>
          </w:p>
          <w:p w14:paraId="4F741C10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(упр. 25)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57911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Фронтальная. Словесный, </w:t>
            </w:r>
          </w:p>
          <w:p w14:paraId="33E24031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практический. Чтение, беседа, письмо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5686D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Предлагает прочитать слова, составить предложение 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br/>
              <w:t>и записать его.</w:t>
            </w:r>
          </w:p>
          <w:p w14:paraId="7543E227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– Как вы понимаете выражение 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ветерок играет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?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7FA16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– Весело играет осенний ветерок листьями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с деревьев.</w:t>
            </w:r>
          </w:p>
          <w:p w14:paraId="0C520B04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Отвечают на вопрос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D56F2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Составляют предложение из слов. Думают, размышляют, высказывают свое мнение,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анализируют фразе-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</w:r>
            <w:proofErr w:type="spellStart"/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ологизм</w:t>
            </w:r>
            <w:proofErr w:type="spellEnd"/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D481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Беседа по вопросам, письмо</w:t>
            </w:r>
          </w:p>
        </w:tc>
      </w:tr>
      <w:tr w:rsidR="00037E93" w:rsidRPr="00544F29" w14:paraId="4AE6755B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DB50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2. Сведения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 xml:space="preserve">о языке. Связь слов в </w:t>
            </w:r>
            <w:proofErr w:type="spellStart"/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предло</w:t>
            </w:r>
            <w:proofErr w:type="spellEnd"/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-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</w:r>
            <w:proofErr w:type="spellStart"/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жении</w:t>
            </w:r>
            <w:proofErr w:type="spellEnd"/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(учебник, с. 27)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7B93E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Фронтальная. Словесный. </w:t>
            </w:r>
          </w:p>
          <w:p w14:paraId="0B9A7397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Чтение, беседа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12931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– Прочитайте правило. Какую информацию оно содержит?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625A1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– Слова в предложении связаны между собой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по смыслу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E4963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Извлекают необходимую информацию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из текста, воспроизводят ее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221C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Правило</w:t>
            </w:r>
          </w:p>
        </w:tc>
      </w:tr>
      <w:tr w:rsidR="00037E93" w:rsidRPr="00544F29" w14:paraId="4FE18C82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10864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3. Словарно-орфографическая работа.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Ветер, ветерок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(учебник, с. 27)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BA020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Фронтальная, индивидуальная.</w:t>
            </w:r>
          </w:p>
          <w:p w14:paraId="18DA9D28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Словесный,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практический. Чтение, письмо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BBD7C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– Прочитайте словарные слова, что они означают? Спишите их, запомните написание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0E921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Читают словарные 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br/>
              <w:t xml:space="preserve">слова, отвечают 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br/>
              <w:t xml:space="preserve">на вопрос, записывают. 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br/>
              <w:t>Запоминают право-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br/>
              <w:t>писание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C81D7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Усваивают написание непроверяемых слов, объясняют значение слов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DC95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Беседа по вопросам, письмо</w:t>
            </w:r>
          </w:p>
        </w:tc>
      </w:tr>
      <w:tr w:rsidR="00037E93" w:rsidRPr="00544F29" w14:paraId="2DC5F0DD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82DC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Физкультминутка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0B08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Коллективная. Практический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16D0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   А сейчас мы с вами, дети,</w:t>
            </w:r>
          </w:p>
          <w:p w14:paraId="6EA0B01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   Улетаем на ракете.</w:t>
            </w:r>
          </w:p>
          <w:p w14:paraId="25901037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   На носки приподнимись,</w:t>
            </w:r>
          </w:p>
          <w:p w14:paraId="22CADED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   А потом руки вниз.</w:t>
            </w:r>
          </w:p>
          <w:p w14:paraId="5BD3447B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   Раз, два, три, четыре –</w:t>
            </w:r>
          </w:p>
          <w:p w14:paraId="52F6F7E0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   Вот летит ракета ввысь!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03A5E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Выполняют движения </w:t>
            </w:r>
          </w:p>
          <w:p w14:paraId="231C1ADE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по тексту под руковод-</w:t>
            </w:r>
            <w:proofErr w:type="spellStart"/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ством</w:t>
            </w:r>
            <w:proofErr w:type="spellEnd"/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 учителя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F6DA6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Осуществляют профилактику утомления. Ориентируются на здоровый образ жизни, придерживаются правильного режима дня, активно участвуют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в физкультминутке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E393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Правильное выполнение </w:t>
            </w:r>
            <w:proofErr w:type="spellStart"/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дви</w:t>
            </w:r>
            <w:proofErr w:type="spellEnd"/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-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</w:r>
            <w:proofErr w:type="spellStart"/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жений</w:t>
            </w:r>
            <w:proofErr w:type="spellEnd"/>
          </w:p>
        </w:tc>
      </w:tr>
      <w:tr w:rsidR="00037E93" w:rsidRPr="00544F29" w14:paraId="416E9F14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607C2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lang w:val="x-none"/>
              </w:rPr>
              <w:lastRenderedPageBreak/>
              <w:br w:type="page"/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4. Составление предложения. </w:t>
            </w:r>
          </w:p>
          <w:p w14:paraId="6B545D2A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Работа в рабочей тетради (№ 17)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6FD3C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Фронтальная. Словесный, </w:t>
            </w:r>
          </w:p>
          <w:p w14:paraId="3BADACB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практический. Чтение, письмо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7614A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Предлагает прочитать слова, составить предложение, 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br/>
              <w:t>записать по схеме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C1CF0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Читают слова, составляют предложение, 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br/>
              <w:t>записывают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F00D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Составляют предложение из слов, используя схему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0609F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Чтение, </w:t>
            </w:r>
          </w:p>
          <w:p w14:paraId="4E377ACB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письмо</w:t>
            </w:r>
          </w:p>
        </w:tc>
      </w:tr>
      <w:tr w:rsidR="00037E93" w:rsidRPr="00544F29" w14:paraId="6D85E8F0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99A3B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5. Алгоритм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 xml:space="preserve">составления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 xml:space="preserve">предложения (упр. 26;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учебник, с. 27)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EACB6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Фронтальная, индивидуальная.</w:t>
            </w:r>
          </w:p>
          <w:p w14:paraId="4634B5CE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Словесный, </w:t>
            </w:r>
          </w:p>
          <w:p w14:paraId="6F2F8B0E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практический. Чтение, письмо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6958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– Из представленных слов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составьте предложение, запишите его. Прочитайте правило. Расскажите его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2C57D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Читают слова, составляют предложение, 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br/>
              <w:t>записывают. Знакомятся с правилом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F32C2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Составляют предложение из слов. Воспроизводят правило составления предложения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B4154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Письмо,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правило</w:t>
            </w:r>
          </w:p>
        </w:tc>
      </w:tr>
      <w:tr w:rsidR="00037E93" w:rsidRPr="00544F29" w14:paraId="1A2B3D1F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62C9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6. Логическое (смысловое)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 xml:space="preserve">ударение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 xml:space="preserve">в предложении (упр. 27). </w:t>
            </w:r>
          </w:p>
          <w:p w14:paraId="30293176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Сведения о языке (учебник, с. 28)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B53D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Фронтальная. Словесный. </w:t>
            </w:r>
          </w:p>
          <w:p w14:paraId="45ABF5A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Чтение, беседа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C21B8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– Выполните задания к упражнению, ответьте на вопрос.</w:t>
            </w:r>
          </w:p>
          <w:p w14:paraId="13A67B12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– Прочитайте правило, что вы узнали из него?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C1251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Читают предложения, отвечают на вопрос. Читают правило, </w:t>
            </w: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br/>
              <w:t>рассказывают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790C8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Ставят логическое (смысловое) ударение в предложении. Извлекают из текста необходимую информацию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A1D1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Чтение,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 xml:space="preserve">беседа, </w:t>
            </w: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br/>
              <w:t>правило</w:t>
            </w:r>
          </w:p>
        </w:tc>
      </w:tr>
      <w:tr w:rsidR="00037E93" w:rsidRPr="00544F29" w14:paraId="605056BB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49D9D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7. Пословица. </w:t>
            </w:r>
          </w:p>
          <w:p w14:paraId="02AF513A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Работа в рабочей тетради (№ 19)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BD29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Коллективная. Словесный, </w:t>
            </w:r>
          </w:p>
          <w:p w14:paraId="185AF7BA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проблемный. </w:t>
            </w:r>
          </w:p>
          <w:p w14:paraId="74DE5144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Чтение, беседа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08E79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– Прочитайте. Объясните смысл пословицы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679AC" w14:textId="77777777" w:rsidR="00037E93" w:rsidRPr="00544F29" w:rsidRDefault="00037E93" w:rsidP="00A445C7">
            <w:pPr>
              <w:keepNext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 xml:space="preserve">Читают, отвечают </w:t>
            </w:r>
          </w:p>
          <w:p w14:paraId="3D367A6D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x-none"/>
              </w:rPr>
              <w:t>на вопрос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37140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Анализируют пословицу, раскрывают ее смысл, высказывают свое мнение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C934C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Чтение, </w:t>
            </w:r>
          </w:p>
          <w:p w14:paraId="044B8595" w14:textId="77777777" w:rsidR="00037E93" w:rsidRPr="00544F29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544F29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беседа</w:t>
            </w:r>
          </w:p>
        </w:tc>
      </w:tr>
      <w:tr w:rsidR="00037E93" w:rsidRPr="00544F29" w14:paraId="3CA95736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C2738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lang w:val="x-none"/>
              </w:rPr>
            </w:pPr>
            <w:r w:rsidRPr="00F21538">
              <w:rPr>
                <w:rFonts w:ascii="Times New Roman" w:hAnsi="Times New Roman" w:cs="Times New Roman"/>
                <w:b/>
                <w:bCs/>
                <w:lang w:val="x-none"/>
              </w:rPr>
              <w:t>VI. Закрепление знаний и способов действий.</w:t>
            </w:r>
          </w:p>
          <w:p w14:paraId="2419364F" w14:textId="3146E00E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 xml:space="preserve">Развитие речи. Главная мысль </w:t>
            </w:r>
            <w:r w:rsidR="009630B7" w:rsidRPr="00F21538">
              <w:rPr>
                <w:rFonts w:ascii="Times New Roman" w:hAnsi="Times New Roman" w:cs="Times New Roman"/>
                <w:lang w:val="x-none"/>
              </w:rPr>
              <w:t>предложения.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5398E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 xml:space="preserve">Парная, </w:t>
            </w:r>
            <w:proofErr w:type="spellStart"/>
            <w:r w:rsidRPr="00F21538">
              <w:rPr>
                <w:rFonts w:ascii="Times New Roman" w:hAnsi="Times New Roman" w:cs="Times New Roman"/>
                <w:lang w:val="x-none"/>
              </w:rPr>
              <w:t>инди</w:t>
            </w:r>
            <w:proofErr w:type="spellEnd"/>
            <w:r w:rsidRPr="00F21538">
              <w:rPr>
                <w:rFonts w:ascii="Times New Roman" w:hAnsi="Times New Roman" w:cs="Times New Roman"/>
                <w:lang w:val="x-none"/>
              </w:rPr>
              <w:t>-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</w:r>
            <w:proofErr w:type="spellStart"/>
            <w:r w:rsidRPr="00F21538">
              <w:rPr>
                <w:rFonts w:ascii="Times New Roman" w:hAnsi="Times New Roman" w:cs="Times New Roman"/>
                <w:lang w:val="x-none"/>
              </w:rPr>
              <w:t>видуальная</w:t>
            </w:r>
            <w:proofErr w:type="spellEnd"/>
            <w:r w:rsidRPr="00F21538">
              <w:rPr>
                <w:rFonts w:ascii="Times New Roman" w:hAnsi="Times New Roman" w:cs="Times New Roman"/>
                <w:lang w:val="x-none"/>
              </w:rPr>
              <w:t xml:space="preserve">.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 xml:space="preserve">Словесный,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 xml:space="preserve">практический, наглядный. 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DFA04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 xml:space="preserve">– Прочитайте предложения.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 xml:space="preserve">Выделите голосом важные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 xml:space="preserve">по смыслу слова и обозначьте интонацией конец </w:t>
            </w:r>
            <w:proofErr w:type="spellStart"/>
            <w:r w:rsidRPr="00F21538">
              <w:rPr>
                <w:rFonts w:ascii="Times New Roman" w:hAnsi="Times New Roman" w:cs="Times New Roman"/>
                <w:lang w:val="x-none"/>
              </w:rPr>
              <w:t>предло</w:t>
            </w:r>
            <w:proofErr w:type="spellEnd"/>
            <w:r w:rsidRPr="00F21538">
              <w:rPr>
                <w:rFonts w:ascii="Times New Roman" w:hAnsi="Times New Roman" w:cs="Times New Roman"/>
                <w:lang w:val="x-none"/>
              </w:rPr>
              <w:t>-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</w:r>
            <w:proofErr w:type="spellStart"/>
            <w:r w:rsidRPr="00F21538">
              <w:rPr>
                <w:rFonts w:ascii="Times New Roman" w:hAnsi="Times New Roman" w:cs="Times New Roman"/>
                <w:lang w:val="x-none"/>
              </w:rPr>
              <w:t>жения</w:t>
            </w:r>
            <w:proofErr w:type="spellEnd"/>
            <w:r w:rsidRPr="00F21538">
              <w:rPr>
                <w:rFonts w:ascii="Times New Roman" w:hAnsi="Times New Roman" w:cs="Times New Roman"/>
                <w:lang w:val="x-none"/>
              </w:rPr>
              <w:t>.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D47FE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lang w:val="x-none"/>
              </w:rPr>
            </w:pPr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t>Читают. Рассматривают иллюстрацию.</w:t>
            </w:r>
          </w:p>
          <w:p w14:paraId="632F9B43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lang w:val="x-none"/>
              </w:rPr>
            </w:pPr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t>Отвечают на вопросы. Правильно записывают предложение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437D3" w14:textId="04F8552D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 xml:space="preserve">Выделяют важные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 xml:space="preserve">по смыслу слова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 xml:space="preserve">и обозначают интонацией конец предложения. 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E755E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 xml:space="preserve">Чтение, письмо,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>беседа по вопросам</w:t>
            </w:r>
          </w:p>
        </w:tc>
      </w:tr>
      <w:tr w:rsidR="00037E93" w:rsidRPr="00544F29" w14:paraId="3D5CD14A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39812" w14:textId="6D1DF4D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br w:type="page"/>
            </w:r>
            <w:r w:rsidRPr="00F21538">
              <w:rPr>
                <w:rFonts w:ascii="Times New Roman" w:hAnsi="Times New Roman" w:cs="Times New Roman"/>
                <w:lang w:val="x-none"/>
              </w:rPr>
              <w:t xml:space="preserve"> Интонация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>(упр. 28)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DC222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>Чтение, беседа, рассказ, письмо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D52C9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>– К какому предложению дана иллюстрация?</w:t>
            </w:r>
          </w:p>
          <w:p w14:paraId="411DF150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lastRenderedPageBreak/>
              <w:t xml:space="preserve">– Спишите предложение.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>Ответьте на вопросы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F737D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E4BB1" w14:textId="7D0BD6D4" w:rsidR="00037E93" w:rsidRPr="00F21538" w:rsidRDefault="009630B7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>Соотносят пред</w:t>
            </w:r>
            <w:bookmarkStart w:id="0" w:name="_GoBack"/>
            <w:bookmarkEnd w:id="0"/>
            <w:r w:rsidR="00037E93" w:rsidRPr="00F21538">
              <w:rPr>
                <w:rFonts w:ascii="Times New Roman" w:hAnsi="Times New Roman" w:cs="Times New Roman"/>
                <w:lang w:val="x-none"/>
              </w:rPr>
              <w:t xml:space="preserve">ложение и иллюстрацию. Осуществляют </w:t>
            </w:r>
            <w:r w:rsidR="00037E93" w:rsidRPr="00F21538">
              <w:rPr>
                <w:rFonts w:ascii="Times New Roman" w:hAnsi="Times New Roman" w:cs="Times New Roman"/>
                <w:lang w:val="x-none"/>
              </w:rPr>
              <w:br/>
            </w:r>
            <w:r w:rsidR="00037E93" w:rsidRPr="00F21538">
              <w:rPr>
                <w:rFonts w:ascii="Times New Roman" w:hAnsi="Times New Roman" w:cs="Times New Roman"/>
                <w:lang w:val="x-none"/>
              </w:rPr>
              <w:lastRenderedPageBreak/>
              <w:t xml:space="preserve">самопроверку при списывании. Используют слова для справок </w:t>
            </w:r>
            <w:r w:rsidR="00037E93" w:rsidRPr="00F21538">
              <w:rPr>
                <w:rFonts w:ascii="Times New Roman" w:hAnsi="Times New Roman" w:cs="Times New Roman"/>
                <w:lang w:val="x-none"/>
              </w:rPr>
              <w:br/>
              <w:t>при ответах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A9181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</w:p>
        </w:tc>
      </w:tr>
      <w:tr w:rsidR="00037E93" w:rsidRPr="00544F29" w14:paraId="4DB709D4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5CC0A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lang w:val="x-none"/>
              </w:rPr>
            </w:pPr>
            <w:r w:rsidRPr="00F21538">
              <w:rPr>
                <w:rFonts w:ascii="Times New Roman" w:hAnsi="Times New Roman" w:cs="Times New Roman"/>
                <w:b/>
                <w:bCs/>
                <w:lang w:val="x-none"/>
              </w:rPr>
              <w:t>VII. Рефлексия учебной деятельности на уроке (итог)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17267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 xml:space="preserve">Фронтальная. Словесный. </w:t>
            </w:r>
          </w:p>
          <w:p w14:paraId="4F8E99EE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>Беседа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4285D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 xml:space="preserve">– Закончите предложения: </w:t>
            </w:r>
          </w:p>
          <w:p w14:paraId="167D36A7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>•  Я сегодня узнал…</w:t>
            </w:r>
          </w:p>
          <w:p w14:paraId="5CA6675A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>•  Я научился…</w:t>
            </w:r>
          </w:p>
          <w:p w14:paraId="76D7DADB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>•  Мне было…</w:t>
            </w:r>
          </w:p>
          <w:p w14:paraId="51F40ABA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>•  Я рад…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C757D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lang w:val="x-none"/>
              </w:rPr>
            </w:pPr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t xml:space="preserve">Заканчивают </w:t>
            </w:r>
            <w:proofErr w:type="spellStart"/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t>предло</w:t>
            </w:r>
            <w:proofErr w:type="spellEnd"/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t>-</w:t>
            </w:r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br/>
            </w:r>
            <w:proofErr w:type="spellStart"/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t>жения</w:t>
            </w:r>
            <w:proofErr w:type="spellEnd"/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t xml:space="preserve"> в зависимости </w:t>
            </w:r>
          </w:p>
          <w:p w14:paraId="0243EFD1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lang w:val="x-none"/>
              </w:rPr>
            </w:pPr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t>от своего состояния, впечатления от урока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3C945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>Открыто осмысливают и оценивают свою деятельность на уроке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D1337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 xml:space="preserve">Беседа по вопросам. </w:t>
            </w:r>
            <w:proofErr w:type="spellStart"/>
            <w:r w:rsidRPr="00F21538">
              <w:rPr>
                <w:rFonts w:ascii="Times New Roman" w:hAnsi="Times New Roman" w:cs="Times New Roman"/>
                <w:lang w:val="x-none"/>
              </w:rPr>
              <w:t>Саморе</w:t>
            </w:r>
            <w:proofErr w:type="spellEnd"/>
            <w:r w:rsidRPr="00F21538">
              <w:rPr>
                <w:rFonts w:ascii="Times New Roman" w:hAnsi="Times New Roman" w:cs="Times New Roman"/>
                <w:lang w:val="x-none"/>
              </w:rPr>
              <w:t>-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</w:r>
            <w:proofErr w:type="spellStart"/>
            <w:r w:rsidRPr="00F21538">
              <w:rPr>
                <w:rFonts w:ascii="Times New Roman" w:hAnsi="Times New Roman" w:cs="Times New Roman"/>
                <w:lang w:val="x-none"/>
              </w:rPr>
              <w:t>гуляция</w:t>
            </w:r>
            <w:proofErr w:type="spellEnd"/>
          </w:p>
        </w:tc>
      </w:tr>
      <w:tr w:rsidR="00037E93" w:rsidRPr="00544F29" w14:paraId="22C5B246" w14:textId="77777777" w:rsidTr="00A445C7">
        <w:trPr>
          <w:jc w:val="center"/>
        </w:trPr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0EEF3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lang w:val="x-none"/>
              </w:rPr>
            </w:pPr>
            <w:r w:rsidRPr="00F21538">
              <w:rPr>
                <w:rFonts w:ascii="Times New Roman" w:hAnsi="Times New Roman" w:cs="Times New Roman"/>
                <w:b/>
                <w:bCs/>
                <w:lang w:val="x-none"/>
              </w:rPr>
              <w:t>VIII. Домашнее задание.</w:t>
            </w:r>
          </w:p>
          <w:p w14:paraId="78DB8716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>Работа в рабочей тетради (№ 18)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A5AA5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 xml:space="preserve">Фронтальная. Словесный. Объяснение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>учителя</w:t>
            </w:r>
          </w:p>
        </w:tc>
        <w:tc>
          <w:tcPr>
            <w:tcW w:w="3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43BE5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lang w:val="x-none"/>
              </w:rPr>
            </w:pPr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t>Объясняет содержание и способы выполнения домашнего задания. Проверяет соответствующие записи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A6C66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lang w:val="x-none"/>
              </w:rPr>
            </w:pPr>
            <w:r w:rsidRPr="00F21538">
              <w:rPr>
                <w:rFonts w:ascii="Times New Roman" w:hAnsi="Times New Roman" w:cs="Times New Roman"/>
                <w:i/>
                <w:iCs/>
                <w:lang w:val="x-none"/>
              </w:rPr>
              <w:t>Слушают объяснение учителя. Делают соответствующие записи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D6556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  <w:r w:rsidRPr="00F21538">
              <w:rPr>
                <w:rFonts w:ascii="Times New Roman" w:hAnsi="Times New Roman" w:cs="Times New Roman"/>
                <w:lang w:val="x-none"/>
              </w:rPr>
              <w:t xml:space="preserve">Принимают учебное </w:t>
            </w:r>
            <w:r w:rsidRPr="00F21538">
              <w:rPr>
                <w:rFonts w:ascii="Times New Roman" w:hAnsi="Times New Roman" w:cs="Times New Roman"/>
                <w:lang w:val="x-none"/>
              </w:rPr>
              <w:br/>
              <w:t>задание в соответствии с уровнем своего развития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57DBE" w14:textId="77777777" w:rsidR="00037E93" w:rsidRPr="00F21538" w:rsidRDefault="00037E93" w:rsidP="00A445C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lang w:val="x-none"/>
              </w:rPr>
            </w:pPr>
          </w:p>
        </w:tc>
      </w:tr>
    </w:tbl>
    <w:p w14:paraId="1554EF83" w14:textId="77777777" w:rsidR="00037E93" w:rsidRPr="00544F29" w:rsidRDefault="00037E93" w:rsidP="00037E93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i/>
          <w:iCs/>
          <w:lang w:val="x-none"/>
        </w:rPr>
      </w:pPr>
    </w:p>
    <w:p w14:paraId="2D5DFB27" w14:textId="77777777" w:rsidR="00037E93" w:rsidRPr="00544F29" w:rsidRDefault="00037E93" w:rsidP="00037E93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 w:cs="Times New Roman"/>
          <w:i/>
          <w:iCs/>
          <w:lang w:val="x-none"/>
        </w:rPr>
      </w:pPr>
    </w:p>
    <w:p w14:paraId="028011E1" w14:textId="77777777" w:rsidR="003A0F5E" w:rsidRPr="00037E93" w:rsidRDefault="003A0F5E">
      <w:pPr>
        <w:rPr>
          <w:lang w:val="x-none"/>
        </w:rPr>
      </w:pPr>
    </w:p>
    <w:sectPr w:rsidR="003A0F5E" w:rsidRPr="00037E93" w:rsidSect="00037E9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F5E"/>
    <w:rsid w:val="00037E93"/>
    <w:rsid w:val="003A0F5E"/>
    <w:rsid w:val="0096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8C164"/>
  <w15:chartTrackingRefBased/>
  <w15:docId w15:val="{1A3680E3-65BE-4EC6-97F5-70366098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37E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2</cp:revision>
  <dcterms:created xsi:type="dcterms:W3CDTF">2019-10-02T03:30:00Z</dcterms:created>
  <dcterms:modified xsi:type="dcterms:W3CDTF">2019-10-02T03:47:00Z</dcterms:modified>
</cp:coreProperties>
</file>