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21"/>
        <w:gridCol w:w="294"/>
        <w:gridCol w:w="4703"/>
      </w:tblGrid>
      <w:tr w:rsidR="00832ED5" w:rsidRPr="002220B5" w:rsidTr="00B25269">
        <w:trPr>
          <w:cantSplit/>
          <w:trHeight w:val="2440"/>
        </w:trPr>
        <w:tc>
          <w:tcPr>
            <w:tcW w:w="4521" w:type="dxa"/>
            <w:tcBorders>
              <w:top w:val="nil"/>
              <w:left w:val="nil"/>
              <w:bottom w:val="nil"/>
              <w:right w:val="nil"/>
            </w:tcBorders>
          </w:tcPr>
          <w:p w:rsidR="00832ED5" w:rsidRPr="002220B5" w:rsidRDefault="00832ED5" w:rsidP="00B25269">
            <w:pPr>
              <w:widowControl w:val="0"/>
              <w:overflowPunct w:val="0"/>
              <w:adjustRightInd w:val="0"/>
              <w:spacing w:after="0" w:line="240" w:lineRule="atLeast"/>
              <w:ind w:left="34" w:hanging="34"/>
              <w:jc w:val="center"/>
              <w:rPr>
                <w:kern w:val="28"/>
                <w:sz w:val="28"/>
              </w:rPr>
            </w:pPr>
            <w:r w:rsidRPr="002220B5">
              <w:rPr>
                <w:noProof/>
                <w:kern w:val="28"/>
                <w:sz w:val="28"/>
                <w:lang w:eastAsia="ru-RU"/>
              </w:rPr>
              <w:drawing>
                <wp:inline distT="0" distB="0" distL="0" distR="0">
                  <wp:extent cx="1922107" cy="1640021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979" cy="16424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32ED5" w:rsidRPr="002220B5" w:rsidRDefault="00832ED5" w:rsidP="00B25269">
            <w:pPr>
              <w:spacing w:after="0" w:line="240" w:lineRule="auto"/>
              <w:jc w:val="center"/>
              <w:rPr>
                <w:rFonts w:ascii="Times New Roman" w:hAnsi="Times New Roman"/>
                <w:kern w:val="28"/>
                <w:sz w:val="28"/>
                <w:szCs w:val="24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:rsidR="00832ED5" w:rsidRPr="00832ED5" w:rsidRDefault="00832ED5" w:rsidP="00B25269">
            <w:pPr>
              <w:widowControl w:val="0"/>
              <w:overflowPunct w:val="0"/>
              <w:adjustRightInd w:val="0"/>
              <w:spacing w:after="0" w:line="240" w:lineRule="atLeast"/>
              <w:rPr>
                <w:rFonts w:ascii="Verdana" w:hAnsi="Verdana" w:cs="Calibri"/>
                <w:b/>
                <w:sz w:val="24"/>
                <w:szCs w:val="24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</w:tcPr>
          <w:p w:rsidR="00832ED5" w:rsidRPr="0011419B" w:rsidRDefault="00832ED5" w:rsidP="00B25269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i/>
                <w:kern w:val="28"/>
                <w:sz w:val="24"/>
                <w:szCs w:val="24"/>
              </w:rPr>
            </w:pPr>
            <w:r w:rsidRPr="0011419B">
              <w:rPr>
                <w:rFonts w:ascii="Times New Roman" w:hAnsi="Times New Roman"/>
                <w:i/>
                <w:kern w:val="28"/>
                <w:sz w:val="24"/>
                <w:szCs w:val="24"/>
              </w:rPr>
              <w:t>Консультация для родителей</w:t>
            </w:r>
          </w:p>
          <w:p w:rsidR="00832ED5" w:rsidRPr="002220B5" w:rsidRDefault="00832ED5" w:rsidP="00B25269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i/>
                <w:kern w:val="28"/>
                <w:sz w:val="28"/>
                <w:szCs w:val="24"/>
              </w:rPr>
            </w:pPr>
          </w:p>
          <w:p w:rsidR="00832ED5" w:rsidRPr="00832ED5" w:rsidRDefault="00DD782A" w:rsidP="00DD782A">
            <w:pPr>
              <w:spacing w:after="0" w:line="240" w:lineRule="auto"/>
              <w:jc w:val="center"/>
              <w:rPr>
                <w:rFonts w:ascii="Verdana" w:hAnsi="Verdana" w:cs="Calibri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Verdana" w:hAnsi="Verdana" w:cs="Calibri"/>
                <w:b/>
                <w:sz w:val="24"/>
                <w:szCs w:val="24"/>
              </w:rPr>
              <w:t>СПОСОБЫ ПОЗНАНИЯ МИРА</w:t>
            </w:r>
          </w:p>
          <w:p w:rsidR="00832ED5" w:rsidRDefault="00832ED5" w:rsidP="00181D5C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</w:rPr>
            </w:pPr>
          </w:p>
          <w:p w:rsidR="00832ED5" w:rsidRPr="0011419B" w:rsidRDefault="00832ED5" w:rsidP="00181D5C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4"/>
                <w:szCs w:val="24"/>
              </w:rPr>
            </w:pPr>
            <w:r w:rsidRPr="0011419B">
              <w:rPr>
                <w:rFonts w:ascii="Times New Roman" w:eastAsia="Calibri" w:hAnsi="Times New Roman"/>
                <w:i/>
                <w:sz w:val="24"/>
                <w:szCs w:val="24"/>
              </w:rPr>
              <w:t>Подготовила воспитатель</w:t>
            </w:r>
          </w:p>
          <w:p w:rsidR="00832ED5" w:rsidRPr="0011419B" w:rsidRDefault="00832ED5" w:rsidP="00B25269">
            <w:pPr>
              <w:spacing w:after="0"/>
              <w:jc w:val="center"/>
              <w:rPr>
                <w:rFonts w:ascii="Times New Roman" w:eastAsia="Calibri" w:hAnsi="Times New Roman"/>
                <w:i/>
                <w:sz w:val="24"/>
                <w:szCs w:val="24"/>
              </w:rPr>
            </w:pPr>
            <w:r w:rsidRPr="0011419B">
              <w:rPr>
                <w:rFonts w:ascii="Times New Roman" w:eastAsia="Calibri" w:hAnsi="Times New Roman"/>
                <w:i/>
                <w:sz w:val="24"/>
                <w:szCs w:val="24"/>
              </w:rPr>
              <w:t xml:space="preserve">Юлдашева </w:t>
            </w:r>
            <w:proofErr w:type="spellStart"/>
            <w:r w:rsidRPr="0011419B">
              <w:rPr>
                <w:rFonts w:ascii="Times New Roman" w:eastAsia="Calibri" w:hAnsi="Times New Roman"/>
                <w:i/>
                <w:sz w:val="24"/>
                <w:szCs w:val="24"/>
              </w:rPr>
              <w:t>Зульфия</w:t>
            </w:r>
            <w:proofErr w:type="spellEnd"/>
            <w:r w:rsidRPr="0011419B">
              <w:rPr>
                <w:rFonts w:ascii="Times New Roman" w:eastAsia="Calibri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11419B">
              <w:rPr>
                <w:rFonts w:ascii="Times New Roman" w:eastAsia="Calibri" w:hAnsi="Times New Roman"/>
                <w:i/>
                <w:sz w:val="24"/>
                <w:szCs w:val="24"/>
              </w:rPr>
              <w:t>Хуббитдиновна</w:t>
            </w:r>
            <w:proofErr w:type="spellEnd"/>
            <w:r w:rsidRPr="0011419B">
              <w:rPr>
                <w:rFonts w:ascii="Times New Roman" w:eastAsia="Calibri" w:hAnsi="Times New Roman"/>
                <w:i/>
                <w:sz w:val="24"/>
                <w:szCs w:val="24"/>
              </w:rPr>
              <w:t>.</w:t>
            </w:r>
          </w:p>
          <w:p w:rsidR="00832ED5" w:rsidRPr="002220B5" w:rsidRDefault="00832ED5" w:rsidP="00B2526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kern w:val="28"/>
                <w:sz w:val="28"/>
                <w:szCs w:val="24"/>
              </w:rPr>
            </w:pPr>
          </w:p>
        </w:tc>
      </w:tr>
    </w:tbl>
    <w:p w:rsidR="00DD782A" w:rsidRPr="003E63B2" w:rsidRDefault="000E1DDF" w:rsidP="00832E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3E63B2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</w:t>
      </w:r>
      <w:r w:rsidR="00DD782A" w:rsidRPr="003E63B2">
        <w:rPr>
          <w:rFonts w:ascii="Times New Roman" w:hAnsi="Times New Roman"/>
          <w:sz w:val="24"/>
          <w:szCs w:val="24"/>
        </w:rPr>
        <w:t xml:space="preserve">По мнению ряда специалистов, существуют разные способы познания мира детьми одного и того же возраста. И чем старше ребенок, тем это заметнее. </w:t>
      </w:r>
    </w:p>
    <w:p w:rsidR="00DD782A" w:rsidRPr="003E63B2" w:rsidRDefault="00DD782A" w:rsidP="00832ED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63B2">
        <w:rPr>
          <w:rFonts w:ascii="Times New Roman" w:hAnsi="Times New Roman"/>
          <w:b/>
          <w:sz w:val="24"/>
          <w:szCs w:val="24"/>
        </w:rPr>
        <w:t>КАКИМИ СПОСОБАМИ ПОЗНАНИЯ МИРА ПОЛЬЗУЮТСЯ ДЕТИ?</w:t>
      </w:r>
    </w:p>
    <w:p w:rsidR="00DD782A" w:rsidRPr="003E63B2" w:rsidRDefault="00DD782A" w:rsidP="00832E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 xml:space="preserve">У одних детей больше развита </w:t>
      </w:r>
      <w:r w:rsidRPr="003E63B2">
        <w:rPr>
          <w:rFonts w:ascii="Times New Roman" w:hAnsi="Times New Roman"/>
          <w:b/>
          <w:sz w:val="24"/>
          <w:szCs w:val="24"/>
        </w:rPr>
        <w:t>зрительная память</w:t>
      </w:r>
      <w:r w:rsidRPr="003E63B2">
        <w:rPr>
          <w:rFonts w:ascii="Times New Roman" w:hAnsi="Times New Roman"/>
          <w:sz w:val="24"/>
          <w:szCs w:val="24"/>
        </w:rPr>
        <w:t xml:space="preserve">, у других – </w:t>
      </w:r>
      <w:r w:rsidRPr="003E63B2">
        <w:rPr>
          <w:rFonts w:ascii="Times New Roman" w:hAnsi="Times New Roman"/>
          <w:b/>
          <w:sz w:val="24"/>
          <w:szCs w:val="24"/>
        </w:rPr>
        <w:t>слуховая.</w:t>
      </w:r>
      <w:r w:rsidRPr="003E63B2">
        <w:rPr>
          <w:rFonts w:ascii="Times New Roman" w:hAnsi="Times New Roman"/>
          <w:sz w:val="24"/>
          <w:szCs w:val="24"/>
        </w:rPr>
        <w:t xml:space="preserve"> У кого – то преобладает </w:t>
      </w:r>
      <w:r w:rsidRPr="003E63B2">
        <w:rPr>
          <w:rFonts w:ascii="Times New Roman" w:hAnsi="Times New Roman"/>
          <w:b/>
          <w:sz w:val="24"/>
          <w:szCs w:val="24"/>
        </w:rPr>
        <w:t>логика.</w:t>
      </w:r>
      <w:r w:rsidRPr="003E63B2">
        <w:rPr>
          <w:rFonts w:ascii="Times New Roman" w:hAnsi="Times New Roman"/>
          <w:sz w:val="24"/>
          <w:szCs w:val="24"/>
        </w:rPr>
        <w:t xml:space="preserve"> Кто – то пользуется своим обонянием и осязанием, кто – то обожает движения. Все зависит от того, каков ведущий канал восприятия и переработки информац</w:t>
      </w:r>
      <w:proofErr w:type="gramStart"/>
      <w:r w:rsidRPr="003E63B2">
        <w:rPr>
          <w:rFonts w:ascii="Times New Roman" w:hAnsi="Times New Roman"/>
          <w:sz w:val="24"/>
          <w:szCs w:val="24"/>
        </w:rPr>
        <w:t>ии</w:t>
      </w:r>
      <w:r w:rsidR="00105034" w:rsidRPr="003E63B2">
        <w:rPr>
          <w:rFonts w:ascii="Times New Roman" w:hAnsi="Times New Roman"/>
          <w:sz w:val="24"/>
          <w:szCs w:val="24"/>
        </w:rPr>
        <w:t xml:space="preserve"> </w:t>
      </w:r>
      <w:r w:rsidRPr="003E63B2">
        <w:rPr>
          <w:rFonts w:ascii="Times New Roman" w:hAnsi="Times New Roman"/>
          <w:sz w:val="24"/>
          <w:szCs w:val="24"/>
        </w:rPr>
        <w:t xml:space="preserve"> у э</w:t>
      </w:r>
      <w:proofErr w:type="gramEnd"/>
      <w:r w:rsidRPr="003E63B2">
        <w:rPr>
          <w:rFonts w:ascii="Times New Roman" w:hAnsi="Times New Roman"/>
          <w:sz w:val="24"/>
          <w:szCs w:val="24"/>
        </w:rPr>
        <w:t xml:space="preserve">того человека. Среди маленьких детей встречаются зрители, слушатели и деятели. </w:t>
      </w:r>
    </w:p>
    <w:p w:rsidR="00DD782A" w:rsidRPr="003E63B2" w:rsidRDefault="00DD782A" w:rsidP="00832ED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63B2">
        <w:rPr>
          <w:rFonts w:ascii="Times New Roman" w:hAnsi="Times New Roman"/>
          <w:b/>
          <w:sz w:val="24"/>
          <w:szCs w:val="24"/>
        </w:rPr>
        <w:t>КТО ТАКИЕ ДЕТИ – ЗРИТЕЛИ?</w:t>
      </w:r>
    </w:p>
    <w:p w:rsidR="00DD782A" w:rsidRPr="003E63B2" w:rsidRDefault="00DD782A" w:rsidP="00832E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Это дети, познающие мир в основном визуально, полагаясь на зрительные ощущения.</w:t>
      </w:r>
    </w:p>
    <w:p w:rsidR="00DD782A" w:rsidRPr="003E63B2" w:rsidRDefault="00DD782A" w:rsidP="00832E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Их больше интересуют цвет, размеры, форма</w:t>
      </w:r>
      <w:r w:rsidR="00872CAD" w:rsidRPr="003E63B2">
        <w:rPr>
          <w:rFonts w:ascii="Times New Roman" w:hAnsi="Times New Roman"/>
          <w:sz w:val="24"/>
          <w:szCs w:val="24"/>
        </w:rPr>
        <w:t xml:space="preserve"> игрушки или предмета, а не то, для чего они предназначены.</w:t>
      </w:r>
    </w:p>
    <w:p w:rsidR="00872CAD" w:rsidRPr="003E63B2" w:rsidRDefault="00872CAD" w:rsidP="00832E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У этих детей хорошо развита зрительно-тактильная координация.</w:t>
      </w:r>
    </w:p>
    <w:p w:rsidR="00872CAD" w:rsidRPr="003E63B2" w:rsidRDefault="00872CAD" w:rsidP="00832E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Начиная буквально с рождения, они вначале рассматривают, что их интересует, а потом жестами «сообщают» всем остальным свое понятие об этом предмете.</w:t>
      </w:r>
    </w:p>
    <w:p w:rsidR="00872CAD" w:rsidRPr="003E63B2" w:rsidRDefault="00872CAD" w:rsidP="00832E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Таким малышам интереснее рассматривать картинки, чем слушать текст, который эти картинки иллюстрирует.</w:t>
      </w:r>
    </w:p>
    <w:p w:rsidR="00CE7E3A" w:rsidRPr="003E63B2" w:rsidRDefault="00CE7E3A" w:rsidP="00832E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 xml:space="preserve">- Детям – зрителям младшего возраста очень нравится играть с кубиками, выполнять любые задания, где необходима координация газ и рук. Подрастая, они с удовольствием собирают </w:t>
      </w:r>
      <w:proofErr w:type="spellStart"/>
      <w:r w:rsidRPr="003E63B2">
        <w:rPr>
          <w:rFonts w:ascii="Times New Roman" w:hAnsi="Times New Roman"/>
          <w:sz w:val="24"/>
          <w:szCs w:val="24"/>
        </w:rPr>
        <w:t>пазлы</w:t>
      </w:r>
      <w:proofErr w:type="spellEnd"/>
      <w:r w:rsidRPr="003E63B2">
        <w:rPr>
          <w:rFonts w:ascii="Times New Roman" w:hAnsi="Times New Roman"/>
          <w:sz w:val="24"/>
          <w:szCs w:val="24"/>
        </w:rPr>
        <w:t>.</w:t>
      </w:r>
    </w:p>
    <w:p w:rsidR="00CE7E3A" w:rsidRPr="003E63B2" w:rsidRDefault="003E63B2" w:rsidP="00832E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CE7E3A" w:rsidRPr="003E63B2">
        <w:rPr>
          <w:rFonts w:ascii="Times New Roman" w:hAnsi="Times New Roman"/>
          <w:sz w:val="24"/>
          <w:szCs w:val="24"/>
        </w:rPr>
        <w:t>На занятиях они лучше лепят, рисуют, моделируют. Дети – зрители еще до школы способны освоить элементы работы с компьютером и не прочь поиграть в видеоигры.</w:t>
      </w:r>
    </w:p>
    <w:p w:rsidR="00CE7E3A" w:rsidRPr="003E63B2" w:rsidRDefault="003E63B2" w:rsidP="00832E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CE7E3A" w:rsidRPr="003E63B2">
        <w:rPr>
          <w:rFonts w:ascii="Times New Roman" w:hAnsi="Times New Roman"/>
          <w:sz w:val="24"/>
          <w:szCs w:val="24"/>
        </w:rPr>
        <w:t>Благодаря хорошей зрительно – тактильной координации им легко справляться с заданиями, для выполнения которых необходимо развитие тонкой моторики.</w:t>
      </w:r>
    </w:p>
    <w:p w:rsidR="001132E7" w:rsidRPr="003E63B2" w:rsidRDefault="003E63B2" w:rsidP="00832E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1132E7" w:rsidRPr="003E63B2">
        <w:rPr>
          <w:rFonts w:ascii="Times New Roman" w:hAnsi="Times New Roman"/>
          <w:sz w:val="24"/>
          <w:szCs w:val="24"/>
        </w:rPr>
        <w:t>Прежде чем малыш – зритель на что-то решится, для него очень важно, чтобы подобное сделал другой. Если что- то ему непонятно, он попросит других – «покажи».</w:t>
      </w:r>
    </w:p>
    <w:p w:rsidR="001132E7" w:rsidRPr="003E63B2" w:rsidRDefault="003E63B2" w:rsidP="00832E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1132E7" w:rsidRPr="003E63B2">
        <w:rPr>
          <w:rFonts w:ascii="Times New Roman" w:hAnsi="Times New Roman"/>
          <w:sz w:val="24"/>
          <w:szCs w:val="24"/>
        </w:rPr>
        <w:t>Ребенок – зритель очень любит порядок, начиная с уборки игрушек. Аккуратен, следит за своим внешним видом</w:t>
      </w:r>
      <w:proofErr w:type="gramStart"/>
      <w:r w:rsidR="001132E7" w:rsidRPr="003E63B2">
        <w:rPr>
          <w:rFonts w:ascii="Times New Roman" w:hAnsi="Times New Roman"/>
          <w:sz w:val="24"/>
          <w:szCs w:val="24"/>
        </w:rPr>
        <w:t>.</w:t>
      </w:r>
      <w:proofErr w:type="gramEnd"/>
      <w:r w:rsidR="001132E7" w:rsidRPr="003E63B2">
        <w:rPr>
          <w:rFonts w:ascii="Times New Roman" w:hAnsi="Times New Roman"/>
          <w:sz w:val="24"/>
          <w:szCs w:val="24"/>
        </w:rPr>
        <w:t xml:space="preserve"> Играет по правилам, даже если играет сам</w:t>
      </w:r>
      <w:proofErr w:type="gramStart"/>
      <w:r w:rsidR="001132E7" w:rsidRPr="003E63B2">
        <w:rPr>
          <w:rFonts w:ascii="Times New Roman" w:hAnsi="Times New Roman"/>
          <w:sz w:val="24"/>
          <w:szCs w:val="24"/>
        </w:rPr>
        <w:t>.</w:t>
      </w:r>
      <w:proofErr w:type="gramEnd"/>
      <w:r w:rsidR="001132E7" w:rsidRPr="003E63B2">
        <w:rPr>
          <w:rFonts w:ascii="Times New Roman" w:hAnsi="Times New Roman"/>
          <w:sz w:val="24"/>
          <w:szCs w:val="24"/>
        </w:rPr>
        <w:t xml:space="preserve"> С детьми любит играть лишь в настольные игры</w:t>
      </w:r>
      <w:proofErr w:type="gramStart"/>
      <w:r w:rsidR="001132E7" w:rsidRPr="003E63B2">
        <w:rPr>
          <w:rFonts w:ascii="Times New Roman" w:hAnsi="Times New Roman"/>
          <w:sz w:val="24"/>
          <w:szCs w:val="24"/>
        </w:rPr>
        <w:t>.</w:t>
      </w:r>
      <w:proofErr w:type="gramEnd"/>
      <w:r w:rsidR="001132E7" w:rsidRPr="003E63B2">
        <w:rPr>
          <w:rFonts w:ascii="Times New Roman" w:hAnsi="Times New Roman"/>
          <w:sz w:val="24"/>
          <w:szCs w:val="24"/>
        </w:rPr>
        <w:t xml:space="preserve"> Он с трудом переносит бегот</w:t>
      </w:r>
      <w:r w:rsidR="00C801A9" w:rsidRPr="003E63B2">
        <w:rPr>
          <w:rFonts w:ascii="Times New Roman" w:hAnsi="Times New Roman"/>
          <w:sz w:val="24"/>
          <w:szCs w:val="24"/>
        </w:rPr>
        <w:t>ню своих сверстников, не пытается</w:t>
      </w:r>
      <w:r w:rsidR="001132E7" w:rsidRPr="003E63B2">
        <w:rPr>
          <w:rFonts w:ascii="Times New Roman" w:hAnsi="Times New Roman"/>
          <w:sz w:val="24"/>
          <w:szCs w:val="24"/>
        </w:rPr>
        <w:t xml:space="preserve"> участвовать в таких играх</w:t>
      </w:r>
      <w:r w:rsidR="00C801A9" w:rsidRPr="003E63B2">
        <w:rPr>
          <w:rFonts w:ascii="Times New Roman" w:hAnsi="Times New Roman"/>
          <w:sz w:val="24"/>
          <w:szCs w:val="24"/>
        </w:rPr>
        <w:t>. Его главный конек – смотреть, видеть и делать…</w:t>
      </w:r>
    </w:p>
    <w:p w:rsidR="00C801A9" w:rsidRPr="003E63B2" w:rsidRDefault="003E63B2" w:rsidP="00832E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C801A9" w:rsidRPr="003E63B2">
        <w:rPr>
          <w:rFonts w:ascii="Times New Roman" w:hAnsi="Times New Roman"/>
          <w:sz w:val="24"/>
          <w:szCs w:val="24"/>
        </w:rPr>
        <w:t>Речь их соответствует возрасту, но скудна и состоит из простых предложений. Говорят часто без интонации, жестов</w:t>
      </w:r>
      <w:proofErr w:type="gramStart"/>
      <w:r w:rsidR="00C801A9" w:rsidRPr="003E63B2">
        <w:rPr>
          <w:rFonts w:ascii="Times New Roman" w:hAnsi="Times New Roman"/>
          <w:sz w:val="24"/>
          <w:szCs w:val="24"/>
        </w:rPr>
        <w:t>.</w:t>
      </w:r>
      <w:proofErr w:type="gramEnd"/>
      <w:r w:rsidR="00C801A9" w:rsidRPr="003E63B2">
        <w:rPr>
          <w:rFonts w:ascii="Times New Roman" w:hAnsi="Times New Roman"/>
          <w:sz w:val="24"/>
          <w:szCs w:val="24"/>
        </w:rPr>
        <w:t xml:space="preserve"> Им важнее наблюдать, разговор лучше слушать, чем участвовать в нем.</w:t>
      </w:r>
    </w:p>
    <w:p w:rsidR="00CE7E3A" w:rsidRPr="003E63B2" w:rsidRDefault="00CE7E3A" w:rsidP="00832ED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63B2">
        <w:rPr>
          <w:rFonts w:ascii="Times New Roman" w:hAnsi="Times New Roman"/>
          <w:b/>
          <w:sz w:val="24"/>
          <w:szCs w:val="24"/>
        </w:rPr>
        <w:t>Однако</w:t>
      </w:r>
      <w:proofErr w:type="gramStart"/>
      <w:r w:rsidRPr="003E63B2">
        <w:rPr>
          <w:rFonts w:ascii="Times New Roman" w:hAnsi="Times New Roman"/>
          <w:b/>
          <w:sz w:val="24"/>
          <w:szCs w:val="24"/>
        </w:rPr>
        <w:t>,</w:t>
      </w:r>
      <w:proofErr w:type="gramEnd"/>
      <w:r w:rsidRPr="003E63B2">
        <w:rPr>
          <w:rFonts w:ascii="Times New Roman" w:hAnsi="Times New Roman"/>
          <w:b/>
          <w:sz w:val="24"/>
          <w:szCs w:val="24"/>
        </w:rPr>
        <w:t xml:space="preserve"> у таких детей есть и недостатки. </w:t>
      </w:r>
    </w:p>
    <w:p w:rsidR="00CE7E3A" w:rsidRPr="003E63B2" w:rsidRDefault="003E63B2" w:rsidP="00832E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CE7E3A" w:rsidRPr="003E63B2">
        <w:rPr>
          <w:rFonts w:ascii="Times New Roman" w:hAnsi="Times New Roman"/>
          <w:sz w:val="24"/>
          <w:szCs w:val="24"/>
        </w:rPr>
        <w:t>У детей – зрителей может быть отставание в развитии речи, затруднение в общении со своими сверстниками и взрослыми. Им необходимо помогать развивать координацию движений.</w:t>
      </w:r>
    </w:p>
    <w:p w:rsidR="004E77D5" w:rsidRPr="003E63B2" w:rsidRDefault="00B1350E" w:rsidP="00832ED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63B2">
        <w:rPr>
          <w:rFonts w:ascii="Times New Roman" w:hAnsi="Times New Roman"/>
          <w:b/>
          <w:sz w:val="24"/>
          <w:szCs w:val="24"/>
        </w:rPr>
        <w:t>Как стимулировать развитие ребенка – зрителя?</w:t>
      </w:r>
    </w:p>
    <w:p w:rsidR="00B1350E" w:rsidRPr="003E63B2" w:rsidRDefault="003E63B2" w:rsidP="00832E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="00A062BC" w:rsidRPr="003E63B2">
        <w:rPr>
          <w:rFonts w:ascii="Times New Roman" w:hAnsi="Times New Roman"/>
          <w:sz w:val="24"/>
          <w:szCs w:val="24"/>
        </w:rPr>
        <w:t>Поощряйте занятия рисованием и лепкой.</w:t>
      </w:r>
    </w:p>
    <w:p w:rsidR="00A062BC" w:rsidRPr="003E63B2" w:rsidRDefault="00A062BC" w:rsidP="00832E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lastRenderedPageBreak/>
        <w:t>- Рассматривайте вместе с ним картинки в книгах, акцентируя внимание на нюансах рисунка.</w:t>
      </w:r>
    </w:p>
    <w:p w:rsidR="00A062BC" w:rsidRPr="003E63B2" w:rsidRDefault="00A062BC" w:rsidP="00832E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Не отвлекайте ребенка от созерцания чего – то, если он занимается этим в свободное от занятий время. Но после того</w:t>
      </w:r>
      <w:proofErr w:type="gramStart"/>
      <w:r w:rsidRPr="003E63B2">
        <w:rPr>
          <w:rFonts w:ascii="Times New Roman" w:hAnsi="Times New Roman"/>
          <w:sz w:val="24"/>
          <w:szCs w:val="24"/>
        </w:rPr>
        <w:t>,</w:t>
      </w:r>
      <w:proofErr w:type="gramEnd"/>
      <w:r w:rsidRPr="003E63B2">
        <w:rPr>
          <w:rFonts w:ascii="Times New Roman" w:hAnsi="Times New Roman"/>
          <w:sz w:val="24"/>
          <w:szCs w:val="24"/>
        </w:rPr>
        <w:t xml:space="preserve"> как малыш снова «вернется» в окружающую его реальность, попытайтесь поговорить с</w:t>
      </w:r>
      <w:r w:rsidR="005432E9" w:rsidRPr="003E63B2">
        <w:rPr>
          <w:rFonts w:ascii="Times New Roman" w:hAnsi="Times New Roman"/>
          <w:sz w:val="24"/>
          <w:szCs w:val="24"/>
        </w:rPr>
        <w:t xml:space="preserve"> </w:t>
      </w:r>
      <w:r w:rsidRPr="003E63B2">
        <w:rPr>
          <w:rFonts w:ascii="Times New Roman" w:hAnsi="Times New Roman"/>
          <w:sz w:val="24"/>
          <w:szCs w:val="24"/>
        </w:rPr>
        <w:t>ним</w:t>
      </w:r>
      <w:r w:rsidR="005432E9" w:rsidRPr="003E63B2">
        <w:rPr>
          <w:rFonts w:ascii="Times New Roman" w:hAnsi="Times New Roman"/>
          <w:sz w:val="24"/>
          <w:szCs w:val="24"/>
        </w:rPr>
        <w:t>, о чем он так задумался.</w:t>
      </w:r>
    </w:p>
    <w:p w:rsidR="005432E9" w:rsidRPr="003E63B2" w:rsidRDefault="005432E9" w:rsidP="00832E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Похвалите ребенка за любые ответы на ваши вопросы, подчеркнув, что он молодец, раз его интересовало то, о чем он вам рассказал.</w:t>
      </w:r>
    </w:p>
    <w:p w:rsidR="004E77D5" w:rsidRPr="003E63B2" w:rsidRDefault="004E77D5" w:rsidP="00832E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C6B5A" w:rsidRPr="003E63B2" w:rsidRDefault="008C6B5A" w:rsidP="008C6B5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63B2">
        <w:rPr>
          <w:rFonts w:ascii="Times New Roman" w:hAnsi="Times New Roman"/>
          <w:b/>
          <w:sz w:val="24"/>
          <w:szCs w:val="24"/>
        </w:rPr>
        <w:t>КТО ТАКИЕ ДЕТИ – СЛУШАТЕЛИ?</w:t>
      </w:r>
    </w:p>
    <w:p w:rsidR="009266D7" w:rsidRPr="003E63B2" w:rsidRDefault="009266D7" w:rsidP="008C6B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 xml:space="preserve"> </w:t>
      </w:r>
      <w:r w:rsidR="003E63B2">
        <w:rPr>
          <w:rFonts w:ascii="Times New Roman" w:hAnsi="Times New Roman"/>
          <w:sz w:val="24"/>
          <w:szCs w:val="24"/>
        </w:rPr>
        <w:t xml:space="preserve">              </w:t>
      </w:r>
      <w:r w:rsidRPr="003E63B2">
        <w:rPr>
          <w:rFonts w:ascii="Times New Roman" w:hAnsi="Times New Roman"/>
          <w:sz w:val="24"/>
          <w:szCs w:val="24"/>
        </w:rPr>
        <w:t>В отличие от детей – зрителей, дети – слушатели – это дети, познающие мир большей частью с помощью органа слуха, чувствительные к голосам и звукам, музыке и пению.</w:t>
      </w:r>
    </w:p>
    <w:p w:rsidR="009266D7" w:rsidRPr="003E63B2" w:rsidRDefault="009266D7" w:rsidP="008C6B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Благодаря этому такой ребенок раньше сверстников начинает говорить и усваивает больше слов. А хорошая речь способствует его высокой коммуникабельности.</w:t>
      </w:r>
    </w:p>
    <w:p w:rsidR="009266D7" w:rsidRPr="003E63B2" w:rsidRDefault="009266D7" w:rsidP="008C6B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Такой ребенок в группе детского сада как палочка – выручалочка для воспитателя во время праздников, когда дети должны петь и рассказывать стихи</w:t>
      </w:r>
      <w:proofErr w:type="gramStart"/>
      <w:r w:rsidRPr="003E63B2">
        <w:rPr>
          <w:rFonts w:ascii="Times New Roman" w:hAnsi="Times New Roman"/>
          <w:sz w:val="24"/>
          <w:szCs w:val="24"/>
        </w:rPr>
        <w:t>.</w:t>
      </w:r>
      <w:proofErr w:type="gramEnd"/>
      <w:r w:rsidRPr="003E63B2">
        <w:rPr>
          <w:rFonts w:ascii="Times New Roman" w:hAnsi="Times New Roman"/>
          <w:sz w:val="24"/>
          <w:szCs w:val="24"/>
        </w:rPr>
        <w:t xml:space="preserve"> Для дошкольников – слушателей подобная деятельность – лишь источник для удовольствия. </w:t>
      </w:r>
    </w:p>
    <w:p w:rsidR="009266D7" w:rsidRPr="003E63B2" w:rsidRDefault="009266D7" w:rsidP="008C6B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Ребенок – слушатель может стимулировать взрослых помочь ему научиться читать, когда его ровесникам еще не до чтения.</w:t>
      </w:r>
    </w:p>
    <w:p w:rsidR="009266D7" w:rsidRPr="003E63B2" w:rsidRDefault="009266D7" w:rsidP="008C6B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Он не только пытается сам до школы научить читать, но и с радостью читает вслух.</w:t>
      </w:r>
    </w:p>
    <w:p w:rsidR="00F16124" w:rsidRPr="003E63B2" w:rsidRDefault="009266D7" w:rsidP="008C6B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Для такого дошкольника не составит труда выдумать сказку или же рассказать историю,</w:t>
      </w:r>
      <w:r w:rsidR="00D175E4" w:rsidRPr="003E63B2">
        <w:rPr>
          <w:rFonts w:ascii="Times New Roman" w:hAnsi="Times New Roman"/>
          <w:sz w:val="24"/>
          <w:szCs w:val="24"/>
        </w:rPr>
        <w:t xml:space="preserve"> которой не было.</w:t>
      </w:r>
    </w:p>
    <w:p w:rsidR="00F16124" w:rsidRPr="003E63B2" w:rsidRDefault="00F16124" w:rsidP="008C6B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На ребенка – слушателя благоприятное воздействие оказывает музыка, и его может успокоить знакомый голос близкого человека</w:t>
      </w:r>
      <w:proofErr w:type="gramStart"/>
      <w:r w:rsidRPr="003E63B2">
        <w:rPr>
          <w:rFonts w:ascii="Times New Roman" w:hAnsi="Times New Roman"/>
          <w:sz w:val="24"/>
          <w:szCs w:val="24"/>
        </w:rPr>
        <w:t>.</w:t>
      </w:r>
      <w:proofErr w:type="gramEnd"/>
      <w:r w:rsidRPr="003E63B2">
        <w:rPr>
          <w:rFonts w:ascii="Times New Roman" w:hAnsi="Times New Roman"/>
          <w:sz w:val="24"/>
          <w:szCs w:val="24"/>
        </w:rPr>
        <w:t xml:space="preserve"> Что – слышать или слушать для него жизненная необходимость</w:t>
      </w:r>
      <w:proofErr w:type="gramStart"/>
      <w:r w:rsidRPr="003E63B2">
        <w:rPr>
          <w:rFonts w:ascii="Times New Roman" w:hAnsi="Times New Roman"/>
          <w:sz w:val="24"/>
          <w:szCs w:val="24"/>
        </w:rPr>
        <w:t>.</w:t>
      </w:r>
      <w:proofErr w:type="gramEnd"/>
      <w:r w:rsidRPr="003E63B2">
        <w:rPr>
          <w:rFonts w:ascii="Times New Roman" w:hAnsi="Times New Roman"/>
          <w:sz w:val="24"/>
          <w:szCs w:val="24"/>
        </w:rPr>
        <w:t xml:space="preserve"> Поэтому он с удовольствием смотрит мультфильмы и телевизионные передачи, а также просит включать ему музыку.</w:t>
      </w:r>
    </w:p>
    <w:p w:rsidR="004E77D5" w:rsidRPr="003E63B2" w:rsidRDefault="003E63B2" w:rsidP="008C6B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4E77D5" w:rsidRPr="003E63B2">
        <w:rPr>
          <w:rFonts w:ascii="Times New Roman" w:hAnsi="Times New Roman"/>
          <w:sz w:val="24"/>
          <w:szCs w:val="24"/>
        </w:rPr>
        <w:t xml:space="preserve">Ребенок – слушатель </w:t>
      </w:r>
      <w:r w:rsidR="00C93DAE" w:rsidRPr="003E63B2">
        <w:rPr>
          <w:rFonts w:ascii="Times New Roman" w:hAnsi="Times New Roman"/>
          <w:sz w:val="24"/>
          <w:szCs w:val="24"/>
        </w:rPr>
        <w:t>– обычно лидер в группе, который любит делать все по правилам, нередко собственным. Для важно быть в центре внимания</w:t>
      </w:r>
      <w:proofErr w:type="gramStart"/>
      <w:r w:rsidR="00C93DAE" w:rsidRPr="003E63B2">
        <w:rPr>
          <w:rFonts w:ascii="Times New Roman" w:hAnsi="Times New Roman"/>
          <w:sz w:val="24"/>
          <w:szCs w:val="24"/>
        </w:rPr>
        <w:t>.</w:t>
      </w:r>
      <w:proofErr w:type="gramEnd"/>
      <w:r w:rsidR="00C93DAE" w:rsidRPr="003E63B2">
        <w:rPr>
          <w:rFonts w:ascii="Times New Roman" w:hAnsi="Times New Roman"/>
          <w:sz w:val="24"/>
          <w:szCs w:val="24"/>
        </w:rPr>
        <w:t xml:space="preserve"> И этого он легко добивается, благодаря миролюбивому характеру и не по возрасту развитой речи. С ним интересно разговаривать, выслушивая разные истории.</w:t>
      </w:r>
    </w:p>
    <w:p w:rsidR="00F16124" w:rsidRPr="003E63B2" w:rsidRDefault="00F16124" w:rsidP="008C6B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b/>
          <w:sz w:val="24"/>
          <w:szCs w:val="24"/>
        </w:rPr>
        <w:t>Недостатки такого ребенка</w:t>
      </w:r>
      <w:r w:rsidRPr="003E63B2">
        <w:rPr>
          <w:rFonts w:ascii="Times New Roman" w:hAnsi="Times New Roman"/>
          <w:sz w:val="24"/>
          <w:szCs w:val="24"/>
        </w:rPr>
        <w:t xml:space="preserve"> – отставание в навыках, основанных на зрительных и моторных восприятиях.</w:t>
      </w:r>
    </w:p>
    <w:p w:rsidR="00E40FBA" w:rsidRPr="003E63B2" w:rsidRDefault="00E40FBA" w:rsidP="00E40FB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63B2">
        <w:rPr>
          <w:rFonts w:ascii="Times New Roman" w:hAnsi="Times New Roman"/>
          <w:b/>
          <w:sz w:val="24"/>
          <w:szCs w:val="24"/>
        </w:rPr>
        <w:t>Как стимулировать развитие ребенка – слушателя?</w:t>
      </w:r>
    </w:p>
    <w:p w:rsidR="004D5623" w:rsidRPr="003E63B2" w:rsidRDefault="004D5623" w:rsidP="00E40F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 xml:space="preserve">- Таких детей надо учить разговаривать по телефону, солировать или петь в хоре, </w:t>
      </w:r>
      <w:proofErr w:type="spellStart"/>
      <w:r w:rsidRPr="003E63B2">
        <w:rPr>
          <w:rFonts w:ascii="Times New Roman" w:hAnsi="Times New Roman"/>
          <w:sz w:val="24"/>
          <w:szCs w:val="24"/>
        </w:rPr>
        <w:t>нучить</w:t>
      </w:r>
      <w:proofErr w:type="spellEnd"/>
      <w:r w:rsidRPr="003E63B2">
        <w:rPr>
          <w:rFonts w:ascii="Times New Roman" w:hAnsi="Times New Roman"/>
          <w:sz w:val="24"/>
          <w:szCs w:val="24"/>
        </w:rPr>
        <w:t xml:space="preserve"> играть на различных музыкальных инструментах.</w:t>
      </w:r>
    </w:p>
    <w:p w:rsidR="004D5623" w:rsidRPr="003E63B2" w:rsidRDefault="004D5623" w:rsidP="00E40F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Придумывайте вместе с ними истории и сказки.</w:t>
      </w:r>
    </w:p>
    <w:p w:rsidR="004D5623" w:rsidRPr="003E63B2" w:rsidRDefault="004D5623" w:rsidP="00E40F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Подбирайте ими интересные мультфильмы и видеоигры.</w:t>
      </w:r>
    </w:p>
    <w:p w:rsidR="004D5623" w:rsidRPr="003E63B2" w:rsidRDefault="004D5623" w:rsidP="00E40F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Читайте им различные книги, задавая вопросы по тексту.</w:t>
      </w:r>
    </w:p>
    <w:p w:rsidR="004D5623" w:rsidRPr="003E63B2" w:rsidRDefault="004D5623" w:rsidP="00E40F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Фантазируйте вместе с ними.</w:t>
      </w:r>
    </w:p>
    <w:p w:rsidR="004D5623" w:rsidRPr="003E63B2" w:rsidRDefault="004D5623" w:rsidP="00E40F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Хвалите их прекрасную речь.</w:t>
      </w:r>
    </w:p>
    <w:p w:rsidR="004D5623" w:rsidRPr="003E63B2" w:rsidRDefault="004D5623" w:rsidP="00E40F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Поддерживайте положение лидеров.</w:t>
      </w:r>
    </w:p>
    <w:p w:rsidR="00E40FBA" w:rsidRPr="003E63B2" w:rsidRDefault="00E40FBA" w:rsidP="00F161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6124" w:rsidRPr="003E63B2" w:rsidRDefault="00F16124" w:rsidP="00F161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63B2">
        <w:rPr>
          <w:rFonts w:ascii="Times New Roman" w:hAnsi="Times New Roman"/>
          <w:b/>
          <w:sz w:val="24"/>
          <w:szCs w:val="24"/>
        </w:rPr>
        <w:t>КТО ТАКИЕ ДЕТИ – ДЕЯТЕЛИ?</w:t>
      </w:r>
    </w:p>
    <w:p w:rsidR="00105034" w:rsidRPr="003E63B2" w:rsidRDefault="00105034" w:rsidP="00F161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Это дети, познающие мир тактильным способом, непосредственным прикосновением или движением.</w:t>
      </w:r>
    </w:p>
    <w:p w:rsidR="00105034" w:rsidRPr="003E63B2" w:rsidRDefault="00105034" w:rsidP="00F161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Для познания мира таким способом необходимо развитие моторики, крупной мускулатуры.</w:t>
      </w:r>
    </w:p>
    <w:p w:rsidR="00832789" w:rsidRPr="003E63B2" w:rsidRDefault="00832789" w:rsidP="00F161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Дети – деятели любят подвижные игры, физкультурные занятия</w:t>
      </w:r>
      <w:proofErr w:type="gramStart"/>
      <w:r w:rsidRPr="003E63B2">
        <w:rPr>
          <w:rFonts w:ascii="Times New Roman" w:hAnsi="Times New Roman"/>
          <w:sz w:val="24"/>
          <w:szCs w:val="24"/>
        </w:rPr>
        <w:t>.</w:t>
      </w:r>
      <w:proofErr w:type="gramEnd"/>
      <w:r w:rsidRPr="003E63B2">
        <w:rPr>
          <w:rFonts w:ascii="Times New Roman" w:hAnsi="Times New Roman"/>
          <w:sz w:val="24"/>
          <w:szCs w:val="24"/>
        </w:rPr>
        <w:t xml:space="preserve"> Для них радость – бегать, прыгать, играть в футбол, словом, в любые активные игры, особенно на свежем воздухе, </w:t>
      </w:r>
      <w:proofErr w:type="gramStart"/>
      <w:r w:rsidRPr="003E63B2">
        <w:rPr>
          <w:rFonts w:ascii="Times New Roman" w:hAnsi="Times New Roman"/>
          <w:sz w:val="24"/>
          <w:szCs w:val="24"/>
        </w:rPr>
        <w:t>там</w:t>
      </w:r>
      <w:proofErr w:type="gramEnd"/>
      <w:r w:rsidRPr="003E63B2">
        <w:rPr>
          <w:rFonts w:ascii="Times New Roman" w:hAnsi="Times New Roman"/>
          <w:sz w:val="24"/>
          <w:szCs w:val="24"/>
        </w:rPr>
        <w:t xml:space="preserve"> где много места для осуществления задуманного.</w:t>
      </w:r>
    </w:p>
    <w:p w:rsidR="00832789" w:rsidRPr="003E63B2" w:rsidRDefault="00832789" w:rsidP="00F161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 xml:space="preserve"> - Дети – деятели – это те «бесстрашные» дети, на которых хотят походить все мальчишки, пример для подражания смелости. Они часто бывают </w:t>
      </w:r>
      <w:proofErr w:type="spellStart"/>
      <w:r w:rsidRPr="003E63B2">
        <w:rPr>
          <w:rFonts w:ascii="Times New Roman" w:hAnsi="Times New Roman"/>
          <w:sz w:val="24"/>
          <w:szCs w:val="24"/>
        </w:rPr>
        <w:t>гиперактивными</w:t>
      </w:r>
      <w:proofErr w:type="spellEnd"/>
      <w:r w:rsidRPr="003E63B2">
        <w:rPr>
          <w:rFonts w:ascii="Times New Roman" w:hAnsi="Times New Roman"/>
          <w:sz w:val="24"/>
          <w:szCs w:val="24"/>
        </w:rPr>
        <w:t>.</w:t>
      </w:r>
    </w:p>
    <w:p w:rsidR="00B1350E" w:rsidRPr="003E63B2" w:rsidRDefault="00B1350E" w:rsidP="00F161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lastRenderedPageBreak/>
        <w:t>- Т</w:t>
      </w:r>
      <w:r w:rsidR="00010237" w:rsidRPr="003E63B2">
        <w:rPr>
          <w:rFonts w:ascii="Times New Roman" w:hAnsi="Times New Roman"/>
          <w:sz w:val="24"/>
          <w:szCs w:val="24"/>
        </w:rPr>
        <w:t>аких детей желательно нагружать такими заданиями, как помочь посадить цветы во дворе, вырывать сорняки, помогать накрыть стол перед едой. В любом случае их двигательную активность надо направлять в полезное для них русло</w:t>
      </w:r>
      <w:proofErr w:type="gramStart"/>
      <w:r w:rsidR="00010237" w:rsidRPr="003E63B2">
        <w:rPr>
          <w:rFonts w:ascii="Times New Roman" w:hAnsi="Times New Roman"/>
          <w:sz w:val="24"/>
          <w:szCs w:val="24"/>
        </w:rPr>
        <w:t>.</w:t>
      </w:r>
      <w:proofErr w:type="gramEnd"/>
      <w:r w:rsidRPr="003E63B2">
        <w:rPr>
          <w:rFonts w:ascii="Times New Roman" w:hAnsi="Times New Roman"/>
          <w:sz w:val="24"/>
          <w:szCs w:val="24"/>
        </w:rPr>
        <w:t xml:space="preserve"> Их стихия – бесконечные движения, и, даже сидя за столом, он ерзает, не в силах успокоиться. Как  будто бы его куда – то гонят: он постоянно в беге и ходьбе… То прыгает, то вдруг карабкается, покоряя какую-то «вершину», недоступную его ровесникам</w:t>
      </w:r>
      <w:proofErr w:type="gramStart"/>
      <w:r w:rsidRPr="003E63B2">
        <w:rPr>
          <w:rFonts w:ascii="Times New Roman" w:hAnsi="Times New Roman"/>
          <w:sz w:val="24"/>
          <w:szCs w:val="24"/>
        </w:rPr>
        <w:t>.</w:t>
      </w:r>
      <w:proofErr w:type="gramEnd"/>
      <w:r w:rsidRPr="003E63B2">
        <w:rPr>
          <w:rFonts w:ascii="Times New Roman" w:hAnsi="Times New Roman"/>
          <w:sz w:val="24"/>
          <w:szCs w:val="24"/>
        </w:rPr>
        <w:t xml:space="preserve"> Такие дети непоседы</w:t>
      </w:r>
      <w:proofErr w:type="gramStart"/>
      <w:r w:rsidRPr="003E63B2">
        <w:rPr>
          <w:rFonts w:ascii="Times New Roman" w:hAnsi="Times New Roman"/>
          <w:sz w:val="24"/>
          <w:szCs w:val="24"/>
        </w:rPr>
        <w:t>.</w:t>
      </w:r>
      <w:proofErr w:type="gramEnd"/>
      <w:r w:rsidRPr="003E63B2">
        <w:rPr>
          <w:rFonts w:ascii="Times New Roman" w:hAnsi="Times New Roman"/>
          <w:sz w:val="24"/>
          <w:szCs w:val="24"/>
        </w:rPr>
        <w:t xml:space="preserve"> Движение для них – как образ жизни</w:t>
      </w:r>
      <w:proofErr w:type="gramStart"/>
      <w:r w:rsidRPr="003E63B2">
        <w:rPr>
          <w:rFonts w:ascii="Times New Roman" w:hAnsi="Times New Roman"/>
          <w:sz w:val="24"/>
          <w:szCs w:val="24"/>
        </w:rPr>
        <w:t>.</w:t>
      </w:r>
      <w:proofErr w:type="gramEnd"/>
      <w:r w:rsidRPr="003E63B2">
        <w:rPr>
          <w:rFonts w:ascii="Times New Roman" w:hAnsi="Times New Roman"/>
          <w:sz w:val="24"/>
          <w:szCs w:val="24"/>
        </w:rPr>
        <w:t xml:space="preserve"> И даже кушая, они не могут усидеть на месте.</w:t>
      </w:r>
    </w:p>
    <w:p w:rsidR="00B1350E" w:rsidRPr="003E63B2" w:rsidRDefault="003E63B2" w:rsidP="00F161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B1350E" w:rsidRPr="003E63B2">
        <w:rPr>
          <w:rFonts w:ascii="Times New Roman" w:hAnsi="Times New Roman"/>
          <w:sz w:val="24"/>
          <w:szCs w:val="24"/>
        </w:rPr>
        <w:t>Дошкольник – деятель не блещет своей речью. С трудом усваивает звуки слов и алфавит</w:t>
      </w:r>
      <w:proofErr w:type="gramStart"/>
      <w:r w:rsidR="00B1350E" w:rsidRPr="003E63B2">
        <w:rPr>
          <w:rFonts w:ascii="Times New Roman" w:hAnsi="Times New Roman"/>
          <w:sz w:val="24"/>
          <w:szCs w:val="24"/>
        </w:rPr>
        <w:t>.</w:t>
      </w:r>
      <w:proofErr w:type="gramEnd"/>
      <w:r w:rsidR="00B1350E" w:rsidRPr="003E63B2">
        <w:rPr>
          <w:rFonts w:ascii="Times New Roman" w:hAnsi="Times New Roman"/>
          <w:sz w:val="24"/>
          <w:szCs w:val="24"/>
        </w:rPr>
        <w:t xml:space="preserve"> Он неаккуратен, невнимателен. </w:t>
      </w:r>
    </w:p>
    <w:p w:rsidR="00010237" w:rsidRPr="003E63B2" w:rsidRDefault="00010237" w:rsidP="00F161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b/>
          <w:sz w:val="24"/>
          <w:szCs w:val="24"/>
        </w:rPr>
        <w:t>Недостатки таких детей связаны с тем</w:t>
      </w:r>
      <w:r w:rsidRPr="003E63B2">
        <w:rPr>
          <w:rFonts w:ascii="Times New Roman" w:hAnsi="Times New Roman"/>
          <w:sz w:val="24"/>
          <w:szCs w:val="24"/>
        </w:rPr>
        <w:t xml:space="preserve">, что они постоянно в движении, для покоя нет времени. На занятиях для них проблема – сконцентрировать свое внимание на чем-то одном, когда столько </w:t>
      </w:r>
      <w:proofErr w:type="gramStart"/>
      <w:r w:rsidRPr="003E63B2">
        <w:rPr>
          <w:rFonts w:ascii="Times New Roman" w:hAnsi="Times New Roman"/>
          <w:sz w:val="24"/>
          <w:szCs w:val="24"/>
        </w:rPr>
        <w:t>интересного</w:t>
      </w:r>
      <w:proofErr w:type="gramEnd"/>
      <w:r w:rsidRPr="003E63B2">
        <w:rPr>
          <w:rFonts w:ascii="Times New Roman" w:hAnsi="Times New Roman"/>
          <w:sz w:val="24"/>
          <w:szCs w:val="24"/>
        </w:rPr>
        <w:t xml:space="preserve">  вокруг. И поэтому они в учебе обычно не блещут</w:t>
      </w:r>
      <w:proofErr w:type="gramStart"/>
      <w:r w:rsidRPr="003E63B2">
        <w:rPr>
          <w:rFonts w:ascii="Times New Roman" w:hAnsi="Times New Roman"/>
          <w:sz w:val="24"/>
          <w:szCs w:val="24"/>
        </w:rPr>
        <w:t>.</w:t>
      </w:r>
      <w:proofErr w:type="gramEnd"/>
      <w:r w:rsidRPr="003E63B2">
        <w:rPr>
          <w:rFonts w:ascii="Times New Roman" w:hAnsi="Times New Roman"/>
          <w:sz w:val="24"/>
          <w:szCs w:val="24"/>
        </w:rPr>
        <w:t xml:space="preserve"> Им гораздо труднее освоить язык, чем какой – то </w:t>
      </w:r>
      <w:r w:rsidR="007D5425" w:rsidRPr="003E63B2">
        <w:rPr>
          <w:rFonts w:ascii="Times New Roman" w:hAnsi="Times New Roman"/>
          <w:sz w:val="24"/>
          <w:szCs w:val="24"/>
        </w:rPr>
        <w:t>нелегкий навык движения.</w:t>
      </w:r>
      <w:r w:rsidRPr="003E63B2">
        <w:rPr>
          <w:rFonts w:ascii="Times New Roman" w:hAnsi="Times New Roman"/>
          <w:sz w:val="24"/>
          <w:szCs w:val="24"/>
        </w:rPr>
        <w:t xml:space="preserve"> </w:t>
      </w:r>
    </w:p>
    <w:p w:rsidR="004D5623" w:rsidRPr="003E63B2" w:rsidRDefault="004D5623" w:rsidP="004D562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63B2">
        <w:rPr>
          <w:rFonts w:ascii="Times New Roman" w:hAnsi="Times New Roman"/>
          <w:b/>
          <w:sz w:val="24"/>
          <w:szCs w:val="24"/>
        </w:rPr>
        <w:t>Как стимулировать развитие ребенка – деятеля?</w:t>
      </w:r>
    </w:p>
    <w:p w:rsidR="004535C0" w:rsidRPr="003E63B2" w:rsidRDefault="004535C0" w:rsidP="004D56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Приобщайте такого ребенка к занятиям спортом.</w:t>
      </w:r>
    </w:p>
    <w:p w:rsidR="004535C0" w:rsidRPr="003E63B2" w:rsidRDefault="004535C0" w:rsidP="004D56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Не ругайте на прогулках за беготню, лазанья по деревьям, беспрерывное качание на качелях.</w:t>
      </w:r>
    </w:p>
    <w:p w:rsidR="004535C0" w:rsidRPr="003E63B2" w:rsidRDefault="004535C0" w:rsidP="004D56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Обучайте ребенка танцам.</w:t>
      </w:r>
    </w:p>
    <w:p w:rsidR="004535C0" w:rsidRPr="003E63B2" w:rsidRDefault="004535C0" w:rsidP="004D56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Разрешайте играть в шумные игры.</w:t>
      </w:r>
    </w:p>
    <w:p w:rsidR="004535C0" w:rsidRPr="003E63B2" w:rsidRDefault="004535C0" w:rsidP="004D56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Если он хочет что-то рассказать, давайте ему слово.</w:t>
      </w:r>
    </w:p>
    <w:p w:rsidR="004535C0" w:rsidRPr="003E63B2" w:rsidRDefault="004535C0" w:rsidP="004D56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Приветствуйте сочинение различных историй и сказок.</w:t>
      </w:r>
    </w:p>
    <w:p w:rsidR="004535C0" w:rsidRPr="003E63B2" w:rsidRDefault="004535C0" w:rsidP="004D56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Помогайте ему пополнять его словарный запас.</w:t>
      </w:r>
    </w:p>
    <w:p w:rsidR="004535C0" w:rsidRPr="003E63B2" w:rsidRDefault="004535C0" w:rsidP="004D56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63B2">
        <w:rPr>
          <w:rFonts w:ascii="Times New Roman" w:hAnsi="Times New Roman"/>
          <w:sz w:val="24"/>
          <w:szCs w:val="24"/>
        </w:rPr>
        <w:t>-  Хвалите за каждое сложное слово, появившееся в его речи.</w:t>
      </w:r>
    </w:p>
    <w:p w:rsidR="004D5623" w:rsidRDefault="004D5623" w:rsidP="00F16124">
      <w:pPr>
        <w:spacing w:after="0" w:line="240" w:lineRule="auto"/>
        <w:jc w:val="both"/>
        <w:rPr>
          <w:sz w:val="24"/>
          <w:szCs w:val="24"/>
        </w:rPr>
      </w:pPr>
    </w:p>
    <w:p w:rsidR="009266D7" w:rsidRDefault="009266D7" w:rsidP="008C6B5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32ED5" w:rsidRPr="005B1476" w:rsidRDefault="00832ED5" w:rsidP="00832ED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5B1476">
        <w:rPr>
          <w:rFonts w:ascii="Times New Roman" w:hAnsi="Times New Roman"/>
          <w:sz w:val="24"/>
          <w:szCs w:val="24"/>
        </w:rPr>
        <w:t>Использованная литература</w:t>
      </w:r>
    </w:p>
    <w:p w:rsidR="008959D7" w:rsidRDefault="00832ED5" w:rsidP="00832ED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B1476">
        <w:rPr>
          <w:rFonts w:ascii="Times New Roman" w:hAnsi="Times New Roman"/>
          <w:sz w:val="24"/>
          <w:szCs w:val="24"/>
        </w:rPr>
        <w:t xml:space="preserve"> </w:t>
      </w:r>
      <w:r w:rsidR="003E63B2">
        <w:rPr>
          <w:rFonts w:ascii="Times New Roman" w:hAnsi="Times New Roman"/>
          <w:sz w:val="24"/>
          <w:szCs w:val="24"/>
        </w:rPr>
        <w:t>Баркан А.И.  Современный  дошкольник</w:t>
      </w:r>
      <w:r w:rsidR="008959D7">
        <w:rPr>
          <w:rFonts w:ascii="Times New Roman" w:hAnsi="Times New Roman"/>
          <w:sz w:val="24"/>
          <w:szCs w:val="24"/>
        </w:rPr>
        <w:t>.</w:t>
      </w:r>
      <w:r w:rsidR="003E63B2">
        <w:rPr>
          <w:rFonts w:ascii="Times New Roman" w:hAnsi="Times New Roman"/>
          <w:sz w:val="24"/>
          <w:szCs w:val="24"/>
        </w:rPr>
        <w:t xml:space="preserve"> Книга для воспитателей и родителей – М.: ОЛМА </w:t>
      </w:r>
      <w:proofErr w:type="spellStart"/>
      <w:r w:rsidR="003E63B2">
        <w:rPr>
          <w:rFonts w:ascii="Times New Roman" w:hAnsi="Times New Roman"/>
          <w:sz w:val="24"/>
          <w:szCs w:val="24"/>
        </w:rPr>
        <w:t>Медиа</w:t>
      </w:r>
      <w:proofErr w:type="spellEnd"/>
      <w:r w:rsidR="003E63B2">
        <w:rPr>
          <w:rFonts w:ascii="Times New Roman" w:hAnsi="Times New Roman"/>
          <w:sz w:val="24"/>
          <w:szCs w:val="24"/>
        </w:rPr>
        <w:t xml:space="preserve"> Групп, 2015</w:t>
      </w:r>
      <w:r w:rsidR="008959D7">
        <w:rPr>
          <w:rFonts w:ascii="Times New Roman" w:hAnsi="Times New Roman"/>
          <w:sz w:val="24"/>
          <w:szCs w:val="24"/>
        </w:rPr>
        <w:t>.</w:t>
      </w:r>
    </w:p>
    <w:p w:rsidR="00832ED5" w:rsidRPr="000E1DDF" w:rsidRDefault="00832ED5" w:rsidP="000E1DDF">
      <w:pPr>
        <w:pStyle w:val="a3"/>
        <w:ind w:left="0" w:firstLine="720"/>
        <w:jc w:val="both"/>
        <w:rPr>
          <w:sz w:val="24"/>
          <w:szCs w:val="24"/>
        </w:rPr>
      </w:pPr>
    </w:p>
    <w:sectPr w:rsidR="00832ED5" w:rsidRPr="000E1DDF" w:rsidSect="003F58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3E49C3"/>
    <w:multiLevelType w:val="hybridMultilevel"/>
    <w:tmpl w:val="147E6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0C24"/>
    <w:rsid w:val="00010237"/>
    <w:rsid w:val="000E1DDF"/>
    <w:rsid w:val="00105034"/>
    <w:rsid w:val="001132E7"/>
    <w:rsid w:val="001144C0"/>
    <w:rsid w:val="00132575"/>
    <w:rsid w:val="0013730A"/>
    <w:rsid w:val="001807F8"/>
    <w:rsid w:val="00181D5C"/>
    <w:rsid w:val="001C07B3"/>
    <w:rsid w:val="00330708"/>
    <w:rsid w:val="003C6639"/>
    <w:rsid w:val="003E63B2"/>
    <w:rsid w:val="003F589F"/>
    <w:rsid w:val="004535C0"/>
    <w:rsid w:val="004A01FC"/>
    <w:rsid w:val="004A3143"/>
    <w:rsid w:val="004D5623"/>
    <w:rsid w:val="004E77D5"/>
    <w:rsid w:val="005432E9"/>
    <w:rsid w:val="0054581C"/>
    <w:rsid w:val="006B747E"/>
    <w:rsid w:val="00761FAF"/>
    <w:rsid w:val="007D5425"/>
    <w:rsid w:val="007E71AF"/>
    <w:rsid w:val="00832789"/>
    <w:rsid w:val="00832ED5"/>
    <w:rsid w:val="00872CAD"/>
    <w:rsid w:val="008959D7"/>
    <w:rsid w:val="008C6B5A"/>
    <w:rsid w:val="009266D7"/>
    <w:rsid w:val="00A062BC"/>
    <w:rsid w:val="00AB7F91"/>
    <w:rsid w:val="00B1350E"/>
    <w:rsid w:val="00B20C24"/>
    <w:rsid w:val="00B30C34"/>
    <w:rsid w:val="00C32B3B"/>
    <w:rsid w:val="00C70324"/>
    <w:rsid w:val="00C801A9"/>
    <w:rsid w:val="00C93DAE"/>
    <w:rsid w:val="00CA0F3E"/>
    <w:rsid w:val="00CE7E3A"/>
    <w:rsid w:val="00D175E4"/>
    <w:rsid w:val="00D17776"/>
    <w:rsid w:val="00DC59E0"/>
    <w:rsid w:val="00DD782A"/>
    <w:rsid w:val="00E40FBA"/>
    <w:rsid w:val="00EA752E"/>
    <w:rsid w:val="00F16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01FC"/>
    <w:pPr>
      <w:ind w:left="720"/>
      <w:contextualSpacing/>
    </w:pPr>
  </w:style>
  <w:style w:type="table" w:styleId="a4">
    <w:name w:val="Table Grid"/>
    <w:basedOn w:val="a1"/>
    <w:uiPriority w:val="39"/>
    <w:rsid w:val="001325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D7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78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1105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Фира</cp:lastModifiedBy>
  <cp:revision>33</cp:revision>
  <dcterms:created xsi:type="dcterms:W3CDTF">2019-10-05T09:05:00Z</dcterms:created>
  <dcterms:modified xsi:type="dcterms:W3CDTF">2020-01-21T08:17:00Z</dcterms:modified>
</cp:coreProperties>
</file>