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10D" w:rsidRPr="004A410D" w:rsidRDefault="004A410D" w:rsidP="004A410D">
      <w:pPr>
        <w:spacing w:after="0" w:line="240" w:lineRule="auto"/>
        <w:jc w:val="center"/>
        <w:rPr>
          <w:rFonts w:eastAsia="Times New Roman" w:cs="Times New Roman"/>
          <w:szCs w:val="24"/>
          <w:lang w:eastAsia="ru-RU"/>
        </w:rPr>
      </w:pPr>
      <w:r w:rsidRPr="004A410D">
        <w:rPr>
          <w:rFonts w:eastAsia="Times New Roman" w:cs="Times New Roman"/>
          <w:szCs w:val="24"/>
          <w:lang w:eastAsia="ru-RU"/>
        </w:rPr>
        <w:t>Министерство образования Республики Башкортостан</w:t>
      </w:r>
    </w:p>
    <w:p w:rsidR="004A410D" w:rsidRPr="004A410D" w:rsidRDefault="004A410D" w:rsidP="004A410D">
      <w:pPr>
        <w:spacing w:after="0" w:line="240" w:lineRule="auto"/>
        <w:ind w:right="-54"/>
        <w:jc w:val="center"/>
        <w:rPr>
          <w:rFonts w:eastAsia="Times New Roman" w:cs="Times New Roman"/>
          <w:szCs w:val="24"/>
          <w:lang w:eastAsia="ru-RU"/>
        </w:rPr>
      </w:pPr>
      <w:r w:rsidRPr="004A410D">
        <w:rPr>
          <w:rFonts w:eastAsia="Times New Roman" w:cs="Times New Roman"/>
          <w:szCs w:val="24"/>
          <w:lang w:eastAsia="ru-RU"/>
        </w:rPr>
        <w:t xml:space="preserve">Государственное автономное </w:t>
      </w:r>
      <w:r w:rsidR="00F97AA3">
        <w:rPr>
          <w:rFonts w:eastAsia="Times New Roman" w:cs="Times New Roman"/>
          <w:szCs w:val="24"/>
          <w:lang w:eastAsia="ru-RU"/>
        </w:rPr>
        <w:t xml:space="preserve">профессиональное </w:t>
      </w:r>
      <w:r w:rsidRPr="004A410D">
        <w:rPr>
          <w:rFonts w:eastAsia="Times New Roman" w:cs="Times New Roman"/>
          <w:szCs w:val="24"/>
          <w:lang w:eastAsia="ru-RU"/>
        </w:rPr>
        <w:t>образовательное учреждение</w:t>
      </w:r>
    </w:p>
    <w:p w:rsidR="00F97AA3" w:rsidRDefault="00F97AA3" w:rsidP="004A410D">
      <w:pPr>
        <w:spacing w:after="0" w:line="240" w:lineRule="auto"/>
        <w:jc w:val="center"/>
        <w:rPr>
          <w:rFonts w:eastAsia="Times New Roman" w:cs="Times New Roman"/>
          <w:szCs w:val="24"/>
          <w:lang w:eastAsia="ru-RU"/>
        </w:rPr>
      </w:pPr>
      <w:r>
        <w:rPr>
          <w:rFonts w:eastAsia="Times New Roman" w:cs="Times New Roman"/>
          <w:szCs w:val="24"/>
          <w:lang w:eastAsia="ru-RU"/>
        </w:rPr>
        <w:t xml:space="preserve"> </w:t>
      </w:r>
      <w:r w:rsidR="004A410D" w:rsidRPr="004A410D">
        <w:rPr>
          <w:rFonts w:eastAsia="Times New Roman" w:cs="Times New Roman"/>
          <w:szCs w:val="24"/>
          <w:lang w:eastAsia="ru-RU"/>
        </w:rPr>
        <w:t xml:space="preserve">Башкирский </w:t>
      </w:r>
      <w:r>
        <w:rPr>
          <w:rFonts w:eastAsia="Times New Roman" w:cs="Times New Roman"/>
          <w:szCs w:val="24"/>
          <w:lang w:eastAsia="ru-RU"/>
        </w:rPr>
        <w:t xml:space="preserve"> колледж архитектурны, </w:t>
      </w:r>
      <w:r w:rsidR="004A410D" w:rsidRPr="004A410D">
        <w:rPr>
          <w:rFonts w:eastAsia="Times New Roman" w:cs="Times New Roman"/>
          <w:szCs w:val="24"/>
          <w:lang w:eastAsia="ru-RU"/>
        </w:rPr>
        <w:t>строитель</w:t>
      </w:r>
      <w:r>
        <w:rPr>
          <w:rFonts w:eastAsia="Times New Roman" w:cs="Times New Roman"/>
          <w:szCs w:val="24"/>
          <w:lang w:eastAsia="ru-RU"/>
        </w:rPr>
        <w:t xml:space="preserve">ства и </w:t>
      </w:r>
    </w:p>
    <w:p w:rsidR="004A410D" w:rsidRPr="004A410D" w:rsidRDefault="00F97AA3" w:rsidP="004A410D">
      <w:pPr>
        <w:spacing w:after="0" w:line="240" w:lineRule="auto"/>
        <w:jc w:val="center"/>
        <w:rPr>
          <w:rFonts w:eastAsia="Times New Roman" w:cs="Times New Roman"/>
          <w:szCs w:val="24"/>
          <w:lang w:eastAsia="ru-RU"/>
        </w:rPr>
      </w:pPr>
      <w:r>
        <w:rPr>
          <w:rFonts w:eastAsia="Times New Roman" w:cs="Times New Roman"/>
          <w:szCs w:val="24"/>
          <w:lang w:eastAsia="ru-RU"/>
        </w:rPr>
        <w:t>коммунального хозяйства</w:t>
      </w:r>
    </w:p>
    <w:p w:rsidR="004A410D" w:rsidRPr="004A410D" w:rsidRDefault="004A410D" w:rsidP="004A410D">
      <w:pPr>
        <w:spacing w:after="0" w:line="240" w:lineRule="auto"/>
        <w:rPr>
          <w:rFonts w:eastAsia="Times New Roman" w:cs="Times New Roman"/>
          <w:szCs w:val="24"/>
          <w:lang w:eastAsia="ru-RU"/>
        </w:rPr>
      </w:pPr>
    </w:p>
    <w:p w:rsidR="004A410D" w:rsidRPr="004A410D" w:rsidRDefault="004A410D" w:rsidP="004A410D">
      <w:pPr>
        <w:spacing w:after="0" w:line="240" w:lineRule="auto"/>
        <w:jc w:val="center"/>
        <w:rPr>
          <w:rFonts w:eastAsia="Times New Roman" w:cs="Times New Roman"/>
          <w:szCs w:val="24"/>
          <w:lang w:eastAsia="ru-RU"/>
        </w:rPr>
      </w:pPr>
    </w:p>
    <w:p w:rsidR="004A410D" w:rsidRPr="004A410D" w:rsidRDefault="004A410D" w:rsidP="004A410D">
      <w:pPr>
        <w:spacing w:after="0" w:line="240" w:lineRule="auto"/>
        <w:jc w:val="both"/>
        <w:rPr>
          <w:rFonts w:eastAsia="Times New Roman" w:cs="Times New Roman"/>
          <w:b/>
          <w:sz w:val="28"/>
          <w:szCs w:val="20"/>
          <w:lang w:eastAsia="ru-RU"/>
        </w:rPr>
      </w:pPr>
    </w:p>
    <w:p w:rsidR="004A410D" w:rsidRPr="004A410D" w:rsidRDefault="004A410D" w:rsidP="004A410D">
      <w:pPr>
        <w:spacing w:after="0" w:line="240" w:lineRule="auto"/>
        <w:jc w:val="both"/>
        <w:rPr>
          <w:rFonts w:eastAsia="Times New Roman" w:cs="Times New Roman"/>
          <w:b/>
          <w:sz w:val="28"/>
          <w:szCs w:val="20"/>
          <w:lang w:eastAsia="ru-RU"/>
        </w:rPr>
      </w:pPr>
    </w:p>
    <w:p w:rsidR="004A410D" w:rsidRPr="004A410D" w:rsidRDefault="004A410D" w:rsidP="004A410D">
      <w:pPr>
        <w:spacing w:after="0" w:line="240" w:lineRule="auto"/>
        <w:jc w:val="both"/>
        <w:rPr>
          <w:rFonts w:eastAsia="Times New Roman" w:cs="Times New Roman"/>
          <w:b/>
          <w:sz w:val="28"/>
          <w:szCs w:val="20"/>
          <w:lang w:eastAsia="ru-RU"/>
        </w:rPr>
      </w:pPr>
    </w:p>
    <w:p w:rsidR="004A410D" w:rsidRPr="004A410D" w:rsidRDefault="004A410D" w:rsidP="004A410D">
      <w:pPr>
        <w:spacing w:after="0" w:line="240" w:lineRule="auto"/>
        <w:jc w:val="center"/>
        <w:rPr>
          <w:rFonts w:eastAsia="Times New Roman" w:cs="Times New Roman"/>
          <w:sz w:val="28"/>
          <w:szCs w:val="20"/>
          <w:lang w:eastAsia="ru-RU"/>
        </w:rPr>
      </w:pPr>
    </w:p>
    <w:p w:rsidR="004A410D" w:rsidRPr="004A410D" w:rsidRDefault="004A410D" w:rsidP="004A410D">
      <w:pPr>
        <w:spacing w:after="0" w:line="240" w:lineRule="auto"/>
        <w:jc w:val="center"/>
        <w:rPr>
          <w:rFonts w:eastAsia="Times New Roman" w:cs="Times New Roman"/>
          <w:b/>
          <w:caps/>
          <w:sz w:val="28"/>
          <w:szCs w:val="20"/>
          <w:lang w:eastAsia="ru-RU"/>
        </w:rPr>
      </w:pPr>
      <w:r w:rsidRPr="004A410D">
        <w:rPr>
          <w:rFonts w:eastAsia="Times New Roman" w:cs="Times New Roman"/>
          <w:b/>
          <w:caps/>
          <w:sz w:val="28"/>
          <w:szCs w:val="20"/>
          <w:lang w:eastAsia="ru-RU"/>
        </w:rPr>
        <w:t xml:space="preserve">Методические указания </w:t>
      </w:r>
    </w:p>
    <w:p w:rsidR="004A410D" w:rsidRDefault="004A410D" w:rsidP="004A410D">
      <w:pPr>
        <w:spacing w:after="0" w:line="240" w:lineRule="auto"/>
        <w:jc w:val="center"/>
        <w:rPr>
          <w:rFonts w:eastAsia="Times New Roman" w:cs="Times New Roman"/>
          <w:szCs w:val="24"/>
          <w:lang w:eastAsia="ru-RU"/>
        </w:rPr>
      </w:pPr>
      <w:r>
        <w:rPr>
          <w:rFonts w:eastAsia="Times New Roman" w:cs="Times New Roman"/>
          <w:szCs w:val="24"/>
          <w:lang w:eastAsia="ru-RU"/>
        </w:rPr>
        <w:t>по выполнению</w:t>
      </w:r>
      <w:r w:rsidRPr="004A410D">
        <w:rPr>
          <w:rFonts w:eastAsia="Times New Roman" w:cs="Times New Roman"/>
          <w:szCs w:val="24"/>
          <w:lang w:eastAsia="ru-RU"/>
        </w:rPr>
        <w:t xml:space="preserve"> </w:t>
      </w:r>
      <w:r w:rsidR="00F97AA3">
        <w:rPr>
          <w:rFonts w:eastAsia="Times New Roman" w:cs="Times New Roman"/>
          <w:szCs w:val="24"/>
          <w:lang w:eastAsia="ru-RU"/>
        </w:rPr>
        <w:t xml:space="preserve"> </w:t>
      </w:r>
      <w:proofErr w:type="gramStart"/>
      <w:r>
        <w:rPr>
          <w:rFonts w:eastAsia="Times New Roman" w:cs="Times New Roman"/>
          <w:szCs w:val="24"/>
          <w:lang w:eastAsia="ru-RU"/>
        </w:rPr>
        <w:t>практическ</w:t>
      </w:r>
      <w:r w:rsidR="00090EAC">
        <w:rPr>
          <w:rFonts w:eastAsia="Times New Roman" w:cs="Times New Roman"/>
          <w:szCs w:val="24"/>
          <w:lang w:eastAsia="ru-RU"/>
        </w:rPr>
        <w:t>их</w:t>
      </w:r>
      <w:proofErr w:type="gramEnd"/>
      <w:r w:rsidR="00090EAC">
        <w:rPr>
          <w:rFonts w:eastAsia="Times New Roman" w:cs="Times New Roman"/>
          <w:szCs w:val="24"/>
          <w:lang w:eastAsia="ru-RU"/>
        </w:rPr>
        <w:t xml:space="preserve"> </w:t>
      </w:r>
      <w:r>
        <w:rPr>
          <w:rFonts w:eastAsia="Times New Roman" w:cs="Times New Roman"/>
          <w:szCs w:val="24"/>
          <w:lang w:eastAsia="ru-RU"/>
        </w:rPr>
        <w:t xml:space="preserve"> </w:t>
      </w:r>
      <w:r w:rsidRPr="004A410D">
        <w:rPr>
          <w:rFonts w:eastAsia="Times New Roman" w:cs="Times New Roman"/>
          <w:szCs w:val="24"/>
          <w:lang w:eastAsia="ru-RU"/>
        </w:rPr>
        <w:t>работ</w:t>
      </w:r>
      <w:r w:rsidR="00090EAC">
        <w:rPr>
          <w:rFonts w:eastAsia="Times New Roman" w:cs="Times New Roman"/>
          <w:szCs w:val="24"/>
          <w:lang w:eastAsia="ru-RU"/>
        </w:rPr>
        <w:t>ы</w:t>
      </w:r>
      <w:r w:rsidRPr="004A410D">
        <w:rPr>
          <w:rFonts w:eastAsia="Times New Roman" w:cs="Times New Roman"/>
          <w:szCs w:val="24"/>
          <w:lang w:eastAsia="ru-RU"/>
        </w:rPr>
        <w:t xml:space="preserve"> </w:t>
      </w:r>
      <w:r>
        <w:rPr>
          <w:rFonts w:eastAsia="Times New Roman" w:cs="Times New Roman"/>
          <w:szCs w:val="24"/>
          <w:lang w:eastAsia="ru-RU"/>
        </w:rPr>
        <w:t xml:space="preserve"> </w:t>
      </w:r>
    </w:p>
    <w:p w:rsidR="0013422D" w:rsidRPr="004A410D" w:rsidRDefault="00F97AA3" w:rsidP="004A410D">
      <w:pPr>
        <w:spacing w:after="0" w:line="240" w:lineRule="auto"/>
        <w:jc w:val="center"/>
        <w:rPr>
          <w:rFonts w:eastAsia="Times New Roman" w:cs="Times New Roman"/>
          <w:szCs w:val="24"/>
          <w:lang w:eastAsia="ru-RU"/>
        </w:rPr>
      </w:pPr>
      <w:r>
        <w:rPr>
          <w:rFonts w:eastAsia="Times New Roman" w:cs="Times New Roman"/>
          <w:szCs w:val="24"/>
          <w:lang w:eastAsia="ru-RU"/>
        </w:rPr>
        <w:t xml:space="preserve"> </w:t>
      </w:r>
    </w:p>
    <w:p w:rsidR="004A410D" w:rsidRPr="004A410D" w:rsidRDefault="004A410D" w:rsidP="004A410D">
      <w:pPr>
        <w:spacing w:after="0" w:line="240" w:lineRule="auto"/>
        <w:jc w:val="center"/>
        <w:rPr>
          <w:rFonts w:eastAsia="Times New Roman" w:cs="Times New Roman"/>
          <w:b/>
          <w:szCs w:val="24"/>
          <w:lang w:eastAsia="ru-RU"/>
        </w:rPr>
      </w:pPr>
      <w:r>
        <w:rPr>
          <w:rFonts w:eastAsia="Times New Roman" w:cs="Times New Roman"/>
          <w:b/>
          <w:szCs w:val="24"/>
          <w:lang w:eastAsia="ru-RU"/>
        </w:rPr>
        <w:t xml:space="preserve"> </w:t>
      </w:r>
    </w:p>
    <w:p w:rsidR="004A410D" w:rsidRDefault="004A410D" w:rsidP="004A410D">
      <w:pPr>
        <w:spacing w:after="0" w:line="240" w:lineRule="auto"/>
        <w:jc w:val="center"/>
        <w:rPr>
          <w:rFonts w:eastAsia="Times New Roman" w:cs="Times New Roman"/>
          <w:b/>
          <w:szCs w:val="24"/>
          <w:lang w:eastAsia="ru-RU"/>
        </w:rPr>
      </w:pPr>
      <w:r w:rsidRPr="004A410D">
        <w:rPr>
          <w:rFonts w:eastAsia="Times New Roman" w:cs="Times New Roman"/>
          <w:b/>
          <w:szCs w:val="24"/>
          <w:lang w:eastAsia="ru-RU"/>
        </w:rPr>
        <w:t>Тема</w:t>
      </w:r>
      <w:r>
        <w:rPr>
          <w:rFonts w:eastAsia="Times New Roman" w:cs="Times New Roman"/>
          <w:b/>
          <w:szCs w:val="24"/>
          <w:lang w:eastAsia="ru-RU"/>
        </w:rPr>
        <w:t xml:space="preserve"> 1.</w:t>
      </w:r>
      <w:r w:rsidR="00F97AA3">
        <w:rPr>
          <w:rFonts w:eastAsia="Times New Roman" w:cs="Times New Roman"/>
          <w:b/>
          <w:szCs w:val="24"/>
          <w:lang w:eastAsia="ru-RU"/>
        </w:rPr>
        <w:t>1</w:t>
      </w:r>
      <w:r>
        <w:rPr>
          <w:rFonts w:eastAsia="Times New Roman" w:cs="Times New Roman"/>
          <w:b/>
          <w:szCs w:val="24"/>
          <w:lang w:eastAsia="ru-RU"/>
        </w:rPr>
        <w:t xml:space="preserve">. </w:t>
      </w:r>
      <w:r w:rsidR="00046BF5">
        <w:rPr>
          <w:rFonts w:eastAsia="Times New Roman" w:cs="Times New Roman"/>
          <w:b/>
          <w:szCs w:val="24"/>
          <w:lang w:eastAsia="ru-RU"/>
        </w:rPr>
        <w:t xml:space="preserve">Строительные </w:t>
      </w:r>
      <w:r w:rsidRPr="004A410D">
        <w:rPr>
          <w:rFonts w:eastAsia="Times New Roman" w:cs="Times New Roman"/>
          <w:b/>
          <w:szCs w:val="24"/>
          <w:lang w:eastAsia="ru-RU"/>
        </w:rPr>
        <w:t>материал</w:t>
      </w:r>
      <w:r>
        <w:rPr>
          <w:rFonts w:eastAsia="Times New Roman" w:cs="Times New Roman"/>
          <w:b/>
          <w:szCs w:val="24"/>
          <w:lang w:eastAsia="ru-RU"/>
        </w:rPr>
        <w:t>ы и изделия</w:t>
      </w:r>
    </w:p>
    <w:p w:rsidR="004A410D" w:rsidRDefault="004A410D" w:rsidP="004A410D">
      <w:pPr>
        <w:spacing w:after="0" w:line="240" w:lineRule="auto"/>
        <w:jc w:val="center"/>
        <w:rPr>
          <w:rFonts w:eastAsia="Times New Roman" w:cs="Times New Roman"/>
          <w:b/>
          <w:bCs/>
          <w:szCs w:val="24"/>
          <w:lang w:eastAsia="ru-RU"/>
        </w:rPr>
      </w:pPr>
      <w:r>
        <w:rPr>
          <w:rFonts w:eastAsia="Times New Roman" w:cs="Times New Roman"/>
          <w:b/>
          <w:szCs w:val="24"/>
          <w:lang w:eastAsia="ru-RU"/>
        </w:rPr>
        <w:t xml:space="preserve">МДК 01.01. </w:t>
      </w:r>
      <w:r w:rsidRPr="004A410D">
        <w:rPr>
          <w:rFonts w:eastAsia="Times New Roman" w:cs="Times New Roman"/>
          <w:b/>
          <w:bCs/>
          <w:szCs w:val="24"/>
          <w:lang w:eastAsia="ru-RU"/>
        </w:rPr>
        <w:t>Проектирование зданий и сооружений</w:t>
      </w:r>
    </w:p>
    <w:p w:rsidR="004A410D" w:rsidRPr="004A410D" w:rsidRDefault="004A410D" w:rsidP="004A410D">
      <w:pPr>
        <w:spacing w:after="0" w:line="240" w:lineRule="auto"/>
        <w:jc w:val="center"/>
        <w:rPr>
          <w:rFonts w:eastAsia="Times New Roman" w:cs="Times New Roman"/>
          <w:b/>
          <w:szCs w:val="24"/>
          <w:lang w:eastAsia="ru-RU"/>
        </w:rPr>
      </w:pPr>
      <w:r>
        <w:rPr>
          <w:rFonts w:eastAsia="Times New Roman" w:cs="Times New Roman"/>
          <w:b/>
          <w:bCs/>
          <w:szCs w:val="24"/>
          <w:lang w:eastAsia="ru-RU"/>
        </w:rPr>
        <w:t xml:space="preserve">ПМ 01. </w:t>
      </w:r>
      <w:r w:rsidRPr="004A410D">
        <w:rPr>
          <w:rFonts w:eastAsia="Times New Roman" w:cs="Times New Roman"/>
          <w:b/>
          <w:szCs w:val="24"/>
          <w:lang w:eastAsia="ru-RU"/>
        </w:rPr>
        <w:t>Участие в проектировании</w:t>
      </w:r>
      <w:r>
        <w:rPr>
          <w:rFonts w:eastAsia="Times New Roman" w:cs="Times New Roman"/>
          <w:b/>
          <w:szCs w:val="24"/>
          <w:lang w:eastAsia="ru-RU"/>
        </w:rPr>
        <w:t xml:space="preserve"> зданий и сооружений</w:t>
      </w:r>
    </w:p>
    <w:p w:rsidR="004A410D" w:rsidRPr="004A410D" w:rsidRDefault="004A410D" w:rsidP="004A410D">
      <w:pPr>
        <w:spacing w:after="0" w:line="240" w:lineRule="auto"/>
        <w:jc w:val="center"/>
        <w:rPr>
          <w:rFonts w:eastAsia="Times New Roman" w:cs="Times New Roman"/>
          <w:szCs w:val="24"/>
          <w:lang w:eastAsia="ru-RU"/>
        </w:rPr>
      </w:pPr>
    </w:p>
    <w:p w:rsidR="004A410D" w:rsidRDefault="004A410D" w:rsidP="004A410D">
      <w:pPr>
        <w:spacing w:after="0" w:line="240" w:lineRule="auto"/>
        <w:jc w:val="center"/>
        <w:rPr>
          <w:rFonts w:eastAsia="Times New Roman" w:cs="Times New Roman"/>
          <w:szCs w:val="24"/>
          <w:lang w:eastAsia="ru-RU"/>
        </w:rPr>
      </w:pPr>
      <w:r w:rsidRPr="004A410D">
        <w:rPr>
          <w:rFonts w:eastAsia="Times New Roman" w:cs="Times New Roman"/>
          <w:szCs w:val="24"/>
          <w:lang w:eastAsia="ru-RU"/>
        </w:rPr>
        <w:t>для студентов  специальност</w:t>
      </w:r>
      <w:r w:rsidR="00823657">
        <w:rPr>
          <w:rFonts w:eastAsia="Times New Roman" w:cs="Times New Roman"/>
          <w:szCs w:val="24"/>
          <w:lang w:eastAsia="ru-RU"/>
        </w:rPr>
        <w:t>ей</w:t>
      </w:r>
      <w:r w:rsidRPr="004A410D">
        <w:rPr>
          <w:rFonts w:eastAsia="Times New Roman" w:cs="Times New Roman"/>
          <w:szCs w:val="24"/>
          <w:lang w:eastAsia="ru-RU"/>
        </w:rPr>
        <w:t>:</w:t>
      </w:r>
    </w:p>
    <w:p w:rsidR="00823657" w:rsidRPr="004A410D" w:rsidRDefault="00F97AA3" w:rsidP="00823657">
      <w:pPr>
        <w:spacing w:after="0" w:line="240" w:lineRule="auto"/>
        <w:rPr>
          <w:rFonts w:eastAsia="Times New Roman" w:cs="Times New Roman"/>
          <w:szCs w:val="24"/>
          <w:lang w:eastAsia="ru-RU"/>
        </w:rPr>
      </w:pPr>
      <w:r>
        <w:rPr>
          <w:rFonts w:eastAsia="Times New Roman" w:cs="Times New Roman"/>
          <w:szCs w:val="24"/>
          <w:lang w:eastAsia="ru-RU"/>
        </w:rPr>
        <w:t xml:space="preserve">      </w:t>
      </w:r>
      <w:r w:rsidR="003A39C2">
        <w:rPr>
          <w:rFonts w:eastAsia="Times New Roman" w:cs="Times New Roman"/>
          <w:szCs w:val="24"/>
          <w:lang w:eastAsia="ru-RU"/>
        </w:rPr>
        <w:t xml:space="preserve"> </w:t>
      </w:r>
    </w:p>
    <w:p w:rsidR="004A410D" w:rsidRDefault="004A410D" w:rsidP="004A410D">
      <w:pPr>
        <w:spacing w:after="0" w:line="240" w:lineRule="auto"/>
        <w:rPr>
          <w:rFonts w:eastAsia="Times New Roman" w:cs="Times New Roman"/>
          <w:szCs w:val="24"/>
          <w:lang w:eastAsia="ru-RU"/>
        </w:rPr>
      </w:pPr>
      <w:r>
        <w:rPr>
          <w:rFonts w:eastAsia="Times New Roman" w:cs="Times New Roman"/>
          <w:szCs w:val="24"/>
          <w:lang w:eastAsia="ru-RU"/>
        </w:rPr>
        <w:t xml:space="preserve">      </w:t>
      </w:r>
      <w:r w:rsidR="00F97AA3">
        <w:rPr>
          <w:rFonts w:eastAsia="Times New Roman" w:cs="Times New Roman"/>
          <w:szCs w:val="24"/>
          <w:lang w:eastAsia="ru-RU"/>
        </w:rPr>
        <w:t xml:space="preserve">08.02.01 </w:t>
      </w:r>
      <w:r w:rsidRPr="004A410D">
        <w:rPr>
          <w:rFonts w:eastAsia="Times New Roman" w:cs="Times New Roman"/>
          <w:szCs w:val="24"/>
          <w:lang w:eastAsia="ru-RU"/>
        </w:rPr>
        <w:t>Строительство и эксплуатация зданий и сооружений</w:t>
      </w:r>
    </w:p>
    <w:p w:rsidR="00823657" w:rsidRPr="004A410D" w:rsidRDefault="00823657" w:rsidP="003A39C2">
      <w:pPr>
        <w:spacing w:after="0" w:line="240" w:lineRule="auto"/>
        <w:rPr>
          <w:rFonts w:eastAsia="Times New Roman" w:cs="Times New Roman"/>
          <w:szCs w:val="24"/>
          <w:lang w:eastAsia="ru-RU"/>
        </w:rPr>
      </w:pPr>
      <w:r>
        <w:rPr>
          <w:rFonts w:eastAsia="Times New Roman" w:cs="Times New Roman"/>
          <w:szCs w:val="24"/>
          <w:lang w:eastAsia="ru-RU"/>
        </w:rPr>
        <w:t xml:space="preserve">     </w:t>
      </w:r>
      <w:r w:rsidR="003A39C2">
        <w:rPr>
          <w:rFonts w:eastAsia="Times New Roman" w:cs="Times New Roman"/>
          <w:szCs w:val="24"/>
          <w:lang w:eastAsia="ru-RU"/>
        </w:rPr>
        <w:t xml:space="preserve"> </w:t>
      </w:r>
    </w:p>
    <w:p w:rsidR="004A410D" w:rsidRDefault="004A410D" w:rsidP="004A410D">
      <w:pPr>
        <w:spacing w:after="0" w:line="240" w:lineRule="auto"/>
        <w:rPr>
          <w:rFonts w:eastAsia="Times New Roman" w:cs="Times New Roman"/>
          <w:szCs w:val="24"/>
          <w:lang w:eastAsia="ru-RU"/>
        </w:rPr>
      </w:pPr>
      <w:r>
        <w:rPr>
          <w:rFonts w:eastAsia="Times New Roman" w:cs="Times New Roman"/>
          <w:szCs w:val="24"/>
          <w:lang w:eastAsia="ru-RU"/>
        </w:rPr>
        <w:t xml:space="preserve"> </w:t>
      </w:r>
    </w:p>
    <w:p w:rsidR="004A410D" w:rsidRPr="004A410D" w:rsidRDefault="004A410D" w:rsidP="004A410D">
      <w:pPr>
        <w:spacing w:after="0" w:line="240" w:lineRule="auto"/>
        <w:rPr>
          <w:rFonts w:eastAsia="Times New Roman" w:cs="Times New Roman"/>
          <w:sz w:val="28"/>
          <w:szCs w:val="20"/>
          <w:lang w:eastAsia="ru-RU"/>
        </w:rPr>
      </w:pPr>
    </w:p>
    <w:p w:rsidR="004A410D" w:rsidRPr="004A410D" w:rsidRDefault="004A410D" w:rsidP="004A410D">
      <w:pPr>
        <w:spacing w:after="0" w:line="240" w:lineRule="auto"/>
        <w:jc w:val="center"/>
        <w:rPr>
          <w:rFonts w:eastAsia="Times New Roman" w:cs="Times New Roman"/>
          <w:sz w:val="28"/>
          <w:szCs w:val="20"/>
          <w:lang w:eastAsia="ru-RU"/>
        </w:rPr>
      </w:pPr>
    </w:p>
    <w:p w:rsidR="004A410D" w:rsidRPr="004A410D" w:rsidRDefault="004A410D" w:rsidP="004A410D">
      <w:pPr>
        <w:spacing w:after="0" w:line="240" w:lineRule="auto"/>
        <w:jc w:val="center"/>
        <w:rPr>
          <w:rFonts w:eastAsia="Times New Roman" w:cs="Times New Roman"/>
          <w:sz w:val="28"/>
          <w:szCs w:val="20"/>
          <w:lang w:eastAsia="ru-RU"/>
        </w:rPr>
      </w:pPr>
    </w:p>
    <w:p w:rsidR="004A410D" w:rsidRPr="004A410D" w:rsidRDefault="004A410D" w:rsidP="004A410D">
      <w:pPr>
        <w:spacing w:after="0" w:line="240" w:lineRule="auto"/>
        <w:jc w:val="center"/>
        <w:rPr>
          <w:rFonts w:eastAsia="Times New Roman" w:cs="Times New Roman"/>
          <w:sz w:val="28"/>
          <w:szCs w:val="20"/>
          <w:lang w:eastAsia="ru-RU"/>
        </w:rPr>
      </w:pPr>
    </w:p>
    <w:p w:rsidR="00F97AA3" w:rsidRPr="004A410D" w:rsidRDefault="00F97AA3" w:rsidP="00F97AA3">
      <w:pPr>
        <w:tabs>
          <w:tab w:val="left" w:pos="284"/>
        </w:tabs>
        <w:spacing w:after="0" w:line="240" w:lineRule="auto"/>
        <w:rPr>
          <w:rFonts w:eastAsia="Times New Roman" w:cs="Times New Roman"/>
          <w:szCs w:val="24"/>
          <w:lang w:eastAsia="ru-RU"/>
        </w:rPr>
      </w:pPr>
      <w:r w:rsidRPr="004A410D">
        <w:rPr>
          <w:rFonts w:eastAsia="Times New Roman" w:cs="Times New Roman"/>
          <w:szCs w:val="24"/>
          <w:lang w:eastAsia="ru-RU"/>
        </w:rPr>
        <w:t xml:space="preserve">                                                                              Разработано:</w:t>
      </w:r>
    </w:p>
    <w:p w:rsidR="00F97AA3" w:rsidRPr="004A410D" w:rsidRDefault="00F97AA3" w:rsidP="00F97AA3">
      <w:pPr>
        <w:spacing w:after="0" w:line="240" w:lineRule="auto"/>
        <w:rPr>
          <w:rFonts w:eastAsia="Times New Roman" w:cs="Times New Roman"/>
          <w:szCs w:val="24"/>
          <w:lang w:eastAsia="ru-RU"/>
        </w:rPr>
      </w:pPr>
      <w:r>
        <w:rPr>
          <w:rFonts w:eastAsia="Times New Roman" w:cs="Times New Roman"/>
          <w:szCs w:val="24"/>
          <w:lang w:eastAsia="ru-RU"/>
        </w:rPr>
        <w:t xml:space="preserve">                                                                      </w:t>
      </w:r>
      <w:r w:rsidRPr="004A410D">
        <w:rPr>
          <w:rFonts w:eastAsia="Times New Roman" w:cs="Times New Roman"/>
          <w:szCs w:val="24"/>
          <w:lang w:eastAsia="ru-RU"/>
        </w:rPr>
        <w:t xml:space="preserve"> </w:t>
      </w:r>
      <w:r>
        <w:rPr>
          <w:rFonts w:eastAsia="Times New Roman" w:cs="Times New Roman"/>
          <w:szCs w:val="24"/>
          <w:lang w:eastAsia="ru-RU"/>
        </w:rPr>
        <w:t xml:space="preserve">________   </w:t>
      </w:r>
      <w:proofErr w:type="spellStart"/>
      <w:r>
        <w:rPr>
          <w:rFonts w:eastAsia="Times New Roman" w:cs="Times New Roman"/>
          <w:szCs w:val="24"/>
          <w:lang w:eastAsia="ru-RU"/>
        </w:rPr>
        <w:t>О.Г.Потапова</w:t>
      </w:r>
      <w:proofErr w:type="spellEnd"/>
      <w:r w:rsidRPr="004A410D">
        <w:rPr>
          <w:rFonts w:eastAsia="Times New Roman" w:cs="Times New Roman"/>
          <w:szCs w:val="24"/>
          <w:lang w:eastAsia="ru-RU"/>
        </w:rPr>
        <w:t xml:space="preserve">                                                                                                       </w:t>
      </w:r>
    </w:p>
    <w:p w:rsidR="00F97AA3" w:rsidRDefault="00F97AA3" w:rsidP="00F97AA3">
      <w:pPr>
        <w:spacing w:after="0" w:line="240" w:lineRule="auto"/>
        <w:rPr>
          <w:rFonts w:eastAsia="Times New Roman" w:cs="Times New Roman"/>
          <w:szCs w:val="24"/>
          <w:lang w:eastAsia="ru-RU"/>
        </w:rPr>
      </w:pPr>
      <w:r w:rsidRPr="004A410D">
        <w:rPr>
          <w:rFonts w:eastAsia="Times New Roman" w:cs="Times New Roman"/>
          <w:szCs w:val="24"/>
          <w:lang w:eastAsia="ru-RU"/>
        </w:rPr>
        <w:t xml:space="preserve"> </w:t>
      </w:r>
      <w:r>
        <w:rPr>
          <w:rFonts w:eastAsia="Times New Roman" w:cs="Times New Roman"/>
          <w:szCs w:val="24"/>
          <w:lang w:eastAsia="ru-RU"/>
        </w:rPr>
        <w:t xml:space="preserve">                                                                      ________</w:t>
      </w:r>
      <w:proofErr w:type="spellStart"/>
      <w:r>
        <w:rPr>
          <w:rFonts w:eastAsia="Times New Roman" w:cs="Times New Roman"/>
          <w:szCs w:val="24"/>
          <w:lang w:eastAsia="ru-RU"/>
        </w:rPr>
        <w:t>М.Ю.Степанова</w:t>
      </w:r>
      <w:proofErr w:type="spellEnd"/>
    </w:p>
    <w:p w:rsidR="00F97AA3" w:rsidRPr="004A410D" w:rsidRDefault="00F97AA3" w:rsidP="00F97AA3">
      <w:pPr>
        <w:spacing w:after="0" w:line="240" w:lineRule="auto"/>
        <w:rPr>
          <w:rFonts w:eastAsia="Times New Roman" w:cs="Times New Roman"/>
          <w:sz w:val="20"/>
          <w:szCs w:val="20"/>
          <w:lang w:eastAsia="ru-RU"/>
        </w:rPr>
      </w:pPr>
      <w:r w:rsidRPr="004A410D">
        <w:rPr>
          <w:rFonts w:eastAsia="Times New Roman" w:cs="Times New Roman"/>
          <w:szCs w:val="24"/>
          <w:lang w:eastAsia="ru-RU"/>
        </w:rPr>
        <w:t xml:space="preserve">                           </w:t>
      </w:r>
      <w:r>
        <w:rPr>
          <w:rFonts w:eastAsia="Times New Roman" w:cs="Times New Roman"/>
          <w:szCs w:val="24"/>
          <w:lang w:eastAsia="ru-RU"/>
        </w:rPr>
        <w:t xml:space="preserve">                                            </w:t>
      </w:r>
      <w:r w:rsidRPr="004A410D">
        <w:rPr>
          <w:rFonts w:eastAsia="Times New Roman" w:cs="Times New Roman"/>
          <w:szCs w:val="24"/>
          <w:lang w:eastAsia="ru-RU"/>
        </w:rPr>
        <w:t xml:space="preserve"> «___» ___________ 20</w:t>
      </w:r>
      <w:r>
        <w:rPr>
          <w:rFonts w:eastAsia="Times New Roman" w:cs="Times New Roman"/>
          <w:szCs w:val="24"/>
          <w:lang w:eastAsia="ru-RU"/>
        </w:rPr>
        <w:t>20</w:t>
      </w:r>
      <w:r w:rsidRPr="004A410D">
        <w:rPr>
          <w:rFonts w:eastAsia="Times New Roman" w:cs="Times New Roman"/>
          <w:sz w:val="20"/>
          <w:szCs w:val="20"/>
          <w:lang w:eastAsia="ru-RU"/>
        </w:rPr>
        <w:t xml:space="preserve">        </w:t>
      </w:r>
      <w:r w:rsidRPr="004A410D">
        <w:rPr>
          <w:rFonts w:eastAsia="Times New Roman" w:cs="Times New Roman"/>
          <w:szCs w:val="24"/>
          <w:lang w:eastAsia="ru-RU"/>
        </w:rPr>
        <w:t xml:space="preserve">                       </w:t>
      </w:r>
    </w:p>
    <w:p w:rsidR="00F97AA3" w:rsidRPr="004A410D" w:rsidRDefault="00F97AA3" w:rsidP="00F97AA3">
      <w:pPr>
        <w:spacing w:after="0" w:line="240" w:lineRule="auto"/>
        <w:rPr>
          <w:rFonts w:eastAsia="Times New Roman" w:cs="Times New Roman"/>
          <w:sz w:val="20"/>
          <w:szCs w:val="20"/>
          <w:lang w:eastAsia="ru-RU"/>
        </w:rPr>
      </w:pPr>
    </w:p>
    <w:p w:rsidR="004A410D" w:rsidRPr="004A410D" w:rsidRDefault="004A410D" w:rsidP="004A410D">
      <w:pPr>
        <w:spacing w:after="0" w:line="240" w:lineRule="auto"/>
        <w:jc w:val="center"/>
        <w:rPr>
          <w:rFonts w:eastAsia="Times New Roman" w:cs="Times New Roman"/>
          <w:sz w:val="28"/>
          <w:szCs w:val="20"/>
          <w:lang w:eastAsia="ru-RU"/>
        </w:rPr>
      </w:pPr>
    </w:p>
    <w:p w:rsidR="004A410D" w:rsidRDefault="004A410D" w:rsidP="004A410D">
      <w:pPr>
        <w:spacing w:after="0" w:line="240" w:lineRule="auto"/>
        <w:jc w:val="center"/>
        <w:rPr>
          <w:rFonts w:eastAsia="Times New Roman" w:cs="Times New Roman"/>
          <w:sz w:val="28"/>
          <w:szCs w:val="20"/>
          <w:lang w:eastAsia="ru-RU"/>
        </w:rPr>
      </w:pPr>
    </w:p>
    <w:p w:rsidR="003A39C2" w:rsidRPr="004A410D" w:rsidRDefault="003A39C2" w:rsidP="004A410D">
      <w:pPr>
        <w:spacing w:after="0" w:line="240" w:lineRule="auto"/>
        <w:jc w:val="center"/>
        <w:rPr>
          <w:rFonts w:eastAsia="Times New Roman" w:cs="Times New Roman"/>
          <w:sz w:val="28"/>
          <w:szCs w:val="20"/>
          <w:lang w:eastAsia="ru-RU"/>
        </w:rPr>
      </w:pPr>
    </w:p>
    <w:p w:rsidR="00F97AA3" w:rsidRPr="00F97AA3" w:rsidRDefault="00F97AA3" w:rsidP="00F97AA3">
      <w:pPr>
        <w:spacing w:after="0" w:line="240" w:lineRule="auto"/>
        <w:jc w:val="center"/>
        <w:rPr>
          <w:rFonts w:eastAsia="Times New Roman" w:cs="Times New Roman"/>
          <w:szCs w:val="24"/>
          <w:lang w:eastAsia="ru-RU"/>
        </w:rPr>
      </w:pPr>
      <w:r w:rsidRPr="00F97AA3">
        <w:rPr>
          <w:rFonts w:eastAsia="Times New Roman" w:cs="Times New Roman"/>
          <w:szCs w:val="24"/>
          <w:lang w:eastAsia="ru-RU"/>
        </w:rPr>
        <w:lastRenderedPageBreak/>
        <w:t xml:space="preserve">  Введение.</w:t>
      </w:r>
    </w:p>
    <w:p w:rsidR="00F97AA3" w:rsidRPr="00F97AA3" w:rsidRDefault="00F97AA3" w:rsidP="00F97AA3">
      <w:pPr>
        <w:spacing w:after="0" w:line="240" w:lineRule="auto"/>
        <w:rPr>
          <w:rFonts w:eastAsia="Times New Roman" w:cs="Times New Roman"/>
          <w:szCs w:val="24"/>
          <w:lang w:eastAsia="ru-RU"/>
        </w:rPr>
      </w:pPr>
      <w:r w:rsidRPr="00F97AA3">
        <w:rPr>
          <w:rFonts w:eastAsia="Times New Roman" w:cs="Times New Roman"/>
          <w:szCs w:val="24"/>
          <w:lang w:eastAsia="ru-RU"/>
        </w:rPr>
        <w:t xml:space="preserve">   </w:t>
      </w:r>
      <w:r w:rsidR="00A70DAF">
        <w:rPr>
          <w:rFonts w:eastAsia="Times New Roman" w:cs="Times New Roman"/>
          <w:szCs w:val="24"/>
          <w:lang w:eastAsia="ru-RU"/>
        </w:rPr>
        <w:tab/>
      </w:r>
      <w:r w:rsidRPr="00F97AA3">
        <w:rPr>
          <w:rFonts w:eastAsia="Times New Roman" w:cs="Times New Roman"/>
          <w:szCs w:val="24"/>
          <w:lang w:eastAsia="ru-RU"/>
        </w:rPr>
        <w:t>Настоящий лабораторный практикум разработан в соотве</w:t>
      </w:r>
      <w:r w:rsidRPr="00F97AA3">
        <w:rPr>
          <w:rFonts w:eastAsia="Times New Roman" w:cs="Times New Roman"/>
          <w:szCs w:val="24"/>
          <w:lang w:eastAsia="ru-RU"/>
        </w:rPr>
        <w:t>т</w:t>
      </w:r>
      <w:r w:rsidRPr="00F97AA3">
        <w:rPr>
          <w:rFonts w:eastAsia="Times New Roman" w:cs="Times New Roman"/>
          <w:szCs w:val="24"/>
          <w:lang w:eastAsia="ru-RU"/>
        </w:rPr>
        <w:t>ствии с рабочей программой профессионального модуля «Участие в проектировании зданий и сооружений» (МДК 01.01) по спец</w:t>
      </w:r>
      <w:r w:rsidRPr="00F97AA3">
        <w:rPr>
          <w:rFonts w:eastAsia="Times New Roman" w:cs="Times New Roman"/>
          <w:szCs w:val="24"/>
          <w:lang w:eastAsia="ru-RU"/>
        </w:rPr>
        <w:t>и</w:t>
      </w:r>
      <w:r w:rsidRPr="00F97AA3">
        <w:rPr>
          <w:rFonts w:eastAsia="Times New Roman" w:cs="Times New Roman"/>
          <w:szCs w:val="24"/>
          <w:lang w:eastAsia="ru-RU"/>
        </w:rPr>
        <w:t xml:space="preserve">альности </w:t>
      </w:r>
      <w:r w:rsidR="003A39C2" w:rsidRPr="003A39C2">
        <w:rPr>
          <w:rFonts w:eastAsia="Times New Roman" w:cs="Times New Roman"/>
          <w:szCs w:val="24"/>
          <w:lang w:eastAsia="ru-RU"/>
        </w:rPr>
        <w:t>среднего профессиона</w:t>
      </w:r>
      <w:r w:rsidR="003A39C2">
        <w:rPr>
          <w:rFonts w:eastAsia="Times New Roman" w:cs="Times New Roman"/>
          <w:szCs w:val="24"/>
          <w:lang w:eastAsia="ru-RU"/>
        </w:rPr>
        <w:t xml:space="preserve">льного образования </w:t>
      </w:r>
      <w:r w:rsidR="003A39C2" w:rsidRPr="003A39C2">
        <w:rPr>
          <w:rFonts w:eastAsia="Times New Roman" w:cs="Times New Roman"/>
          <w:szCs w:val="24"/>
          <w:lang w:eastAsia="ru-RU"/>
        </w:rPr>
        <w:t xml:space="preserve"> 08.02.01 Стр</w:t>
      </w:r>
      <w:r w:rsidR="003A39C2" w:rsidRPr="003A39C2">
        <w:rPr>
          <w:rFonts w:eastAsia="Times New Roman" w:cs="Times New Roman"/>
          <w:szCs w:val="24"/>
          <w:lang w:eastAsia="ru-RU"/>
        </w:rPr>
        <w:t>о</w:t>
      </w:r>
      <w:r w:rsidR="003A39C2" w:rsidRPr="003A39C2">
        <w:rPr>
          <w:rFonts w:eastAsia="Times New Roman" w:cs="Times New Roman"/>
          <w:szCs w:val="24"/>
          <w:lang w:eastAsia="ru-RU"/>
        </w:rPr>
        <w:t>ительство и эксплуатация зданий и сооружений</w:t>
      </w:r>
      <w:r w:rsidR="003A39C2">
        <w:rPr>
          <w:rFonts w:eastAsia="Times New Roman" w:cs="Times New Roman"/>
          <w:szCs w:val="24"/>
          <w:lang w:eastAsia="ru-RU"/>
        </w:rPr>
        <w:t xml:space="preserve"> </w:t>
      </w:r>
      <w:r w:rsidR="003A39C2" w:rsidRPr="003A39C2">
        <w:rPr>
          <w:rFonts w:eastAsia="Times New Roman" w:cs="Times New Roman"/>
          <w:szCs w:val="24"/>
          <w:lang w:eastAsia="ru-RU"/>
        </w:rPr>
        <w:t xml:space="preserve"> (Приказ </w:t>
      </w:r>
      <w:proofErr w:type="spellStart"/>
      <w:r w:rsidR="003A39C2" w:rsidRPr="003A39C2">
        <w:rPr>
          <w:rFonts w:eastAsia="Times New Roman" w:cs="Times New Roman"/>
          <w:szCs w:val="24"/>
          <w:lang w:eastAsia="ru-RU"/>
        </w:rPr>
        <w:t>Миноб</w:t>
      </w:r>
      <w:r w:rsidR="003A39C2" w:rsidRPr="003A39C2">
        <w:rPr>
          <w:rFonts w:eastAsia="Times New Roman" w:cs="Times New Roman"/>
          <w:szCs w:val="24"/>
          <w:lang w:eastAsia="ru-RU"/>
        </w:rPr>
        <w:t>р</w:t>
      </w:r>
      <w:r w:rsidR="003A39C2" w:rsidRPr="003A39C2">
        <w:rPr>
          <w:rFonts w:eastAsia="Times New Roman" w:cs="Times New Roman"/>
          <w:szCs w:val="24"/>
          <w:lang w:eastAsia="ru-RU"/>
        </w:rPr>
        <w:t>науки</w:t>
      </w:r>
      <w:proofErr w:type="spellEnd"/>
      <w:r w:rsidR="003A39C2" w:rsidRPr="003A39C2">
        <w:rPr>
          <w:rFonts w:eastAsia="Times New Roman" w:cs="Times New Roman"/>
          <w:szCs w:val="24"/>
          <w:lang w:eastAsia="ru-RU"/>
        </w:rPr>
        <w:t xml:space="preserve"> России от 10.01.2018 № 2)</w:t>
      </w:r>
      <w:r w:rsidR="003A39C2">
        <w:rPr>
          <w:rFonts w:eastAsia="Times New Roman" w:cs="Times New Roman"/>
          <w:szCs w:val="24"/>
          <w:lang w:eastAsia="ru-RU"/>
        </w:rPr>
        <w:t xml:space="preserve">. </w:t>
      </w:r>
      <w:r w:rsidRPr="00F97AA3">
        <w:rPr>
          <w:rFonts w:eastAsia="Times New Roman" w:cs="Times New Roman"/>
          <w:szCs w:val="24"/>
          <w:lang w:eastAsia="ru-RU"/>
        </w:rPr>
        <w:t>Практикум представляет собой методические указания для выпол</w:t>
      </w:r>
      <w:r w:rsidR="003A39C2">
        <w:rPr>
          <w:rFonts w:eastAsia="Times New Roman" w:cs="Times New Roman"/>
          <w:szCs w:val="24"/>
          <w:lang w:eastAsia="ru-RU"/>
        </w:rPr>
        <w:t xml:space="preserve">нения  </w:t>
      </w:r>
      <w:r w:rsidRPr="00F97AA3">
        <w:rPr>
          <w:rFonts w:eastAsia="Times New Roman" w:cs="Times New Roman"/>
          <w:szCs w:val="24"/>
          <w:lang w:eastAsia="ru-RU"/>
        </w:rPr>
        <w:t>практических работ по теме «Строительные материалы и изделия».</w:t>
      </w:r>
    </w:p>
    <w:p w:rsidR="00F97AA3" w:rsidRPr="00F97AA3" w:rsidRDefault="00F97AA3" w:rsidP="00F97AA3">
      <w:pPr>
        <w:spacing w:after="0" w:line="240" w:lineRule="auto"/>
        <w:rPr>
          <w:rFonts w:eastAsia="Times New Roman" w:cs="Times New Roman"/>
          <w:szCs w:val="24"/>
          <w:lang w:eastAsia="ru-RU"/>
        </w:rPr>
      </w:pPr>
      <w:r w:rsidRPr="00F97AA3">
        <w:rPr>
          <w:rFonts w:eastAsia="Times New Roman" w:cs="Times New Roman"/>
          <w:szCs w:val="24"/>
          <w:lang w:eastAsia="ru-RU"/>
        </w:rPr>
        <w:t xml:space="preserve">   </w:t>
      </w:r>
      <w:r w:rsidR="00A70DAF">
        <w:rPr>
          <w:rFonts w:eastAsia="Times New Roman" w:cs="Times New Roman"/>
          <w:szCs w:val="24"/>
          <w:lang w:eastAsia="ru-RU"/>
        </w:rPr>
        <w:tab/>
      </w:r>
      <w:r w:rsidRPr="00F97AA3">
        <w:rPr>
          <w:rFonts w:eastAsia="Times New Roman" w:cs="Times New Roman"/>
          <w:szCs w:val="24"/>
          <w:lang w:eastAsia="ru-RU"/>
        </w:rPr>
        <w:t>При выполнении практических работ реализуются ПК 1.1 «Подбирать строительные конструкции и разрабатывать не сло</w:t>
      </w:r>
      <w:r w:rsidRPr="00F97AA3">
        <w:rPr>
          <w:rFonts w:eastAsia="Times New Roman" w:cs="Times New Roman"/>
          <w:szCs w:val="24"/>
          <w:lang w:eastAsia="ru-RU"/>
        </w:rPr>
        <w:t>ж</w:t>
      </w:r>
      <w:r w:rsidRPr="00F97AA3">
        <w:rPr>
          <w:rFonts w:eastAsia="Times New Roman" w:cs="Times New Roman"/>
          <w:szCs w:val="24"/>
          <w:lang w:eastAsia="ru-RU"/>
        </w:rPr>
        <w:t>ные узлы и детали конструктивных элементов зданий».</w:t>
      </w:r>
    </w:p>
    <w:p w:rsidR="00F97AA3" w:rsidRPr="00F97AA3" w:rsidRDefault="00F97AA3" w:rsidP="00F97AA3">
      <w:pPr>
        <w:spacing w:after="0" w:line="240" w:lineRule="auto"/>
        <w:rPr>
          <w:rFonts w:eastAsia="Times New Roman" w:cs="Times New Roman"/>
          <w:szCs w:val="24"/>
          <w:lang w:eastAsia="ru-RU"/>
        </w:rPr>
      </w:pPr>
      <w:r w:rsidRPr="00F97AA3">
        <w:rPr>
          <w:rFonts w:eastAsia="Times New Roman" w:cs="Times New Roman"/>
          <w:szCs w:val="24"/>
          <w:lang w:eastAsia="ru-RU"/>
        </w:rPr>
        <w:t xml:space="preserve">   </w:t>
      </w:r>
      <w:r w:rsidR="00A70DAF">
        <w:rPr>
          <w:rFonts w:eastAsia="Times New Roman" w:cs="Times New Roman"/>
          <w:szCs w:val="24"/>
          <w:lang w:eastAsia="ru-RU"/>
        </w:rPr>
        <w:tab/>
      </w:r>
      <w:r w:rsidRPr="00F97AA3">
        <w:rPr>
          <w:rFonts w:eastAsia="Times New Roman" w:cs="Times New Roman"/>
          <w:szCs w:val="24"/>
          <w:lang w:eastAsia="ru-RU"/>
        </w:rPr>
        <w:t xml:space="preserve">Основная цель </w:t>
      </w:r>
      <w:r w:rsidR="003A39C2">
        <w:rPr>
          <w:rFonts w:eastAsia="Times New Roman" w:cs="Times New Roman"/>
          <w:szCs w:val="24"/>
          <w:lang w:eastAsia="ru-RU"/>
        </w:rPr>
        <w:t>практических работ – закрепле</w:t>
      </w:r>
      <w:r w:rsidRPr="00F97AA3">
        <w:rPr>
          <w:rFonts w:eastAsia="Times New Roman" w:cs="Times New Roman"/>
          <w:szCs w:val="24"/>
          <w:lang w:eastAsia="ru-RU"/>
        </w:rPr>
        <w:t>ние обуча</w:t>
      </w:r>
      <w:r w:rsidRPr="00F97AA3">
        <w:rPr>
          <w:rFonts w:eastAsia="Times New Roman" w:cs="Times New Roman"/>
          <w:szCs w:val="24"/>
          <w:lang w:eastAsia="ru-RU"/>
        </w:rPr>
        <w:t>ю</w:t>
      </w:r>
      <w:r w:rsidRPr="00F97AA3">
        <w:rPr>
          <w:rFonts w:eastAsia="Times New Roman" w:cs="Times New Roman"/>
          <w:szCs w:val="24"/>
          <w:lang w:eastAsia="ru-RU"/>
        </w:rPr>
        <w:t xml:space="preserve">щимися пройденного теоретического материала, их ознакомление </w:t>
      </w:r>
      <w:r w:rsidR="003A39C2">
        <w:rPr>
          <w:rFonts w:eastAsia="Times New Roman" w:cs="Times New Roman"/>
          <w:szCs w:val="24"/>
          <w:lang w:eastAsia="ru-RU"/>
        </w:rPr>
        <w:t>с эксплуатационными свойствами, параметрами и рациональной о</w:t>
      </w:r>
      <w:r w:rsidR="003A39C2">
        <w:rPr>
          <w:rFonts w:eastAsia="Times New Roman" w:cs="Times New Roman"/>
          <w:szCs w:val="24"/>
          <w:lang w:eastAsia="ru-RU"/>
        </w:rPr>
        <w:t>б</w:t>
      </w:r>
      <w:r w:rsidR="003A39C2">
        <w:rPr>
          <w:rFonts w:eastAsia="Times New Roman" w:cs="Times New Roman"/>
          <w:szCs w:val="24"/>
          <w:lang w:eastAsia="ru-RU"/>
        </w:rPr>
        <w:t>ластью применения основных строительных материалов, использ</w:t>
      </w:r>
      <w:r w:rsidR="003A39C2">
        <w:rPr>
          <w:rFonts w:eastAsia="Times New Roman" w:cs="Times New Roman"/>
          <w:szCs w:val="24"/>
          <w:lang w:eastAsia="ru-RU"/>
        </w:rPr>
        <w:t>у</w:t>
      </w:r>
      <w:r w:rsidR="003A39C2">
        <w:rPr>
          <w:rFonts w:eastAsia="Times New Roman" w:cs="Times New Roman"/>
          <w:szCs w:val="24"/>
          <w:lang w:eastAsia="ru-RU"/>
        </w:rPr>
        <w:t>емых в современном строительстве.</w:t>
      </w:r>
    </w:p>
    <w:p w:rsidR="00F97AA3" w:rsidRPr="00F97AA3" w:rsidRDefault="003A39C2" w:rsidP="00F97AA3">
      <w:pPr>
        <w:spacing w:after="0" w:line="240" w:lineRule="auto"/>
        <w:rPr>
          <w:rFonts w:eastAsia="Times New Roman" w:cs="Times New Roman"/>
          <w:szCs w:val="24"/>
          <w:lang w:eastAsia="ru-RU"/>
        </w:rPr>
      </w:pPr>
      <w:r>
        <w:rPr>
          <w:rFonts w:eastAsia="Times New Roman" w:cs="Times New Roman"/>
          <w:szCs w:val="24"/>
          <w:lang w:eastAsia="ru-RU"/>
        </w:rPr>
        <w:t xml:space="preserve"> </w:t>
      </w:r>
      <w:r w:rsidR="00F97AA3" w:rsidRPr="00F97AA3">
        <w:rPr>
          <w:rFonts w:eastAsia="Times New Roman" w:cs="Times New Roman"/>
          <w:szCs w:val="24"/>
          <w:lang w:eastAsia="ru-RU"/>
        </w:rPr>
        <w:t xml:space="preserve">   </w:t>
      </w:r>
      <w:r w:rsidR="00A70DAF">
        <w:rPr>
          <w:rFonts w:eastAsia="Times New Roman" w:cs="Times New Roman"/>
          <w:szCs w:val="24"/>
          <w:lang w:eastAsia="ru-RU"/>
        </w:rPr>
        <w:tab/>
      </w:r>
      <w:r>
        <w:rPr>
          <w:rFonts w:eastAsia="Times New Roman" w:cs="Times New Roman"/>
          <w:szCs w:val="24"/>
          <w:lang w:eastAsia="ru-RU"/>
        </w:rPr>
        <w:t xml:space="preserve">Предлагается </w:t>
      </w:r>
      <w:r w:rsidR="00F97AA3" w:rsidRPr="00F97AA3">
        <w:rPr>
          <w:rFonts w:eastAsia="Times New Roman" w:cs="Times New Roman"/>
          <w:szCs w:val="24"/>
          <w:lang w:eastAsia="ru-RU"/>
        </w:rPr>
        <w:t xml:space="preserve"> выполнение </w:t>
      </w:r>
      <w:r w:rsidR="00964C69">
        <w:rPr>
          <w:rFonts w:eastAsia="Times New Roman" w:cs="Times New Roman"/>
          <w:szCs w:val="24"/>
          <w:lang w:eastAsia="ru-RU"/>
        </w:rPr>
        <w:t xml:space="preserve">пяти </w:t>
      </w:r>
      <w:r w:rsidR="00F97AA3" w:rsidRPr="00F97AA3">
        <w:rPr>
          <w:rFonts w:eastAsia="Times New Roman" w:cs="Times New Roman"/>
          <w:szCs w:val="24"/>
          <w:lang w:eastAsia="ru-RU"/>
        </w:rPr>
        <w:t xml:space="preserve"> практических работ, кот</w:t>
      </w:r>
      <w:r w:rsidR="00F97AA3" w:rsidRPr="00F97AA3">
        <w:rPr>
          <w:rFonts w:eastAsia="Times New Roman" w:cs="Times New Roman"/>
          <w:szCs w:val="24"/>
          <w:lang w:eastAsia="ru-RU"/>
        </w:rPr>
        <w:t>о</w:t>
      </w:r>
      <w:r w:rsidR="00F97AA3" w:rsidRPr="00F97AA3">
        <w:rPr>
          <w:rFonts w:eastAsia="Times New Roman" w:cs="Times New Roman"/>
          <w:szCs w:val="24"/>
          <w:lang w:eastAsia="ru-RU"/>
        </w:rPr>
        <w:t>рые требуют твор</w:t>
      </w:r>
      <w:r>
        <w:rPr>
          <w:rFonts w:eastAsia="Times New Roman" w:cs="Times New Roman"/>
          <w:szCs w:val="24"/>
          <w:lang w:eastAsia="ru-RU"/>
        </w:rPr>
        <w:t>ческого поиска, интел</w:t>
      </w:r>
      <w:r w:rsidR="00F97AA3" w:rsidRPr="00F97AA3">
        <w:rPr>
          <w:rFonts w:eastAsia="Times New Roman" w:cs="Times New Roman"/>
          <w:szCs w:val="24"/>
          <w:lang w:eastAsia="ru-RU"/>
        </w:rPr>
        <w:t>лектуальной активности, умения рабо</w:t>
      </w:r>
      <w:r w:rsidR="00A70DAF">
        <w:rPr>
          <w:rFonts w:eastAsia="Times New Roman" w:cs="Times New Roman"/>
          <w:szCs w:val="24"/>
          <w:lang w:eastAsia="ru-RU"/>
        </w:rPr>
        <w:t>тать со справочной и техни</w:t>
      </w:r>
      <w:r w:rsidR="00F97AA3" w:rsidRPr="00F97AA3">
        <w:rPr>
          <w:rFonts w:eastAsia="Times New Roman" w:cs="Times New Roman"/>
          <w:szCs w:val="24"/>
          <w:lang w:eastAsia="ru-RU"/>
        </w:rPr>
        <w:t>ческой литературой, инте</w:t>
      </w:r>
      <w:r w:rsidR="00F97AA3" w:rsidRPr="00F97AA3">
        <w:rPr>
          <w:rFonts w:eastAsia="Times New Roman" w:cs="Times New Roman"/>
          <w:szCs w:val="24"/>
          <w:lang w:eastAsia="ru-RU"/>
        </w:rPr>
        <w:t>р</w:t>
      </w:r>
      <w:r w:rsidR="00F97AA3" w:rsidRPr="00F97AA3">
        <w:rPr>
          <w:rFonts w:eastAsia="Times New Roman" w:cs="Times New Roman"/>
          <w:szCs w:val="24"/>
          <w:lang w:eastAsia="ru-RU"/>
        </w:rPr>
        <w:t>нет – ресурсами.</w:t>
      </w:r>
    </w:p>
    <w:p w:rsidR="004A410D" w:rsidRPr="00F97AA3" w:rsidRDefault="00F97AA3" w:rsidP="00F97AA3">
      <w:pPr>
        <w:spacing w:after="0" w:line="240" w:lineRule="auto"/>
        <w:rPr>
          <w:rFonts w:eastAsia="Times New Roman" w:cs="Times New Roman"/>
          <w:szCs w:val="24"/>
          <w:lang w:eastAsia="ru-RU"/>
        </w:rPr>
      </w:pPr>
      <w:r w:rsidRPr="00F97AA3">
        <w:rPr>
          <w:rFonts w:eastAsia="Times New Roman" w:cs="Times New Roman"/>
          <w:szCs w:val="24"/>
          <w:lang w:eastAsia="ru-RU"/>
        </w:rPr>
        <w:t xml:space="preserve">   </w:t>
      </w:r>
      <w:r w:rsidR="00A70DAF">
        <w:rPr>
          <w:rFonts w:eastAsia="Times New Roman" w:cs="Times New Roman"/>
          <w:szCs w:val="24"/>
          <w:lang w:eastAsia="ru-RU"/>
        </w:rPr>
        <w:tab/>
      </w:r>
      <w:r w:rsidRPr="00F97AA3">
        <w:rPr>
          <w:rFonts w:eastAsia="Times New Roman" w:cs="Times New Roman"/>
          <w:szCs w:val="24"/>
          <w:lang w:eastAsia="ru-RU"/>
        </w:rPr>
        <w:t>Работа специалиста строительного профиля связана с реш</w:t>
      </w:r>
      <w:r w:rsidRPr="00F97AA3">
        <w:rPr>
          <w:rFonts w:eastAsia="Times New Roman" w:cs="Times New Roman"/>
          <w:szCs w:val="24"/>
          <w:lang w:eastAsia="ru-RU"/>
        </w:rPr>
        <w:t>е</w:t>
      </w:r>
      <w:r w:rsidRPr="00F97AA3">
        <w:rPr>
          <w:rFonts w:eastAsia="Times New Roman" w:cs="Times New Roman"/>
          <w:szCs w:val="24"/>
          <w:lang w:eastAsia="ru-RU"/>
        </w:rPr>
        <w:t>нием разнообразных задач по использованию различных стро</w:t>
      </w:r>
      <w:r w:rsidRPr="00F97AA3">
        <w:rPr>
          <w:rFonts w:eastAsia="Times New Roman" w:cs="Times New Roman"/>
          <w:szCs w:val="24"/>
          <w:lang w:eastAsia="ru-RU"/>
        </w:rPr>
        <w:t>и</w:t>
      </w:r>
      <w:r w:rsidRPr="00F97AA3">
        <w:rPr>
          <w:rFonts w:eastAsia="Times New Roman" w:cs="Times New Roman"/>
          <w:szCs w:val="24"/>
          <w:lang w:eastAsia="ru-RU"/>
        </w:rPr>
        <w:t>тельных материалов при проектировании и возведении</w:t>
      </w:r>
      <w:r w:rsidR="00A70DAF">
        <w:rPr>
          <w:rFonts w:eastAsia="Times New Roman" w:cs="Times New Roman"/>
          <w:szCs w:val="24"/>
          <w:lang w:eastAsia="ru-RU"/>
        </w:rPr>
        <w:t xml:space="preserve"> зданий и сооруже</w:t>
      </w:r>
      <w:r w:rsidRPr="00F97AA3">
        <w:rPr>
          <w:rFonts w:eastAsia="Times New Roman" w:cs="Times New Roman"/>
          <w:szCs w:val="24"/>
          <w:lang w:eastAsia="ru-RU"/>
        </w:rPr>
        <w:t>ний. Обучающиеся изучают свойства конкретного матер</w:t>
      </w:r>
      <w:r w:rsidRPr="00F97AA3">
        <w:rPr>
          <w:rFonts w:eastAsia="Times New Roman" w:cs="Times New Roman"/>
          <w:szCs w:val="24"/>
          <w:lang w:eastAsia="ru-RU"/>
        </w:rPr>
        <w:t>и</w:t>
      </w:r>
      <w:r w:rsidR="00A70DAF">
        <w:rPr>
          <w:rFonts w:eastAsia="Times New Roman" w:cs="Times New Roman"/>
          <w:szCs w:val="24"/>
          <w:lang w:eastAsia="ru-RU"/>
        </w:rPr>
        <w:t>ала, тех</w:t>
      </w:r>
      <w:r w:rsidRPr="00F97AA3">
        <w:rPr>
          <w:rFonts w:eastAsia="Times New Roman" w:cs="Times New Roman"/>
          <w:szCs w:val="24"/>
          <w:lang w:eastAsia="ru-RU"/>
        </w:rPr>
        <w:t>нологические и эксплуатационные особенности, анализ</w:t>
      </w:r>
      <w:r w:rsidRPr="00F97AA3">
        <w:rPr>
          <w:rFonts w:eastAsia="Times New Roman" w:cs="Times New Roman"/>
          <w:szCs w:val="24"/>
          <w:lang w:eastAsia="ru-RU"/>
        </w:rPr>
        <w:t>и</w:t>
      </w:r>
      <w:r w:rsidR="00A70DAF">
        <w:rPr>
          <w:rFonts w:eastAsia="Times New Roman" w:cs="Times New Roman"/>
          <w:szCs w:val="24"/>
          <w:lang w:eastAsia="ru-RU"/>
        </w:rPr>
        <w:t>руют ин</w:t>
      </w:r>
      <w:r w:rsidRPr="00F97AA3">
        <w:rPr>
          <w:rFonts w:eastAsia="Times New Roman" w:cs="Times New Roman"/>
          <w:szCs w:val="24"/>
          <w:lang w:eastAsia="ru-RU"/>
        </w:rPr>
        <w:t>формацию и выбирают верные направления эффектив</w:t>
      </w:r>
      <w:r w:rsidR="00A70DAF">
        <w:rPr>
          <w:rFonts w:eastAsia="Times New Roman" w:cs="Times New Roman"/>
          <w:szCs w:val="24"/>
          <w:lang w:eastAsia="ru-RU"/>
        </w:rPr>
        <w:t>ного исполь</w:t>
      </w:r>
      <w:r w:rsidRPr="00F97AA3">
        <w:rPr>
          <w:rFonts w:eastAsia="Times New Roman" w:cs="Times New Roman"/>
          <w:szCs w:val="24"/>
          <w:lang w:eastAsia="ru-RU"/>
        </w:rPr>
        <w:t>зования рассматриваемого материала.</w:t>
      </w:r>
    </w:p>
    <w:p w:rsidR="004A410D" w:rsidRPr="004A410D" w:rsidRDefault="004A410D" w:rsidP="00F97AA3">
      <w:pPr>
        <w:spacing w:after="0" w:line="240" w:lineRule="auto"/>
        <w:rPr>
          <w:rFonts w:eastAsia="Times New Roman" w:cs="Times New Roman"/>
          <w:sz w:val="28"/>
          <w:szCs w:val="20"/>
          <w:lang w:eastAsia="ru-RU"/>
        </w:rPr>
      </w:pPr>
    </w:p>
    <w:p w:rsidR="004A410D" w:rsidRPr="004A410D" w:rsidRDefault="004A410D" w:rsidP="004A410D">
      <w:pPr>
        <w:spacing w:after="0" w:line="240" w:lineRule="auto"/>
        <w:jc w:val="center"/>
        <w:rPr>
          <w:rFonts w:eastAsia="Times New Roman" w:cs="Times New Roman"/>
          <w:sz w:val="28"/>
          <w:szCs w:val="20"/>
          <w:lang w:eastAsia="ru-RU"/>
        </w:rPr>
      </w:pPr>
    </w:p>
    <w:p w:rsidR="007E0FDD" w:rsidRDefault="007E0FDD" w:rsidP="004A410D">
      <w:pPr>
        <w:rPr>
          <w:rFonts w:eastAsia="Times New Roman" w:cs="Times New Roman"/>
          <w:color w:val="FF0000"/>
          <w:szCs w:val="24"/>
          <w:lang w:eastAsia="ru-RU"/>
        </w:rPr>
      </w:pPr>
    </w:p>
    <w:p w:rsidR="007E0FDD" w:rsidRDefault="007E0FDD" w:rsidP="004A410D">
      <w:pPr>
        <w:rPr>
          <w:rFonts w:eastAsia="Times New Roman" w:cs="Times New Roman"/>
          <w:color w:val="FF0000"/>
          <w:szCs w:val="24"/>
          <w:lang w:eastAsia="ru-RU"/>
        </w:rPr>
      </w:pPr>
    </w:p>
    <w:p w:rsidR="00823657" w:rsidRDefault="00823657" w:rsidP="004A410D">
      <w:pPr>
        <w:rPr>
          <w:rFonts w:eastAsia="Times New Roman" w:cs="Times New Roman"/>
          <w:color w:val="FF0000"/>
          <w:szCs w:val="24"/>
          <w:lang w:eastAsia="ru-RU"/>
        </w:rPr>
      </w:pPr>
    </w:p>
    <w:p w:rsidR="00A70DAF" w:rsidRPr="00376FE3" w:rsidRDefault="00A70DAF" w:rsidP="00A70DAF">
      <w:pPr>
        <w:spacing w:after="0" w:line="240" w:lineRule="auto"/>
        <w:jc w:val="center"/>
        <w:rPr>
          <w:b/>
        </w:rPr>
      </w:pPr>
      <w:r>
        <w:rPr>
          <w:b/>
        </w:rPr>
        <w:lastRenderedPageBreak/>
        <w:t xml:space="preserve">Практическая </w:t>
      </w:r>
      <w:r w:rsidRPr="00376FE3">
        <w:rPr>
          <w:b/>
        </w:rPr>
        <w:t xml:space="preserve"> работа №</w:t>
      </w:r>
      <w:r>
        <w:rPr>
          <w:b/>
        </w:rPr>
        <w:t>1</w:t>
      </w:r>
      <w:r w:rsidRPr="00376FE3">
        <w:rPr>
          <w:b/>
        </w:rPr>
        <w:t>.</w:t>
      </w:r>
    </w:p>
    <w:p w:rsidR="00A70DAF" w:rsidRPr="00376FE3" w:rsidRDefault="00A70DAF" w:rsidP="00A70DAF">
      <w:pPr>
        <w:spacing w:after="0" w:line="240" w:lineRule="auto"/>
        <w:jc w:val="center"/>
        <w:rPr>
          <w:b/>
        </w:rPr>
      </w:pPr>
      <w:r w:rsidRPr="00376FE3">
        <w:rPr>
          <w:b/>
        </w:rPr>
        <w:t>Изучение пороков древесины.</w:t>
      </w:r>
    </w:p>
    <w:p w:rsidR="00A70DAF" w:rsidRDefault="00A70DAF" w:rsidP="00A70DAF">
      <w:pPr>
        <w:spacing w:after="0" w:line="240" w:lineRule="auto"/>
      </w:pPr>
      <w:r>
        <w:t xml:space="preserve"> </w:t>
      </w:r>
    </w:p>
    <w:p w:rsidR="00A70DAF" w:rsidRPr="006B6051" w:rsidRDefault="00A70DAF" w:rsidP="00A70DAF">
      <w:pPr>
        <w:spacing w:after="0" w:line="240" w:lineRule="auto"/>
        <w:rPr>
          <w:rFonts w:eastAsia="Times New Roman" w:cs="Times New Roman"/>
          <w:b/>
          <w:bCs/>
          <w:szCs w:val="24"/>
        </w:rPr>
      </w:pPr>
      <w:r w:rsidRPr="00376FE3">
        <w:rPr>
          <w:b/>
        </w:rPr>
        <w:t xml:space="preserve">    1.</w:t>
      </w:r>
      <w:r w:rsidRPr="006B6051">
        <w:rPr>
          <w:rFonts w:eastAsia="Times New Roman" w:cs="Times New Roman"/>
          <w:b/>
          <w:bCs/>
          <w:szCs w:val="24"/>
        </w:rPr>
        <w:t>Общие сведения.</w:t>
      </w:r>
    </w:p>
    <w:p w:rsidR="00A70DAF" w:rsidRPr="006B6051" w:rsidRDefault="00A70DAF" w:rsidP="00A70DAF">
      <w:pPr>
        <w:pStyle w:val="10"/>
        <w:spacing w:before="0" w:after="120"/>
        <w:ind w:firstLine="567"/>
        <w:jc w:val="both"/>
        <w:rPr>
          <w:rFonts w:ascii="Times New Roman" w:hAnsi="Times New Roman" w:cs="Times New Roman"/>
          <w:color w:val="auto"/>
          <w:sz w:val="24"/>
          <w:szCs w:val="24"/>
          <w:lang w:val="ru-RU"/>
        </w:rPr>
      </w:pPr>
      <w:r w:rsidRPr="006B6051">
        <w:rPr>
          <w:rFonts w:ascii="Times New Roman" w:hAnsi="Times New Roman" w:cs="Times New Roman"/>
          <w:color w:val="auto"/>
          <w:sz w:val="24"/>
          <w:szCs w:val="24"/>
          <w:lang w:val="ru-RU"/>
        </w:rPr>
        <w:t>Виды пороков древесины</w:t>
      </w:r>
    </w:p>
    <w:p w:rsidR="00A70DAF" w:rsidRPr="006B6051" w:rsidRDefault="00A70DAF" w:rsidP="00A70DAF">
      <w:pPr>
        <w:pStyle w:val="2"/>
        <w:spacing w:before="0" w:beforeAutospacing="0" w:after="120" w:afterAutospacing="0"/>
        <w:jc w:val="both"/>
        <w:rPr>
          <w:b w:val="0"/>
          <w:sz w:val="24"/>
          <w:szCs w:val="24"/>
        </w:rPr>
      </w:pPr>
      <w:r>
        <w:rPr>
          <w:b w:val="0"/>
          <w:bCs w:val="0"/>
          <w:sz w:val="24"/>
          <w:szCs w:val="24"/>
        </w:rPr>
        <w:t xml:space="preserve">   </w:t>
      </w:r>
      <w:r w:rsidRPr="006B6051">
        <w:rPr>
          <w:b w:val="0"/>
          <w:bCs w:val="0"/>
          <w:sz w:val="24"/>
          <w:szCs w:val="24"/>
        </w:rPr>
        <w:t xml:space="preserve">Пороки древесины </w:t>
      </w:r>
      <w:r w:rsidRPr="006B6051">
        <w:rPr>
          <w:b w:val="0"/>
          <w:sz w:val="24"/>
          <w:szCs w:val="24"/>
        </w:rPr>
        <w:t>– это отклонения от нормы в строении ствола, все нарушения физического состояния. К порокам относят: сучки, трещины, пороки формы ствола, строения древесины, химические окраски, грибные поражения, биологические и механические п</w:t>
      </w:r>
      <w:r w:rsidRPr="006B6051">
        <w:rPr>
          <w:b w:val="0"/>
          <w:sz w:val="24"/>
          <w:szCs w:val="24"/>
        </w:rPr>
        <w:t>о</w:t>
      </w:r>
      <w:r w:rsidRPr="006B6051">
        <w:rPr>
          <w:b w:val="0"/>
          <w:sz w:val="24"/>
          <w:szCs w:val="24"/>
        </w:rPr>
        <w:t xml:space="preserve">вреждения, пороки обработки и </w:t>
      </w:r>
      <w:proofErr w:type="spellStart"/>
      <w:r w:rsidRPr="006B6051">
        <w:rPr>
          <w:b w:val="0"/>
          <w:sz w:val="24"/>
          <w:szCs w:val="24"/>
        </w:rPr>
        <w:t>покоробленность</w:t>
      </w:r>
      <w:proofErr w:type="spellEnd"/>
      <w:r w:rsidRPr="006B6051">
        <w:rPr>
          <w:b w:val="0"/>
          <w:sz w:val="24"/>
          <w:szCs w:val="24"/>
        </w:rPr>
        <w:t>.</w:t>
      </w:r>
    </w:p>
    <w:p w:rsidR="00A70DAF" w:rsidRPr="006B6051" w:rsidRDefault="00A70DAF" w:rsidP="00A70DAF">
      <w:pPr>
        <w:pStyle w:val="2"/>
        <w:spacing w:before="0" w:beforeAutospacing="0" w:after="120" w:afterAutospacing="0"/>
        <w:jc w:val="both"/>
        <w:rPr>
          <w:sz w:val="24"/>
          <w:szCs w:val="24"/>
        </w:rPr>
      </w:pPr>
      <w:r w:rsidRPr="006B6051">
        <w:rPr>
          <w:sz w:val="24"/>
          <w:szCs w:val="24"/>
        </w:rPr>
        <w:t>Сучки.</w:t>
      </w:r>
    </w:p>
    <w:p w:rsidR="00A70DAF" w:rsidRPr="006B6051" w:rsidRDefault="00A70DAF" w:rsidP="00A70DAF">
      <w:pPr>
        <w:pStyle w:val="2"/>
        <w:spacing w:before="0" w:beforeAutospacing="0" w:after="120" w:afterAutospacing="0"/>
        <w:jc w:val="both"/>
        <w:rPr>
          <w:b w:val="0"/>
          <w:sz w:val="24"/>
          <w:szCs w:val="24"/>
        </w:rPr>
      </w:pPr>
      <w:r>
        <w:rPr>
          <w:b w:val="0"/>
          <w:sz w:val="24"/>
          <w:szCs w:val="24"/>
        </w:rPr>
        <w:t xml:space="preserve">   </w:t>
      </w:r>
      <w:r w:rsidRPr="006B6051">
        <w:rPr>
          <w:b w:val="0"/>
          <w:sz w:val="24"/>
          <w:szCs w:val="24"/>
        </w:rPr>
        <w:t>Самым распространенным пороком являются сучки – основания ветвей, которые имеются в древесине ствола. При разделке древ</w:t>
      </w:r>
      <w:r w:rsidRPr="006B6051">
        <w:rPr>
          <w:b w:val="0"/>
          <w:sz w:val="24"/>
          <w:szCs w:val="24"/>
        </w:rPr>
        <w:t>е</w:t>
      </w:r>
      <w:r w:rsidRPr="006B6051">
        <w:rPr>
          <w:b w:val="0"/>
          <w:sz w:val="24"/>
          <w:szCs w:val="24"/>
        </w:rPr>
        <w:t xml:space="preserve">сины на ее поверхности выявляются сучки разных форм и видов. По форме разреза на поверхности древесины можно увидеть сучки круглые, овальные и </w:t>
      </w:r>
      <w:proofErr w:type="gramStart"/>
      <w:r w:rsidRPr="006B6051">
        <w:rPr>
          <w:b w:val="0"/>
          <w:sz w:val="24"/>
          <w:szCs w:val="24"/>
        </w:rPr>
        <w:t>продолговатые</w:t>
      </w:r>
      <w:proofErr w:type="gramEnd"/>
      <w:r w:rsidRPr="006B6051">
        <w:rPr>
          <w:b w:val="0"/>
          <w:sz w:val="24"/>
          <w:szCs w:val="24"/>
        </w:rPr>
        <w:t xml:space="preserve"> причем по степени срастания с древесиной они еще подразделяются на сросшиеся, частично сросшиеся и несросшиеся, или выпадающие. При разделке древ</w:t>
      </w:r>
      <w:r w:rsidRPr="006B6051">
        <w:rPr>
          <w:b w:val="0"/>
          <w:sz w:val="24"/>
          <w:szCs w:val="24"/>
        </w:rPr>
        <w:t>е</w:t>
      </w:r>
      <w:r w:rsidRPr="006B6051">
        <w:rPr>
          <w:b w:val="0"/>
          <w:sz w:val="24"/>
          <w:szCs w:val="24"/>
        </w:rPr>
        <w:t xml:space="preserve">сины на доски сучки могут иметь разное положение – </w:t>
      </w:r>
      <w:proofErr w:type="spellStart"/>
      <w:r w:rsidRPr="006B6051">
        <w:rPr>
          <w:b w:val="0"/>
          <w:sz w:val="24"/>
          <w:szCs w:val="24"/>
        </w:rPr>
        <w:t>пластевые</w:t>
      </w:r>
      <w:proofErr w:type="spellEnd"/>
      <w:r w:rsidRPr="006B6051">
        <w:rPr>
          <w:b w:val="0"/>
          <w:sz w:val="24"/>
          <w:szCs w:val="24"/>
        </w:rPr>
        <w:t>, кромочные, ребровые, сшивные – в случае продольного сечения сучка часть его выходит одновременно на два ребра одной и той же стороны доски и торцовые – когда сучок оказывается на торце до</w:t>
      </w:r>
      <w:r w:rsidRPr="006B6051">
        <w:rPr>
          <w:b w:val="0"/>
          <w:sz w:val="24"/>
          <w:szCs w:val="24"/>
        </w:rPr>
        <w:t>с</w:t>
      </w:r>
      <w:r w:rsidRPr="006B6051">
        <w:rPr>
          <w:b w:val="0"/>
          <w:sz w:val="24"/>
          <w:szCs w:val="24"/>
        </w:rPr>
        <w:t xml:space="preserve">ки. </w:t>
      </w:r>
      <w:proofErr w:type="gramStart"/>
      <w:r w:rsidRPr="006B6051">
        <w:rPr>
          <w:b w:val="0"/>
          <w:sz w:val="24"/>
          <w:szCs w:val="24"/>
        </w:rPr>
        <w:t xml:space="preserve">По взаимному </w:t>
      </w:r>
      <w:r>
        <w:rPr>
          <w:b w:val="0"/>
          <w:sz w:val="24"/>
          <w:szCs w:val="24"/>
        </w:rPr>
        <w:t xml:space="preserve"> </w:t>
      </w:r>
      <w:r w:rsidRPr="006B6051">
        <w:rPr>
          <w:b w:val="0"/>
          <w:sz w:val="24"/>
          <w:szCs w:val="24"/>
        </w:rPr>
        <w:t>расположению сучков на пиломатериалах они подразделяются на разбросанные – одиночные или отстоящие друг от друга на значительном расстоянии, групповые и разветвленные.</w:t>
      </w:r>
      <w:proofErr w:type="gramEnd"/>
      <w:r w:rsidRPr="006B6051">
        <w:rPr>
          <w:b w:val="0"/>
          <w:sz w:val="24"/>
          <w:szCs w:val="24"/>
        </w:rPr>
        <w:br/>
      </w:r>
      <w:proofErr w:type="gramStart"/>
      <w:r w:rsidRPr="006B6051">
        <w:rPr>
          <w:b w:val="0"/>
          <w:sz w:val="24"/>
          <w:szCs w:val="24"/>
        </w:rPr>
        <w:t>По состоянию древесины самого тела сучка они делятся на: све</w:t>
      </w:r>
      <w:r w:rsidRPr="006B6051">
        <w:rPr>
          <w:b w:val="0"/>
          <w:sz w:val="24"/>
          <w:szCs w:val="24"/>
        </w:rPr>
        <w:t>т</w:t>
      </w:r>
      <w:r w:rsidRPr="006B6051">
        <w:rPr>
          <w:b w:val="0"/>
          <w:sz w:val="24"/>
          <w:szCs w:val="24"/>
        </w:rPr>
        <w:t>лые здоровые, темные здоровые, здоровые с трещинами, загни</w:t>
      </w:r>
      <w:r w:rsidRPr="006B6051">
        <w:rPr>
          <w:b w:val="0"/>
          <w:sz w:val="24"/>
          <w:szCs w:val="24"/>
        </w:rPr>
        <w:t>в</w:t>
      </w:r>
      <w:r w:rsidRPr="006B6051">
        <w:rPr>
          <w:b w:val="0"/>
          <w:sz w:val="24"/>
          <w:szCs w:val="24"/>
        </w:rPr>
        <w:t>шие, гнилые и «табачные», у которых выгнившая древесина полн</w:t>
      </w:r>
      <w:r w:rsidRPr="006B6051">
        <w:rPr>
          <w:b w:val="0"/>
          <w:sz w:val="24"/>
          <w:szCs w:val="24"/>
        </w:rPr>
        <w:t>о</w:t>
      </w:r>
      <w:r w:rsidRPr="006B6051">
        <w:rPr>
          <w:b w:val="0"/>
          <w:sz w:val="24"/>
          <w:szCs w:val="24"/>
        </w:rPr>
        <w:t>стью или частично заменена рыхлой массой ржаво—бурого или белесого цвета.</w:t>
      </w:r>
      <w:proofErr w:type="gramEnd"/>
    </w:p>
    <w:p w:rsidR="00A70DAF" w:rsidRPr="006B6051" w:rsidRDefault="00A70DAF" w:rsidP="00A70DAF">
      <w:pPr>
        <w:pStyle w:val="2"/>
        <w:spacing w:before="0" w:beforeAutospacing="0" w:after="120" w:afterAutospacing="0"/>
        <w:jc w:val="both"/>
        <w:rPr>
          <w:b w:val="0"/>
          <w:sz w:val="24"/>
          <w:szCs w:val="24"/>
        </w:rPr>
      </w:pPr>
      <w:r w:rsidRPr="006B6051">
        <w:rPr>
          <w:sz w:val="24"/>
          <w:szCs w:val="24"/>
        </w:rPr>
        <w:t>Трещины в древесине.</w:t>
      </w:r>
    </w:p>
    <w:p w:rsidR="00A70DAF" w:rsidRPr="006B6051" w:rsidRDefault="00A70DAF" w:rsidP="00A70DAF">
      <w:pPr>
        <w:pStyle w:val="post"/>
        <w:spacing w:before="0" w:beforeAutospacing="0" w:after="120" w:afterAutospacing="0"/>
        <w:jc w:val="both"/>
      </w:pPr>
      <w:r>
        <w:t xml:space="preserve">   </w:t>
      </w:r>
      <w:r w:rsidRPr="006B6051">
        <w:t>Разрывы древесины вдоль волокон образуют трещины. Причины возникновения трещин различны.</w:t>
      </w:r>
    </w:p>
    <w:p w:rsidR="00A70DAF" w:rsidRPr="006B6051" w:rsidRDefault="00A70DAF" w:rsidP="00A70DAF">
      <w:pPr>
        <w:pStyle w:val="post"/>
        <w:numPr>
          <w:ilvl w:val="0"/>
          <w:numId w:val="25"/>
        </w:numPr>
        <w:spacing w:before="0" w:beforeAutospacing="0" w:after="120" w:afterAutospacing="0"/>
        <w:ind w:left="284" w:hanging="284"/>
        <w:jc w:val="both"/>
      </w:pPr>
      <w:proofErr w:type="spellStart"/>
      <w:r w:rsidRPr="006B6051">
        <w:rPr>
          <w:rFonts w:eastAsia="Calibri"/>
          <w:b/>
          <w:bCs/>
        </w:rPr>
        <w:lastRenderedPageBreak/>
        <w:t>Метиковые</w:t>
      </w:r>
      <w:proofErr w:type="spellEnd"/>
      <w:r w:rsidRPr="006B6051">
        <w:rPr>
          <w:rFonts w:eastAsia="Calibri"/>
          <w:b/>
          <w:bCs/>
        </w:rPr>
        <w:t xml:space="preserve"> трещины</w:t>
      </w:r>
      <w:r w:rsidRPr="006B6051">
        <w:rPr>
          <w:rFonts w:eastAsia="Calibri"/>
        </w:rPr>
        <w:t xml:space="preserve"> возникают при росте дерева, а затем ув</w:t>
      </w:r>
      <w:r w:rsidRPr="006B6051">
        <w:rPr>
          <w:rFonts w:eastAsia="Calibri"/>
        </w:rPr>
        <w:t>е</w:t>
      </w:r>
      <w:r w:rsidRPr="006B6051">
        <w:rPr>
          <w:rFonts w:eastAsia="Calibri"/>
        </w:rPr>
        <w:t>личиваются при сушке древесины. Они имеют радиальную направленность от сердцевины к коре и значительную прот</w:t>
      </w:r>
      <w:r w:rsidRPr="006B6051">
        <w:rPr>
          <w:rFonts w:eastAsia="Calibri"/>
        </w:rPr>
        <w:t>я</w:t>
      </w:r>
      <w:r w:rsidRPr="006B6051">
        <w:rPr>
          <w:rFonts w:eastAsia="Calibri"/>
        </w:rPr>
        <w:t xml:space="preserve">женность по длине сортимента. </w:t>
      </w:r>
    </w:p>
    <w:p w:rsidR="00A70DAF" w:rsidRPr="006B6051" w:rsidRDefault="00A70DAF" w:rsidP="00A70DAF">
      <w:pPr>
        <w:pStyle w:val="post"/>
        <w:numPr>
          <w:ilvl w:val="0"/>
          <w:numId w:val="25"/>
        </w:numPr>
        <w:spacing w:before="0" w:beforeAutospacing="0" w:after="120" w:afterAutospacing="0"/>
        <w:ind w:left="284" w:hanging="284"/>
        <w:jc w:val="both"/>
      </w:pPr>
      <w:r w:rsidRPr="006B6051">
        <w:rPr>
          <w:rFonts w:eastAsia="Calibri"/>
          <w:b/>
          <w:bCs/>
        </w:rPr>
        <w:t xml:space="preserve">Простая </w:t>
      </w:r>
      <w:proofErr w:type="spellStart"/>
      <w:r w:rsidRPr="006B6051">
        <w:rPr>
          <w:rFonts w:eastAsia="Calibri"/>
          <w:b/>
          <w:bCs/>
        </w:rPr>
        <w:t>метиковая</w:t>
      </w:r>
      <w:proofErr w:type="spellEnd"/>
      <w:r w:rsidRPr="006B6051">
        <w:rPr>
          <w:rFonts w:eastAsia="Calibri"/>
          <w:b/>
          <w:bCs/>
        </w:rPr>
        <w:t xml:space="preserve"> трещина</w:t>
      </w:r>
      <w:r w:rsidRPr="006B6051">
        <w:rPr>
          <w:rFonts w:eastAsia="Calibri"/>
        </w:rPr>
        <w:t xml:space="preserve"> - одна или две трещины, расп</w:t>
      </w:r>
      <w:r w:rsidRPr="006B6051">
        <w:rPr>
          <w:rFonts w:eastAsia="Calibri"/>
        </w:rPr>
        <w:t>о</w:t>
      </w:r>
      <w:r w:rsidRPr="006B6051">
        <w:rPr>
          <w:rFonts w:eastAsia="Calibri"/>
        </w:rPr>
        <w:t>ложенные на обоих торцах сорти</w:t>
      </w:r>
      <w:r w:rsidRPr="006B6051">
        <w:t>мента в одной плоскости.</w:t>
      </w:r>
    </w:p>
    <w:p w:rsidR="00A70DAF" w:rsidRPr="006B6051" w:rsidRDefault="00A70DAF" w:rsidP="00A70DAF">
      <w:pPr>
        <w:pStyle w:val="post"/>
        <w:numPr>
          <w:ilvl w:val="0"/>
          <w:numId w:val="25"/>
        </w:numPr>
        <w:spacing w:before="0" w:beforeAutospacing="0" w:after="120" w:afterAutospacing="0"/>
        <w:ind w:left="284" w:hanging="284"/>
        <w:jc w:val="both"/>
      </w:pPr>
      <w:r w:rsidRPr="006B6051">
        <w:rPr>
          <w:rFonts w:eastAsia="Calibri"/>
          <w:b/>
          <w:bCs/>
        </w:rPr>
        <w:t xml:space="preserve">Сложная </w:t>
      </w:r>
      <w:proofErr w:type="spellStart"/>
      <w:r w:rsidRPr="006B6051">
        <w:rPr>
          <w:rFonts w:eastAsia="Calibri"/>
          <w:b/>
          <w:bCs/>
        </w:rPr>
        <w:t>метиковая</w:t>
      </w:r>
      <w:proofErr w:type="spellEnd"/>
      <w:r w:rsidRPr="006B6051">
        <w:rPr>
          <w:rFonts w:eastAsia="Calibri"/>
          <w:b/>
          <w:bCs/>
        </w:rPr>
        <w:t xml:space="preserve"> трещина</w:t>
      </w:r>
      <w:r w:rsidRPr="006B6051">
        <w:rPr>
          <w:rFonts w:eastAsia="Calibri"/>
        </w:rPr>
        <w:t xml:space="preserve"> - одна или несколько трещин, расположенн</w:t>
      </w:r>
      <w:r w:rsidRPr="006B6051">
        <w:t>ых в разных плоскостях</w:t>
      </w:r>
      <w:proofErr w:type="gramStart"/>
      <w:r w:rsidRPr="006B6051">
        <w:t xml:space="preserve"> .</w:t>
      </w:r>
      <w:proofErr w:type="gramEnd"/>
      <w:r w:rsidRPr="006B6051">
        <w:t xml:space="preserve"> </w:t>
      </w:r>
    </w:p>
    <w:p w:rsidR="00A70DAF" w:rsidRPr="006B6051" w:rsidRDefault="00A70DAF" w:rsidP="00A70DAF">
      <w:pPr>
        <w:pStyle w:val="post"/>
        <w:numPr>
          <w:ilvl w:val="0"/>
          <w:numId w:val="25"/>
        </w:numPr>
        <w:spacing w:before="0" w:beforeAutospacing="0" w:after="120" w:afterAutospacing="0"/>
        <w:ind w:left="284" w:hanging="284"/>
        <w:jc w:val="both"/>
      </w:pPr>
      <w:r w:rsidRPr="006B6051">
        <w:rPr>
          <w:rFonts w:eastAsia="Calibri"/>
          <w:b/>
          <w:bCs/>
        </w:rPr>
        <w:t>Морозная трещина</w:t>
      </w:r>
      <w:r w:rsidRPr="006B6051">
        <w:rPr>
          <w:rFonts w:eastAsia="Calibri"/>
        </w:rPr>
        <w:t xml:space="preserve"> - возникает под воздействием низких те</w:t>
      </w:r>
      <w:r w:rsidRPr="006B6051">
        <w:rPr>
          <w:rFonts w:eastAsia="Calibri"/>
        </w:rPr>
        <w:t>м</w:t>
      </w:r>
      <w:r w:rsidRPr="006B6051">
        <w:rPr>
          <w:rFonts w:eastAsia="Calibri"/>
        </w:rPr>
        <w:t>ператур и в растущем дереве, поэтому разросшаяся древесина и кора оставляют на стволе характерные утолщения в виде вал</w:t>
      </w:r>
      <w:r w:rsidRPr="006B6051">
        <w:rPr>
          <w:rFonts w:eastAsia="Calibri"/>
        </w:rPr>
        <w:t>и</w:t>
      </w:r>
      <w:r w:rsidRPr="006B6051">
        <w:rPr>
          <w:rFonts w:eastAsia="Calibri"/>
        </w:rPr>
        <w:t>ков и гребней. Трещина направлена от поверхности ствола вглубь, имея значительную про</w:t>
      </w:r>
      <w:r w:rsidRPr="006B6051">
        <w:t>тяженность по длине сортимента.</w:t>
      </w:r>
    </w:p>
    <w:p w:rsidR="00A70DAF" w:rsidRPr="006B6051" w:rsidRDefault="00A70DAF" w:rsidP="00A70DAF">
      <w:pPr>
        <w:pStyle w:val="post"/>
        <w:numPr>
          <w:ilvl w:val="0"/>
          <w:numId w:val="25"/>
        </w:numPr>
        <w:spacing w:before="0" w:beforeAutospacing="0" w:after="120" w:afterAutospacing="0"/>
        <w:ind w:left="284" w:hanging="284"/>
        <w:jc w:val="both"/>
      </w:pPr>
      <w:r w:rsidRPr="006B6051">
        <w:rPr>
          <w:rFonts w:eastAsia="Calibri"/>
          <w:b/>
          <w:bCs/>
        </w:rPr>
        <w:t>Трещина усушки</w:t>
      </w:r>
      <w:r w:rsidRPr="006B6051">
        <w:rPr>
          <w:rFonts w:eastAsia="Calibri"/>
        </w:rPr>
        <w:t xml:space="preserve"> возникает в срубленной древесине при сушке. В отличие от предыдущих трещин имеет меньшую протяже</w:t>
      </w:r>
      <w:r w:rsidRPr="006B6051">
        <w:rPr>
          <w:rFonts w:eastAsia="Calibri"/>
        </w:rPr>
        <w:t>н</w:t>
      </w:r>
      <w:r w:rsidRPr="006B6051">
        <w:rPr>
          <w:rFonts w:eastAsia="Calibri"/>
        </w:rPr>
        <w:t>ность по длине сортимента и глубину не более 1 мм</w:t>
      </w:r>
      <w:r w:rsidRPr="006B6051">
        <w:t>.</w:t>
      </w:r>
    </w:p>
    <w:p w:rsidR="00A70DAF" w:rsidRPr="006B6051" w:rsidRDefault="00A70DAF" w:rsidP="00A70DAF">
      <w:pPr>
        <w:pStyle w:val="post"/>
        <w:numPr>
          <w:ilvl w:val="0"/>
          <w:numId w:val="25"/>
        </w:numPr>
        <w:spacing w:before="0" w:beforeAutospacing="0" w:after="120" w:afterAutospacing="0"/>
        <w:ind w:left="284" w:hanging="284"/>
        <w:jc w:val="both"/>
      </w:pPr>
      <w:proofErr w:type="spellStart"/>
      <w:r w:rsidRPr="006B6051">
        <w:rPr>
          <w:rFonts w:eastAsia="Calibri"/>
          <w:b/>
          <w:bCs/>
        </w:rPr>
        <w:t>Отлупная</w:t>
      </w:r>
      <w:proofErr w:type="spellEnd"/>
      <w:r w:rsidRPr="006B6051">
        <w:rPr>
          <w:rFonts w:eastAsia="Calibri"/>
          <w:b/>
          <w:bCs/>
        </w:rPr>
        <w:t xml:space="preserve"> древесина</w:t>
      </w:r>
      <w:r w:rsidRPr="006B6051">
        <w:rPr>
          <w:rFonts w:eastAsia="Calibri"/>
        </w:rPr>
        <w:t xml:space="preserve"> образуется между годичными слоями внутри ядра или спелой</w:t>
      </w:r>
      <w:r w:rsidRPr="006B6051">
        <w:t xml:space="preserve"> древесины при их росте</w:t>
      </w:r>
      <w:r w:rsidRPr="006B6051">
        <w:rPr>
          <w:rFonts w:eastAsia="Calibri"/>
        </w:rPr>
        <w:t>.</w:t>
      </w:r>
    </w:p>
    <w:p w:rsidR="00A70DAF" w:rsidRPr="006B6051" w:rsidRDefault="00A70DAF" w:rsidP="00A70DAF">
      <w:pPr>
        <w:pStyle w:val="2"/>
        <w:spacing w:before="0" w:beforeAutospacing="0" w:after="120" w:afterAutospacing="0"/>
        <w:jc w:val="both"/>
        <w:rPr>
          <w:sz w:val="24"/>
          <w:szCs w:val="24"/>
        </w:rPr>
      </w:pPr>
      <w:r w:rsidRPr="006B6051">
        <w:rPr>
          <w:sz w:val="24"/>
          <w:szCs w:val="24"/>
        </w:rPr>
        <w:t>Пороки формы ствола.</w:t>
      </w:r>
    </w:p>
    <w:p w:rsidR="00A70DAF" w:rsidRPr="006B6051" w:rsidRDefault="00A70DAF" w:rsidP="00A70DAF">
      <w:pPr>
        <w:spacing w:after="120" w:line="240" w:lineRule="auto"/>
        <w:jc w:val="both"/>
        <w:rPr>
          <w:rFonts w:cs="Times New Roman"/>
          <w:bCs/>
          <w:szCs w:val="24"/>
        </w:rPr>
      </w:pPr>
      <w:r>
        <w:rPr>
          <w:rFonts w:cs="Times New Roman"/>
          <w:szCs w:val="24"/>
        </w:rPr>
        <w:t xml:space="preserve">   </w:t>
      </w:r>
      <w:r w:rsidRPr="006B6051">
        <w:rPr>
          <w:rFonts w:cs="Times New Roman"/>
          <w:szCs w:val="24"/>
        </w:rPr>
        <w:t xml:space="preserve">Переработку древесины всех пород очень часто осложняют встречающиеся пороки формы ствола: </w:t>
      </w:r>
      <w:proofErr w:type="spellStart"/>
      <w:r w:rsidRPr="006B6051">
        <w:rPr>
          <w:rFonts w:cs="Times New Roman"/>
          <w:bCs/>
          <w:szCs w:val="24"/>
        </w:rPr>
        <w:t>сбежистость</w:t>
      </w:r>
      <w:proofErr w:type="spellEnd"/>
      <w:r w:rsidRPr="006B6051">
        <w:rPr>
          <w:rFonts w:cs="Times New Roman"/>
          <w:bCs/>
          <w:szCs w:val="24"/>
        </w:rPr>
        <w:t xml:space="preserve">, овальность, наросты, кривизна и </w:t>
      </w:r>
      <w:proofErr w:type="spellStart"/>
      <w:r w:rsidRPr="006B6051">
        <w:rPr>
          <w:rFonts w:cs="Times New Roman"/>
          <w:bCs/>
          <w:szCs w:val="24"/>
        </w:rPr>
        <w:t>закомелистость</w:t>
      </w:r>
      <w:proofErr w:type="spellEnd"/>
      <w:r w:rsidRPr="006B6051">
        <w:rPr>
          <w:rFonts w:cs="Times New Roman"/>
          <w:bCs/>
          <w:szCs w:val="24"/>
        </w:rPr>
        <w:t>.</w:t>
      </w:r>
    </w:p>
    <w:p w:rsidR="00A70DAF" w:rsidRDefault="00A70DAF" w:rsidP="00A70DAF">
      <w:pPr>
        <w:pStyle w:val="aa"/>
        <w:numPr>
          <w:ilvl w:val="0"/>
          <w:numId w:val="26"/>
        </w:numPr>
        <w:spacing w:after="120" w:line="240" w:lineRule="auto"/>
        <w:ind w:left="284" w:hanging="284"/>
        <w:jc w:val="both"/>
        <w:rPr>
          <w:rFonts w:ascii="Times New Roman" w:hAnsi="Times New Roman"/>
          <w:bCs/>
          <w:sz w:val="24"/>
          <w:szCs w:val="24"/>
        </w:rPr>
      </w:pPr>
      <w:proofErr w:type="spellStart"/>
      <w:r w:rsidRPr="006B6051">
        <w:rPr>
          <w:rFonts w:ascii="Times New Roman" w:hAnsi="Times New Roman"/>
          <w:b/>
          <w:bCs/>
          <w:sz w:val="24"/>
          <w:szCs w:val="24"/>
        </w:rPr>
        <w:t>Сбежистость</w:t>
      </w:r>
      <w:proofErr w:type="spellEnd"/>
      <w:r w:rsidRPr="006B6051">
        <w:rPr>
          <w:rFonts w:ascii="Times New Roman" w:hAnsi="Times New Roman"/>
          <w:b/>
          <w:bCs/>
          <w:sz w:val="24"/>
          <w:szCs w:val="24"/>
        </w:rPr>
        <w:t xml:space="preserve"> </w:t>
      </w:r>
      <w:r w:rsidRPr="006B6051">
        <w:rPr>
          <w:rFonts w:ascii="Times New Roman" w:hAnsi="Times New Roman"/>
          <w:sz w:val="24"/>
          <w:szCs w:val="24"/>
        </w:rPr>
        <w:t>выражается в уменьшении диаметра бревна или ширины необрезной доски,</w:t>
      </w:r>
      <w:r>
        <w:rPr>
          <w:rFonts w:ascii="Times New Roman" w:hAnsi="Times New Roman"/>
          <w:sz w:val="24"/>
          <w:szCs w:val="24"/>
        </w:rPr>
        <w:t xml:space="preserve"> </w:t>
      </w:r>
      <w:r w:rsidRPr="006B6051">
        <w:rPr>
          <w:rFonts w:ascii="Times New Roman" w:hAnsi="Times New Roman"/>
          <w:sz w:val="24"/>
          <w:szCs w:val="24"/>
        </w:rPr>
        <w:t>превышающих нормальный сбег, к</w:t>
      </w:r>
      <w:r w:rsidRPr="006B6051">
        <w:rPr>
          <w:rFonts w:ascii="Times New Roman" w:hAnsi="Times New Roman"/>
          <w:sz w:val="24"/>
          <w:szCs w:val="24"/>
        </w:rPr>
        <w:t>о</w:t>
      </w:r>
      <w:r w:rsidRPr="006B6051">
        <w:rPr>
          <w:rFonts w:ascii="Times New Roman" w:hAnsi="Times New Roman"/>
          <w:sz w:val="24"/>
          <w:szCs w:val="24"/>
        </w:rPr>
        <w:t>торый равен 1 см на 1 м длины сортимента. Как правило, она больше у лиственных пород, особенно у деревьев, выросших на просторе, а по длине ствола – в вершинной части. Этот вид п</w:t>
      </w:r>
      <w:r w:rsidRPr="006B6051">
        <w:rPr>
          <w:rFonts w:ascii="Times New Roman" w:hAnsi="Times New Roman"/>
          <w:sz w:val="24"/>
          <w:szCs w:val="24"/>
        </w:rPr>
        <w:t>о</w:t>
      </w:r>
      <w:r w:rsidRPr="006B6051">
        <w:rPr>
          <w:rFonts w:ascii="Times New Roman" w:hAnsi="Times New Roman"/>
          <w:sz w:val="24"/>
          <w:szCs w:val="24"/>
        </w:rPr>
        <w:t>рока формы ствола увеличивает количество отходов при расп</w:t>
      </w:r>
      <w:r w:rsidRPr="006B6051">
        <w:rPr>
          <w:rFonts w:ascii="Times New Roman" w:hAnsi="Times New Roman"/>
          <w:sz w:val="24"/>
          <w:szCs w:val="24"/>
        </w:rPr>
        <w:t>и</w:t>
      </w:r>
      <w:r w:rsidRPr="006B6051">
        <w:rPr>
          <w:rFonts w:ascii="Times New Roman" w:hAnsi="Times New Roman"/>
          <w:sz w:val="24"/>
          <w:szCs w:val="24"/>
        </w:rPr>
        <w:t>ловке и лущении круглых лесоматериалов и обусловливает п</w:t>
      </w:r>
      <w:r w:rsidRPr="006B6051">
        <w:rPr>
          <w:rFonts w:ascii="Times New Roman" w:hAnsi="Times New Roman"/>
          <w:sz w:val="24"/>
          <w:szCs w:val="24"/>
        </w:rPr>
        <w:t>о</w:t>
      </w:r>
      <w:r w:rsidRPr="006B6051">
        <w:rPr>
          <w:rFonts w:ascii="Times New Roman" w:hAnsi="Times New Roman"/>
          <w:sz w:val="24"/>
          <w:szCs w:val="24"/>
        </w:rPr>
        <w:t>явление в шпоне радиального наклона волокон.</w:t>
      </w:r>
    </w:p>
    <w:p w:rsidR="00A70DAF" w:rsidRPr="00376FE3" w:rsidRDefault="00A70DAF" w:rsidP="00A70DAF">
      <w:pPr>
        <w:tabs>
          <w:tab w:val="left" w:pos="4845"/>
        </w:tabs>
      </w:pPr>
      <w:r>
        <w:tab/>
      </w:r>
    </w:p>
    <w:p w:rsidR="00A70DAF" w:rsidRPr="006B6051" w:rsidRDefault="00A70DAF" w:rsidP="00A70DAF">
      <w:pPr>
        <w:pStyle w:val="aa"/>
        <w:numPr>
          <w:ilvl w:val="0"/>
          <w:numId w:val="26"/>
        </w:numPr>
        <w:spacing w:after="120" w:line="240" w:lineRule="auto"/>
        <w:ind w:left="284" w:hanging="284"/>
        <w:jc w:val="both"/>
        <w:rPr>
          <w:rFonts w:ascii="Times New Roman" w:hAnsi="Times New Roman"/>
          <w:bCs/>
          <w:sz w:val="24"/>
          <w:szCs w:val="24"/>
        </w:rPr>
      </w:pPr>
      <w:r w:rsidRPr="006B6051">
        <w:rPr>
          <w:rFonts w:ascii="Times New Roman" w:hAnsi="Times New Roman"/>
          <w:b/>
          <w:bCs/>
          <w:sz w:val="24"/>
          <w:szCs w:val="24"/>
        </w:rPr>
        <w:lastRenderedPageBreak/>
        <w:t>Овальность</w:t>
      </w:r>
      <w:r w:rsidRPr="006B6051">
        <w:rPr>
          <w:rFonts w:ascii="Times New Roman" w:hAnsi="Times New Roman"/>
          <w:bCs/>
          <w:sz w:val="24"/>
          <w:szCs w:val="24"/>
        </w:rPr>
        <w:t xml:space="preserve"> </w:t>
      </w:r>
      <w:r w:rsidRPr="006B6051">
        <w:rPr>
          <w:rFonts w:ascii="Times New Roman" w:hAnsi="Times New Roman"/>
          <w:sz w:val="24"/>
          <w:szCs w:val="24"/>
        </w:rPr>
        <w:t>ствола представляет собой эллипсовидную форму поперечного сечения торца, у которого больший диаметр в 1,5 и более раза превышает меньший.</w:t>
      </w:r>
    </w:p>
    <w:p w:rsidR="00A70DAF" w:rsidRPr="006B6051" w:rsidRDefault="00A70DAF" w:rsidP="00A70DAF">
      <w:pPr>
        <w:spacing w:after="0" w:line="240" w:lineRule="auto"/>
        <w:rPr>
          <w:bCs/>
        </w:rPr>
      </w:pPr>
      <w:r>
        <w:t xml:space="preserve">   </w:t>
      </w:r>
      <w:r w:rsidRPr="006B6051">
        <w:t xml:space="preserve">Осложняют переработку древесины </w:t>
      </w:r>
      <w:r w:rsidRPr="006B6051">
        <w:rPr>
          <w:b/>
        </w:rPr>
        <w:t>наросты</w:t>
      </w:r>
      <w:r w:rsidRPr="006B6051">
        <w:t xml:space="preserve"> в виде местного утолщения ствола различных форм и размеров. </w:t>
      </w:r>
      <w:r w:rsidRPr="006B6051">
        <w:rPr>
          <w:bCs/>
        </w:rPr>
        <w:t xml:space="preserve">Наросты </w:t>
      </w:r>
      <w:r w:rsidRPr="006B6051">
        <w:t>образую</w:t>
      </w:r>
      <w:r w:rsidRPr="006B6051">
        <w:t>т</w:t>
      </w:r>
      <w:r w:rsidRPr="006B6051">
        <w:t>ся в результате разрастания тканей под воздействием различных раздражителей – грибов, низких или высоких температур и т. д., а также при пожарах,</w:t>
      </w:r>
      <w:r>
        <w:t xml:space="preserve"> механических повреждениях и по </w:t>
      </w:r>
      <w:r w:rsidRPr="006B6051">
        <w:t>другим пр</w:t>
      </w:r>
      <w:r w:rsidRPr="006B6051">
        <w:t>и</w:t>
      </w:r>
      <w:r w:rsidRPr="006B6051">
        <w:t>чинам.</w:t>
      </w:r>
      <w:r>
        <w:t xml:space="preserve"> </w:t>
      </w:r>
      <w:r w:rsidRPr="00376FE3">
        <w:t>Гладкие наросты  часто возникают на стволах сосны и</w:t>
      </w:r>
      <w:r w:rsidRPr="006B6051">
        <w:t xml:space="preserve"> бер</w:t>
      </w:r>
      <w:r w:rsidRPr="006B6051">
        <w:t>е</w:t>
      </w:r>
      <w:r w:rsidRPr="006B6051">
        <w:t>зы. Годичные слои в местах наростов обычно шире, чем в стволе.</w:t>
      </w:r>
    </w:p>
    <w:p w:rsidR="00A70DAF" w:rsidRPr="006B6051" w:rsidRDefault="00A70DAF" w:rsidP="00A70DAF">
      <w:pPr>
        <w:pStyle w:val="aa"/>
        <w:numPr>
          <w:ilvl w:val="0"/>
          <w:numId w:val="26"/>
        </w:numPr>
        <w:spacing w:after="120" w:line="240" w:lineRule="auto"/>
        <w:ind w:left="284" w:hanging="284"/>
        <w:jc w:val="both"/>
        <w:rPr>
          <w:rFonts w:ascii="Times New Roman" w:hAnsi="Times New Roman"/>
          <w:bCs/>
          <w:sz w:val="24"/>
          <w:szCs w:val="24"/>
        </w:rPr>
      </w:pPr>
      <w:r w:rsidRPr="006B6051">
        <w:rPr>
          <w:rFonts w:ascii="Times New Roman" w:hAnsi="Times New Roman"/>
          <w:sz w:val="24"/>
          <w:szCs w:val="24"/>
        </w:rPr>
        <w:t xml:space="preserve"> Бугристые наросты, или капы</w:t>
      </w:r>
      <w:proofErr w:type="gramStart"/>
      <w:r w:rsidRPr="006B6051">
        <w:rPr>
          <w:rFonts w:ascii="Times New Roman" w:hAnsi="Times New Roman"/>
          <w:sz w:val="24"/>
          <w:szCs w:val="24"/>
        </w:rPr>
        <w:t xml:space="preserve"> ,</w:t>
      </w:r>
      <w:proofErr w:type="gramEnd"/>
      <w:r w:rsidRPr="006B6051">
        <w:rPr>
          <w:rFonts w:ascii="Times New Roman" w:hAnsi="Times New Roman"/>
          <w:sz w:val="24"/>
          <w:szCs w:val="24"/>
        </w:rPr>
        <w:t xml:space="preserve"> образуются в основном на ств</w:t>
      </w:r>
      <w:r w:rsidRPr="006B6051">
        <w:rPr>
          <w:rFonts w:ascii="Times New Roman" w:hAnsi="Times New Roman"/>
          <w:sz w:val="24"/>
          <w:szCs w:val="24"/>
        </w:rPr>
        <w:t>о</w:t>
      </w:r>
      <w:r w:rsidRPr="006B6051">
        <w:rPr>
          <w:rFonts w:ascii="Times New Roman" w:hAnsi="Times New Roman"/>
          <w:sz w:val="24"/>
          <w:szCs w:val="24"/>
        </w:rPr>
        <w:t>лах березы, ореха, а также клена, ольхи черной, ясеня, бука, т</w:t>
      </w:r>
      <w:r w:rsidRPr="006B6051">
        <w:rPr>
          <w:rFonts w:ascii="Times New Roman" w:hAnsi="Times New Roman"/>
          <w:sz w:val="24"/>
          <w:szCs w:val="24"/>
        </w:rPr>
        <w:t>о</w:t>
      </w:r>
      <w:r w:rsidRPr="006B6051">
        <w:rPr>
          <w:rFonts w:ascii="Times New Roman" w:hAnsi="Times New Roman"/>
          <w:sz w:val="24"/>
          <w:szCs w:val="24"/>
        </w:rPr>
        <w:t>поля и др. Древесина в зоне капов имеет неправильное строение со свилевато—волнистым направлением волокон и с темн</w:t>
      </w:r>
      <w:r w:rsidRPr="006B6051">
        <w:rPr>
          <w:rFonts w:ascii="Times New Roman" w:hAnsi="Times New Roman"/>
          <w:sz w:val="24"/>
          <w:szCs w:val="24"/>
        </w:rPr>
        <w:t>о</w:t>
      </w:r>
      <w:r w:rsidRPr="006B6051">
        <w:rPr>
          <w:rFonts w:ascii="Times New Roman" w:hAnsi="Times New Roman"/>
          <w:sz w:val="24"/>
          <w:szCs w:val="24"/>
        </w:rPr>
        <w:t xml:space="preserve">окрашенными включениями в виде небольших пятен, черточек и точек. В </w:t>
      </w:r>
      <w:proofErr w:type="gramStart"/>
      <w:r w:rsidRPr="006B6051">
        <w:rPr>
          <w:rFonts w:ascii="Times New Roman" w:hAnsi="Times New Roman"/>
          <w:sz w:val="24"/>
          <w:szCs w:val="24"/>
        </w:rPr>
        <w:t>разрезах</w:t>
      </w:r>
      <w:proofErr w:type="gramEnd"/>
      <w:r w:rsidRPr="006B6051">
        <w:rPr>
          <w:rFonts w:ascii="Times New Roman" w:hAnsi="Times New Roman"/>
          <w:sz w:val="24"/>
          <w:szCs w:val="24"/>
        </w:rPr>
        <w:t xml:space="preserve"> капы имеют красивую текстуру, поэтому они применяются как материал для художественных поделок и изг</w:t>
      </w:r>
      <w:r w:rsidRPr="006B6051">
        <w:rPr>
          <w:rFonts w:ascii="Times New Roman" w:hAnsi="Times New Roman"/>
          <w:sz w:val="24"/>
          <w:szCs w:val="24"/>
        </w:rPr>
        <w:t>о</w:t>
      </w:r>
      <w:r w:rsidRPr="006B6051">
        <w:rPr>
          <w:rFonts w:ascii="Times New Roman" w:hAnsi="Times New Roman"/>
          <w:sz w:val="24"/>
          <w:szCs w:val="24"/>
        </w:rPr>
        <w:t>товления строганного шпона.</w:t>
      </w:r>
      <w:bookmarkStart w:id="0" w:name="TOC_EZF"/>
      <w:bookmarkEnd w:id="0"/>
    </w:p>
    <w:p w:rsidR="00A70DAF" w:rsidRPr="006B6051" w:rsidRDefault="00A70DAF" w:rsidP="00A70DAF">
      <w:pPr>
        <w:spacing w:after="120" w:line="240" w:lineRule="auto"/>
        <w:jc w:val="both"/>
        <w:rPr>
          <w:rFonts w:cs="Times New Roman"/>
          <w:b/>
          <w:szCs w:val="24"/>
        </w:rPr>
      </w:pPr>
      <w:r w:rsidRPr="006B6051">
        <w:rPr>
          <w:rFonts w:cs="Times New Roman"/>
          <w:b/>
          <w:szCs w:val="24"/>
        </w:rPr>
        <w:t>Пороки строения древесины.</w:t>
      </w:r>
    </w:p>
    <w:p w:rsidR="00A70DAF" w:rsidRPr="006B6051" w:rsidRDefault="00A70DAF" w:rsidP="00A70DAF">
      <w:pPr>
        <w:spacing w:after="120" w:line="240" w:lineRule="auto"/>
        <w:jc w:val="both"/>
        <w:rPr>
          <w:rFonts w:cs="Times New Roman"/>
          <w:bCs/>
          <w:szCs w:val="24"/>
        </w:rPr>
      </w:pPr>
      <w:r>
        <w:rPr>
          <w:rFonts w:cs="Times New Roman"/>
          <w:szCs w:val="24"/>
        </w:rPr>
        <w:t xml:space="preserve">   </w:t>
      </w:r>
      <w:r w:rsidRPr="006B6051">
        <w:rPr>
          <w:rFonts w:cs="Times New Roman"/>
          <w:szCs w:val="24"/>
        </w:rPr>
        <w:t>При переработке древесины часто встречаются пороки строения древесины, связанные с неправильным строением ствола. Различ</w:t>
      </w:r>
      <w:r w:rsidRPr="006B6051">
        <w:rPr>
          <w:rFonts w:cs="Times New Roman"/>
          <w:szCs w:val="24"/>
        </w:rPr>
        <w:t>а</w:t>
      </w:r>
      <w:r w:rsidRPr="006B6051">
        <w:rPr>
          <w:rFonts w:cs="Times New Roman"/>
          <w:szCs w:val="24"/>
        </w:rPr>
        <w:t xml:space="preserve">ют следующие виды </w:t>
      </w:r>
      <w:r w:rsidRPr="006B6051">
        <w:rPr>
          <w:rFonts w:cs="Times New Roman"/>
          <w:bCs/>
          <w:szCs w:val="24"/>
        </w:rPr>
        <w:t>пороков строения древесины:</w:t>
      </w:r>
    </w:p>
    <w:p w:rsidR="00A70DAF" w:rsidRPr="006B6051" w:rsidRDefault="00A70DAF" w:rsidP="00A70DAF">
      <w:pPr>
        <w:pStyle w:val="aa"/>
        <w:numPr>
          <w:ilvl w:val="0"/>
          <w:numId w:val="27"/>
        </w:numPr>
        <w:spacing w:after="120" w:line="240" w:lineRule="auto"/>
        <w:ind w:left="284" w:hanging="284"/>
        <w:jc w:val="both"/>
        <w:rPr>
          <w:rFonts w:ascii="Times New Roman" w:hAnsi="Times New Roman"/>
          <w:bCs/>
          <w:sz w:val="24"/>
          <w:szCs w:val="24"/>
        </w:rPr>
      </w:pPr>
      <w:r w:rsidRPr="006B6051">
        <w:rPr>
          <w:rFonts w:ascii="Times New Roman" w:hAnsi="Times New Roman"/>
          <w:b/>
          <w:bCs/>
          <w:sz w:val="24"/>
          <w:szCs w:val="24"/>
        </w:rPr>
        <w:t>Косослой</w:t>
      </w:r>
      <w:r w:rsidRPr="006B6051">
        <w:rPr>
          <w:rFonts w:ascii="Times New Roman" w:hAnsi="Times New Roman"/>
          <w:bCs/>
          <w:sz w:val="24"/>
          <w:szCs w:val="24"/>
        </w:rPr>
        <w:t xml:space="preserve">, </w:t>
      </w:r>
      <w:r w:rsidRPr="006B6051">
        <w:rPr>
          <w:rFonts w:ascii="Times New Roman" w:hAnsi="Times New Roman"/>
          <w:sz w:val="24"/>
          <w:szCs w:val="24"/>
        </w:rPr>
        <w:t>или наклон волокон, представляющий собой откл</w:t>
      </w:r>
      <w:r w:rsidRPr="006B6051">
        <w:rPr>
          <w:rFonts w:ascii="Times New Roman" w:hAnsi="Times New Roman"/>
          <w:sz w:val="24"/>
          <w:szCs w:val="24"/>
        </w:rPr>
        <w:t>о</w:t>
      </w:r>
      <w:r w:rsidRPr="006B6051">
        <w:rPr>
          <w:rFonts w:ascii="Times New Roman" w:hAnsi="Times New Roman"/>
          <w:sz w:val="24"/>
          <w:szCs w:val="24"/>
        </w:rPr>
        <w:t>нение волокон от продольной оси ствола;</w:t>
      </w:r>
    </w:p>
    <w:p w:rsidR="00A70DAF" w:rsidRPr="006B6051" w:rsidRDefault="00A70DAF" w:rsidP="00A70DAF">
      <w:pPr>
        <w:pStyle w:val="aa"/>
        <w:numPr>
          <w:ilvl w:val="0"/>
          <w:numId w:val="27"/>
        </w:numPr>
        <w:spacing w:after="120" w:line="240" w:lineRule="auto"/>
        <w:ind w:left="284" w:hanging="284"/>
        <w:jc w:val="both"/>
        <w:rPr>
          <w:rFonts w:ascii="Times New Roman" w:hAnsi="Times New Roman"/>
          <w:bCs/>
          <w:sz w:val="24"/>
          <w:szCs w:val="24"/>
        </w:rPr>
      </w:pPr>
      <w:proofErr w:type="spellStart"/>
      <w:r w:rsidRPr="006B6051">
        <w:rPr>
          <w:rFonts w:ascii="Times New Roman" w:hAnsi="Times New Roman"/>
          <w:sz w:val="24"/>
          <w:szCs w:val="24"/>
        </w:rPr>
        <w:t>К</w:t>
      </w:r>
      <w:r w:rsidRPr="006B6051">
        <w:rPr>
          <w:rFonts w:ascii="Times New Roman" w:hAnsi="Times New Roman"/>
          <w:b/>
          <w:bCs/>
          <w:sz w:val="24"/>
          <w:szCs w:val="24"/>
        </w:rPr>
        <w:t>рень</w:t>
      </w:r>
      <w:proofErr w:type="spellEnd"/>
      <w:r w:rsidRPr="006B6051">
        <w:rPr>
          <w:rFonts w:ascii="Times New Roman" w:hAnsi="Times New Roman"/>
          <w:bCs/>
          <w:sz w:val="24"/>
          <w:szCs w:val="24"/>
        </w:rPr>
        <w:t xml:space="preserve"> </w:t>
      </w:r>
      <w:r w:rsidRPr="006B6051">
        <w:rPr>
          <w:rFonts w:ascii="Times New Roman" w:hAnsi="Times New Roman"/>
          <w:sz w:val="24"/>
          <w:szCs w:val="24"/>
        </w:rPr>
        <w:t>– сплошная или местная в виде резкого утолщения древ</w:t>
      </w:r>
      <w:r w:rsidRPr="006B6051">
        <w:rPr>
          <w:rFonts w:ascii="Times New Roman" w:hAnsi="Times New Roman"/>
          <w:sz w:val="24"/>
          <w:szCs w:val="24"/>
        </w:rPr>
        <w:t>е</w:t>
      </w:r>
      <w:r w:rsidRPr="006B6051">
        <w:rPr>
          <w:rFonts w:ascii="Times New Roman" w:hAnsi="Times New Roman"/>
          <w:sz w:val="24"/>
          <w:szCs w:val="24"/>
        </w:rPr>
        <w:t>сины поздних годичных слоев;</w:t>
      </w:r>
    </w:p>
    <w:p w:rsidR="00A70DAF" w:rsidRPr="00DF7C49" w:rsidRDefault="00A70DAF" w:rsidP="00A70DAF">
      <w:pPr>
        <w:pStyle w:val="aa"/>
        <w:numPr>
          <w:ilvl w:val="0"/>
          <w:numId w:val="27"/>
        </w:numPr>
        <w:spacing w:after="120" w:line="240" w:lineRule="auto"/>
        <w:ind w:left="284" w:hanging="284"/>
        <w:jc w:val="both"/>
        <w:rPr>
          <w:rFonts w:ascii="Times New Roman" w:hAnsi="Times New Roman"/>
          <w:bCs/>
          <w:sz w:val="24"/>
          <w:szCs w:val="24"/>
        </w:rPr>
      </w:pPr>
      <w:r w:rsidRPr="00DF7C49">
        <w:rPr>
          <w:rFonts w:ascii="Times New Roman" w:hAnsi="Times New Roman"/>
          <w:b/>
          <w:bCs/>
          <w:sz w:val="24"/>
          <w:szCs w:val="24"/>
        </w:rPr>
        <w:t xml:space="preserve">Свилеватость </w:t>
      </w:r>
      <w:r w:rsidRPr="00DF7C49">
        <w:rPr>
          <w:rFonts w:ascii="Times New Roman" w:hAnsi="Times New Roman"/>
          <w:sz w:val="24"/>
          <w:szCs w:val="24"/>
        </w:rPr>
        <w:t>– резко волнистое или путаное расположение древесных волокон (заготовки древесины с таким пороком и</w:t>
      </w:r>
      <w:r w:rsidRPr="00DF7C49">
        <w:rPr>
          <w:rFonts w:ascii="Times New Roman" w:hAnsi="Times New Roman"/>
          <w:sz w:val="24"/>
          <w:szCs w:val="24"/>
        </w:rPr>
        <w:t>с</w:t>
      </w:r>
      <w:r w:rsidRPr="00DF7C49">
        <w:rPr>
          <w:rFonts w:ascii="Times New Roman" w:hAnsi="Times New Roman"/>
          <w:sz w:val="24"/>
          <w:szCs w:val="24"/>
        </w:rPr>
        <w:t>пользуются при изготовлении художественных изделий, мебели, топорищ и различных поделок);</w:t>
      </w:r>
    </w:p>
    <w:p w:rsidR="00A70DAF" w:rsidRPr="006B6051" w:rsidRDefault="00A70DAF" w:rsidP="00A70DAF">
      <w:pPr>
        <w:pStyle w:val="aa"/>
        <w:numPr>
          <w:ilvl w:val="0"/>
          <w:numId w:val="27"/>
        </w:numPr>
        <w:spacing w:after="120" w:line="240" w:lineRule="auto"/>
        <w:ind w:left="284" w:hanging="284"/>
        <w:jc w:val="both"/>
        <w:rPr>
          <w:rFonts w:ascii="Times New Roman" w:hAnsi="Times New Roman"/>
          <w:bCs/>
          <w:sz w:val="24"/>
          <w:szCs w:val="24"/>
        </w:rPr>
      </w:pPr>
      <w:r w:rsidRPr="006B6051">
        <w:rPr>
          <w:rFonts w:ascii="Times New Roman" w:hAnsi="Times New Roman"/>
          <w:b/>
          <w:bCs/>
          <w:sz w:val="24"/>
          <w:szCs w:val="24"/>
        </w:rPr>
        <w:t>Завиток</w:t>
      </w:r>
      <w:r w:rsidRPr="006B6051">
        <w:rPr>
          <w:rFonts w:ascii="Times New Roman" w:hAnsi="Times New Roman"/>
          <w:bCs/>
          <w:sz w:val="24"/>
          <w:szCs w:val="24"/>
        </w:rPr>
        <w:t xml:space="preserve"> </w:t>
      </w:r>
      <w:r w:rsidRPr="006B6051">
        <w:rPr>
          <w:rFonts w:ascii="Times New Roman" w:hAnsi="Times New Roman"/>
          <w:sz w:val="24"/>
          <w:szCs w:val="24"/>
        </w:rPr>
        <w:t>– местное искривление годичных слоев около сучков или проростей (древесина с таким пороком используется в м</w:t>
      </w:r>
      <w:r w:rsidRPr="006B6051">
        <w:rPr>
          <w:rFonts w:ascii="Times New Roman" w:hAnsi="Times New Roman"/>
          <w:sz w:val="24"/>
          <w:szCs w:val="24"/>
        </w:rPr>
        <w:t>е</w:t>
      </w:r>
      <w:r w:rsidRPr="006B6051">
        <w:rPr>
          <w:rFonts w:ascii="Times New Roman" w:hAnsi="Times New Roman"/>
          <w:sz w:val="24"/>
          <w:szCs w:val="24"/>
        </w:rPr>
        <w:t>бельном производстве и художественных промыслах);</w:t>
      </w:r>
    </w:p>
    <w:p w:rsidR="00A70DAF" w:rsidRPr="006B6051" w:rsidRDefault="00A70DAF" w:rsidP="00A70DAF">
      <w:pPr>
        <w:pStyle w:val="aa"/>
        <w:numPr>
          <w:ilvl w:val="0"/>
          <w:numId w:val="27"/>
        </w:numPr>
        <w:spacing w:after="120" w:line="240" w:lineRule="auto"/>
        <w:ind w:left="284" w:hanging="284"/>
        <w:jc w:val="both"/>
        <w:rPr>
          <w:rFonts w:ascii="Times New Roman" w:hAnsi="Times New Roman"/>
          <w:bCs/>
          <w:sz w:val="24"/>
          <w:szCs w:val="24"/>
        </w:rPr>
      </w:pPr>
      <w:r w:rsidRPr="006B6051">
        <w:rPr>
          <w:rFonts w:ascii="Times New Roman" w:hAnsi="Times New Roman"/>
          <w:b/>
          <w:bCs/>
          <w:sz w:val="24"/>
          <w:szCs w:val="24"/>
        </w:rPr>
        <w:lastRenderedPageBreak/>
        <w:t>Кармашки смоляные</w:t>
      </w:r>
      <w:r w:rsidRPr="006B6051">
        <w:rPr>
          <w:rFonts w:ascii="Times New Roman" w:hAnsi="Times New Roman"/>
          <w:bCs/>
          <w:sz w:val="24"/>
          <w:szCs w:val="24"/>
        </w:rPr>
        <w:t xml:space="preserve">. </w:t>
      </w:r>
      <w:r w:rsidRPr="006B6051">
        <w:rPr>
          <w:rFonts w:ascii="Times New Roman" w:hAnsi="Times New Roman"/>
          <w:sz w:val="24"/>
          <w:szCs w:val="24"/>
        </w:rPr>
        <w:t>Встречаются в древесине хвойных п</w:t>
      </w:r>
      <w:r w:rsidRPr="006B6051">
        <w:rPr>
          <w:rFonts w:ascii="Times New Roman" w:hAnsi="Times New Roman"/>
          <w:sz w:val="24"/>
          <w:szCs w:val="24"/>
        </w:rPr>
        <w:t>о</w:t>
      </w:r>
      <w:r w:rsidRPr="006B6051">
        <w:rPr>
          <w:rFonts w:ascii="Times New Roman" w:hAnsi="Times New Roman"/>
          <w:sz w:val="24"/>
          <w:szCs w:val="24"/>
        </w:rPr>
        <w:t>род, особенно у ели, представляют собой полости между годи</w:t>
      </w:r>
      <w:r w:rsidRPr="006B6051">
        <w:rPr>
          <w:rFonts w:ascii="Times New Roman" w:hAnsi="Times New Roman"/>
          <w:sz w:val="24"/>
          <w:szCs w:val="24"/>
        </w:rPr>
        <w:t>ч</w:t>
      </w:r>
      <w:r w:rsidRPr="006B6051">
        <w:rPr>
          <w:rFonts w:ascii="Times New Roman" w:hAnsi="Times New Roman"/>
          <w:sz w:val="24"/>
          <w:szCs w:val="24"/>
        </w:rPr>
        <w:t>ными слоями, заполненные смолой;</w:t>
      </w:r>
    </w:p>
    <w:p w:rsidR="00A70DAF" w:rsidRPr="006B6051" w:rsidRDefault="00A70DAF" w:rsidP="00A70DAF">
      <w:pPr>
        <w:pStyle w:val="aa"/>
        <w:numPr>
          <w:ilvl w:val="0"/>
          <w:numId w:val="27"/>
        </w:numPr>
        <w:spacing w:after="120" w:line="240" w:lineRule="auto"/>
        <w:ind w:left="284" w:hanging="284"/>
        <w:jc w:val="both"/>
        <w:rPr>
          <w:rFonts w:ascii="Times New Roman" w:hAnsi="Times New Roman"/>
          <w:bCs/>
          <w:sz w:val="24"/>
          <w:szCs w:val="24"/>
        </w:rPr>
      </w:pPr>
      <w:r w:rsidRPr="006B6051">
        <w:rPr>
          <w:rFonts w:ascii="Times New Roman" w:hAnsi="Times New Roman"/>
          <w:b/>
          <w:bCs/>
          <w:sz w:val="24"/>
          <w:szCs w:val="24"/>
        </w:rPr>
        <w:t>Засмолок</w:t>
      </w:r>
      <w:r w:rsidRPr="006B6051">
        <w:rPr>
          <w:rFonts w:ascii="Times New Roman" w:hAnsi="Times New Roman"/>
          <w:bCs/>
          <w:sz w:val="24"/>
          <w:szCs w:val="24"/>
        </w:rPr>
        <w:t xml:space="preserve"> </w:t>
      </w:r>
      <w:r w:rsidRPr="006B6051">
        <w:rPr>
          <w:rFonts w:ascii="Times New Roman" w:hAnsi="Times New Roman"/>
          <w:sz w:val="24"/>
          <w:szCs w:val="24"/>
        </w:rPr>
        <w:t>– участок древесины хвойных пород, обильно проп</w:t>
      </w:r>
      <w:r w:rsidRPr="006B6051">
        <w:rPr>
          <w:rFonts w:ascii="Times New Roman" w:hAnsi="Times New Roman"/>
          <w:sz w:val="24"/>
          <w:szCs w:val="24"/>
        </w:rPr>
        <w:t>и</w:t>
      </w:r>
      <w:r w:rsidRPr="006B6051">
        <w:rPr>
          <w:rFonts w:ascii="Times New Roman" w:hAnsi="Times New Roman"/>
          <w:sz w:val="24"/>
          <w:szCs w:val="24"/>
        </w:rPr>
        <w:t>танный смолой;</w:t>
      </w:r>
    </w:p>
    <w:p w:rsidR="00A70DAF" w:rsidRPr="006B6051" w:rsidRDefault="00A70DAF" w:rsidP="00A70DAF">
      <w:pPr>
        <w:pStyle w:val="aa"/>
        <w:numPr>
          <w:ilvl w:val="0"/>
          <w:numId w:val="27"/>
        </w:numPr>
        <w:spacing w:after="120" w:line="240" w:lineRule="auto"/>
        <w:ind w:left="284" w:hanging="284"/>
        <w:jc w:val="both"/>
        <w:rPr>
          <w:rFonts w:ascii="Times New Roman" w:hAnsi="Times New Roman"/>
          <w:bCs/>
          <w:sz w:val="24"/>
          <w:szCs w:val="24"/>
        </w:rPr>
      </w:pPr>
      <w:r w:rsidRPr="006B6051">
        <w:rPr>
          <w:rFonts w:ascii="Times New Roman" w:hAnsi="Times New Roman"/>
          <w:b/>
          <w:bCs/>
          <w:sz w:val="24"/>
          <w:szCs w:val="24"/>
        </w:rPr>
        <w:t>Двойная сердцевина</w:t>
      </w:r>
      <w:r w:rsidRPr="006B6051">
        <w:rPr>
          <w:rFonts w:ascii="Times New Roman" w:hAnsi="Times New Roman"/>
          <w:bCs/>
          <w:sz w:val="24"/>
          <w:szCs w:val="24"/>
        </w:rPr>
        <w:t xml:space="preserve"> </w:t>
      </w:r>
      <w:r w:rsidRPr="006B6051">
        <w:rPr>
          <w:rFonts w:ascii="Times New Roman" w:hAnsi="Times New Roman"/>
          <w:sz w:val="24"/>
          <w:szCs w:val="24"/>
        </w:rPr>
        <w:t>– две сердцевины в одном поперечном с</w:t>
      </w:r>
      <w:r w:rsidRPr="006B6051">
        <w:rPr>
          <w:rFonts w:ascii="Times New Roman" w:hAnsi="Times New Roman"/>
          <w:sz w:val="24"/>
          <w:szCs w:val="24"/>
        </w:rPr>
        <w:t>е</w:t>
      </w:r>
      <w:r w:rsidRPr="006B6051">
        <w:rPr>
          <w:rFonts w:ascii="Times New Roman" w:hAnsi="Times New Roman"/>
          <w:sz w:val="24"/>
          <w:szCs w:val="24"/>
        </w:rPr>
        <w:t>чении бревна, которые образуются в месте раздвоения ствола;</w:t>
      </w:r>
    </w:p>
    <w:p w:rsidR="00A70DAF" w:rsidRPr="006B6051" w:rsidRDefault="00A70DAF" w:rsidP="00A70DAF">
      <w:pPr>
        <w:pStyle w:val="aa"/>
        <w:numPr>
          <w:ilvl w:val="0"/>
          <w:numId w:val="27"/>
        </w:numPr>
        <w:spacing w:after="120" w:line="240" w:lineRule="auto"/>
        <w:ind w:left="284" w:hanging="284"/>
        <w:jc w:val="both"/>
        <w:rPr>
          <w:rFonts w:ascii="Times New Roman" w:hAnsi="Times New Roman"/>
          <w:bCs/>
          <w:sz w:val="24"/>
          <w:szCs w:val="24"/>
        </w:rPr>
      </w:pPr>
      <w:r w:rsidRPr="006B6051">
        <w:rPr>
          <w:rFonts w:ascii="Times New Roman" w:hAnsi="Times New Roman"/>
          <w:b/>
          <w:bCs/>
          <w:sz w:val="24"/>
          <w:szCs w:val="24"/>
        </w:rPr>
        <w:t>Пасынок</w:t>
      </w:r>
      <w:r w:rsidRPr="006B6051">
        <w:rPr>
          <w:rFonts w:ascii="Times New Roman" w:hAnsi="Times New Roman"/>
          <w:bCs/>
          <w:sz w:val="24"/>
          <w:szCs w:val="24"/>
        </w:rPr>
        <w:t xml:space="preserve"> </w:t>
      </w:r>
      <w:r w:rsidRPr="006B6051">
        <w:rPr>
          <w:rFonts w:ascii="Times New Roman" w:hAnsi="Times New Roman"/>
          <w:sz w:val="24"/>
          <w:szCs w:val="24"/>
        </w:rPr>
        <w:t>– отставшая в росте и отмершая вторая вершина, к</w:t>
      </w:r>
      <w:r w:rsidRPr="006B6051">
        <w:rPr>
          <w:rFonts w:ascii="Times New Roman" w:hAnsi="Times New Roman"/>
          <w:sz w:val="24"/>
          <w:szCs w:val="24"/>
        </w:rPr>
        <w:t>о</w:t>
      </w:r>
      <w:r w:rsidRPr="006B6051">
        <w:rPr>
          <w:rFonts w:ascii="Times New Roman" w:hAnsi="Times New Roman"/>
          <w:sz w:val="24"/>
          <w:szCs w:val="24"/>
        </w:rPr>
        <w:t>торая обычно располагается под острым углом;</w:t>
      </w:r>
    </w:p>
    <w:p w:rsidR="00A70DAF" w:rsidRPr="006B6051" w:rsidRDefault="00A70DAF" w:rsidP="00A70DAF">
      <w:pPr>
        <w:pStyle w:val="aa"/>
        <w:numPr>
          <w:ilvl w:val="0"/>
          <w:numId w:val="27"/>
        </w:numPr>
        <w:spacing w:after="120" w:line="240" w:lineRule="auto"/>
        <w:ind w:left="284" w:hanging="284"/>
        <w:jc w:val="both"/>
        <w:rPr>
          <w:rFonts w:ascii="Times New Roman" w:hAnsi="Times New Roman"/>
          <w:bCs/>
          <w:sz w:val="24"/>
          <w:szCs w:val="24"/>
        </w:rPr>
      </w:pPr>
      <w:proofErr w:type="spellStart"/>
      <w:r w:rsidRPr="006B6051">
        <w:rPr>
          <w:rFonts w:ascii="Times New Roman" w:hAnsi="Times New Roman"/>
          <w:b/>
          <w:bCs/>
          <w:sz w:val="24"/>
          <w:szCs w:val="24"/>
        </w:rPr>
        <w:t>Сухобокость</w:t>
      </w:r>
      <w:proofErr w:type="spellEnd"/>
      <w:r w:rsidRPr="006B6051">
        <w:rPr>
          <w:rFonts w:ascii="Times New Roman" w:hAnsi="Times New Roman"/>
          <w:bCs/>
          <w:sz w:val="24"/>
          <w:szCs w:val="24"/>
        </w:rPr>
        <w:t xml:space="preserve">. </w:t>
      </w:r>
      <w:r w:rsidRPr="006B6051">
        <w:rPr>
          <w:rFonts w:ascii="Times New Roman" w:hAnsi="Times New Roman"/>
          <w:sz w:val="24"/>
          <w:szCs w:val="24"/>
        </w:rPr>
        <w:t>Возникает в результате повреждения коры раст</w:t>
      </w:r>
      <w:r w:rsidRPr="006B6051">
        <w:rPr>
          <w:rFonts w:ascii="Times New Roman" w:hAnsi="Times New Roman"/>
          <w:sz w:val="24"/>
          <w:szCs w:val="24"/>
        </w:rPr>
        <w:t>у</w:t>
      </w:r>
      <w:r w:rsidRPr="006B6051">
        <w:rPr>
          <w:rFonts w:ascii="Times New Roman" w:hAnsi="Times New Roman"/>
          <w:sz w:val="24"/>
          <w:szCs w:val="24"/>
        </w:rPr>
        <w:t>щего дерева в виде омертвевшего участка ствола;</w:t>
      </w:r>
    </w:p>
    <w:p w:rsidR="00A70DAF" w:rsidRPr="00DF7C49" w:rsidRDefault="00A70DAF" w:rsidP="00A70DAF">
      <w:pPr>
        <w:pStyle w:val="aa"/>
        <w:numPr>
          <w:ilvl w:val="0"/>
          <w:numId w:val="27"/>
        </w:numPr>
        <w:spacing w:after="120" w:line="240" w:lineRule="auto"/>
        <w:ind w:left="284" w:hanging="284"/>
        <w:jc w:val="both"/>
        <w:rPr>
          <w:rFonts w:ascii="Times New Roman" w:hAnsi="Times New Roman"/>
          <w:bCs/>
          <w:sz w:val="24"/>
          <w:szCs w:val="24"/>
        </w:rPr>
      </w:pPr>
      <w:r w:rsidRPr="00DF7C49">
        <w:rPr>
          <w:rFonts w:ascii="Times New Roman" w:hAnsi="Times New Roman"/>
          <w:b/>
          <w:bCs/>
          <w:sz w:val="24"/>
          <w:szCs w:val="24"/>
        </w:rPr>
        <w:t>Прорость</w:t>
      </w:r>
      <w:r w:rsidRPr="00DF7C49">
        <w:rPr>
          <w:rFonts w:ascii="Times New Roman" w:hAnsi="Times New Roman"/>
          <w:bCs/>
          <w:sz w:val="24"/>
          <w:szCs w:val="24"/>
        </w:rPr>
        <w:t xml:space="preserve">. </w:t>
      </w:r>
      <w:r w:rsidRPr="00DF7C49">
        <w:rPr>
          <w:rFonts w:ascii="Times New Roman" w:hAnsi="Times New Roman"/>
          <w:sz w:val="24"/>
          <w:szCs w:val="24"/>
        </w:rPr>
        <w:t xml:space="preserve">Представляет собой заросшую рану, как </w:t>
      </w:r>
      <w:proofErr w:type="spellStart"/>
      <w:r w:rsidRPr="00DF7C49">
        <w:rPr>
          <w:rFonts w:ascii="Times New Roman" w:hAnsi="Times New Roman"/>
          <w:sz w:val="24"/>
          <w:szCs w:val="24"/>
        </w:rPr>
        <w:t>прав</w:t>
      </w:r>
      <w:r w:rsidRPr="00DF7C49">
        <w:rPr>
          <w:rFonts w:ascii="Times New Roman" w:hAnsi="Times New Roman"/>
          <w:sz w:val="24"/>
          <w:szCs w:val="24"/>
        </w:rPr>
        <w:t>и</w:t>
      </w:r>
      <w:r w:rsidRPr="00DF7C49">
        <w:rPr>
          <w:rFonts w:ascii="Times New Roman" w:hAnsi="Times New Roman"/>
          <w:sz w:val="24"/>
          <w:szCs w:val="24"/>
        </w:rPr>
        <w:t>ло</w:t>
      </w:r>
      <w:proofErr w:type="gramStart"/>
      <w:r w:rsidRPr="00DF7C49">
        <w:rPr>
          <w:rFonts w:ascii="Times New Roman" w:hAnsi="Times New Roman"/>
          <w:sz w:val="24"/>
          <w:szCs w:val="24"/>
        </w:rPr>
        <w:t>,з</w:t>
      </w:r>
      <w:proofErr w:type="gramEnd"/>
      <w:r w:rsidRPr="00DF7C49">
        <w:rPr>
          <w:rFonts w:ascii="Times New Roman" w:hAnsi="Times New Roman"/>
          <w:sz w:val="24"/>
          <w:szCs w:val="24"/>
        </w:rPr>
        <w:t>аполненную</w:t>
      </w:r>
      <w:proofErr w:type="spellEnd"/>
      <w:r w:rsidRPr="00DF7C49">
        <w:rPr>
          <w:rFonts w:ascii="Times New Roman" w:hAnsi="Times New Roman"/>
          <w:sz w:val="24"/>
          <w:szCs w:val="24"/>
        </w:rPr>
        <w:t xml:space="preserve"> остатками коры и омертвевшими тканями;</w:t>
      </w:r>
    </w:p>
    <w:p w:rsidR="00A70DAF" w:rsidRPr="006B6051" w:rsidRDefault="00A70DAF" w:rsidP="00A70DAF">
      <w:pPr>
        <w:pStyle w:val="aa"/>
        <w:numPr>
          <w:ilvl w:val="0"/>
          <w:numId w:val="27"/>
        </w:numPr>
        <w:spacing w:after="120" w:line="240" w:lineRule="auto"/>
        <w:ind w:left="284" w:hanging="284"/>
        <w:jc w:val="both"/>
        <w:rPr>
          <w:rFonts w:ascii="Times New Roman" w:hAnsi="Times New Roman"/>
          <w:bCs/>
          <w:sz w:val="24"/>
          <w:szCs w:val="24"/>
        </w:rPr>
      </w:pPr>
      <w:r w:rsidRPr="006B6051">
        <w:rPr>
          <w:rFonts w:ascii="Times New Roman" w:hAnsi="Times New Roman"/>
          <w:b/>
          <w:bCs/>
          <w:sz w:val="24"/>
          <w:szCs w:val="24"/>
        </w:rPr>
        <w:t>Рак</w:t>
      </w:r>
      <w:r w:rsidRPr="006B6051">
        <w:rPr>
          <w:rFonts w:ascii="Times New Roman" w:hAnsi="Times New Roman"/>
          <w:bCs/>
          <w:sz w:val="24"/>
          <w:szCs w:val="24"/>
        </w:rPr>
        <w:t xml:space="preserve">, </w:t>
      </w:r>
      <w:r w:rsidRPr="006B6051">
        <w:rPr>
          <w:rFonts w:ascii="Times New Roman" w:hAnsi="Times New Roman"/>
          <w:sz w:val="24"/>
          <w:szCs w:val="24"/>
        </w:rPr>
        <w:t>который является раной дерева и возникает на поверхности ствола в результате деятельности паразитных грибов и бактерий, при этом изменяются строение древесины и форма ствола;</w:t>
      </w:r>
    </w:p>
    <w:p w:rsidR="00A70DAF" w:rsidRPr="006B6051" w:rsidRDefault="00A70DAF" w:rsidP="00A70DAF">
      <w:pPr>
        <w:pStyle w:val="aa"/>
        <w:numPr>
          <w:ilvl w:val="0"/>
          <w:numId w:val="27"/>
        </w:numPr>
        <w:spacing w:after="120" w:line="240" w:lineRule="auto"/>
        <w:ind w:left="284" w:hanging="284"/>
        <w:jc w:val="both"/>
        <w:rPr>
          <w:rFonts w:ascii="Times New Roman" w:hAnsi="Times New Roman"/>
          <w:bCs/>
          <w:sz w:val="24"/>
          <w:szCs w:val="24"/>
        </w:rPr>
      </w:pPr>
      <w:proofErr w:type="gramStart"/>
      <w:r w:rsidRPr="006B6051">
        <w:rPr>
          <w:rFonts w:ascii="Times New Roman" w:hAnsi="Times New Roman"/>
          <w:b/>
          <w:bCs/>
          <w:sz w:val="24"/>
          <w:szCs w:val="24"/>
        </w:rPr>
        <w:t>Ложное ядро</w:t>
      </w:r>
      <w:r w:rsidRPr="006B6051">
        <w:rPr>
          <w:rFonts w:ascii="Times New Roman" w:hAnsi="Times New Roman"/>
          <w:bCs/>
          <w:sz w:val="24"/>
          <w:szCs w:val="24"/>
        </w:rPr>
        <w:t xml:space="preserve">, </w:t>
      </w:r>
      <w:r w:rsidRPr="006B6051">
        <w:rPr>
          <w:rFonts w:ascii="Times New Roman" w:hAnsi="Times New Roman"/>
          <w:sz w:val="24"/>
          <w:szCs w:val="24"/>
        </w:rPr>
        <w:t>которое напоминает настоящее ядро, но отлич</w:t>
      </w:r>
      <w:r w:rsidRPr="006B6051">
        <w:rPr>
          <w:rFonts w:ascii="Times New Roman" w:hAnsi="Times New Roman"/>
          <w:sz w:val="24"/>
          <w:szCs w:val="24"/>
        </w:rPr>
        <w:t>а</w:t>
      </w:r>
      <w:r w:rsidRPr="006B6051">
        <w:rPr>
          <w:rFonts w:ascii="Times New Roman" w:hAnsi="Times New Roman"/>
          <w:sz w:val="24"/>
          <w:szCs w:val="24"/>
        </w:rPr>
        <w:t>ется более неоднородным строением и менее правильной фо</w:t>
      </w:r>
      <w:r w:rsidRPr="006B6051">
        <w:rPr>
          <w:rFonts w:ascii="Times New Roman" w:hAnsi="Times New Roman"/>
          <w:sz w:val="24"/>
          <w:szCs w:val="24"/>
        </w:rPr>
        <w:t>р</w:t>
      </w:r>
      <w:r w:rsidRPr="006B6051">
        <w:rPr>
          <w:rFonts w:ascii="Times New Roman" w:hAnsi="Times New Roman"/>
          <w:sz w:val="24"/>
          <w:szCs w:val="24"/>
        </w:rPr>
        <w:t>мой, выделяется как темная, неравномерно окрашенная зона в центральной части ствола, отделяется от заболони темной, а иногда светлой полосой, появляется от воздействия грибов, сильных морозов, как реакция на раны и по другим причинам, при этом древесина ложного ядра более хрупкая и менее про</w:t>
      </w:r>
      <w:r w:rsidRPr="006B6051">
        <w:rPr>
          <w:rFonts w:ascii="Times New Roman" w:hAnsi="Times New Roman"/>
          <w:sz w:val="24"/>
          <w:szCs w:val="24"/>
        </w:rPr>
        <w:t>ч</w:t>
      </w:r>
      <w:r w:rsidRPr="006B6051">
        <w:rPr>
          <w:rFonts w:ascii="Times New Roman" w:hAnsi="Times New Roman"/>
          <w:sz w:val="24"/>
          <w:szCs w:val="24"/>
        </w:rPr>
        <w:t>ная, а внешний вид</w:t>
      </w:r>
      <w:proofErr w:type="gramEnd"/>
      <w:r w:rsidRPr="006B6051">
        <w:rPr>
          <w:rFonts w:ascii="Times New Roman" w:hAnsi="Times New Roman"/>
          <w:sz w:val="24"/>
          <w:szCs w:val="24"/>
        </w:rPr>
        <w:t>, как правило, хуже;</w:t>
      </w:r>
    </w:p>
    <w:p w:rsidR="00A70DAF" w:rsidRPr="006B6051" w:rsidRDefault="00A70DAF" w:rsidP="00A70DAF">
      <w:pPr>
        <w:pStyle w:val="aa"/>
        <w:numPr>
          <w:ilvl w:val="0"/>
          <w:numId w:val="27"/>
        </w:numPr>
        <w:spacing w:after="120" w:line="240" w:lineRule="auto"/>
        <w:ind w:left="284" w:hanging="284"/>
        <w:jc w:val="both"/>
        <w:rPr>
          <w:rFonts w:ascii="Times New Roman" w:hAnsi="Times New Roman"/>
          <w:bCs/>
          <w:sz w:val="24"/>
          <w:szCs w:val="24"/>
        </w:rPr>
      </w:pPr>
      <w:r w:rsidRPr="006B6051">
        <w:rPr>
          <w:rFonts w:ascii="Times New Roman" w:hAnsi="Times New Roman"/>
          <w:b/>
          <w:bCs/>
          <w:sz w:val="24"/>
          <w:szCs w:val="24"/>
        </w:rPr>
        <w:t>Внутренняя заболонь</w:t>
      </w:r>
      <w:r w:rsidRPr="006B6051">
        <w:rPr>
          <w:rFonts w:ascii="Times New Roman" w:hAnsi="Times New Roman"/>
          <w:bCs/>
          <w:sz w:val="24"/>
          <w:szCs w:val="24"/>
        </w:rPr>
        <w:t xml:space="preserve"> </w:t>
      </w:r>
      <w:r w:rsidRPr="006B6051">
        <w:rPr>
          <w:rFonts w:ascii="Times New Roman" w:hAnsi="Times New Roman"/>
          <w:sz w:val="24"/>
          <w:szCs w:val="24"/>
        </w:rPr>
        <w:t>– наличие нескольких годовых слоев в ядровой древесине, которые по цвету и свойствам похожи на з</w:t>
      </w:r>
      <w:r w:rsidRPr="006B6051">
        <w:rPr>
          <w:rFonts w:ascii="Times New Roman" w:hAnsi="Times New Roman"/>
          <w:sz w:val="24"/>
          <w:szCs w:val="24"/>
        </w:rPr>
        <w:t>а</w:t>
      </w:r>
      <w:r w:rsidRPr="006B6051">
        <w:rPr>
          <w:rFonts w:ascii="Times New Roman" w:hAnsi="Times New Roman"/>
          <w:sz w:val="24"/>
          <w:szCs w:val="24"/>
        </w:rPr>
        <w:t>болонь, причем она имеет пониженную стойкость к загниванию и повышенную проницаемость для жидкостей;</w:t>
      </w:r>
    </w:p>
    <w:p w:rsidR="00A70DAF" w:rsidRPr="00DF7C49" w:rsidRDefault="00A70DAF" w:rsidP="00A70DAF">
      <w:pPr>
        <w:pStyle w:val="aa"/>
        <w:numPr>
          <w:ilvl w:val="0"/>
          <w:numId w:val="27"/>
        </w:numPr>
        <w:spacing w:after="120" w:line="240" w:lineRule="auto"/>
        <w:ind w:left="284" w:hanging="284"/>
        <w:jc w:val="both"/>
        <w:rPr>
          <w:rFonts w:ascii="Times New Roman" w:hAnsi="Times New Roman"/>
          <w:bCs/>
          <w:sz w:val="24"/>
          <w:szCs w:val="24"/>
        </w:rPr>
      </w:pPr>
      <w:proofErr w:type="spellStart"/>
      <w:r w:rsidRPr="00DF7C49">
        <w:rPr>
          <w:rFonts w:ascii="Times New Roman" w:hAnsi="Times New Roman"/>
          <w:b/>
          <w:bCs/>
          <w:sz w:val="24"/>
          <w:szCs w:val="24"/>
        </w:rPr>
        <w:t>Водослой</w:t>
      </w:r>
      <w:proofErr w:type="spellEnd"/>
      <w:r w:rsidRPr="00DF7C49">
        <w:rPr>
          <w:rFonts w:ascii="Times New Roman" w:hAnsi="Times New Roman"/>
          <w:bCs/>
          <w:sz w:val="24"/>
          <w:szCs w:val="24"/>
        </w:rPr>
        <w:t xml:space="preserve"> </w:t>
      </w:r>
      <w:r w:rsidRPr="00DF7C49">
        <w:rPr>
          <w:rFonts w:ascii="Times New Roman" w:hAnsi="Times New Roman"/>
          <w:sz w:val="24"/>
          <w:szCs w:val="24"/>
        </w:rPr>
        <w:t>– порок древесины в виде участков,</w:t>
      </w:r>
      <w:r>
        <w:rPr>
          <w:rFonts w:ascii="Times New Roman" w:hAnsi="Times New Roman"/>
          <w:sz w:val="24"/>
          <w:szCs w:val="24"/>
        </w:rPr>
        <w:t xml:space="preserve"> </w:t>
      </w:r>
      <w:r w:rsidRPr="00DF7C49">
        <w:rPr>
          <w:rFonts w:ascii="Times New Roman" w:hAnsi="Times New Roman"/>
          <w:sz w:val="24"/>
          <w:szCs w:val="24"/>
        </w:rPr>
        <w:t>имеющих пов</w:t>
      </w:r>
      <w:r w:rsidRPr="00DF7C49">
        <w:rPr>
          <w:rFonts w:ascii="Times New Roman" w:hAnsi="Times New Roman"/>
          <w:sz w:val="24"/>
          <w:szCs w:val="24"/>
        </w:rPr>
        <w:t>ы</w:t>
      </w:r>
      <w:r w:rsidRPr="00DF7C49">
        <w:rPr>
          <w:rFonts w:ascii="Times New Roman" w:hAnsi="Times New Roman"/>
          <w:sz w:val="24"/>
          <w:szCs w:val="24"/>
        </w:rPr>
        <w:t>шенную влажность в результате действия бактерий, грибов, проникновения дождевой воды через раны или от перенасыще</w:t>
      </w:r>
      <w:r w:rsidRPr="00DF7C49">
        <w:rPr>
          <w:rFonts w:ascii="Times New Roman" w:hAnsi="Times New Roman"/>
          <w:sz w:val="24"/>
          <w:szCs w:val="24"/>
        </w:rPr>
        <w:t>н</w:t>
      </w:r>
      <w:r w:rsidRPr="00DF7C49">
        <w:rPr>
          <w:rFonts w:ascii="Times New Roman" w:hAnsi="Times New Roman"/>
          <w:sz w:val="24"/>
          <w:szCs w:val="24"/>
        </w:rPr>
        <w:t>ности почвы влагой.</w:t>
      </w:r>
    </w:p>
    <w:p w:rsidR="00A70DAF" w:rsidRPr="006B6051" w:rsidRDefault="00A70DAF" w:rsidP="00A70DAF">
      <w:pPr>
        <w:pStyle w:val="2"/>
        <w:spacing w:before="0" w:beforeAutospacing="0" w:after="120" w:afterAutospacing="0"/>
        <w:jc w:val="both"/>
        <w:rPr>
          <w:sz w:val="24"/>
          <w:szCs w:val="24"/>
        </w:rPr>
      </w:pPr>
      <w:r w:rsidRPr="006B6051">
        <w:rPr>
          <w:sz w:val="24"/>
          <w:szCs w:val="24"/>
        </w:rPr>
        <w:t>Грибные поражения.</w:t>
      </w:r>
    </w:p>
    <w:p w:rsidR="00A70DAF" w:rsidRPr="006B6051" w:rsidRDefault="00A70DAF" w:rsidP="00A70DAF">
      <w:pPr>
        <w:spacing w:after="120" w:line="240" w:lineRule="auto"/>
        <w:rPr>
          <w:rFonts w:cs="Times New Roman"/>
          <w:szCs w:val="24"/>
        </w:rPr>
      </w:pPr>
      <w:r>
        <w:rPr>
          <w:rFonts w:cs="Times New Roman"/>
          <w:szCs w:val="24"/>
        </w:rPr>
        <w:t xml:space="preserve">   </w:t>
      </w:r>
      <w:r w:rsidRPr="006B6051">
        <w:rPr>
          <w:rFonts w:cs="Times New Roman"/>
          <w:szCs w:val="24"/>
        </w:rPr>
        <w:t xml:space="preserve">При разделке древесины в ряде случаев обнаруживаются </w:t>
      </w:r>
      <w:r w:rsidRPr="006B6051">
        <w:rPr>
          <w:rFonts w:cs="Times New Roman"/>
          <w:bCs/>
          <w:szCs w:val="24"/>
        </w:rPr>
        <w:t xml:space="preserve">грибные ядровые пятна </w:t>
      </w:r>
      <w:r w:rsidRPr="006B6051">
        <w:rPr>
          <w:rFonts w:cs="Times New Roman"/>
          <w:szCs w:val="24"/>
        </w:rPr>
        <w:t xml:space="preserve">– ненормально окрашенные участки ядра, которые </w:t>
      </w:r>
      <w:r w:rsidRPr="006B6051">
        <w:rPr>
          <w:rFonts w:cs="Times New Roman"/>
          <w:szCs w:val="24"/>
        </w:rPr>
        <w:lastRenderedPageBreak/>
        <w:t>образуются в растущих деревьях под воздействием деревоокраш</w:t>
      </w:r>
      <w:r w:rsidRPr="006B6051">
        <w:rPr>
          <w:rFonts w:cs="Times New Roman"/>
          <w:szCs w:val="24"/>
        </w:rPr>
        <w:t>и</w:t>
      </w:r>
      <w:r w:rsidRPr="006B6051">
        <w:rPr>
          <w:rFonts w:cs="Times New Roman"/>
          <w:szCs w:val="24"/>
        </w:rPr>
        <w:t>вающих или дереворазрушающих грибов. В срубленной древесине дальнейшее развитие этого порока прекращается.</w:t>
      </w:r>
      <w:r>
        <w:rPr>
          <w:rFonts w:cs="Times New Roman"/>
          <w:szCs w:val="24"/>
        </w:rPr>
        <w:t xml:space="preserve">   </w:t>
      </w:r>
      <w:r w:rsidRPr="006B6051">
        <w:rPr>
          <w:rFonts w:cs="Times New Roman"/>
          <w:szCs w:val="24"/>
        </w:rPr>
        <w:t xml:space="preserve">В срубленной древесине нередко образуются </w:t>
      </w:r>
      <w:r w:rsidRPr="006B6051">
        <w:rPr>
          <w:rFonts w:cs="Times New Roman"/>
          <w:bCs/>
          <w:szCs w:val="24"/>
        </w:rPr>
        <w:t xml:space="preserve">заболонные грибные окраски </w:t>
      </w:r>
      <w:r w:rsidRPr="006B6051">
        <w:rPr>
          <w:rFonts w:cs="Times New Roman"/>
          <w:szCs w:val="24"/>
        </w:rPr>
        <w:t>– н</w:t>
      </w:r>
      <w:r w:rsidRPr="006B6051">
        <w:rPr>
          <w:rFonts w:cs="Times New Roman"/>
          <w:szCs w:val="24"/>
        </w:rPr>
        <w:t>е</w:t>
      </w:r>
      <w:r w:rsidRPr="006B6051">
        <w:rPr>
          <w:rFonts w:cs="Times New Roman"/>
          <w:szCs w:val="24"/>
        </w:rPr>
        <w:t>нормально окрашенные участки заболони под воздействием дер</w:t>
      </w:r>
      <w:r w:rsidRPr="006B6051">
        <w:rPr>
          <w:rFonts w:cs="Times New Roman"/>
          <w:szCs w:val="24"/>
        </w:rPr>
        <w:t>е</w:t>
      </w:r>
      <w:r w:rsidRPr="006B6051">
        <w:rPr>
          <w:rFonts w:cs="Times New Roman"/>
          <w:szCs w:val="24"/>
        </w:rPr>
        <w:t>воразрушающих грибов, не вызывающих образования гнили. Заб</w:t>
      </w:r>
      <w:r w:rsidRPr="006B6051">
        <w:rPr>
          <w:rFonts w:cs="Times New Roman"/>
          <w:szCs w:val="24"/>
        </w:rPr>
        <w:t>о</w:t>
      </w:r>
      <w:r w:rsidRPr="006B6051">
        <w:rPr>
          <w:rFonts w:cs="Times New Roman"/>
          <w:szCs w:val="24"/>
        </w:rPr>
        <w:t>лонные грибные окраски не влияют на механические свойства др</w:t>
      </w:r>
      <w:r w:rsidRPr="006B6051">
        <w:rPr>
          <w:rFonts w:cs="Times New Roman"/>
          <w:szCs w:val="24"/>
        </w:rPr>
        <w:t>е</w:t>
      </w:r>
      <w:r w:rsidRPr="006B6051">
        <w:rPr>
          <w:rFonts w:cs="Times New Roman"/>
          <w:szCs w:val="24"/>
        </w:rPr>
        <w:t>весины, но ухудшают ее внешний вид, повышают водонепрониц</w:t>
      </w:r>
      <w:r w:rsidRPr="006B6051">
        <w:rPr>
          <w:rFonts w:cs="Times New Roman"/>
          <w:szCs w:val="24"/>
        </w:rPr>
        <w:t>а</w:t>
      </w:r>
      <w:r w:rsidRPr="006B6051">
        <w:rPr>
          <w:rFonts w:cs="Times New Roman"/>
          <w:szCs w:val="24"/>
        </w:rPr>
        <w:t>емость.</w:t>
      </w:r>
      <w:r>
        <w:rPr>
          <w:rFonts w:cs="Times New Roman"/>
          <w:szCs w:val="24"/>
        </w:rPr>
        <w:t xml:space="preserve"> </w:t>
      </w:r>
      <w:r w:rsidRPr="006B6051">
        <w:rPr>
          <w:rFonts w:cs="Times New Roman"/>
          <w:szCs w:val="24"/>
        </w:rPr>
        <w:t>В срубленной древесине при хранении в теплое время года в результате развития биохимических процессов с участием грибов или</w:t>
      </w:r>
      <w:r>
        <w:rPr>
          <w:rFonts w:cs="Times New Roman"/>
          <w:szCs w:val="24"/>
        </w:rPr>
        <w:t xml:space="preserve"> без них возникает такой порок, </w:t>
      </w:r>
      <w:r w:rsidRPr="006B6051">
        <w:rPr>
          <w:rFonts w:cs="Times New Roman"/>
          <w:szCs w:val="24"/>
        </w:rPr>
        <w:t xml:space="preserve">как </w:t>
      </w:r>
      <w:r w:rsidRPr="006B6051">
        <w:rPr>
          <w:rFonts w:cs="Times New Roman"/>
          <w:bCs/>
          <w:szCs w:val="24"/>
        </w:rPr>
        <w:t xml:space="preserve">побурение. </w:t>
      </w:r>
      <w:r w:rsidRPr="006B6051">
        <w:rPr>
          <w:rFonts w:cs="Times New Roman"/>
          <w:szCs w:val="24"/>
        </w:rPr>
        <w:t>Побурение др</w:t>
      </w:r>
      <w:r w:rsidRPr="006B6051">
        <w:rPr>
          <w:rFonts w:cs="Times New Roman"/>
          <w:szCs w:val="24"/>
        </w:rPr>
        <w:t>е</w:t>
      </w:r>
      <w:r w:rsidRPr="006B6051">
        <w:rPr>
          <w:rFonts w:cs="Times New Roman"/>
          <w:szCs w:val="24"/>
        </w:rPr>
        <w:t xml:space="preserve">весины проявляется в виде ненормально окрашенных участков лиственных пород бурого цвета различных оттенков.    Большой вред древесине наносят </w:t>
      </w:r>
      <w:r w:rsidRPr="006B6051">
        <w:rPr>
          <w:rFonts w:cs="Times New Roman"/>
          <w:bCs/>
          <w:szCs w:val="24"/>
        </w:rPr>
        <w:t xml:space="preserve">гнили, </w:t>
      </w:r>
      <w:proofErr w:type="gramStart"/>
      <w:r w:rsidRPr="006B6051">
        <w:rPr>
          <w:rFonts w:cs="Times New Roman"/>
          <w:szCs w:val="24"/>
        </w:rPr>
        <w:t>образующиеся</w:t>
      </w:r>
      <w:proofErr w:type="gramEnd"/>
      <w:r w:rsidRPr="006B6051">
        <w:rPr>
          <w:rFonts w:cs="Times New Roman"/>
          <w:szCs w:val="24"/>
        </w:rPr>
        <w:t xml:space="preserve"> под воздействием грибов. Гнили различают по цвету и структуре поражения – </w:t>
      </w:r>
      <w:proofErr w:type="gramStart"/>
      <w:r w:rsidRPr="006B6051">
        <w:rPr>
          <w:rFonts w:cs="Times New Roman"/>
          <w:szCs w:val="24"/>
        </w:rPr>
        <w:t>пес</w:t>
      </w:r>
      <w:r w:rsidRPr="006B6051">
        <w:rPr>
          <w:rFonts w:cs="Times New Roman"/>
          <w:szCs w:val="24"/>
        </w:rPr>
        <w:t>т</w:t>
      </w:r>
      <w:r w:rsidRPr="006B6051">
        <w:rPr>
          <w:rFonts w:cs="Times New Roman"/>
          <w:szCs w:val="24"/>
        </w:rPr>
        <w:t>рая</w:t>
      </w:r>
      <w:proofErr w:type="gramEnd"/>
      <w:r w:rsidRPr="006B6051">
        <w:rPr>
          <w:rFonts w:cs="Times New Roman"/>
          <w:szCs w:val="24"/>
        </w:rPr>
        <w:t xml:space="preserve"> ситовая, белая волокнистая; а также по типам – заболонная, я</w:t>
      </w:r>
      <w:r w:rsidRPr="006B6051">
        <w:rPr>
          <w:rFonts w:cs="Times New Roman"/>
          <w:szCs w:val="24"/>
        </w:rPr>
        <w:t>д</w:t>
      </w:r>
      <w:r w:rsidRPr="006B6051">
        <w:rPr>
          <w:rFonts w:cs="Times New Roman"/>
          <w:szCs w:val="24"/>
        </w:rPr>
        <w:t>ровая и наружная трухлявая.</w:t>
      </w:r>
      <w:r w:rsidRPr="006B6051">
        <w:rPr>
          <w:rFonts w:cs="Times New Roman"/>
          <w:szCs w:val="24"/>
        </w:rPr>
        <w:br/>
      </w:r>
      <w:r>
        <w:rPr>
          <w:rFonts w:cs="Times New Roman"/>
          <w:szCs w:val="24"/>
        </w:rPr>
        <w:t xml:space="preserve">   </w:t>
      </w:r>
      <w:r w:rsidRPr="006B6051">
        <w:rPr>
          <w:rFonts w:cs="Times New Roman"/>
          <w:szCs w:val="24"/>
        </w:rPr>
        <w:t>Пораженная гнилью древесина является источником грибной и</w:t>
      </w:r>
      <w:r w:rsidRPr="006B6051">
        <w:rPr>
          <w:rFonts w:cs="Times New Roman"/>
          <w:szCs w:val="24"/>
        </w:rPr>
        <w:t>н</w:t>
      </w:r>
      <w:r w:rsidRPr="006B6051">
        <w:rPr>
          <w:rFonts w:cs="Times New Roman"/>
          <w:szCs w:val="24"/>
        </w:rPr>
        <w:t>фекции для различных деревянных сооружений</w:t>
      </w:r>
    </w:p>
    <w:p w:rsidR="00A70DAF" w:rsidRPr="006B6051" w:rsidRDefault="00A70DAF" w:rsidP="00A70DAF">
      <w:pPr>
        <w:pStyle w:val="2"/>
        <w:spacing w:before="0" w:beforeAutospacing="0" w:after="120" w:afterAutospacing="0"/>
        <w:jc w:val="both"/>
        <w:rPr>
          <w:sz w:val="24"/>
          <w:szCs w:val="24"/>
        </w:rPr>
      </w:pPr>
      <w:r w:rsidRPr="006B6051">
        <w:rPr>
          <w:sz w:val="24"/>
          <w:szCs w:val="24"/>
        </w:rPr>
        <w:t xml:space="preserve">Химические окраски, биологические повреждения и </w:t>
      </w:r>
      <w:proofErr w:type="spellStart"/>
      <w:r w:rsidRPr="006B6051">
        <w:rPr>
          <w:sz w:val="24"/>
          <w:szCs w:val="24"/>
        </w:rPr>
        <w:t>покоро</w:t>
      </w:r>
      <w:r w:rsidRPr="006B6051">
        <w:rPr>
          <w:sz w:val="24"/>
          <w:szCs w:val="24"/>
        </w:rPr>
        <w:t>б</w:t>
      </w:r>
      <w:r w:rsidRPr="006B6051">
        <w:rPr>
          <w:sz w:val="24"/>
          <w:szCs w:val="24"/>
        </w:rPr>
        <w:t>ленность</w:t>
      </w:r>
      <w:proofErr w:type="spellEnd"/>
      <w:r w:rsidRPr="006B6051">
        <w:rPr>
          <w:sz w:val="24"/>
          <w:szCs w:val="24"/>
        </w:rPr>
        <w:t>.</w:t>
      </w:r>
    </w:p>
    <w:p w:rsidR="00A70DAF" w:rsidRPr="006B6051" w:rsidRDefault="00A70DAF" w:rsidP="00A70DAF">
      <w:pPr>
        <w:spacing w:after="120" w:line="240" w:lineRule="auto"/>
        <w:rPr>
          <w:rFonts w:cs="Times New Roman"/>
          <w:szCs w:val="24"/>
        </w:rPr>
      </w:pPr>
      <w:r>
        <w:rPr>
          <w:rFonts w:cs="Times New Roman"/>
          <w:szCs w:val="24"/>
        </w:rPr>
        <w:t xml:space="preserve">   </w:t>
      </w:r>
      <w:r w:rsidRPr="006B6051">
        <w:rPr>
          <w:rFonts w:cs="Times New Roman"/>
          <w:szCs w:val="24"/>
        </w:rPr>
        <w:t xml:space="preserve">В </w:t>
      </w:r>
      <w:proofErr w:type="gramStart"/>
      <w:r w:rsidRPr="006B6051">
        <w:rPr>
          <w:rFonts w:cs="Times New Roman"/>
          <w:szCs w:val="24"/>
        </w:rPr>
        <w:t>процессе</w:t>
      </w:r>
      <w:proofErr w:type="gramEnd"/>
      <w:r w:rsidRPr="006B6051">
        <w:rPr>
          <w:rFonts w:cs="Times New Roman"/>
          <w:szCs w:val="24"/>
        </w:rPr>
        <w:t xml:space="preserve"> переработки древесины нередко встречается такое явление, как химическая окраска древесины, – ненормально окр</w:t>
      </w:r>
      <w:r w:rsidRPr="006B6051">
        <w:rPr>
          <w:rFonts w:cs="Times New Roman"/>
          <w:szCs w:val="24"/>
        </w:rPr>
        <w:t>а</w:t>
      </w:r>
      <w:r w:rsidRPr="006B6051">
        <w:rPr>
          <w:rFonts w:cs="Times New Roman"/>
          <w:szCs w:val="24"/>
        </w:rPr>
        <w:t>шенные участки в срубленной древесине, возникающие в результ</w:t>
      </w:r>
      <w:r w:rsidRPr="006B6051">
        <w:rPr>
          <w:rFonts w:cs="Times New Roman"/>
          <w:szCs w:val="24"/>
        </w:rPr>
        <w:t>а</w:t>
      </w:r>
      <w:r w:rsidRPr="006B6051">
        <w:rPr>
          <w:rFonts w:cs="Times New Roman"/>
          <w:szCs w:val="24"/>
        </w:rPr>
        <w:t>те химических и биохимических процессов.</w:t>
      </w:r>
      <w:r w:rsidRPr="006B6051">
        <w:rPr>
          <w:rFonts w:cs="Times New Roman"/>
          <w:szCs w:val="24"/>
        </w:rPr>
        <w:br/>
      </w:r>
      <w:r>
        <w:rPr>
          <w:rFonts w:cs="Times New Roman"/>
          <w:szCs w:val="24"/>
        </w:rPr>
        <w:t xml:space="preserve">  </w:t>
      </w:r>
      <w:r w:rsidRPr="006B6051">
        <w:rPr>
          <w:rFonts w:cs="Times New Roman"/>
          <w:szCs w:val="24"/>
        </w:rPr>
        <w:t xml:space="preserve">В </w:t>
      </w:r>
      <w:proofErr w:type="gramStart"/>
      <w:r w:rsidRPr="006B6051">
        <w:rPr>
          <w:rFonts w:cs="Times New Roman"/>
          <w:szCs w:val="24"/>
        </w:rPr>
        <w:t>большинстве</w:t>
      </w:r>
      <w:proofErr w:type="gramEnd"/>
      <w:r w:rsidRPr="006B6051">
        <w:rPr>
          <w:rFonts w:cs="Times New Roman"/>
          <w:szCs w:val="24"/>
        </w:rPr>
        <w:t xml:space="preserve"> случаев она связана с окислением дубильных в</w:t>
      </w:r>
      <w:r w:rsidRPr="006B6051">
        <w:rPr>
          <w:rFonts w:cs="Times New Roman"/>
          <w:szCs w:val="24"/>
        </w:rPr>
        <w:t>е</w:t>
      </w:r>
      <w:r w:rsidRPr="006B6051">
        <w:rPr>
          <w:rFonts w:cs="Times New Roman"/>
          <w:szCs w:val="24"/>
        </w:rPr>
        <w:t xml:space="preserve">ществ. Обычно такие участки расположены в поверхностных слоях древесины – на глубине 1–5 </w:t>
      </w:r>
      <w:proofErr w:type="spellStart"/>
      <w:r w:rsidRPr="006B6051">
        <w:rPr>
          <w:rFonts w:cs="Times New Roman"/>
          <w:szCs w:val="24"/>
        </w:rPr>
        <w:t>мм</w:t>
      </w:r>
      <w:proofErr w:type="gramStart"/>
      <w:r w:rsidRPr="006B6051">
        <w:rPr>
          <w:rFonts w:cs="Times New Roman"/>
          <w:szCs w:val="24"/>
        </w:rPr>
        <w:t>.П</w:t>
      </w:r>
      <w:proofErr w:type="gramEnd"/>
      <w:r w:rsidRPr="006B6051">
        <w:rPr>
          <w:rFonts w:cs="Times New Roman"/>
          <w:szCs w:val="24"/>
        </w:rPr>
        <w:t>ри</w:t>
      </w:r>
      <w:proofErr w:type="spellEnd"/>
      <w:r w:rsidRPr="006B6051">
        <w:rPr>
          <w:rFonts w:cs="Times New Roman"/>
          <w:szCs w:val="24"/>
        </w:rPr>
        <w:t xml:space="preserve"> нарушении технологии хран</w:t>
      </w:r>
      <w:r w:rsidRPr="006B6051">
        <w:rPr>
          <w:rFonts w:cs="Times New Roman"/>
          <w:szCs w:val="24"/>
        </w:rPr>
        <w:t>е</w:t>
      </w:r>
      <w:r w:rsidRPr="006B6051">
        <w:rPr>
          <w:rFonts w:cs="Times New Roman"/>
          <w:szCs w:val="24"/>
        </w:rPr>
        <w:t xml:space="preserve">ния свежесрубленных лесоматериалов древесина подвергается </w:t>
      </w:r>
      <w:r w:rsidRPr="006B6051">
        <w:rPr>
          <w:rFonts w:cs="Times New Roman"/>
          <w:bCs/>
          <w:szCs w:val="24"/>
        </w:rPr>
        <w:t xml:space="preserve">биологическим повреждениям </w:t>
      </w:r>
      <w:r w:rsidRPr="006B6051">
        <w:rPr>
          <w:rFonts w:cs="Times New Roman"/>
          <w:szCs w:val="24"/>
        </w:rPr>
        <w:t>в виде червоточин – ходов и отве</w:t>
      </w:r>
      <w:r w:rsidRPr="006B6051">
        <w:rPr>
          <w:rFonts w:cs="Times New Roman"/>
          <w:szCs w:val="24"/>
        </w:rPr>
        <w:t>р</w:t>
      </w:r>
      <w:r w:rsidRPr="006B6051">
        <w:rPr>
          <w:rFonts w:cs="Times New Roman"/>
          <w:szCs w:val="24"/>
        </w:rPr>
        <w:t>стий, проделанных в древесине насекомыми и их личинками (ж</w:t>
      </w:r>
      <w:r w:rsidRPr="006B6051">
        <w:rPr>
          <w:rFonts w:cs="Times New Roman"/>
          <w:szCs w:val="24"/>
        </w:rPr>
        <w:t>у</w:t>
      </w:r>
      <w:r w:rsidRPr="006B6051">
        <w:rPr>
          <w:rFonts w:cs="Times New Roman"/>
          <w:szCs w:val="24"/>
        </w:rPr>
        <w:t>ками, бабочками, термитами и др.). Оптимальные условия для жизни этих насекомых – температура +18–20 °C и относительная влажность воздуха 60–80.</w:t>
      </w:r>
    </w:p>
    <w:p w:rsidR="00A70DAF" w:rsidRDefault="00A70DAF" w:rsidP="00A70DAF">
      <w:pPr>
        <w:spacing w:after="120" w:line="240" w:lineRule="auto"/>
        <w:ind w:left="426"/>
        <w:jc w:val="center"/>
        <w:rPr>
          <w:b/>
          <w:szCs w:val="24"/>
        </w:rPr>
      </w:pPr>
    </w:p>
    <w:p w:rsidR="00A70DAF" w:rsidRPr="00376FE3" w:rsidRDefault="00A70DAF" w:rsidP="00A70DAF">
      <w:pPr>
        <w:spacing w:after="120" w:line="240" w:lineRule="auto"/>
        <w:ind w:left="426"/>
        <w:jc w:val="center"/>
        <w:rPr>
          <w:szCs w:val="24"/>
        </w:rPr>
      </w:pPr>
      <w:r>
        <w:rPr>
          <w:b/>
          <w:szCs w:val="24"/>
        </w:rPr>
        <w:t xml:space="preserve">2. </w:t>
      </w:r>
      <w:r w:rsidRPr="00376FE3">
        <w:rPr>
          <w:b/>
          <w:szCs w:val="24"/>
        </w:rPr>
        <w:t>Изучение пороков древесины.</w:t>
      </w:r>
    </w:p>
    <w:p w:rsidR="00A70DAF" w:rsidRPr="006B6051" w:rsidRDefault="00A70DAF" w:rsidP="00A70DAF">
      <w:pPr>
        <w:spacing w:after="120" w:line="240" w:lineRule="auto"/>
        <w:jc w:val="both"/>
        <w:rPr>
          <w:rFonts w:cs="Times New Roman"/>
          <w:szCs w:val="24"/>
        </w:rPr>
      </w:pPr>
      <w:r w:rsidRPr="006B6051">
        <w:rPr>
          <w:rFonts w:cs="Times New Roman"/>
          <w:b/>
          <w:szCs w:val="24"/>
        </w:rPr>
        <w:t>Цель работы</w:t>
      </w:r>
      <w:r w:rsidRPr="006B6051">
        <w:rPr>
          <w:rFonts w:cs="Times New Roman"/>
          <w:szCs w:val="24"/>
        </w:rPr>
        <w:t>: Изучить основные различные виды пороков древ</w:t>
      </w:r>
      <w:r w:rsidRPr="006B6051">
        <w:rPr>
          <w:rFonts w:cs="Times New Roman"/>
          <w:szCs w:val="24"/>
        </w:rPr>
        <w:t>е</w:t>
      </w:r>
      <w:r w:rsidRPr="006B6051">
        <w:rPr>
          <w:rFonts w:cs="Times New Roman"/>
          <w:szCs w:val="24"/>
        </w:rPr>
        <w:t>сины (трещины, пороки ствола), с целью определения пригодности древесины как строительного материала.</w:t>
      </w:r>
    </w:p>
    <w:p w:rsidR="00A70DAF" w:rsidRPr="006B6051" w:rsidRDefault="00A70DAF" w:rsidP="00A70DAF">
      <w:pPr>
        <w:spacing w:after="0" w:line="240" w:lineRule="auto"/>
        <w:jc w:val="both"/>
        <w:rPr>
          <w:rFonts w:cs="Times New Roman"/>
          <w:b/>
          <w:szCs w:val="24"/>
        </w:rPr>
      </w:pPr>
      <w:r w:rsidRPr="006B6051">
        <w:rPr>
          <w:rFonts w:cs="Times New Roman"/>
          <w:b/>
          <w:szCs w:val="24"/>
        </w:rPr>
        <w:t>уметь:</w:t>
      </w:r>
    </w:p>
    <w:p w:rsidR="00A70DAF" w:rsidRPr="006B6051" w:rsidRDefault="00A70DAF" w:rsidP="00A70DAF">
      <w:pPr>
        <w:pStyle w:val="aa"/>
        <w:numPr>
          <w:ilvl w:val="0"/>
          <w:numId w:val="29"/>
        </w:numPr>
        <w:spacing w:after="0" w:line="240" w:lineRule="auto"/>
        <w:jc w:val="both"/>
        <w:rPr>
          <w:rFonts w:ascii="Times New Roman" w:hAnsi="Times New Roman"/>
          <w:b/>
          <w:sz w:val="24"/>
          <w:szCs w:val="24"/>
        </w:rPr>
      </w:pPr>
      <w:r>
        <w:rPr>
          <w:rFonts w:ascii="Times New Roman" w:hAnsi="Times New Roman"/>
          <w:sz w:val="24"/>
          <w:szCs w:val="24"/>
        </w:rPr>
        <w:t>определять пороки древесины</w:t>
      </w:r>
      <w:r w:rsidRPr="006B6051">
        <w:rPr>
          <w:rFonts w:ascii="Times New Roman" w:hAnsi="Times New Roman"/>
          <w:sz w:val="24"/>
          <w:szCs w:val="24"/>
        </w:rPr>
        <w:t>;</w:t>
      </w:r>
    </w:p>
    <w:p w:rsidR="00A70DAF" w:rsidRPr="006B6051" w:rsidRDefault="00A70DAF" w:rsidP="00A70DAF">
      <w:pPr>
        <w:spacing w:after="0" w:line="240" w:lineRule="auto"/>
        <w:jc w:val="both"/>
        <w:rPr>
          <w:rFonts w:cs="Times New Roman"/>
          <w:szCs w:val="24"/>
        </w:rPr>
      </w:pPr>
      <w:r w:rsidRPr="006B6051">
        <w:rPr>
          <w:rFonts w:cs="Times New Roman"/>
          <w:b/>
          <w:szCs w:val="24"/>
        </w:rPr>
        <w:t>знать</w:t>
      </w:r>
      <w:r w:rsidRPr="006B6051">
        <w:rPr>
          <w:rFonts w:cs="Times New Roman"/>
          <w:szCs w:val="24"/>
        </w:rPr>
        <w:t xml:space="preserve">: </w:t>
      </w:r>
    </w:p>
    <w:p w:rsidR="00A70DAF" w:rsidRPr="00A70DAF" w:rsidRDefault="00A70DAF" w:rsidP="00A70DAF">
      <w:pPr>
        <w:pStyle w:val="aa"/>
        <w:numPr>
          <w:ilvl w:val="0"/>
          <w:numId w:val="30"/>
        </w:numPr>
        <w:spacing w:after="120" w:line="240" w:lineRule="auto"/>
        <w:jc w:val="both"/>
        <w:rPr>
          <w:szCs w:val="24"/>
        </w:rPr>
      </w:pPr>
      <w:r>
        <w:rPr>
          <w:rFonts w:ascii="Times New Roman" w:hAnsi="Times New Roman"/>
          <w:sz w:val="24"/>
          <w:szCs w:val="24"/>
        </w:rPr>
        <w:t>особенности строения и свойства древесины; влияние пор</w:t>
      </w:r>
      <w:r>
        <w:rPr>
          <w:rFonts w:ascii="Times New Roman" w:hAnsi="Times New Roman"/>
          <w:sz w:val="24"/>
          <w:szCs w:val="24"/>
        </w:rPr>
        <w:t>о</w:t>
      </w:r>
      <w:r>
        <w:rPr>
          <w:rFonts w:ascii="Times New Roman" w:hAnsi="Times New Roman"/>
          <w:sz w:val="24"/>
          <w:szCs w:val="24"/>
        </w:rPr>
        <w:t>ков древесины на качество</w:t>
      </w:r>
      <w:r>
        <w:rPr>
          <w:b/>
          <w:szCs w:val="24"/>
        </w:rPr>
        <w:t>.</w:t>
      </w:r>
    </w:p>
    <w:p w:rsidR="00A70DAF" w:rsidRPr="00A70DAF" w:rsidRDefault="00A70DAF" w:rsidP="00A70DAF">
      <w:pPr>
        <w:spacing w:after="120" w:line="240" w:lineRule="auto"/>
        <w:jc w:val="both"/>
        <w:rPr>
          <w:b/>
          <w:szCs w:val="24"/>
        </w:rPr>
      </w:pPr>
      <w:r w:rsidRPr="00A70DAF">
        <w:rPr>
          <w:szCs w:val="24"/>
        </w:rPr>
        <w:t xml:space="preserve"> </w:t>
      </w:r>
      <w:r w:rsidRPr="00A70DAF">
        <w:rPr>
          <w:b/>
          <w:szCs w:val="24"/>
        </w:rPr>
        <w:t>Материалы для проведения практической работы:</w:t>
      </w:r>
    </w:p>
    <w:p w:rsidR="00A70DAF" w:rsidRPr="006B6051" w:rsidRDefault="00A70DAF" w:rsidP="00A70DAF">
      <w:pPr>
        <w:pStyle w:val="aa"/>
        <w:numPr>
          <w:ilvl w:val="0"/>
          <w:numId w:val="22"/>
        </w:numPr>
        <w:spacing w:after="120" w:line="240" w:lineRule="auto"/>
        <w:ind w:left="1281" w:hanging="357"/>
        <w:jc w:val="both"/>
        <w:rPr>
          <w:rFonts w:ascii="Times New Roman" w:hAnsi="Times New Roman"/>
          <w:sz w:val="24"/>
          <w:szCs w:val="24"/>
        </w:rPr>
      </w:pPr>
      <w:r w:rsidRPr="006B6051">
        <w:rPr>
          <w:rFonts w:ascii="Times New Roman" w:hAnsi="Times New Roman"/>
          <w:sz w:val="24"/>
          <w:szCs w:val="24"/>
        </w:rPr>
        <w:t>Образцы древесины с видами пороков</w:t>
      </w:r>
      <w:r>
        <w:rPr>
          <w:rFonts w:ascii="Times New Roman" w:hAnsi="Times New Roman"/>
          <w:sz w:val="24"/>
          <w:szCs w:val="24"/>
        </w:rPr>
        <w:t xml:space="preserve"> </w:t>
      </w:r>
      <w:r w:rsidRPr="006B6051">
        <w:rPr>
          <w:rFonts w:ascii="Times New Roman" w:hAnsi="Times New Roman"/>
          <w:sz w:val="24"/>
          <w:szCs w:val="24"/>
        </w:rPr>
        <w:t>(в виде спилов и дощечек).</w:t>
      </w:r>
    </w:p>
    <w:p w:rsidR="00A70DAF" w:rsidRPr="006B6051" w:rsidRDefault="00A70DAF" w:rsidP="00A70DAF">
      <w:pPr>
        <w:pStyle w:val="aa"/>
        <w:numPr>
          <w:ilvl w:val="0"/>
          <w:numId w:val="22"/>
        </w:numPr>
        <w:spacing w:after="120" w:line="240" w:lineRule="auto"/>
        <w:ind w:left="1281" w:hanging="357"/>
        <w:jc w:val="both"/>
        <w:rPr>
          <w:rFonts w:ascii="Times New Roman" w:hAnsi="Times New Roman"/>
          <w:sz w:val="24"/>
          <w:szCs w:val="24"/>
        </w:rPr>
      </w:pPr>
      <w:r w:rsidRPr="006B6051">
        <w:rPr>
          <w:rFonts w:ascii="Times New Roman" w:hAnsi="Times New Roman"/>
          <w:sz w:val="24"/>
          <w:szCs w:val="24"/>
        </w:rPr>
        <w:t xml:space="preserve">Справочники по строительным материалам и изделия </w:t>
      </w:r>
    </w:p>
    <w:p w:rsidR="00A70DAF" w:rsidRPr="006B6051" w:rsidRDefault="00A70DAF" w:rsidP="00A70DAF">
      <w:pPr>
        <w:pStyle w:val="aa"/>
        <w:numPr>
          <w:ilvl w:val="0"/>
          <w:numId w:val="22"/>
        </w:numPr>
        <w:spacing w:after="120" w:line="240" w:lineRule="auto"/>
        <w:ind w:left="1281" w:hanging="357"/>
        <w:jc w:val="both"/>
        <w:rPr>
          <w:rFonts w:ascii="Times New Roman" w:hAnsi="Times New Roman"/>
          <w:sz w:val="24"/>
          <w:szCs w:val="24"/>
        </w:rPr>
      </w:pPr>
      <w:r w:rsidRPr="006B6051">
        <w:rPr>
          <w:rFonts w:ascii="Times New Roman" w:hAnsi="Times New Roman"/>
          <w:sz w:val="24"/>
          <w:szCs w:val="24"/>
        </w:rPr>
        <w:t>Линейка.</w:t>
      </w:r>
    </w:p>
    <w:p w:rsidR="00A70DAF" w:rsidRDefault="00A70DAF" w:rsidP="00A70DAF">
      <w:pPr>
        <w:pStyle w:val="aa"/>
        <w:numPr>
          <w:ilvl w:val="0"/>
          <w:numId w:val="22"/>
        </w:numPr>
        <w:spacing w:after="120" w:line="240" w:lineRule="auto"/>
        <w:ind w:left="1281" w:hanging="357"/>
        <w:jc w:val="both"/>
        <w:rPr>
          <w:rFonts w:ascii="Times New Roman" w:hAnsi="Times New Roman"/>
          <w:sz w:val="24"/>
          <w:szCs w:val="24"/>
        </w:rPr>
      </w:pPr>
      <w:r w:rsidRPr="006B6051">
        <w:rPr>
          <w:rFonts w:ascii="Times New Roman" w:hAnsi="Times New Roman"/>
          <w:sz w:val="24"/>
          <w:szCs w:val="24"/>
        </w:rPr>
        <w:t>Лупа.</w:t>
      </w:r>
    </w:p>
    <w:p w:rsidR="00A70DAF" w:rsidRPr="006B6051" w:rsidRDefault="00A70DAF" w:rsidP="00A70DAF">
      <w:pPr>
        <w:spacing w:after="120" w:line="240" w:lineRule="auto"/>
        <w:jc w:val="both"/>
        <w:rPr>
          <w:rFonts w:cs="Times New Roman"/>
          <w:szCs w:val="24"/>
        </w:rPr>
      </w:pPr>
      <w:r w:rsidRPr="006B6051">
        <w:rPr>
          <w:rFonts w:cs="Times New Roman"/>
          <w:b/>
          <w:szCs w:val="24"/>
        </w:rPr>
        <w:t>Ход выполнения работы</w:t>
      </w:r>
      <w:r w:rsidRPr="006B6051">
        <w:rPr>
          <w:rFonts w:cs="Times New Roman"/>
          <w:szCs w:val="24"/>
        </w:rPr>
        <w:t xml:space="preserve">:  </w:t>
      </w:r>
    </w:p>
    <w:p w:rsidR="00A70DAF" w:rsidRPr="006B6051" w:rsidRDefault="00A70DAF" w:rsidP="00A70DAF">
      <w:pPr>
        <w:pStyle w:val="aa"/>
        <w:numPr>
          <w:ilvl w:val="0"/>
          <w:numId w:val="23"/>
        </w:numPr>
        <w:spacing w:after="120" w:line="240" w:lineRule="auto"/>
        <w:jc w:val="both"/>
        <w:rPr>
          <w:rFonts w:ascii="Times New Roman" w:hAnsi="Times New Roman"/>
          <w:sz w:val="24"/>
          <w:szCs w:val="24"/>
        </w:rPr>
      </w:pPr>
      <w:r w:rsidRPr="006B6051">
        <w:rPr>
          <w:rFonts w:ascii="Times New Roman" w:hAnsi="Times New Roman"/>
          <w:sz w:val="24"/>
          <w:szCs w:val="24"/>
        </w:rPr>
        <w:t>Изучить предлагаемые образцы на наличие пороков древесины;</w:t>
      </w:r>
    </w:p>
    <w:p w:rsidR="00A70DAF" w:rsidRPr="001C6AEB" w:rsidRDefault="00A70DAF" w:rsidP="00A70DAF">
      <w:pPr>
        <w:pStyle w:val="aa"/>
        <w:numPr>
          <w:ilvl w:val="0"/>
          <w:numId w:val="23"/>
        </w:numPr>
        <w:spacing w:after="120" w:line="240" w:lineRule="auto"/>
        <w:jc w:val="both"/>
        <w:rPr>
          <w:rFonts w:ascii="Times New Roman" w:hAnsi="Times New Roman"/>
          <w:sz w:val="24"/>
          <w:szCs w:val="24"/>
        </w:rPr>
      </w:pPr>
      <w:r w:rsidRPr="006B6051">
        <w:rPr>
          <w:rFonts w:ascii="Times New Roman" w:hAnsi="Times New Roman"/>
          <w:sz w:val="24"/>
          <w:szCs w:val="24"/>
        </w:rPr>
        <w:t>По результатам исследования и изучения пороков на представленных образцах заполнить таблицу, в след</w:t>
      </w:r>
      <w:r w:rsidRPr="006B6051">
        <w:rPr>
          <w:rFonts w:ascii="Times New Roman" w:hAnsi="Times New Roman"/>
          <w:sz w:val="24"/>
          <w:szCs w:val="24"/>
        </w:rPr>
        <w:t>у</w:t>
      </w:r>
      <w:r w:rsidRPr="006B6051">
        <w:rPr>
          <w:rFonts w:ascii="Times New Roman" w:hAnsi="Times New Roman"/>
          <w:sz w:val="24"/>
          <w:szCs w:val="24"/>
        </w:rPr>
        <w:t>ющей последовательности:</w:t>
      </w:r>
    </w:p>
    <w:p w:rsidR="00A70DAF" w:rsidRPr="006B6051" w:rsidRDefault="00A70DAF" w:rsidP="00A70DAF">
      <w:pPr>
        <w:pStyle w:val="aa"/>
        <w:numPr>
          <w:ilvl w:val="0"/>
          <w:numId w:val="24"/>
        </w:numPr>
        <w:spacing w:after="120" w:line="240" w:lineRule="auto"/>
        <w:jc w:val="both"/>
        <w:rPr>
          <w:rFonts w:ascii="Times New Roman" w:hAnsi="Times New Roman"/>
          <w:sz w:val="24"/>
          <w:szCs w:val="24"/>
        </w:rPr>
      </w:pPr>
      <w:r w:rsidRPr="006B6051">
        <w:rPr>
          <w:rFonts w:ascii="Times New Roman" w:hAnsi="Times New Roman"/>
          <w:sz w:val="24"/>
          <w:szCs w:val="24"/>
        </w:rPr>
        <w:t>Пороки строения древесины.</w:t>
      </w:r>
    </w:p>
    <w:p w:rsidR="00A70DAF" w:rsidRPr="006B6051" w:rsidRDefault="00A70DAF" w:rsidP="00A70DAF">
      <w:pPr>
        <w:pStyle w:val="aa"/>
        <w:numPr>
          <w:ilvl w:val="0"/>
          <w:numId w:val="24"/>
        </w:numPr>
        <w:spacing w:after="120" w:line="240" w:lineRule="auto"/>
        <w:jc w:val="both"/>
        <w:rPr>
          <w:rFonts w:ascii="Times New Roman" w:hAnsi="Times New Roman"/>
          <w:sz w:val="24"/>
          <w:szCs w:val="24"/>
        </w:rPr>
      </w:pPr>
      <w:r w:rsidRPr="006B6051">
        <w:rPr>
          <w:rFonts w:ascii="Times New Roman" w:hAnsi="Times New Roman"/>
          <w:sz w:val="24"/>
          <w:szCs w:val="24"/>
        </w:rPr>
        <w:t>Пороки формы ствола.</w:t>
      </w:r>
    </w:p>
    <w:p w:rsidR="00A70DAF" w:rsidRPr="006B6051" w:rsidRDefault="00A70DAF" w:rsidP="00A70DAF">
      <w:pPr>
        <w:pStyle w:val="aa"/>
        <w:numPr>
          <w:ilvl w:val="0"/>
          <w:numId w:val="24"/>
        </w:numPr>
        <w:spacing w:after="120" w:line="240" w:lineRule="auto"/>
        <w:jc w:val="both"/>
        <w:rPr>
          <w:rFonts w:ascii="Times New Roman" w:hAnsi="Times New Roman"/>
          <w:sz w:val="24"/>
          <w:szCs w:val="24"/>
        </w:rPr>
      </w:pPr>
      <w:r w:rsidRPr="006B6051">
        <w:rPr>
          <w:rFonts w:ascii="Times New Roman" w:hAnsi="Times New Roman"/>
          <w:sz w:val="24"/>
          <w:szCs w:val="24"/>
        </w:rPr>
        <w:t>Трещины в древесине.</w:t>
      </w:r>
    </w:p>
    <w:p w:rsidR="00A70DAF" w:rsidRDefault="00A70DAF" w:rsidP="00A70DAF">
      <w:pPr>
        <w:pStyle w:val="aa"/>
        <w:numPr>
          <w:ilvl w:val="0"/>
          <w:numId w:val="23"/>
        </w:numPr>
        <w:spacing w:after="120" w:line="240" w:lineRule="auto"/>
        <w:jc w:val="both"/>
        <w:rPr>
          <w:rFonts w:ascii="Times New Roman" w:hAnsi="Times New Roman"/>
          <w:sz w:val="24"/>
          <w:szCs w:val="24"/>
        </w:rPr>
      </w:pPr>
      <w:r w:rsidRPr="006B6051">
        <w:rPr>
          <w:rFonts w:ascii="Times New Roman" w:hAnsi="Times New Roman"/>
          <w:sz w:val="24"/>
          <w:szCs w:val="24"/>
        </w:rPr>
        <w:t>Сделать заключение о влиянии пороков на качество древесины.</w:t>
      </w:r>
    </w:p>
    <w:p w:rsidR="00A70DAF" w:rsidRDefault="00A70DAF" w:rsidP="00A70DAF">
      <w:pPr>
        <w:spacing w:after="120" w:line="240" w:lineRule="auto"/>
        <w:ind w:left="927"/>
        <w:jc w:val="both"/>
        <w:rPr>
          <w:szCs w:val="24"/>
        </w:rPr>
      </w:pPr>
    </w:p>
    <w:p w:rsidR="00A70DAF" w:rsidRDefault="00A70DAF" w:rsidP="00A70DAF">
      <w:pPr>
        <w:spacing w:after="120" w:line="240" w:lineRule="auto"/>
        <w:ind w:left="927"/>
        <w:jc w:val="both"/>
        <w:rPr>
          <w:szCs w:val="24"/>
        </w:rPr>
      </w:pPr>
    </w:p>
    <w:p w:rsidR="00A70DAF" w:rsidRDefault="00A70DAF" w:rsidP="00A70DAF">
      <w:pPr>
        <w:spacing w:after="120" w:line="240" w:lineRule="auto"/>
        <w:ind w:left="927"/>
        <w:jc w:val="both"/>
        <w:rPr>
          <w:szCs w:val="24"/>
        </w:rPr>
      </w:pPr>
    </w:p>
    <w:p w:rsidR="00A70DAF" w:rsidRPr="00376FE3" w:rsidRDefault="00A70DAF" w:rsidP="00A70DAF">
      <w:pPr>
        <w:spacing w:after="120" w:line="240" w:lineRule="auto"/>
        <w:ind w:left="927"/>
        <w:jc w:val="both"/>
        <w:rPr>
          <w:szCs w:val="24"/>
        </w:rPr>
      </w:pPr>
    </w:p>
    <w:p w:rsidR="00A70DAF" w:rsidRPr="006B6051" w:rsidRDefault="00A70DAF" w:rsidP="00A70DAF">
      <w:pPr>
        <w:spacing w:after="0" w:line="240" w:lineRule="auto"/>
        <w:jc w:val="right"/>
        <w:rPr>
          <w:rFonts w:cs="Times New Roman"/>
          <w:szCs w:val="24"/>
        </w:rPr>
      </w:pPr>
      <w:r w:rsidRPr="00DF7C49">
        <w:rPr>
          <w:rFonts w:cs="Times New Roman"/>
          <w:b/>
          <w:szCs w:val="24"/>
        </w:rPr>
        <w:t>Таблица №1</w:t>
      </w:r>
      <w:r w:rsidRPr="006B6051">
        <w:rPr>
          <w:rFonts w:cs="Times New Roman"/>
          <w:szCs w:val="24"/>
        </w:rPr>
        <w:t>.</w:t>
      </w:r>
    </w:p>
    <w:p w:rsidR="00A70DAF" w:rsidRPr="006B6051" w:rsidRDefault="00A70DAF" w:rsidP="00A70DAF">
      <w:pPr>
        <w:spacing w:after="0" w:line="240" w:lineRule="auto"/>
        <w:ind w:firstLine="567"/>
        <w:jc w:val="right"/>
        <w:rPr>
          <w:rFonts w:cs="Times New Roman"/>
          <w:b/>
          <w:szCs w:val="24"/>
        </w:rPr>
      </w:pPr>
      <w:r w:rsidRPr="006B6051">
        <w:rPr>
          <w:rFonts w:cs="Times New Roman"/>
          <w:b/>
          <w:szCs w:val="24"/>
        </w:rPr>
        <w:t>Результаты исследования.</w:t>
      </w:r>
    </w:p>
    <w:tbl>
      <w:tblPr>
        <w:tblStyle w:val="ae"/>
        <w:tblW w:w="6662" w:type="dxa"/>
        <w:tblInd w:w="250" w:type="dxa"/>
        <w:tblLayout w:type="fixed"/>
        <w:tblLook w:val="04A0" w:firstRow="1" w:lastRow="0" w:firstColumn="1" w:lastColumn="0" w:noHBand="0" w:noVBand="1"/>
      </w:tblPr>
      <w:tblGrid>
        <w:gridCol w:w="709"/>
        <w:gridCol w:w="1701"/>
        <w:gridCol w:w="2070"/>
        <w:gridCol w:w="2182"/>
      </w:tblGrid>
      <w:tr w:rsidR="00A70DAF" w:rsidRPr="006B6051" w:rsidTr="00E03141">
        <w:tc>
          <w:tcPr>
            <w:tcW w:w="709" w:type="dxa"/>
            <w:vAlign w:val="center"/>
          </w:tcPr>
          <w:p w:rsidR="00A70DAF" w:rsidRPr="00DF7C49" w:rsidRDefault="00A70DAF" w:rsidP="00E03141">
            <w:pPr>
              <w:pStyle w:val="aa"/>
              <w:spacing w:after="120"/>
              <w:ind w:left="0"/>
              <w:jc w:val="center"/>
              <w:rPr>
                <w:rFonts w:ascii="Times New Roman" w:hAnsi="Times New Roman"/>
                <w:sz w:val="20"/>
                <w:szCs w:val="20"/>
              </w:rPr>
            </w:pPr>
            <w:r w:rsidRPr="00DF7C49">
              <w:rPr>
                <w:rFonts w:ascii="Times New Roman" w:hAnsi="Times New Roman"/>
                <w:sz w:val="20"/>
                <w:szCs w:val="20"/>
              </w:rPr>
              <w:t>№</w:t>
            </w:r>
          </w:p>
          <w:p w:rsidR="00A70DAF" w:rsidRPr="00DF7C49" w:rsidRDefault="00A70DAF" w:rsidP="00E03141">
            <w:pPr>
              <w:pStyle w:val="aa"/>
              <w:spacing w:after="120"/>
              <w:ind w:left="0"/>
              <w:jc w:val="center"/>
              <w:rPr>
                <w:rFonts w:ascii="Times New Roman" w:hAnsi="Times New Roman"/>
                <w:sz w:val="20"/>
                <w:szCs w:val="20"/>
              </w:rPr>
            </w:pPr>
            <w:proofErr w:type="gramStart"/>
            <w:r w:rsidRPr="00DF7C49">
              <w:rPr>
                <w:rFonts w:ascii="Times New Roman" w:hAnsi="Times New Roman"/>
                <w:sz w:val="20"/>
                <w:szCs w:val="20"/>
              </w:rPr>
              <w:t>п</w:t>
            </w:r>
            <w:proofErr w:type="gramEnd"/>
            <w:r w:rsidRPr="00DF7C49">
              <w:rPr>
                <w:rFonts w:ascii="Times New Roman" w:hAnsi="Times New Roman"/>
                <w:sz w:val="20"/>
                <w:szCs w:val="20"/>
              </w:rPr>
              <w:t>/п</w:t>
            </w:r>
          </w:p>
        </w:tc>
        <w:tc>
          <w:tcPr>
            <w:tcW w:w="1701" w:type="dxa"/>
            <w:vAlign w:val="center"/>
          </w:tcPr>
          <w:p w:rsidR="00A70DAF" w:rsidRPr="00DF7C49" w:rsidRDefault="00A70DAF" w:rsidP="00E03141">
            <w:pPr>
              <w:pStyle w:val="aa"/>
              <w:spacing w:after="120"/>
              <w:ind w:left="0"/>
              <w:jc w:val="center"/>
              <w:rPr>
                <w:rFonts w:ascii="Times New Roman" w:hAnsi="Times New Roman"/>
                <w:sz w:val="20"/>
                <w:szCs w:val="20"/>
              </w:rPr>
            </w:pPr>
            <w:r w:rsidRPr="00DF7C49">
              <w:rPr>
                <w:rFonts w:ascii="Times New Roman" w:hAnsi="Times New Roman"/>
                <w:sz w:val="20"/>
                <w:szCs w:val="20"/>
              </w:rPr>
              <w:t>Виды порока (вид, подвид) (указать назв</w:t>
            </w:r>
            <w:r w:rsidRPr="00DF7C49">
              <w:rPr>
                <w:rFonts w:ascii="Times New Roman" w:hAnsi="Times New Roman"/>
                <w:sz w:val="20"/>
                <w:szCs w:val="20"/>
              </w:rPr>
              <w:t>а</w:t>
            </w:r>
            <w:r w:rsidRPr="00DF7C49">
              <w:rPr>
                <w:rFonts w:ascii="Times New Roman" w:hAnsi="Times New Roman"/>
                <w:sz w:val="20"/>
                <w:szCs w:val="20"/>
              </w:rPr>
              <w:t>ние)</w:t>
            </w:r>
          </w:p>
        </w:tc>
        <w:tc>
          <w:tcPr>
            <w:tcW w:w="2070" w:type="dxa"/>
            <w:vAlign w:val="center"/>
          </w:tcPr>
          <w:p w:rsidR="00A70DAF" w:rsidRPr="00DF7C49" w:rsidRDefault="00A70DAF" w:rsidP="00E03141">
            <w:pPr>
              <w:pStyle w:val="aa"/>
              <w:spacing w:after="120"/>
              <w:ind w:left="0"/>
              <w:jc w:val="center"/>
              <w:rPr>
                <w:rFonts w:ascii="Times New Roman" w:hAnsi="Times New Roman"/>
                <w:sz w:val="20"/>
                <w:szCs w:val="20"/>
              </w:rPr>
            </w:pPr>
            <w:r w:rsidRPr="00DF7C49">
              <w:rPr>
                <w:rFonts w:ascii="Times New Roman" w:hAnsi="Times New Roman"/>
                <w:sz w:val="20"/>
                <w:szCs w:val="20"/>
              </w:rPr>
              <w:t>Характерные пр</w:t>
            </w:r>
            <w:r w:rsidRPr="00DF7C49">
              <w:rPr>
                <w:rFonts w:ascii="Times New Roman" w:hAnsi="Times New Roman"/>
                <w:sz w:val="20"/>
                <w:szCs w:val="20"/>
              </w:rPr>
              <w:t>и</w:t>
            </w:r>
            <w:r w:rsidRPr="00DF7C49">
              <w:rPr>
                <w:rFonts w:ascii="Times New Roman" w:hAnsi="Times New Roman"/>
                <w:sz w:val="20"/>
                <w:szCs w:val="20"/>
              </w:rPr>
              <w:t>знаки порока</w:t>
            </w:r>
          </w:p>
        </w:tc>
        <w:tc>
          <w:tcPr>
            <w:tcW w:w="2182" w:type="dxa"/>
            <w:vAlign w:val="center"/>
          </w:tcPr>
          <w:p w:rsidR="00A70DAF" w:rsidRPr="00DF7C49" w:rsidRDefault="00A70DAF" w:rsidP="00E03141">
            <w:pPr>
              <w:pStyle w:val="aa"/>
              <w:spacing w:after="120"/>
              <w:ind w:left="0"/>
              <w:jc w:val="center"/>
              <w:rPr>
                <w:rFonts w:ascii="Times New Roman" w:hAnsi="Times New Roman"/>
                <w:sz w:val="20"/>
                <w:szCs w:val="20"/>
              </w:rPr>
            </w:pPr>
            <w:r w:rsidRPr="00DF7C49">
              <w:rPr>
                <w:rFonts w:ascii="Times New Roman" w:hAnsi="Times New Roman"/>
                <w:sz w:val="20"/>
                <w:szCs w:val="20"/>
              </w:rPr>
              <w:t>Влияние на качество древесины;  возмо</w:t>
            </w:r>
            <w:r w:rsidRPr="00DF7C49">
              <w:rPr>
                <w:rFonts w:ascii="Times New Roman" w:hAnsi="Times New Roman"/>
                <w:sz w:val="20"/>
                <w:szCs w:val="20"/>
              </w:rPr>
              <w:t>ж</w:t>
            </w:r>
            <w:r w:rsidRPr="00DF7C49">
              <w:rPr>
                <w:rFonts w:ascii="Times New Roman" w:hAnsi="Times New Roman"/>
                <w:sz w:val="20"/>
                <w:szCs w:val="20"/>
              </w:rPr>
              <w:t>ная область примен</w:t>
            </w:r>
            <w:r w:rsidRPr="00DF7C49">
              <w:rPr>
                <w:rFonts w:ascii="Times New Roman" w:hAnsi="Times New Roman"/>
                <w:sz w:val="20"/>
                <w:szCs w:val="20"/>
              </w:rPr>
              <w:t>е</w:t>
            </w:r>
            <w:r w:rsidRPr="00DF7C49">
              <w:rPr>
                <w:rFonts w:ascii="Times New Roman" w:hAnsi="Times New Roman"/>
                <w:sz w:val="20"/>
                <w:szCs w:val="20"/>
              </w:rPr>
              <w:t>ния древесины.</w:t>
            </w:r>
          </w:p>
        </w:tc>
      </w:tr>
      <w:tr w:rsidR="00A70DAF" w:rsidRPr="006B6051" w:rsidTr="00E03141">
        <w:tc>
          <w:tcPr>
            <w:tcW w:w="709" w:type="dxa"/>
            <w:vAlign w:val="center"/>
          </w:tcPr>
          <w:p w:rsidR="00A70DAF" w:rsidRPr="006B6051" w:rsidRDefault="00A70DAF" w:rsidP="00E03141">
            <w:pPr>
              <w:pStyle w:val="aa"/>
              <w:spacing w:after="120"/>
              <w:ind w:left="0"/>
              <w:jc w:val="center"/>
              <w:rPr>
                <w:rFonts w:ascii="Times New Roman" w:hAnsi="Times New Roman"/>
                <w:b/>
                <w:sz w:val="24"/>
                <w:szCs w:val="24"/>
              </w:rPr>
            </w:pPr>
            <w:r w:rsidRPr="006B6051">
              <w:rPr>
                <w:rFonts w:ascii="Times New Roman" w:hAnsi="Times New Roman"/>
                <w:b/>
                <w:sz w:val="24"/>
                <w:szCs w:val="24"/>
              </w:rPr>
              <w:t>1</w:t>
            </w:r>
          </w:p>
        </w:tc>
        <w:tc>
          <w:tcPr>
            <w:tcW w:w="1701" w:type="dxa"/>
            <w:vAlign w:val="center"/>
          </w:tcPr>
          <w:p w:rsidR="00A70DAF" w:rsidRPr="006B6051" w:rsidRDefault="00A70DAF" w:rsidP="00E03141">
            <w:pPr>
              <w:pStyle w:val="aa"/>
              <w:spacing w:after="120"/>
              <w:ind w:left="0"/>
              <w:jc w:val="center"/>
              <w:rPr>
                <w:rFonts w:ascii="Times New Roman" w:hAnsi="Times New Roman"/>
                <w:b/>
                <w:sz w:val="24"/>
                <w:szCs w:val="24"/>
              </w:rPr>
            </w:pPr>
            <w:r w:rsidRPr="006B6051">
              <w:rPr>
                <w:rFonts w:ascii="Times New Roman" w:hAnsi="Times New Roman"/>
                <w:b/>
                <w:sz w:val="24"/>
                <w:szCs w:val="24"/>
              </w:rPr>
              <w:t>2</w:t>
            </w:r>
          </w:p>
        </w:tc>
        <w:tc>
          <w:tcPr>
            <w:tcW w:w="2070" w:type="dxa"/>
            <w:vAlign w:val="center"/>
          </w:tcPr>
          <w:p w:rsidR="00A70DAF" w:rsidRPr="006B6051" w:rsidRDefault="00A70DAF" w:rsidP="00E03141">
            <w:pPr>
              <w:pStyle w:val="aa"/>
              <w:spacing w:after="120"/>
              <w:ind w:left="0"/>
              <w:jc w:val="center"/>
              <w:rPr>
                <w:rFonts w:ascii="Times New Roman" w:hAnsi="Times New Roman"/>
                <w:b/>
                <w:sz w:val="24"/>
                <w:szCs w:val="24"/>
              </w:rPr>
            </w:pPr>
            <w:r w:rsidRPr="006B6051">
              <w:rPr>
                <w:rFonts w:ascii="Times New Roman" w:hAnsi="Times New Roman"/>
                <w:b/>
                <w:sz w:val="24"/>
                <w:szCs w:val="24"/>
              </w:rPr>
              <w:t>3</w:t>
            </w:r>
          </w:p>
        </w:tc>
        <w:tc>
          <w:tcPr>
            <w:tcW w:w="2182" w:type="dxa"/>
            <w:vAlign w:val="center"/>
          </w:tcPr>
          <w:p w:rsidR="00A70DAF" w:rsidRPr="006B6051" w:rsidRDefault="00A70DAF" w:rsidP="00E03141">
            <w:pPr>
              <w:pStyle w:val="aa"/>
              <w:spacing w:after="120"/>
              <w:ind w:left="0"/>
              <w:jc w:val="center"/>
              <w:rPr>
                <w:rFonts w:ascii="Times New Roman" w:hAnsi="Times New Roman"/>
                <w:b/>
                <w:sz w:val="24"/>
                <w:szCs w:val="24"/>
              </w:rPr>
            </w:pPr>
            <w:r w:rsidRPr="006B6051">
              <w:rPr>
                <w:rFonts w:ascii="Times New Roman" w:hAnsi="Times New Roman"/>
                <w:b/>
                <w:sz w:val="24"/>
                <w:szCs w:val="24"/>
              </w:rPr>
              <w:t>4</w:t>
            </w:r>
          </w:p>
        </w:tc>
      </w:tr>
      <w:tr w:rsidR="00A70DAF" w:rsidRPr="006B6051" w:rsidTr="00E03141">
        <w:tc>
          <w:tcPr>
            <w:tcW w:w="709" w:type="dxa"/>
          </w:tcPr>
          <w:p w:rsidR="00A70DAF" w:rsidRPr="006B6051" w:rsidRDefault="00A70DAF" w:rsidP="00E03141">
            <w:pPr>
              <w:pStyle w:val="aa"/>
              <w:spacing w:after="120"/>
              <w:ind w:left="0"/>
              <w:jc w:val="both"/>
              <w:rPr>
                <w:rFonts w:ascii="Times New Roman" w:hAnsi="Times New Roman"/>
                <w:sz w:val="24"/>
                <w:szCs w:val="24"/>
              </w:rPr>
            </w:pPr>
          </w:p>
        </w:tc>
        <w:tc>
          <w:tcPr>
            <w:tcW w:w="1701" w:type="dxa"/>
          </w:tcPr>
          <w:p w:rsidR="00A70DAF" w:rsidRPr="006B6051" w:rsidRDefault="00A70DAF" w:rsidP="00E03141">
            <w:pPr>
              <w:pStyle w:val="aa"/>
              <w:spacing w:after="120"/>
              <w:ind w:left="0"/>
              <w:jc w:val="both"/>
              <w:rPr>
                <w:rFonts w:ascii="Times New Roman" w:hAnsi="Times New Roman"/>
                <w:sz w:val="24"/>
                <w:szCs w:val="24"/>
              </w:rPr>
            </w:pPr>
          </w:p>
        </w:tc>
        <w:tc>
          <w:tcPr>
            <w:tcW w:w="2070" w:type="dxa"/>
          </w:tcPr>
          <w:p w:rsidR="00A70DAF" w:rsidRPr="006B6051" w:rsidRDefault="00A70DAF" w:rsidP="00E03141">
            <w:pPr>
              <w:pStyle w:val="aa"/>
              <w:spacing w:after="120"/>
              <w:ind w:left="0"/>
              <w:jc w:val="both"/>
              <w:rPr>
                <w:rFonts w:ascii="Times New Roman" w:hAnsi="Times New Roman"/>
                <w:sz w:val="24"/>
                <w:szCs w:val="24"/>
              </w:rPr>
            </w:pPr>
          </w:p>
        </w:tc>
        <w:tc>
          <w:tcPr>
            <w:tcW w:w="2182" w:type="dxa"/>
          </w:tcPr>
          <w:p w:rsidR="00A70DAF" w:rsidRPr="006B6051" w:rsidRDefault="00A70DAF" w:rsidP="00E03141">
            <w:pPr>
              <w:pStyle w:val="aa"/>
              <w:spacing w:after="120"/>
              <w:ind w:left="0"/>
              <w:jc w:val="both"/>
              <w:rPr>
                <w:rFonts w:ascii="Times New Roman" w:hAnsi="Times New Roman"/>
                <w:sz w:val="24"/>
                <w:szCs w:val="24"/>
              </w:rPr>
            </w:pPr>
          </w:p>
        </w:tc>
      </w:tr>
    </w:tbl>
    <w:p w:rsidR="00A70DAF" w:rsidRPr="006B6051" w:rsidRDefault="00A70DAF" w:rsidP="00A70DAF">
      <w:pPr>
        <w:pStyle w:val="aa"/>
        <w:spacing w:after="120" w:line="240" w:lineRule="auto"/>
        <w:ind w:left="1287"/>
        <w:jc w:val="both"/>
        <w:rPr>
          <w:rFonts w:ascii="Times New Roman" w:hAnsi="Times New Roman"/>
          <w:sz w:val="24"/>
          <w:szCs w:val="24"/>
          <w:u w:val="single"/>
        </w:rPr>
      </w:pPr>
    </w:p>
    <w:p w:rsidR="00A70DAF" w:rsidRPr="006B6051" w:rsidRDefault="00A70DAF" w:rsidP="00A70DAF">
      <w:pPr>
        <w:pStyle w:val="aa"/>
        <w:spacing w:after="120" w:line="240" w:lineRule="auto"/>
        <w:ind w:left="0" w:firstLine="567"/>
        <w:jc w:val="both"/>
        <w:rPr>
          <w:rFonts w:ascii="Times New Roman" w:hAnsi="Times New Roman"/>
          <w:sz w:val="24"/>
          <w:szCs w:val="24"/>
        </w:rPr>
      </w:pPr>
      <w:r w:rsidRPr="006B6051">
        <w:rPr>
          <w:rFonts w:ascii="Times New Roman" w:hAnsi="Times New Roman"/>
          <w:b/>
          <w:sz w:val="24"/>
          <w:szCs w:val="24"/>
          <w:u w:val="single"/>
        </w:rPr>
        <w:t>Заключение</w:t>
      </w:r>
      <w:r w:rsidRPr="006B6051">
        <w:rPr>
          <w:rFonts w:ascii="Times New Roman" w:hAnsi="Times New Roman"/>
          <w:sz w:val="24"/>
          <w:szCs w:val="24"/>
          <w:u w:val="single"/>
        </w:rPr>
        <w:t>:</w:t>
      </w:r>
      <w:r w:rsidRPr="006B6051">
        <w:rPr>
          <w:rFonts w:ascii="Times New Roman" w:hAnsi="Times New Roman"/>
          <w:sz w:val="24"/>
          <w:szCs w:val="24"/>
        </w:rPr>
        <w:t xml:space="preserve"> Пороки древесины в различной степени влияют на качество древесины, снижают его, а иногда делают древесину не пригодной  для использования, как в строительстве, так и в прои</w:t>
      </w:r>
      <w:r w:rsidRPr="006B6051">
        <w:rPr>
          <w:rFonts w:ascii="Times New Roman" w:hAnsi="Times New Roman"/>
          <w:sz w:val="24"/>
          <w:szCs w:val="24"/>
        </w:rPr>
        <w:t>з</w:t>
      </w:r>
      <w:r w:rsidRPr="006B6051">
        <w:rPr>
          <w:rFonts w:ascii="Times New Roman" w:hAnsi="Times New Roman"/>
          <w:sz w:val="24"/>
          <w:szCs w:val="24"/>
        </w:rPr>
        <w:t>водстве изделий из неё.</w:t>
      </w:r>
    </w:p>
    <w:p w:rsidR="00A70DAF" w:rsidRDefault="00A70DAF" w:rsidP="00A70DAF">
      <w:pPr>
        <w:pStyle w:val="aa"/>
        <w:spacing w:after="120" w:line="240" w:lineRule="auto"/>
        <w:ind w:left="0" w:firstLine="567"/>
        <w:jc w:val="both"/>
        <w:rPr>
          <w:rFonts w:ascii="Times New Roman" w:hAnsi="Times New Roman"/>
          <w:sz w:val="24"/>
          <w:szCs w:val="24"/>
        </w:rPr>
      </w:pPr>
    </w:p>
    <w:p w:rsidR="005E07B2" w:rsidRDefault="005E07B2" w:rsidP="00A70DAF">
      <w:pPr>
        <w:pStyle w:val="aa"/>
        <w:spacing w:after="120" w:line="240" w:lineRule="auto"/>
        <w:ind w:left="0" w:firstLine="567"/>
        <w:jc w:val="both"/>
        <w:rPr>
          <w:rFonts w:ascii="Times New Roman" w:hAnsi="Times New Roman"/>
          <w:sz w:val="24"/>
          <w:szCs w:val="24"/>
        </w:rPr>
      </w:pPr>
    </w:p>
    <w:p w:rsidR="005E07B2" w:rsidRDefault="005E07B2" w:rsidP="00A70DAF">
      <w:pPr>
        <w:pStyle w:val="aa"/>
        <w:spacing w:after="120" w:line="240" w:lineRule="auto"/>
        <w:ind w:left="0" w:firstLine="567"/>
        <w:jc w:val="both"/>
        <w:rPr>
          <w:rFonts w:ascii="Times New Roman" w:hAnsi="Times New Roman"/>
          <w:sz w:val="24"/>
          <w:szCs w:val="24"/>
        </w:rPr>
      </w:pPr>
    </w:p>
    <w:p w:rsidR="00090EAC" w:rsidRPr="00593F95" w:rsidRDefault="00090EAC" w:rsidP="00090EAC">
      <w:pPr>
        <w:spacing w:after="0" w:line="240" w:lineRule="auto"/>
        <w:jc w:val="center"/>
        <w:rPr>
          <w:b/>
        </w:rPr>
      </w:pPr>
      <w:r w:rsidRPr="00593F95">
        <w:rPr>
          <w:b/>
        </w:rPr>
        <w:t>Практическая работа №</w:t>
      </w:r>
      <w:r>
        <w:rPr>
          <w:b/>
        </w:rPr>
        <w:t>2</w:t>
      </w:r>
      <w:r w:rsidRPr="00593F95">
        <w:rPr>
          <w:b/>
        </w:rPr>
        <w:t>.</w:t>
      </w:r>
    </w:p>
    <w:p w:rsidR="00090EAC" w:rsidRDefault="00090EAC" w:rsidP="00090EAC">
      <w:pPr>
        <w:spacing w:after="0" w:line="240" w:lineRule="auto"/>
        <w:jc w:val="center"/>
      </w:pPr>
      <w:r w:rsidRPr="00593F95">
        <w:rPr>
          <w:b/>
        </w:rPr>
        <w:t>Изучение свойств горных пород.</w:t>
      </w:r>
    </w:p>
    <w:p w:rsidR="00090EAC" w:rsidRDefault="00090EAC" w:rsidP="00090EAC">
      <w:pPr>
        <w:spacing w:after="0" w:line="240" w:lineRule="auto"/>
        <w:jc w:val="center"/>
      </w:pPr>
    </w:p>
    <w:p w:rsidR="00090EAC" w:rsidRPr="00593F95" w:rsidRDefault="00090EAC" w:rsidP="00090EAC">
      <w:pPr>
        <w:spacing w:after="120" w:line="240" w:lineRule="auto"/>
        <w:contextualSpacing/>
        <w:rPr>
          <w:rFonts w:eastAsia="Calibri" w:cs="Times New Roman"/>
          <w:b/>
          <w:color w:val="000000"/>
          <w:szCs w:val="24"/>
        </w:rPr>
      </w:pPr>
      <w:r>
        <w:rPr>
          <w:rFonts w:eastAsia="Times New Roman" w:cs="Times New Roman"/>
          <w:b/>
          <w:bCs/>
          <w:color w:val="000000"/>
          <w:szCs w:val="24"/>
          <w:lang w:eastAsia="ru-RU"/>
        </w:rPr>
        <w:t xml:space="preserve">1. </w:t>
      </w:r>
      <w:r w:rsidRPr="00593F95">
        <w:rPr>
          <w:rFonts w:eastAsia="Times New Roman" w:cs="Times New Roman"/>
          <w:b/>
          <w:bCs/>
          <w:color w:val="000000"/>
          <w:szCs w:val="24"/>
          <w:lang w:eastAsia="ru-RU"/>
        </w:rPr>
        <w:t>Общие сведения</w:t>
      </w:r>
    </w:p>
    <w:p w:rsidR="00090EAC" w:rsidRPr="00593F95" w:rsidRDefault="00090EAC" w:rsidP="00090EAC">
      <w:pPr>
        <w:spacing w:after="120" w:line="240" w:lineRule="auto"/>
        <w:jc w:val="both"/>
        <w:rPr>
          <w:rFonts w:eastAsia="Times New Roman" w:cs="Times New Roman"/>
          <w:color w:val="000000"/>
          <w:szCs w:val="24"/>
          <w:lang w:eastAsia="ru-RU"/>
        </w:rPr>
      </w:pPr>
      <w:r w:rsidRPr="00593F95">
        <w:rPr>
          <w:rFonts w:eastAsia="Times New Roman" w:cs="Times New Roman"/>
          <w:b/>
          <w:bCs/>
          <w:color w:val="000000"/>
          <w:szCs w:val="24"/>
          <w:lang w:eastAsia="ru-RU"/>
        </w:rPr>
        <w:t>Происхождение и классификация горных пород</w:t>
      </w:r>
    </w:p>
    <w:p w:rsidR="00090EAC" w:rsidRPr="00593F95" w:rsidRDefault="00090EAC" w:rsidP="00090EAC">
      <w:pPr>
        <w:spacing w:after="12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593F95">
        <w:rPr>
          <w:rFonts w:eastAsia="Times New Roman" w:cs="Times New Roman"/>
          <w:color w:val="000000"/>
          <w:szCs w:val="24"/>
          <w:lang w:eastAsia="ru-RU"/>
        </w:rPr>
        <w:t>Камень относится к числу горных пород. Горными породами называют природные образования, состоящие из отдельных мин</w:t>
      </w:r>
      <w:r w:rsidRPr="00593F95">
        <w:rPr>
          <w:rFonts w:eastAsia="Times New Roman" w:cs="Times New Roman"/>
          <w:color w:val="000000"/>
          <w:szCs w:val="24"/>
          <w:lang w:eastAsia="ru-RU"/>
        </w:rPr>
        <w:t>е</w:t>
      </w:r>
      <w:r w:rsidRPr="00593F95">
        <w:rPr>
          <w:rFonts w:eastAsia="Times New Roman" w:cs="Times New Roman"/>
          <w:color w:val="000000"/>
          <w:szCs w:val="24"/>
          <w:lang w:eastAsia="ru-RU"/>
        </w:rPr>
        <w:t>ралов и их ассоциаций. Изучением состава, происхождения и ф</w:t>
      </w:r>
      <w:r w:rsidRPr="00593F95">
        <w:rPr>
          <w:rFonts w:eastAsia="Times New Roman" w:cs="Times New Roman"/>
          <w:color w:val="000000"/>
          <w:szCs w:val="24"/>
          <w:lang w:eastAsia="ru-RU"/>
        </w:rPr>
        <w:t>и</w:t>
      </w:r>
      <w:r w:rsidRPr="00593F95">
        <w:rPr>
          <w:rFonts w:eastAsia="Times New Roman" w:cs="Times New Roman"/>
          <w:color w:val="000000"/>
          <w:szCs w:val="24"/>
          <w:lang w:eastAsia="ru-RU"/>
        </w:rPr>
        <w:t>зических свойств горных пород занимается наука петрография. С</w:t>
      </w:r>
      <w:r w:rsidRPr="00593F95">
        <w:rPr>
          <w:rFonts w:eastAsia="Times New Roman" w:cs="Times New Roman"/>
          <w:color w:val="000000"/>
          <w:szCs w:val="24"/>
          <w:lang w:eastAsia="ru-RU"/>
        </w:rPr>
        <w:t>о</w:t>
      </w:r>
      <w:r w:rsidRPr="00593F95">
        <w:rPr>
          <w:rFonts w:eastAsia="Times New Roman" w:cs="Times New Roman"/>
          <w:color w:val="000000"/>
          <w:szCs w:val="24"/>
          <w:lang w:eastAsia="ru-RU"/>
        </w:rPr>
        <w:t xml:space="preserve">гласно ее данным, по своему происхождению все породы делятся на три основные группы: </w:t>
      </w:r>
    </w:p>
    <w:p w:rsidR="00090EAC" w:rsidRPr="00593F95" w:rsidRDefault="00090EAC" w:rsidP="00090EAC">
      <w:pPr>
        <w:numPr>
          <w:ilvl w:val="0"/>
          <w:numId w:val="95"/>
        </w:numPr>
        <w:spacing w:after="120" w:line="240" w:lineRule="auto"/>
        <w:contextualSpacing/>
        <w:jc w:val="both"/>
        <w:rPr>
          <w:rFonts w:eastAsia="Times New Roman" w:cs="Times New Roman"/>
          <w:b/>
          <w:bCs/>
          <w:color w:val="000000"/>
          <w:szCs w:val="24"/>
          <w:lang w:eastAsia="ru-RU"/>
        </w:rPr>
      </w:pPr>
      <w:r w:rsidRPr="00593F95">
        <w:rPr>
          <w:rFonts w:eastAsia="Times New Roman" w:cs="Times New Roman"/>
          <w:b/>
          <w:bCs/>
          <w:color w:val="000000"/>
          <w:szCs w:val="24"/>
          <w:lang w:eastAsia="ru-RU"/>
        </w:rPr>
        <w:t>Изверженные</w:t>
      </w:r>
      <w:r>
        <w:rPr>
          <w:rFonts w:eastAsia="Times New Roman" w:cs="Times New Roman"/>
          <w:b/>
          <w:bCs/>
          <w:color w:val="000000"/>
          <w:szCs w:val="24"/>
          <w:lang w:eastAsia="ru-RU"/>
        </w:rPr>
        <w:t xml:space="preserve"> </w:t>
      </w:r>
      <w:r w:rsidRPr="00593F95">
        <w:rPr>
          <w:rFonts w:eastAsia="Times New Roman" w:cs="Times New Roman"/>
          <w:b/>
          <w:bCs/>
          <w:color w:val="000000"/>
          <w:szCs w:val="24"/>
          <w:lang w:eastAsia="ru-RU"/>
        </w:rPr>
        <w:t>(первичные)</w:t>
      </w:r>
    </w:p>
    <w:p w:rsidR="00090EAC" w:rsidRPr="00593F95" w:rsidRDefault="00090EAC" w:rsidP="00090EAC">
      <w:pPr>
        <w:numPr>
          <w:ilvl w:val="0"/>
          <w:numId w:val="95"/>
        </w:numPr>
        <w:spacing w:after="120" w:line="240" w:lineRule="auto"/>
        <w:contextualSpacing/>
        <w:jc w:val="both"/>
        <w:rPr>
          <w:rFonts w:eastAsia="Times New Roman" w:cs="Times New Roman"/>
          <w:b/>
          <w:bCs/>
          <w:color w:val="000000"/>
          <w:szCs w:val="24"/>
          <w:lang w:eastAsia="ru-RU"/>
        </w:rPr>
      </w:pPr>
      <w:r w:rsidRPr="00593F95">
        <w:rPr>
          <w:rFonts w:eastAsia="Times New Roman" w:cs="Times New Roman"/>
          <w:b/>
          <w:bCs/>
          <w:color w:val="000000"/>
          <w:szCs w:val="24"/>
          <w:lang w:eastAsia="ru-RU"/>
        </w:rPr>
        <w:t>Осадочные</w:t>
      </w:r>
      <w:r>
        <w:rPr>
          <w:rFonts w:eastAsia="Times New Roman" w:cs="Times New Roman"/>
          <w:b/>
          <w:bCs/>
          <w:color w:val="000000"/>
          <w:szCs w:val="24"/>
          <w:lang w:eastAsia="ru-RU"/>
        </w:rPr>
        <w:t xml:space="preserve"> </w:t>
      </w:r>
      <w:r w:rsidRPr="00593F95">
        <w:rPr>
          <w:rFonts w:eastAsia="Times New Roman" w:cs="Times New Roman"/>
          <w:b/>
          <w:bCs/>
          <w:color w:val="000000"/>
          <w:szCs w:val="24"/>
          <w:lang w:eastAsia="ru-RU"/>
        </w:rPr>
        <w:t xml:space="preserve">(вторичные) </w:t>
      </w:r>
    </w:p>
    <w:p w:rsidR="00090EAC" w:rsidRPr="00593F95" w:rsidRDefault="00090EAC" w:rsidP="00090EAC">
      <w:pPr>
        <w:numPr>
          <w:ilvl w:val="0"/>
          <w:numId w:val="95"/>
        </w:numPr>
        <w:spacing w:after="120" w:line="240" w:lineRule="auto"/>
        <w:contextualSpacing/>
        <w:jc w:val="both"/>
        <w:rPr>
          <w:rFonts w:eastAsia="Times New Roman" w:cs="Times New Roman"/>
          <w:b/>
          <w:bCs/>
          <w:color w:val="000000"/>
          <w:szCs w:val="24"/>
          <w:lang w:eastAsia="ru-RU"/>
        </w:rPr>
      </w:pPr>
      <w:r w:rsidRPr="00593F95">
        <w:rPr>
          <w:rFonts w:eastAsia="Times New Roman" w:cs="Times New Roman"/>
          <w:b/>
          <w:bCs/>
          <w:color w:val="000000"/>
          <w:szCs w:val="24"/>
          <w:lang w:eastAsia="ru-RU"/>
        </w:rPr>
        <w:t>Метаморфические (видоизмененные).</w:t>
      </w:r>
    </w:p>
    <w:p w:rsidR="00090EAC" w:rsidRPr="00593F95" w:rsidRDefault="00090EAC" w:rsidP="00090EAC">
      <w:pPr>
        <w:spacing w:after="120" w:line="240" w:lineRule="auto"/>
        <w:jc w:val="both"/>
        <w:rPr>
          <w:rFonts w:eastAsia="Times New Roman" w:cs="Times New Roman"/>
          <w:b/>
          <w:bCs/>
          <w:color w:val="000000"/>
          <w:szCs w:val="24"/>
          <w:lang w:eastAsia="ru-RU"/>
        </w:rPr>
      </w:pPr>
      <w:r>
        <w:rPr>
          <w:rFonts w:eastAsia="Times New Roman" w:cs="Times New Roman"/>
          <w:b/>
          <w:bCs/>
          <w:color w:val="000000"/>
          <w:szCs w:val="24"/>
          <w:lang w:eastAsia="ru-RU"/>
        </w:rPr>
        <w:lastRenderedPageBreak/>
        <w:t xml:space="preserve">   </w:t>
      </w:r>
      <w:r w:rsidRPr="00593F95">
        <w:rPr>
          <w:rFonts w:eastAsia="Times New Roman" w:cs="Times New Roman"/>
          <w:b/>
          <w:bCs/>
          <w:color w:val="000000"/>
          <w:szCs w:val="24"/>
          <w:lang w:eastAsia="ru-RU"/>
        </w:rPr>
        <w:t xml:space="preserve"> Изверженные породы</w:t>
      </w:r>
      <w:r w:rsidRPr="00593F95">
        <w:rPr>
          <w:rFonts w:eastAsia="Times New Roman" w:cs="Times New Roman"/>
          <w:color w:val="000000"/>
          <w:szCs w:val="24"/>
          <w:lang w:eastAsia="ru-RU"/>
        </w:rPr>
        <w:t xml:space="preserve"> образовались непосредственно из магмы (расплавленной массы преимущественно силикатного состава), в результате ее охлаждения и застывания.</w:t>
      </w:r>
    </w:p>
    <w:p w:rsidR="00090EAC" w:rsidRPr="00593F95" w:rsidRDefault="00090EAC" w:rsidP="00090EAC">
      <w:pPr>
        <w:spacing w:after="120" w:line="240" w:lineRule="auto"/>
        <w:jc w:val="both"/>
        <w:rPr>
          <w:rFonts w:eastAsia="Times New Roman" w:cs="Times New Roman"/>
          <w:b/>
          <w:bCs/>
          <w:color w:val="000000"/>
          <w:szCs w:val="24"/>
          <w:lang w:eastAsia="ru-RU"/>
        </w:rPr>
      </w:pPr>
      <w:r w:rsidRPr="00593F95">
        <w:rPr>
          <w:rFonts w:eastAsia="Times New Roman" w:cs="Times New Roman"/>
          <w:color w:val="000000"/>
          <w:szCs w:val="24"/>
          <w:lang w:eastAsia="ru-RU"/>
        </w:rPr>
        <w:t xml:space="preserve"> </w:t>
      </w:r>
      <w:r>
        <w:rPr>
          <w:rFonts w:eastAsia="Times New Roman" w:cs="Times New Roman"/>
          <w:color w:val="000000"/>
          <w:szCs w:val="24"/>
          <w:lang w:eastAsia="ru-RU"/>
        </w:rPr>
        <w:t xml:space="preserve">   </w:t>
      </w:r>
      <w:r w:rsidRPr="00593F95">
        <w:rPr>
          <w:rFonts w:eastAsia="Times New Roman" w:cs="Times New Roman"/>
          <w:color w:val="000000"/>
          <w:szCs w:val="24"/>
          <w:lang w:eastAsia="ru-RU"/>
        </w:rPr>
        <w:t>В зависимости от условий застывания различают глубинные и излившиеся горные породы. Глубинные возникли в результате п</w:t>
      </w:r>
      <w:r w:rsidRPr="00593F95">
        <w:rPr>
          <w:rFonts w:eastAsia="Times New Roman" w:cs="Times New Roman"/>
          <w:color w:val="000000"/>
          <w:szCs w:val="24"/>
          <w:lang w:eastAsia="ru-RU"/>
        </w:rPr>
        <w:t>о</w:t>
      </w:r>
      <w:r w:rsidRPr="00593F95">
        <w:rPr>
          <w:rFonts w:eastAsia="Times New Roman" w:cs="Times New Roman"/>
          <w:color w:val="000000"/>
          <w:szCs w:val="24"/>
          <w:lang w:eastAsia="ru-RU"/>
        </w:rPr>
        <w:t>степенного остывания магмы при высоком давлении внутри зе</w:t>
      </w:r>
      <w:r w:rsidRPr="00593F95">
        <w:rPr>
          <w:rFonts w:eastAsia="Times New Roman" w:cs="Times New Roman"/>
          <w:color w:val="000000"/>
          <w:szCs w:val="24"/>
          <w:lang w:eastAsia="ru-RU"/>
        </w:rPr>
        <w:t>м</w:t>
      </w:r>
      <w:r w:rsidRPr="00593F95">
        <w:rPr>
          <w:rFonts w:eastAsia="Times New Roman" w:cs="Times New Roman"/>
          <w:color w:val="000000"/>
          <w:szCs w:val="24"/>
          <w:lang w:eastAsia="ru-RU"/>
        </w:rPr>
        <w:t>ной коры. В этих условиях составляющие магмы кристаллизов</w:t>
      </w:r>
      <w:r w:rsidRPr="00593F95">
        <w:rPr>
          <w:rFonts w:eastAsia="Times New Roman" w:cs="Times New Roman"/>
          <w:color w:val="000000"/>
          <w:szCs w:val="24"/>
          <w:lang w:eastAsia="ru-RU"/>
        </w:rPr>
        <w:t>а</w:t>
      </w:r>
      <w:r w:rsidRPr="00593F95">
        <w:rPr>
          <w:rFonts w:eastAsia="Times New Roman" w:cs="Times New Roman"/>
          <w:color w:val="000000"/>
          <w:szCs w:val="24"/>
          <w:lang w:eastAsia="ru-RU"/>
        </w:rPr>
        <w:t>лись, благодаря чему образовались массивные плотные породы с полнокристаллической структурой: граниты, сиениты, лабрадор</w:t>
      </w:r>
      <w:r w:rsidRPr="00593F95">
        <w:rPr>
          <w:rFonts w:eastAsia="Times New Roman" w:cs="Times New Roman"/>
          <w:color w:val="000000"/>
          <w:szCs w:val="24"/>
          <w:lang w:eastAsia="ru-RU"/>
        </w:rPr>
        <w:t>и</w:t>
      </w:r>
      <w:r w:rsidRPr="00593F95">
        <w:rPr>
          <w:rFonts w:eastAsia="Times New Roman" w:cs="Times New Roman"/>
          <w:color w:val="000000"/>
          <w:szCs w:val="24"/>
          <w:lang w:eastAsia="ru-RU"/>
        </w:rPr>
        <w:t xml:space="preserve">ты и </w:t>
      </w:r>
      <w:proofErr w:type="spellStart"/>
      <w:r w:rsidRPr="00593F95">
        <w:rPr>
          <w:rFonts w:eastAsia="Times New Roman" w:cs="Times New Roman"/>
          <w:color w:val="000000"/>
          <w:szCs w:val="24"/>
          <w:lang w:eastAsia="ru-RU"/>
        </w:rPr>
        <w:t>габбро</w:t>
      </w:r>
      <w:proofErr w:type="spellEnd"/>
      <w:r w:rsidRPr="00593F95">
        <w:rPr>
          <w:rFonts w:eastAsia="Times New Roman" w:cs="Times New Roman"/>
          <w:color w:val="000000"/>
          <w:szCs w:val="24"/>
          <w:lang w:eastAsia="ru-RU"/>
        </w:rPr>
        <w:t xml:space="preserve">. </w:t>
      </w:r>
    </w:p>
    <w:p w:rsidR="00090EAC" w:rsidRPr="00593F95" w:rsidRDefault="00090EAC" w:rsidP="00090EAC">
      <w:pPr>
        <w:spacing w:after="120" w:line="240" w:lineRule="auto"/>
        <w:jc w:val="both"/>
        <w:rPr>
          <w:rFonts w:eastAsia="Times New Roman" w:cs="Times New Roman"/>
          <w:b/>
          <w:bCs/>
          <w:color w:val="000000"/>
          <w:szCs w:val="24"/>
          <w:lang w:eastAsia="ru-RU"/>
        </w:rPr>
      </w:pPr>
      <w:r>
        <w:rPr>
          <w:rFonts w:eastAsia="Times New Roman" w:cs="Times New Roman"/>
          <w:color w:val="000000"/>
          <w:szCs w:val="24"/>
          <w:lang w:eastAsia="ru-RU"/>
        </w:rPr>
        <w:t xml:space="preserve">   </w:t>
      </w:r>
      <w:r w:rsidRPr="00593F95">
        <w:rPr>
          <w:rFonts w:eastAsia="Times New Roman" w:cs="Times New Roman"/>
          <w:color w:val="000000"/>
          <w:szCs w:val="24"/>
          <w:lang w:eastAsia="ru-RU"/>
        </w:rPr>
        <w:t>Излившиеся породы образовались в результате вулканического извержения магмы, которая быстро остывала на поверхности при низкой температуре и давлении. Времени для образования кр</w:t>
      </w:r>
      <w:r w:rsidRPr="00593F95">
        <w:rPr>
          <w:rFonts w:eastAsia="Times New Roman" w:cs="Times New Roman"/>
          <w:color w:val="000000"/>
          <w:szCs w:val="24"/>
          <w:lang w:eastAsia="ru-RU"/>
        </w:rPr>
        <w:t>и</w:t>
      </w:r>
      <w:r w:rsidRPr="00593F95">
        <w:rPr>
          <w:rFonts w:eastAsia="Times New Roman" w:cs="Times New Roman"/>
          <w:color w:val="000000"/>
          <w:szCs w:val="24"/>
          <w:lang w:eastAsia="ru-RU"/>
        </w:rPr>
        <w:t>сталлов было недостаточно, поэтому породы этой группы имеют скрыто или мелкокристаллическую структуру и большую пор</w:t>
      </w:r>
      <w:r w:rsidRPr="00593F95">
        <w:rPr>
          <w:rFonts w:eastAsia="Times New Roman" w:cs="Times New Roman"/>
          <w:color w:val="000000"/>
          <w:szCs w:val="24"/>
          <w:lang w:eastAsia="ru-RU"/>
        </w:rPr>
        <w:t>и</w:t>
      </w:r>
      <w:r w:rsidRPr="00593F95">
        <w:rPr>
          <w:rFonts w:eastAsia="Times New Roman" w:cs="Times New Roman"/>
          <w:color w:val="000000"/>
          <w:szCs w:val="24"/>
          <w:lang w:eastAsia="ru-RU"/>
        </w:rPr>
        <w:t xml:space="preserve">стость: порфиры, базальты, вулканические туфы, пеплы и пемзы. </w:t>
      </w:r>
    </w:p>
    <w:p w:rsidR="00090EAC" w:rsidRPr="00593F95" w:rsidRDefault="00090EAC" w:rsidP="00090EAC">
      <w:pPr>
        <w:spacing w:after="120" w:line="240" w:lineRule="auto"/>
        <w:rPr>
          <w:rFonts w:eastAsia="Times New Roman" w:cs="Times New Roman"/>
          <w:color w:val="000000"/>
          <w:szCs w:val="24"/>
          <w:lang w:eastAsia="ru-RU"/>
        </w:rPr>
      </w:pPr>
      <w:r>
        <w:rPr>
          <w:rFonts w:eastAsia="Times New Roman" w:cs="Times New Roman"/>
          <w:b/>
          <w:bCs/>
          <w:color w:val="000000"/>
          <w:szCs w:val="24"/>
          <w:lang w:eastAsia="ru-RU"/>
        </w:rPr>
        <w:t xml:space="preserve">    </w:t>
      </w:r>
      <w:r w:rsidRPr="00593F95">
        <w:rPr>
          <w:rFonts w:eastAsia="Times New Roman" w:cs="Times New Roman"/>
          <w:b/>
          <w:bCs/>
          <w:color w:val="000000"/>
          <w:szCs w:val="24"/>
          <w:lang w:eastAsia="ru-RU"/>
        </w:rPr>
        <w:t>Осадочные горные породы</w:t>
      </w:r>
      <w:r w:rsidRPr="00593F95">
        <w:rPr>
          <w:rFonts w:eastAsia="Times New Roman" w:cs="Times New Roman"/>
          <w:color w:val="000000"/>
          <w:szCs w:val="24"/>
          <w:lang w:eastAsia="ru-RU"/>
        </w:rPr>
        <w:t xml:space="preserve"> называют вторичными, поскольку они образовались в результате разрушения изверженных пород или из продуктов жизнедеятельности растений и животных органи</w:t>
      </w:r>
      <w:r w:rsidRPr="00593F95">
        <w:rPr>
          <w:rFonts w:eastAsia="Times New Roman" w:cs="Times New Roman"/>
          <w:color w:val="000000"/>
          <w:szCs w:val="24"/>
          <w:lang w:eastAsia="ru-RU"/>
        </w:rPr>
        <w:t>з</w:t>
      </w:r>
      <w:r w:rsidRPr="00593F95">
        <w:rPr>
          <w:rFonts w:eastAsia="Times New Roman" w:cs="Times New Roman"/>
          <w:color w:val="000000"/>
          <w:szCs w:val="24"/>
          <w:lang w:eastAsia="ru-RU"/>
        </w:rPr>
        <w:t>мов. Один из способов формирования этих горных пород – хим</w:t>
      </w:r>
      <w:r w:rsidRPr="00593F95">
        <w:rPr>
          <w:rFonts w:eastAsia="Times New Roman" w:cs="Times New Roman"/>
          <w:color w:val="000000"/>
          <w:szCs w:val="24"/>
          <w:lang w:eastAsia="ru-RU"/>
        </w:rPr>
        <w:t>и</w:t>
      </w:r>
      <w:r w:rsidRPr="00593F95">
        <w:rPr>
          <w:rFonts w:eastAsia="Times New Roman" w:cs="Times New Roman"/>
          <w:color w:val="000000"/>
          <w:szCs w:val="24"/>
          <w:lang w:eastAsia="ru-RU"/>
        </w:rPr>
        <w:t>ческие осадки, образующиеся в процессе высыхания озер и зал</w:t>
      </w:r>
      <w:r w:rsidRPr="00593F95">
        <w:rPr>
          <w:rFonts w:eastAsia="Times New Roman" w:cs="Times New Roman"/>
          <w:color w:val="000000"/>
          <w:szCs w:val="24"/>
          <w:lang w:eastAsia="ru-RU"/>
        </w:rPr>
        <w:t>и</w:t>
      </w:r>
      <w:r w:rsidRPr="00593F95">
        <w:rPr>
          <w:rFonts w:eastAsia="Times New Roman" w:cs="Times New Roman"/>
          <w:color w:val="000000"/>
          <w:szCs w:val="24"/>
          <w:lang w:eastAsia="ru-RU"/>
        </w:rPr>
        <w:t xml:space="preserve">вов. В </w:t>
      </w:r>
      <w:proofErr w:type="gramStart"/>
      <w:r w:rsidRPr="00593F95">
        <w:rPr>
          <w:rFonts w:eastAsia="Times New Roman" w:cs="Times New Roman"/>
          <w:color w:val="000000"/>
          <w:szCs w:val="24"/>
          <w:lang w:eastAsia="ru-RU"/>
        </w:rPr>
        <w:t>результате</w:t>
      </w:r>
      <w:proofErr w:type="gramEnd"/>
      <w:r w:rsidRPr="00593F95">
        <w:rPr>
          <w:rFonts w:eastAsia="Times New Roman" w:cs="Times New Roman"/>
          <w:color w:val="000000"/>
          <w:szCs w:val="24"/>
          <w:lang w:eastAsia="ru-RU"/>
        </w:rPr>
        <w:t xml:space="preserve"> в осадок выпадают различные соединения, кот</w:t>
      </w:r>
      <w:r w:rsidRPr="00593F95">
        <w:rPr>
          <w:rFonts w:eastAsia="Times New Roman" w:cs="Times New Roman"/>
          <w:color w:val="000000"/>
          <w:szCs w:val="24"/>
          <w:lang w:eastAsia="ru-RU"/>
        </w:rPr>
        <w:t>о</w:t>
      </w:r>
      <w:r w:rsidRPr="00593F95">
        <w:rPr>
          <w:rFonts w:eastAsia="Times New Roman" w:cs="Times New Roman"/>
          <w:color w:val="000000"/>
          <w:szCs w:val="24"/>
          <w:lang w:eastAsia="ru-RU"/>
        </w:rPr>
        <w:t>рые со временем превращаются в травертин, доломит. Общая ос</w:t>
      </w:r>
      <w:r w:rsidRPr="00593F95">
        <w:rPr>
          <w:rFonts w:eastAsia="Times New Roman" w:cs="Times New Roman"/>
          <w:color w:val="000000"/>
          <w:szCs w:val="24"/>
          <w:lang w:eastAsia="ru-RU"/>
        </w:rPr>
        <w:t>о</w:t>
      </w:r>
      <w:r w:rsidRPr="00593F95">
        <w:rPr>
          <w:rFonts w:eastAsia="Times New Roman" w:cs="Times New Roman"/>
          <w:color w:val="000000"/>
          <w:szCs w:val="24"/>
          <w:lang w:eastAsia="ru-RU"/>
        </w:rPr>
        <w:t xml:space="preserve">бенность этих пород – пористость, </w:t>
      </w:r>
      <w:proofErr w:type="spellStart"/>
      <w:r w:rsidRPr="00593F95">
        <w:rPr>
          <w:rFonts w:eastAsia="Times New Roman" w:cs="Times New Roman"/>
          <w:color w:val="000000"/>
          <w:szCs w:val="24"/>
          <w:lang w:eastAsia="ru-RU"/>
        </w:rPr>
        <w:t>трещиноватость</w:t>
      </w:r>
      <w:proofErr w:type="spellEnd"/>
      <w:r w:rsidRPr="00593F95">
        <w:rPr>
          <w:rFonts w:eastAsia="Times New Roman" w:cs="Times New Roman"/>
          <w:color w:val="000000"/>
          <w:szCs w:val="24"/>
          <w:lang w:eastAsia="ru-RU"/>
        </w:rPr>
        <w:t>,</w:t>
      </w:r>
      <w:r>
        <w:rPr>
          <w:rFonts w:eastAsia="Times New Roman" w:cs="Times New Roman"/>
          <w:color w:val="000000"/>
          <w:szCs w:val="24"/>
          <w:lang w:eastAsia="ru-RU"/>
        </w:rPr>
        <w:t xml:space="preserve"> </w:t>
      </w:r>
      <w:r w:rsidRPr="00593F95">
        <w:rPr>
          <w:rFonts w:eastAsia="Times New Roman" w:cs="Times New Roman"/>
          <w:color w:val="000000"/>
          <w:szCs w:val="24"/>
          <w:lang w:eastAsia="ru-RU"/>
        </w:rPr>
        <w:t xml:space="preserve"> растворя</w:t>
      </w:r>
      <w:r w:rsidRPr="00593F95">
        <w:rPr>
          <w:rFonts w:eastAsia="Times New Roman" w:cs="Times New Roman"/>
          <w:color w:val="000000"/>
          <w:szCs w:val="24"/>
          <w:lang w:eastAsia="ru-RU"/>
        </w:rPr>
        <w:t>е</w:t>
      </w:r>
      <w:r w:rsidRPr="00593F95">
        <w:rPr>
          <w:rFonts w:eastAsia="Times New Roman" w:cs="Times New Roman"/>
          <w:color w:val="000000"/>
          <w:szCs w:val="24"/>
          <w:lang w:eastAsia="ru-RU"/>
        </w:rPr>
        <w:t xml:space="preserve">мость в воде. </w:t>
      </w:r>
      <w:r w:rsidRPr="00593F95">
        <w:rPr>
          <w:rFonts w:eastAsia="Times New Roman" w:cs="Times New Roman"/>
          <w:color w:val="000000"/>
          <w:szCs w:val="24"/>
          <w:lang w:eastAsia="ru-RU"/>
        </w:rPr>
        <w:br/>
      </w:r>
      <w:r>
        <w:rPr>
          <w:rFonts w:eastAsia="Times New Roman" w:cs="Times New Roman"/>
          <w:color w:val="000000"/>
          <w:szCs w:val="24"/>
          <w:lang w:eastAsia="ru-RU"/>
        </w:rPr>
        <w:t xml:space="preserve">   </w:t>
      </w:r>
      <w:r w:rsidRPr="00593F95">
        <w:rPr>
          <w:rFonts w:eastAsia="Times New Roman" w:cs="Times New Roman"/>
          <w:color w:val="000000"/>
          <w:szCs w:val="24"/>
          <w:lang w:eastAsia="ru-RU"/>
        </w:rPr>
        <w:t>К обломочным осадочным породам относятся сцементированные отложения (песчаники, брекчии, конгломераты) и рыхлые (пески, глины, гравий и щебень). Сцементированные отложения образов</w:t>
      </w:r>
      <w:r w:rsidRPr="00593F95">
        <w:rPr>
          <w:rFonts w:eastAsia="Times New Roman" w:cs="Times New Roman"/>
          <w:color w:val="000000"/>
          <w:szCs w:val="24"/>
          <w:lang w:eastAsia="ru-RU"/>
        </w:rPr>
        <w:t>а</w:t>
      </w:r>
      <w:r w:rsidRPr="00593F95">
        <w:rPr>
          <w:rFonts w:eastAsia="Times New Roman" w:cs="Times New Roman"/>
          <w:color w:val="000000"/>
          <w:szCs w:val="24"/>
          <w:lang w:eastAsia="ru-RU"/>
        </w:rPr>
        <w:t xml:space="preserve">лись из </w:t>
      </w:r>
      <w:proofErr w:type="gramStart"/>
      <w:r w:rsidRPr="00593F95">
        <w:rPr>
          <w:rFonts w:eastAsia="Times New Roman" w:cs="Times New Roman"/>
          <w:color w:val="000000"/>
          <w:szCs w:val="24"/>
          <w:lang w:eastAsia="ru-RU"/>
        </w:rPr>
        <w:t>рыхлых</w:t>
      </w:r>
      <w:proofErr w:type="gramEnd"/>
      <w:r w:rsidRPr="00593F95">
        <w:rPr>
          <w:rFonts w:eastAsia="Times New Roman" w:cs="Times New Roman"/>
          <w:color w:val="000000"/>
          <w:szCs w:val="24"/>
          <w:lang w:eastAsia="ru-RU"/>
        </w:rPr>
        <w:t>. Например, песчаник – из кварцевого песка с и</w:t>
      </w:r>
      <w:r w:rsidRPr="00593F95">
        <w:rPr>
          <w:rFonts w:eastAsia="Times New Roman" w:cs="Times New Roman"/>
          <w:color w:val="000000"/>
          <w:szCs w:val="24"/>
          <w:lang w:eastAsia="ru-RU"/>
        </w:rPr>
        <w:t>з</w:t>
      </w:r>
      <w:r w:rsidRPr="00593F95">
        <w:rPr>
          <w:rFonts w:eastAsia="Times New Roman" w:cs="Times New Roman"/>
          <w:color w:val="000000"/>
          <w:szCs w:val="24"/>
          <w:lang w:eastAsia="ru-RU"/>
        </w:rPr>
        <w:t>вестковым цементом, брекчия – из сцементированного щебня, а конгломерат – из гальки. Еще известны породы органического происхождения – известняки и мел. Они образуются в</w:t>
      </w:r>
      <w:r>
        <w:rPr>
          <w:rFonts w:eastAsia="Times New Roman" w:cs="Times New Roman"/>
          <w:color w:val="000000"/>
          <w:szCs w:val="24"/>
          <w:lang w:eastAsia="ru-RU"/>
        </w:rPr>
        <w:t xml:space="preserve"> </w:t>
      </w:r>
      <w:r w:rsidRPr="00593F95">
        <w:rPr>
          <w:rFonts w:eastAsia="Times New Roman" w:cs="Times New Roman"/>
          <w:color w:val="000000"/>
          <w:szCs w:val="24"/>
          <w:lang w:eastAsia="ru-RU"/>
        </w:rPr>
        <w:t>результат</w:t>
      </w:r>
      <w:r>
        <w:rPr>
          <w:rFonts w:eastAsia="Times New Roman" w:cs="Times New Roman"/>
          <w:color w:val="000000"/>
          <w:szCs w:val="24"/>
          <w:lang w:eastAsia="ru-RU"/>
        </w:rPr>
        <w:t>е</w:t>
      </w:r>
      <w:r w:rsidRPr="00593F95">
        <w:rPr>
          <w:rFonts w:eastAsia="Times New Roman" w:cs="Times New Roman"/>
          <w:color w:val="000000"/>
          <w:szCs w:val="24"/>
          <w:lang w:eastAsia="ru-RU"/>
        </w:rPr>
        <w:t xml:space="preserve"> жизнедеятельности животных организмов и растений. </w:t>
      </w:r>
    </w:p>
    <w:p w:rsidR="00090EAC" w:rsidRPr="00593F95" w:rsidRDefault="00090EAC" w:rsidP="00090EAC">
      <w:pPr>
        <w:spacing w:after="120" w:line="240" w:lineRule="auto"/>
        <w:jc w:val="both"/>
        <w:rPr>
          <w:rFonts w:eastAsia="Times New Roman" w:cs="Times New Roman"/>
          <w:color w:val="000000"/>
          <w:szCs w:val="24"/>
          <w:lang w:eastAsia="ru-RU"/>
        </w:rPr>
      </w:pPr>
      <w:r>
        <w:rPr>
          <w:rFonts w:eastAsia="Times New Roman" w:cs="Times New Roman"/>
          <w:b/>
          <w:bCs/>
          <w:color w:val="000000"/>
          <w:szCs w:val="24"/>
          <w:lang w:eastAsia="ru-RU"/>
        </w:rPr>
        <w:lastRenderedPageBreak/>
        <w:t xml:space="preserve">    </w:t>
      </w:r>
      <w:r w:rsidRPr="00593F95">
        <w:rPr>
          <w:rFonts w:eastAsia="Times New Roman" w:cs="Times New Roman"/>
          <w:b/>
          <w:bCs/>
          <w:color w:val="000000"/>
          <w:szCs w:val="24"/>
          <w:lang w:eastAsia="ru-RU"/>
        </w:rPr>
        <w:t>Метаморфические породы</w:t>
      </w:r>
      <w:r w:rsidRPr="00593F95">
        <w:rPr>
          <w:rFonts w:eastAsia="Times New Roman" w:cs="Times New Roman"/>
          <w:color w:val="000000"/>
          <w:szCs w:val="24"/>
          <w:lang w:eastAsia="ru-RU"/>
        </w:rPr>
        <w:t xml:space="preserve"> образовались путем превращения изверженных и осадочных горных пород в новый вид камня под воздействием высокой температуры, давления и химических пр</w:t>
      </w:r>
      <w:r w:rsidRPr="00593F95">
        <w:rPr>
          <w:rFonts w:eastAsia="Times New Roman" w:cs="Times New Roman"/>
          <w:color w:val="000000"/>
          <w:szCs w:val="24"/>
          <w:lang w:eastAsia="ru-RU"/>
        </w:rPr>
        <w:t>о</w:t>
      </w:r>
      <w:r w:rsidRPr="00593F95">
        <w:rPr>
          <w:rFonts w:eastAsia="Times New Roman" w:cs="Times New Roman"/>
          <w:color w:val="000000"/>
          <w:szCs w:val="24"/>
          <w:lang w:eastAsia="ru-RU"/>
        </w:rPr>
        <w:t>цессов. Среди метаморфических пород различают массивные (зе</w:t>
      </w:r>
      <w:r w:rsidRPr="00593F95">
        <w:rPr>
          <w:rFonts w:eastAsia="Times New Roman" w:cs="Times New Roman"/>
          <w:color w:val="000000"/>
          <w:szCs w:val="24"/>
          <w:lang w:eastAsia="ru-RU"/>
        </w:rPr>
        <w:t>р</w:t>
      </w:r>
      <w:r w:rsidRPr="00593F95">
        <w:rPr>
          <w:rFonts w:eastAsia="Times New Roman" w:cs="Times New Roman"/>
          <w:color w:val="000000"/>
          <w:szCs w:val="24"/>
          <w:lang w:eastAsia="ru-RU"/>
        </w:rPr>
        <w:t xml:space="preserve">нистые), к которым относятся </w:t>
      </w:r>
      <w:hyperlink r:id="rId9" w:history="1">
        <w:r w:rsidRPr="00593F95">
          <w:rPr>
            <w:rFonts w:eastAsia="Times New Roman" w:cs="Times New Roman"/>
            <w:color w:val="000000"/>
            <w:szCs w:val="24"/>
            <w:lang w:eastAsia="ru-RU"/>
          </w:rPr>
          <w:t>мрамор</w:t>
        </w:r>
      </w:hyperlink>
      <w:r w:rsidRPr="00593F95">
        <w:rPr>
          <w:rFonts w:eastAsia="Times New Roman" w:cs="Times New Roman"/>
          <w:color w:val="000000"/>
          <w:szCs w:val="24"/>
          <w:lang w:eastAsia="ru-RU"/>
        </w:rPr>
        <w:t xml:space="preserve"> и кварциты, а также сланц</w:t>
      </w:r>
      <w:r w:rsidRPr="00593F95">
        <w:rPr>
          <w:rFonts w:eastAsia="Times New Roman" w:cs="Times New Roman"/>
          <w:color w:val="000000"/>
          <w:szCs w:val="24"/>
          <w:lang w:eastAsia="ru-RU"/>
        </w:rPr>
        <w:t>е</w:t>
      </w:r>
      <w:r w:rsidRPr="00593F95">
        <w:rPr>
          <w:rFonts w:eastAsia="Times New Roman" w:cs="Times New Roman"/>
          <w:color w:val="000000"/>
          <w:szCs w:val="24"/>
          <w:lang w:eastAsia="ru-RU"/>
        </w:rPr>
        <w:t xml:space="preserve">ватые – гнейсы и сланцы. </w:t>
      </w:r>
    </w:p>
    <w:p w:rsidR="00090EAC" w:rsidRPr="00593F95" w:rsidRDefault="00090EAC" w:rsidP="00090EAC">
      <w:pPr>
        <w:spacing w:after="120" w:line="240" w:lineRule="auto"/>
        <w:jc w:val="both"/>
        <w:rPr>
          <w:rFonts w:eastAsia="Times New Roman" w:cs="Times New Roman"/>
          <w:color w:val="000000"/>
          <w:szCs w:val="24"/>
          <w:lang w:eastAsia="ru-RU"/>
        </w:rPr>
      </w:pPr>
    </w:p>
    <w:p w:rsidR="00090EAC" w:rsidRDefault="00090EAC" w:rsidP="00090EAC">
      <w:pPr>
        <w:spacing w:line="240" w:lineRule="auto"/>
        <w:ind w:left="927"/>
        <w:contextualSpacing/>
        <w:jc w:val="both"/>
        <w:rPr>
          <w:rFonts w:eastAsia="Calibri" w:cs="Times New Roman"/>
          <w:b/>
          <w:szCs w:val="24"/>
        </w:rPr>
      </w:pPr>
      <w:r>
        <w:rPr>
          <w:rFonts w:eastAsia="Calibri" w:cs="Times New Roman"/>
          <w:b/>
          <w:szCs w:val="24"/>
        </w:rPr>
        <w:t xml:space="preserve">2.  </w:t>
      </w:r>
      <w:r w:rsidRPr="00593F95">
        <w:rPr>
          <w:rFonts w:eastAsia="Calibri" w:cs="Times New Roman"/>
          <w:b/>
          <w:szCs w:val="24"/>
        </w:rPr>
        <w:t>Изучение свойств горных пород.</w:t>
      </w:r>
    </w:p>
    <w:p w:rsidR="00090EAC" w:rsidRPr="00593F95" w:rsidRDefault="00090EAC" w:rsidP="00090EAC">
      <w:pPr>
        <w:spacing w:line="240" w:lineRule="auto"/>
        <w:ind w:left="927"/>
        <w:contextualSpacing/>
        <w:jc w:val="both"/>
        <w:rPr>
          <w:rFonts w:eastAsia="Calibri" w:cs="Times New Roman"/>
          <w:b/>
          <w:szCs w:val="24"/>
        </w:rPr>
      </w:pPr>
    </w:p>
    <w:p w:rsidR="00090EAC" w:rsidRPr="00593F95" w:rsidRDefault="00090EAC" w:rsidP="00090EAC">
      <w:pPr>
        <w:spacing w:after="120" w:line="240" w:lineRule="auto"/>
        <w:ind w:firstLine="567"/>
        <w:jc w:val="both"/>
        <w:rPr>
          <w:rFonts w:eastAsia="Calibri" w:cs="Times New Roman"/>
          <w:szCs w:val="24"/>
        </w:rPr>
      </w:pPr>
      <w:r w:rsidRPr="00593F95">
        <w:rPr>
          <w:rFonts w:eastAsia="Calibri" w:cs="Times New Roman"/>
          <w:b/>
          <w:szCs w:val="24"/>
        </w:rPr>
        <w:t>Цель работы</w:t>
      </w:r>
      <w:r w:rsidRPr="00593F95">
        <w:rPr>
          <w:rFonts w:eastAsia="Calibri" w:cs="Times New Roman"/>
          <w:szCs w:val="24"/>
        </w:rPr>
        <w:t>: Изучить основные виды горных пород и их применение.</w:t>
      </w:r>
    </w:p>
    <w:p w:rsidR="00090EAC" w:rsidRPr="00593F95"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szCs w:val="24"/>
          <w:lang w:eastAsia="ru-RU"/>
        </w:rPr>
      </w:pPr>
      <w:proofErr w:type="gramStart"/>
      <w:r w:rsidRPr="00593F95">
        <w:rPr>
          <w:rFonts w:eastAsia="Times New Roman" w:cs="Times New Roman"/>
          <w:b/>
          <w:szCs w:val="24"/>
          <w:lang w:eastAsia="ru-RU"/>
        </w:rPr>
        <w:t>у</w:t>
      </w:r>
      <w:proofErr w:type="gramEnd"/>
      <w:r w:rsidRPr="00593F95">
        <w:rPr>
          <w:rFonts w:eastAsia="Times New Roman" w:cs="Times New Roman"/>
          <w:b/>
          <w:szCs w:val="24"/>
          <w:lang w:eastAsia="ru-RU"/>
        </w:rPr>
        <w:t>меть:</w:t>
      </w:r>
    </w:p>
    <w:p w:rsidR="00090EAC" w:rsidRPr="00593F95" w:rsidRDefault="00090EAC" w:rsidP="00090EAC">
      <w:pPr>
        <w:numPr>
          <w:ilvl w:val="0"/>
          <w:numId w:val="12"/>
        </w:numPr>
        <w:autoSpaceDE w:val="0"/>
        <w:autoSpaceDN w:val="0"/>
        <w:adjustRightInd w:val="0"/>
        <w:spacing w:after="0" w:line="240" w:lineRule="auto"/>
        <w:jc w:val="both"/>
        <w:rPr>
          <w:rFonts w:eastAsia="Times New Roman" w:cs="Times New Roman"/>
          <w:color w:val="000000"/>
          <w:szCs w:val="24"/>
          <w:lang w:eastAsia="ru-RU"/>
        </w:rPr>
      </w:pPr>
      <w:r w:rsidRPr="00593F95">
        <w:rPr>
          <w:rFonts w:eastAsia="Times New Roman" w:cs="Times New Roman"/>
          <w:color w:val="000000"/>
          <w:szCs w:val="24"/>
          <w:lang w:eastAsia="ru-RU"/>
        </w:rPr>
        <w:t xml:space="preserve">определять по внешним признакам </w:t>
      </w:r>
      <w:r>
        <w:rPr>
          <w:rFonts w:eastAsia="Times New Roman" w:cs="Times New Roman"/>
          <w:color w:val="000000"/>
          <w:szCs w:val="24"/>
          <w:lang w:eastAsia="ru-RU"/>
        </w:rPr>
        <w:t>главнейшие горные п</w:t>
      </w:r>
      <w:r>
        <w:rPr>
          <w:rFonts w:eastAsia="Times New Roman" w:cs="Times New Roman"/>
          <w:color w:val="000000"/>
          <w:szCs w:val="24"/>
          <w:lang w:eastAsia="ru-RU"/>
        </w:rPr>
        <w:t>о</w:t>
      </w:r>
      <w:r>
        <w:rPr>
          <w:rFonts w:eastAsia="Times New Roman" w:cs="Times New Roman"/>
          <w:color w:val="000000"/>
          <w:szCs w:val="24"/>
          <w:lang w:eastAsia="ru-RU"/>
        </w:rPr>
        <w:t>роды</w:t>
      </w:r>
      <w:r w:rsidRPr="00593F95">
        <w:rPr>
          <w:rFonts w:eastAsia="Times New Roman" w:cs="Times New Roman"/>
          <w:color w:val="000000"/>
          <w:szCs w:val="24"/>
          <w:lang w:eastAsia="ru-RU"/>
        </w:rPr>
        <w:t>;</w:t>
      </w:r>
    </w:p>
    <w:p w:rsidR="00090EAC" w:rsidRPr="00593F95" w:rsidRDefault="00090EAC" w:rsidP="00090EAC">
      <w:pPr>
        <w:autoSpaceDE w:val="0"/>
        <w:autoSpaceDN w:val="0"/>
        <w:adjustRightInd w:val="0"/>
        <w:spacing w:after="0" w:line="240" w:lineRule="auto"/>
        <w:ind w:left="348"/>
        <w:jc w:val="both"/>
        <w:rPr>
          <w:rFonts w:eastAsia="Times New Roman" w:cs="Times New Roman"/>
          <w:color w:val="000000"/>
          <w:szCs w:val="24"/>
          <w:lang w:eastAsia="ru-RU"/>
        </w:rPr>
      </w:pPr>
      <w:r>
        <w:rPr>
          <w:rFonts w:eastAsia="Times New Roman" w:cs="Times New Roman"/>
          <w:color w:val="000000"/>
          <w:szCs w:val="24"/>
          <w:lang w:eastAsia="ru-RU"/>
        </w:rPr>
        <w:t xml:space="preserve"> </w:t>
      </w:r>
    </w:p>
    <w:p w:rsidR="00090EAC" w:rsidRPr="00593F95"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szCs w:val="24"/>
          <w:lang w:eastAsia="ru-RU"/>
        </w:rPr>
      </w:pPr>
      <w:r w:rsidRPr="00593F95">
        <w:rPr>
          <w:rFonts w:eastAsia="Times New Roman" w:cs="Times New Roman"/>
          <w:b/>
          <w:szCs w:val="24"/>
          <w:lang w:eastAsia="ru-RU"/>
        </w:rPr>
        <w:t xml:space="preserve">знать: </w:t>
      </w:r>
    </w:p>
    <w:p w:rsidR="00090EAC" w:rsidRPr="00593F95" w:rsidRDefault="00090EAC" w:rsidP="00090EAC">
      <w:pPr>
        <w:numPr>
          <w:ilvl w:val="0"/>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b/>
          <w:szCs w:val="24"/>
          <w:lang w:eastAsia="ru-RU"/>
        </w:rPr>
      </w:pPr>
      <w:r>
        <w:rPr>
          <w:rFonts w:eastAsia="Times New Roman" w:cs="Times New Roman"/>
          <w:szCs w:val="24"/>
          <w:lang w:eastAsia="ru-RU"/>
        </w:rPr>
        <w:t>классификацию горных пород; основные виды горных п</w:t>
      </w:r>
      <w:r>
        <w:rPr>
          <w:rFonts w:eastAsia="Times New Roman" w:cs="Times New Roman"/>
          <w:szCs w:val="24"/>
          <w:lang w:eastAsia="ru-RU"/>
        </w:rPr>
        <w:t>о</w:t>
      </w:r>
      <w:r>
        <w:rPr>
          <w:rFonts w:eastAsia="Times New Roman" w:cs="Times New Roman"/>
          <w:szCs w:val="24"/>
          <w:lang w:eastAsia="ru-RU"/>
        </w:rPr>
        <w:t>род, применяемых в современном строительстве</w:t>
      </w:r>
      <w:r w:rsidRPr="00593F95">
        <w:rPr>
          <w:rFonts w:eastAsia="Times New Roman" w:cs="Times New Roman"/>
          <w:szCs w:val="24"/>
          <w:lang w:eastAsia="ru-RU"/>
        </w:rPr>
        <w:t>;</w:t>
      </w:r>
    </w:p>
    <w:p w:rsidR="00090EAC"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8"/>
        <w:contextualSpacing/>
        <w:jc w:val="both"/>
        <w:rPr>
          <w:rFonts w:eastAsia="Times New Roman" w:cs="Times New Roman"/>
          <w:b/>
          <w:szCs w:val="24"/>
          <w:lang w:eastAsia="ru-RU"/>
        </w:rPr>
      </w:pPr>
    </w:p>
    <w:p w:rsidR="00090EAC" w:rsidRPr="00593F95"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8"/>
        <w:contextualSpacing/>
        <w:jc w:val="both"/>
        <w:rPr>
          <w:rFonts w:eastAsia="Times New Roman" w:cs="Times New Roman"/>
          <w:b/>
          <w:szCs w:val="24"/>
          <w:lang w:eastAsia="ru-RU"/>
        </w:rPr>
      </w:pPr>
    </w:p>
    <w:p w:rsidR="00090EAC" w:rsidRPr="00593F95" w:rsidRDefault="00090EAC" w:rsidP="00090EAC">
      <w:pPr>
        <w:spacing w:after="120" w:line="240" w:lineRule="auto"/>
        <w:ind w:firstLine="567"/>
        <w:jc w:val="both"/>
        <w:rPr>
          <w:rFonts w:eastAsia="Calibri" w:cs="Times New Roman"/>
          <w:szCs w:val="24"/>
        </w:rPr>
      </w:pPr>
      <w:r w:rsidRPr="00593F95">
        <w:rPr>
          <w:rFonts w:eastAsia="Calibri" w:cs="Times New Roman"/>
          <w:b/>
          <w:szCs w:val="24"/>
        </w:rPr>
        <w:t>Материалы для изучения и проведения   работы:</w:t>
      </w:r>
    </w:p>
    <w:p w:rsidR="00090EAC" w:rsidRPr="00593F95" w:rsidRDefault="00090EAC" w:rsidP="00090EAC">
      <w:pPr>
        <w:spacing w:after="120" w:line="240" w:lineRule="auto"/>
        <w:ind w:left="927"/>
        <w:contextualSpacing/>
        <w:jc w:val="both"/>
        <w:rPr>
          <w:rFonts w:eastAsia="Calibri" w:cs="Times New Roman"/>
          <w:szCs w:val="24"/>
        </w:rPr>
      </w:pPr>
      <w:r>
        <w:rPr>
          <w:rFonts w:eastAsia="Calibri" w:cs="Times New Roman"/>
          <w:szCs w:val="24"/>
        </w:rPr>
        <w:t>1.</w:t>
      </w:r>
      <w:r w:rsidRPr="00593F95">
        <w:rPr>
          <w:rFonts w:eastAsia="Calibri" w:cs="Times New Roman"/>
          <w:szCs w:val="24"/>
        </w:rPr>
        <w:t>Образцы горных пород;</w:t>
      </w:r>
    </w:p>
    <w:p w:rsidR="00090EAC" w:rsidRPr="00593F95" w:rsidRDefault="00090EAC" w:rsidP="00090EAC">
      <w:pPr>
        <w:spacing w:after="120" w:line="240" w:lineRule="auto"/>
        <w:ind w:left="927"/>
        <w:contextualSpacing/>
        <w:jc w:val="both"/>
        <w:rPr>
          <w:rFonts w:eastAsia="Calibri" w:cs="Times New Roman"/>
          <w:szCs w:val="24"/>
        </w:rPr>
      </w:pPr>
      <w:r>
        <w:rPr>
          <w:rFonts w:eastAsia="Calibri" w:cs="Times New Roman"/>
          <w:szCs w:val="24"/>
        </w:rPr>
        <w:t>2.</w:t>
      </w:r>
      <w:r w:rsidRPr="00593F95">
        <w:rPr>
          <w:rFonts w:eastAsia="Calibri" w:cs="Times New Roman"/>
          <w:szCs w:val="24"/>
        </w:rPr>
        <w:t>Справочники по строительным материалам и изделиям;</w:t>
      </w:r>
    </w:p>
    <w:p w:rsidR="00090EAC" w:rsidRDefault="00090EAC" w:rsidP="00090EAC">
      <w:pPr>
        <w:spacing w:after="120" w:line="240" w:lineRule="auto"/>
        <w:ind w:left="927"/>
        <w:contextualSpacing/>
        <w:jc w:val="both"/>
        <w:rPr>
          <w:rFonts w:eastAsia="Calibri" w:cs="Times New Roman"/>
          <w:szCs w:val="24"/>
        </w:rPr>
      </w:pPr>
      <w:r>
        <w:rPr>
          <w:rFonts w:eastAsia="Calibri" w:cs="Times New Roman"/>
          <w:szCs w:val="24"/>
        </w:rPr>
        <w:t>3.</w:t>
      </w:r>
      <w:r w:rsidRPr="00593F95">
        <w:rPr>
          <w:rFonts w:eastAsia="Calibri" w:cs="Times New Roman"/>
          <w:szCs w:val="24"/>
        </w:rPr>
        <w:t>Интернет-ресурсы.</w:t>
      </w:r>
    </w:p>
    <w:p w:rsidR="00090EAC" w:rsidRPr="00593F95" w:rsidRDefault="00090EAC" w:rsidP="00090EAC">
      <w:pPr>
        <w:spacing w:after="120" w:line="240" w:lineRule="auto"/>
        <w:ind w:left="927"/>
        <w:contextualSpacing/>
        <w:jc w:val="both"/>
        <w:rPr>
          <w:rFonts w:eastAsia="Calibri" w:cs="Times New Roman"/>
          <w:szCs w:val="24"/>
        </w:rPr>
      </w:pPr>
    </w:p>
    <w:p w:rsidR="00090EAC" w:rsidRPr="00593F95" w:rsidRDefault="00090EAC" w:rsidP="00090EAC">
      <w:pPr>
        <w:spacing w:after="120" w:line="240" w:lineRule="auto"/>
        <w:ind w:firstLine="567"/>
        <w:jc w:val="both"/>
        <w:rPr>
          <w:rFonts w:eastAsia="Calibri" w:cs="Times New Roman"/>
          <w:szCs w:val="24"/>
        </w:rPr>
      </w:pPr>
      <w:r w:rsidRPr="00593F95">
        <w:rPr>
          <w:rFonts w:eastAsia="Calibri" w:cs="Times New Roman"/>
          <w:b/>
          <w:szCs w:val="24"/>
        </w:rPr>
        <w:t>Ход выполнения работы</w:t>
      </w:r>
      <w:r w:rsidRPr="00593F95">
        <w:rPr>
          <w:rFonts w:eastAsia="Calibri" w:cs="Times New Roman"/>
          <w:szCs w:val="24"/>
        </w:rPr>
        <w:t>:</w:t>
      </w:r>
    </w:p>
    <w:p w:rsidR="00090EAC" w:rsidRPr="00593F95" w:rsidRDefault="00090EAC" w:rsidP="00090EAC">
      <w:pPr>
        <w:numPr>
          <w:ilvl w:val="0"/>
          <w:numId w:val="94"/>
        </w:numPr>
        <w:spacing w:after="120" w:line="240" w:lineRule="auto"/>
        <w:contextualSpacing/>
        <w:jc w:val="both"/>
        <w:rPr>
          <w:rFonts w:eastAsia="Calibri" w:cs="Times New Roman"/>
          <w:szCs w:val="24"/>
        </w:rPr>
      </w:pPr>
      <w:r w:rsidRPr="00593F95">
        <w:rPr>
          <w:rFonts w:eastAsia="Calibri" w:cs="Times New Roman"/>
          <w:szCs w:val="24"/>
        </w:rPr>
        <w:t>Изучить предлагаемые образцы горных пород;</w:t>
      </w:r>
    </w:p>
    <w:tbl>
      <w:tblPr>
        <w:tblStyle w:val="5"/>
        <w:tblW w:w="0" w:type="auto"/>
        <w:tblInd w:w="7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91"/>
      </w:tblGrid>
      <w:tr w:rsidR="00090EAC" w:rsidRPr="00593F95" w:rsidTr="00F24261">
        <w:tc>
          <w:tcPr>
            <w:tcW w:w="5691" w:type="dxa"/>
            <w:vAlign w:val="center"/>
          </w:tcPr>
          <w:p w:rsidR="00090EAC" w:rsidRPr="00593F95" w:rsidRDefault="00090EAC" w:rsidP="00F24261">
            <w:pPr>
              <w:spacing w:after="120" w:line="360" w:lineRule="auto"/>
              <w:contextualSpacing/>
              <w:jc w:val="center"/>
              <w:rPr>
                <w:rFonts w:eastAsia="Calibri" w:cs="Times New Roman"/>
                <w:szCs w:val="24"/>
              </w:rPr>
            </w:pPr>
            <w:r w:rsidRPr="00593F95">
              <w:rPr>
                <w:rFonts w:eastAsia="Calibri" w:cs="Times New Roman"/>
                <w:noProof/>
                <w:szCs w:val="24"/>
                <w:lang w:eastAsia="ru-RU"/>
              </w:rPr>
              <w:lastRenderedPageBreak/>
              <w:drawing>
                <wp:inline distT="0" distB="0" distL="0" distR="0" wp14:anchorId="7ED9BB7F" wp14:editId="01FAF612">
                  <wp:extent cx="3467583" cy="1121434"/>
                  <wp:effectExtent l="0" t="0" r="0" b="0"/>
                  <wp:docPr id="1" name="Рисунок 1" descr="C:\Documents and Settings\ольга\Мои документы\Мои рисунки\раздаточный матери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ольга\Мои документы\Мои рисунки\раздаточный материал.jpg"/>
                          <pic:cNvPicPr>
                            <a:picLocks noChangeAspect="1" noChangeArrowheads="1"/>
                          </pic:cNvPicPr>
                        </pic:nvPicPr>
                        <pic:blipFill>
                          <a:blip r:embed="rId10" cstate="print"/>
                          <a:srcRect/>
                          <a:stretch>
                            <a:fillRect/>
                          </a:stretch>
                        </pic:blipFill>
                        <pic:spPr bwMode="auto">
                          <a:xfrm>
                            <a:off x="0" y="0"/>
                            <a:ext cx="3468429" cy="1121708"/>
                          </a:xfrm>
                          <a:prstGeom prst="rect">
                            <a:avLst/>
                          </a:prstGeom>
                          <a:noFill/>
                          <a:ln w="9525">
                            <a:noFill/>
                            <a:miter lim="800000"/>
                            <a:headEnd/>
                            <a:tailEnd/>
                          </a:ln>
                        </pic:spPr>
                      </pic:pic>
                    </a:graphicData>
                  </a:graphic>
                </wp:inline>
              </w:drawing>
            </w:r>
          </w:p>
        </w:tc>
      </w:tr>
    </w:tbl>
    <w:p w:rsidR="00090EAC" w:rsidRPr="00593F95" w:rsidRDefault="00090EAC" w:rsidP="00090EAC">
      <w:pPr>
        <w:spacing w:after="120" w:line="360" w:lineRule="auto"/>
        <w:jc w:val="center"/>
        <w:rPr>
          <w:rFonts w:eastAsia="Calibri" w:cs="Times New Roman"/>
          <w:b/>
          <w:szCs w:val="24"/>
        </w:rPr>
      </w:pPr>
      <w:r w:rsidRPr="00593F95">
        <w:rPr>
          <w:rFonts w:eastAsia="Calibri" w:cs="Times New Roman"/>
          <w:b/>
          <w:szCs w:val="24"/>
        </w:rPr>
        <w:t>Рис</w:t>
      </w:r>
      <w:r>
        <w:rPr>
          <w:rFonts w:eastAsia="Calibri" w:cs="Times New Roman"/>
          <w:b/>
          <w:szCs w:val="24"/>
        </w:rPr>
        <w:t xml:space="preserve">унок </w:t>
      </w:r>
      <w:r w:rsidRPr="00593F95">
        <w:rPr>
          <w:rFonts w:eastAsia="Calibri" w:cs="Times New Roman"/>
          <w:b/>
          <w:szCs w:val="24"/>
        </w:rPr>
        <w:t>1</w:t>
      </w:r>
    </w:p>
    <w:p w:rsidR="00090EAC" w:rsidRPr="00593F95" w:rsidRDefault="00090EAC" w:rsidP="00090EAC">
      <w:pPr>
        <w:numPr>
          <w:ilvl w:val="0"/>
          <w:numId w:val="94"/>
        </w:numPr>
        <w:spacing w:after="120" w:line="240" w:lineRule="auto"/>
        <w:contextualSpacing/>
        <w:jc w:val="both"/>
        <w:rPr>
          <w:rFonts w:eastAsia="Calibri" w:cs="Times New Roman"/>
          <w:szCs w:val="24"/>
        </w:rPr>
      </w:pPr>
      <w:r w:rsidRPr="00593F95">
        <w:rPr>
          <w:rFonts w:eastAsia="Calibri" w:cs="Times New Roman"/>
          <w:szCs w:val="24"/>
        </w:rPr>
        <w:t>Составить таблицу природных каменных материалов в соответствии с генетической классификацией горных пород.</w:t>
      </w:r>
    </w:p>
    <w:p w:rsidR="00090EAC" w:rsidRPr="00593F95" w:rsidRDefault="00090EAC" w:rsidP="00090EAC">
      <w:pPr>
        <w:spacing w:after="120" w:line="240" w:lineRule="auto"/>
        <w:ind w:left="927"/>
        <w:rPr>
          <w:rFonts w:eastAsia="Calibri" w:cs="Times New Roman"/>
          <w:szCs w:val="24"/>
        </w:rPr>
      </w:pPr>
      <w:r w:rsidRPr="00593F95">
        <w:rPr>
          <w:rFonts w:eastAsia="Calibri" w:cs="Times New Roman"/>
          <w:szCs w:val="24"/>
        </w:rPr>
        <w:t xml:space="preserve">  </w:t>
      </w:r>
    </w:p>
    <w:p w:rsidR="00090EAC" w:rsidRPr="00593F95" w:rsidRDefault="00090EAC" w:rsidP="00090EAC">
      <w:pPr>
        <w:spacing w:after="120" w:line="360" w:lineRule="auto"/>
        <w:jc w:val="both"/>
        <w:rPr>
          <w:rFonts w:eastAsia="Calibri" w:cs="Times New Roman"/>
          <w:b/>
          <w:szCs w:val="24"/>
          <w:u w:val="single"/>
        </w:rPr>
      </w:pPr>
      <w:r w:rsidRPr="00593F95">
        <w:rPr>
          <w:rFonts w:eastAsia="Calibri" w:cs="Times New Roman"/>
          <w:b/>
          <w:szCs w:val="24"/>
        </w:rPr>
        <w:t xml:space="preserve">           </w:t>
      </w:r>
      <w:r w:rsidRPr="00593F95">
        <w:rPr>
          <w:rFonts w:eastAsia="Calibri" w:cs="Times New Roman"/>
          <w:b/>
          <w:szCs w:val="24"/>
          <w:u w:val="single"/>
        </w:rPr>
        <w:t>Генетическая классификация горных пород</w:t>
      </w:r>
    </w:p>
    <w:p w:rsidR="00090EAC" w:rsidRPr="00593F95" w:rsidRDefault="00090EAC" w:rsidP="00090EAC">
      <w:pPr>
        <w:spacing w:after="120" w:line="240" w:lineRule="auto"/>
        <w:ind w:firstLine="567"/>
        <w:jc w:val="center"/>
        <w:rPr>
          <w:rFonts w:eastAsia="Calibri" w:cs="Times New Roman"/>
          <w:color w:val="C00000"/>
          <w:szCs w:val="24"/>
        </w:rPr>
      </w:pPr>
      <w:r>
        <w:rPr>
          <w:rFonts w:eastAsia="Calibri" w:cs="Times New Roman"/>
          <w:noProof/>
          <w:color w:val="C00000"/>
          <w:szCs w:val="24"/>
          <w:lang w:eastAsia="ru-RU"/>
        </w:rPr>
        <w:pict>
          <v:shapetype id="_x0000_t32" coordsize="21600,21600" o:spt="32" o:oned="t" path="m,l21600,21600e" filled="f">
            <v:path arrowok="t" fillok="f" o:connecttype="none"/>
            <o:lock v:ext="edit" shapetype="t"/>
          </v:shapetype>
          <v:shape id="_x0000_s1028" type="#_x0000_t32" style="position:absolute;left:0;text-align:left;margin-left:62.7pt;margin-top:18.75pt;width:25.1pt;height:24.25pt;flip:x;z-index:251659264" o:connectortype="straight">
            <v:stroke endarrow="block"/>
          </v:shape>
        </w:pict>
      </w:r>
      <w:r w:rsidRPr="00593F95">
        <w:rPr>
          <w:rFonts w:eastAsia="Calibri" w:cs="Times New Roman"/>
          <w:color w:val="C00000"/>
          <w:szCs w:val="24"/>
        </w:rPr>
        <w:t>Ι Магматические (первичные) породы</w:t>
      </w:r>
    </w:p>
    <w:p w:rsidR="00090EAC" w:rsidRPr="00593F95" w:rsidRDefault="00090EAC" w:rsidP="00090EAC">
      <w:pPr>
        <w:spacing w:after="120" w:line="240" w:lineRule="auto"/>
        <w:ind w:firstLine="567"/>
        <w:rPr>
          <w:rFonts w:eastAsia="Calibri" w:cs="Times New Roman"/>
          <w:szCs w:val="24"/>
        </w:rPr>
      </w:pPr>
      <w:r>
        <w:rPr>
          <w:rFonts w:eastAsia="Calibri" w:cs="Times New Roman"/>
          <w:noProof/>
          <w:color w:val="C00000"/>
          <w:szCs w:val="24"/>
          <w:lang w:eastAsia="ru-RU"/>
        </w:rPr>
        <w:pict>
          <v:shape id="_x0000_s1029" type="#_x0000_t32" style="position:absolute;left:0;text-align:left;margin-left:250.5pt;margin-top:3pt;width:21.75pt;height:24.25pt;z-index:251660288" o:connectortype="straight">
            <v:stroke endarrow="block"/>
          </v:shape>
        </w:pict>
      </w:r>
    </w:p>
    <w:p w:rsidR="00090EAC" w:rsidRPr="00593F95" w:rsidRDefault="00090EAC" w:rsidP="00090EAC">
      <w:pPr>
        <w:spacing w:after="120" w:line="240" w:lineRule="auto"/>
        <w:rPr>
          <w:rFonts w:eastAsia="Calibri" w:cs="Times New Roman"/>
          <w:szCs w:val="24"/>
        </w:rPr>
      </w:pPr>
      <w:r w:rsidRPr="00593F95">
        <w:rPr>
          <w:rFonts w:eastAsia="Calibri" w:cs="Times New Roman"/>
          <w:szCs w:val="24"/>
        </w:rPr>
        <w:t>Излившиеся                                                              Глубинные</w:t>
      </w:r>
    </w:p>
    <w:p w:rsidR="00090EAC" w:rsidRPr="00593F95" w:rsidRDefault="00090EAC" w:rsidP="00090EAC">
      <w:pPr>
        <w:spacing w:after="120" w:line="240" w:lineRule="auto"/>
        <w:ind w:firstLine="567"/>
        <w:jc w:val="center"/>
        <w:rPr>
          <w:rFonts w:eastAsia="Calibri" w:cs="Times New Roman"/>
          <w:color w:val="C00000"/>
          <w:szCs w:val="24"/>
        </w:rPr>
      </w:pPr>
      <w:r>
        <w:rPr>
          <w:rFonts w:eastAsia="Calibri" w:cs="Times New Roman"/>
          <w:noProof/>
          <w:color w:val="C00000"/>
          <w:szCs w:val="24"/>
          <w:lang w:eastAsia="ru-RU"/>
        </w:rPr>
        <w:pict>
          <v:shape id="_x0000_s1030" type="#_x0000_t32" style="position:absolute;left:0;text-align:left;margin-left:232.65pt;margin-top:16.15pt;width:28.1pt;height:27.35pt;z-index:251661312" o:connectortype="straight">
            <v:stroke endarrow="block"/>
          </v:shape>
        </w:pict>
      </w:r>
      <w:r>
        <w:rPr>
          <w:rFonts w:eastAsia="Calibri" w:cs="Times New Roman"/>
          <w:noProof/>
          <w:color w:val="C00000"/>
          <w:szCs w:val="24"/>
          <w:lang w:eastAsia="ru-RU"/>
        </w:rPr>
        <w:pict>
          <v:shape id="_x0000_s1031" type="#_x0000_t32" style="position:absolute;left:0;text-align:left;margin-left:145.7pt;margin-top:20.9pt;width:.8pt;height:22.6pt;z-index:251662336" o:connectortype="straight">
            <v:stroke endarrow="block"/>
          </v:shape>
        </w:pict>
      </w:r>
      <w:r>
        <w:rPr>
          <w:rFonts w:eastAsia="Calibri" w:cs="Times New Roman"/>
          <w:noProof/>
          <w:color w:val="C00000"/>
          <w:szCs w:val="24"/>
          <w:lang w:eastAsia="ru-RU"/>
        </w:rPr>
        <w:pict>
          <v:shape id="_x0000_s1032" type="#_x0000_t32" style="position:absolute;left:0;text-align:left;margin-left:39pt;margin-top:16.15pt;width:27.65pt;height:22.6pt;flip:x;z-index:251663360" o:connectortype="straight">
            <v:stroke endarrow="block"/>
          </v:shape>
        </w:pict>
      </w:r>
      <w:r w:rsidRPr="00593F95">
        <w:rPr>
          <w:rFonts w:eastAsia="Calibri" w:cs="Times New Roman"/>
          <w:color w:val="C00000"/>
          <w:szCs w:val="24"/>
        </w:rPr>
        <w:t xml:space="preserve">Ι </w:t>
      </w:r>
      <w:proofErr w:type="spellStart"/>
      <w:r w:rsidRPr="00593F95">
        <w:rPr>
          <w:rFonts w:eastAsia="Calibri" w:cs="Times New Roman"/>
          <w:color w:val="C00000"/>
          <w:szCs w:val="24"/>
        </w:rPr>
        <w:t>ΙОсадочные</w:t>
      </w:r>
      <w:proofErr w:type="spellEnd"/>
      <w:r w:rsidRPr="00593F95">
        <w:rPr>
          <w:rFonts w:eastAsia="Calibri" w:cs="Times New Roman"/>
          <w:color w:val="C00000"/>
          <w:szCs w:val="24"/>
        </w:rPr>
        <w:t xml:space="preserve"> (вторичные)</w:t>
      </w:r>
    </w:p>
    <w:p w:rsidR="00090EAC" w:rsidRPr="00593F95" w:rsidRDefault="00090EAC" w:rsidP="00090EAC">
      <w:pPr>
        <w:spacing w:after="120" w:line="240" w:lineRule="auto"/>
        <w:rPr>
          <w:rFonts w:eastAsia="Calibri" w:cs="Times New Roman"/>
          <w:szCs w:val="24"/>
        </w:rPr>
      </w:pPr>
    </w:p>
    <w:p w:rsidR="00090EAC" w:rsidRPr="00593F95" w:rsidRDefault="00090EAC" w:rsidP="00090EAC">
      <w:pPr>
        <w:spacing w:after="120" w:line="240" w:lineRule="auto"/>
        <w:rPr>
          <w:rFonts w:eastAsia="Calibri" w:cs="Times New Roman"/>
          <w:szCs w:val="24"/>
        </w:rPr>
      </w:pPr>
      <w:r w:rsidRPr="00593F95">
        <w:rPr>
          <w:rFonts w:eastAsia="Calibri" w:cs="Times New Roman"/>
          <w:szCs w:val="24"/>
        </w:rPr>
        <w:t>Химические                 Органические         Механические</w:t>
      </w:r>
    </w:p>
    <w:p w:rsidR="00090EAC" w:rsidRPr="00593F95" w:rsidRDefault="00090EAC" w:rsidP="00090EAC">
      <w:pPr>
        <w:spacing w:after="0" w:line="360" w:lineRule="auto"/>
        <w:jc w:val="center"/>
        <w:rPr>
          <w:rFonts w:eastAsia="Calibri" w:cs="Times New Roman"/>
          <w:color w:val="C00000"/>
          <w:szCs w:val="24"/>
        </w:rPr>
      </w:pPr>
      <w:r>
        <w:rPr>
          <w:rFonts w:eastAsia="Calibri" w:cs="Times New Roman"/>
          <w:noProof/>
          <w:color w:val="C00000"/>
          <w:szCs w:val="24"/>
          <w:lang w:eastAsia="ru-RU"/>
        </w:rPr>
        <w:pict>
          <v:shape id="_x0000_s1033" type="#_x0000_t32" style="position:absolute;left:0;text-align:left;margin-left:232.65pt;margin-top:22.2pt;width:16.75pt;height:23.45pt;z-index:251664384" o:connectortype="straight">
            <v:stroke endarrow="block"/>
          </v:shape>
        </w:pict>
      </w:r>
      <w:r>
        <w:rPr>
          <w:rFonts w:eastAsia="Calibri" w:cs="Times New Roman"/>
          <w:noProof/>
          <w:color w:val="C00000"/>
          <w:szCs w:val="24"/>
          <w:lang w:eastAsia="ru-RU"/>
        </w:rPr>
        <w:pict>
          <v:shape id="_x0000_s1034" type="#_x0000_t32" style="position:absolute;left:0;text-align:left;margin-left:76.15pt;margin-top:22.2pt;width:17.6pt;height:23.45pt;flip:x;z-index:251665408" o:connectortype="straight">
            <v:stroke endarrow="block"/>
          </v:shape>
        </w:pict>
      </w:r>
      <w:r w:rsidRPr="00593F95">
        <w:rPr>
          <w:rFonts w:eastAsia="Calibri" w:cs="Times New Roman"/>
          <w:color w:val="C00000"/>
          <w:szCs w:val="24"/>
        </w:rPr>
        <w:t>Ι ΙΙ Метаморфические</w:t>
      </w:r>
    </w:p>
    <w:p w:rsidR="00090EAC" w:rsidRPr="00593F95" w:rsidRDefault="00090EAC" w:rsidP="00090EAC">
      <w:pPr>
        <w:spacing w:after="0" w:line="360" w:lineRule="auto"/>
        <w:jc w:val="center"/>
        <w:rPr>
          <w:rFonts w:eastAsia="Calibri" w:cs="Times New Roman"/>
          <w:szCs w:val="24"/>
        </w:rPr>
      </w:pPr>
    </w:p>
    <w:p w:rsidR="00090EAC" w:rsidRPr="00593F95" w:rsidRDefault="00090EAC" w:rsidP="00090EAC">
      <w:pPr>
        <w:spacing w:after="0" w:line="360" w:lineRule="auto"/>
        <w:rPr>
          <w:rFonts w:eastAsia="Calibri" w:cs="Times New Roman"/>
          <w:szCs w:val="24"/>
        </w:rPr>
      </w:pPr>
      <w:r w:rsidRPr="00593F95">
        <w:rPr>
          <w:rFonts w:eastAsia="Calibri" w:cs="Times New Roman"/>
          <w:szCs w:val="24"/>
        </w:rPr>
        <w:t xml:space="preserve">            Массивные                                          Сланцевые             </w:t>
      </w:r>
    </w:p>
    <w:tbl>
      <w:tblPr>
        <w:tblpPr w:leftFromText="180" w:rightFromText="180" w:vertAnchor="text" w:horzAnchor="margin" w:tblpXSpec="center" w:tblpY="497"/>
        <w:tblW w:w="7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
        <w:gridCol w:w="1555"/>
        <w:gridCol w:w="2272"/>
        <w:gridCol w:w="1734"/>
        <w:gridCol w:w="1580"/>
      </w:tblGrid>
      <w:tr w:rsidR="00090EAC" w:rsidRPr="00593F95" w:rsidTr="00F24261">
        <w:trPr>
          <w:trHeight w:val="159"/>
        </w:trPr>
        <w:tc>
          <w:tcPr>
            <w:tcW w:w="503" w:type="dxa"/>
          </w:tcPr>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w:t>
            </w:r>
          </w:p>
          <w:p w:rsidR="00090EAC" w:rsidRPr="00593F95" w:rsidRDefault="00090EAC" w:rsidP="00F24261">
            <w:pPr>
              <w:spacing w:after="0" w:line="240" w:lineRule="auto"/>
              <w:jc w:val="center"/>
              <w:rPr>
                <w:rFonts w:eastAsia="Calibri" w:cs="Times New Roman"/>
                <w:sz w:val="20"/>
                <w:szCs w:val="20"/>
              </w:rPr>
            </w:pPr>
            <w:proofErr w:type="gramStart"/>
            <w:r w:rsidRPr="00593F95">
              <w:rPr>
                <w:rFonts w:eastAsia="Calibri" w:cs="Times New Roman"/>
                <w:sz w:val="20"/>
                <w:szCs w:val="20"/>
              </w:rPr>
              <w:t>п</w:t>
            </w:r>
            <w:proofErr w:type="gramEnd"/>
            <w:r w:rsidRPr="00593F95">
              <w:rPr>
                <w:rFonts w:eastAsia="Calibri" w:cs="Times New Roman"/>
                <w:sz w:val="20"/>
                <w:szCs w:val="20"/>
              </w:rPr>
              <w:t>/п</w:t>
            </w:r>
          </w:p>
        </w:tc>
        <w:tc>
          <w:tcPr>
            <w:tcW w:w="1555" w:type="dxa"/>
          </w:tcPr>
          <w:p w:rsidR="00090EAC" w:rsidRPr="00593F95" w:rsidRDefault="00090EAC" w:rsidP="00F24261">
            <w:pPr>
              <w:spacing w:after="0" w:line="240" w:lineRule="auto"/>
              <w:jc w:val="center"/>
              <w:rPr>
                <w:rFonts w:eastAsia="Calibri" w:cs="Times New Roman"/>
                <w:sz w:val="20"/>
                <w:szCs w:val="20"/>
              </w:rPr>
            </w:pP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Наименование</w:t>
            </w: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породы</w:t>
            </w:r>
          </w:p>
        </w:tc>
        <w:tc>
          <w:tcPr>
            <w:tcW w:w="2272" w:type="dxa"/>
          </w:tcPr>
          <w:p w:rsidR="00090EAC" w:rsidRPr="00593F95" w:rsidRDefault="00090EAC" w:rsidP="00F24261">
            <w:pPr>
              <w:spacing w:after="0" w:line="240" w:lineRule="auto"/>
              <w:jc w:val="center"/>
              <w:rPr>
                <w:rFonts w:eastAsia="Calibri" w:cs="Times New Roman"/>
                <w:sz w:val="20"/>
                <w:szCs w:val="20"/>
              </w:rPr>
            </w:pPr>
          </w:p>
          <w:p w:rsidR="00090EAC" w:rsidRPr="00593F95" w:rsidRDefault="00090EAC" w:rsidP="00F24261">
            <w:pPr>
              <w:spacing w:after="0" w:line="240" w:lineRule="auto"/>
              <w:jc w:val="center"/>
              <w:rPr>
                <w:rFonts w:eastAsia="Calibri" w:cs="Times New Roman"/>
                <w:sz w:val="20"/>
                <w:szCs w:val="20"/>
              </w:rPr>
            </w:pPr>
            <w:proofErr w:type="spellStart"/>
            <w:r w:rsidRPr="00593F95">
              <w:rPr>
                <w:rFonts w:eastAsia="Calibri" w:cs="Times New Roman"/>
                <w:sz w:val="20"/>
                <w:szCs w:val="20"/>
              </w:rPr>
              <w:t>Минералы</w:t>
            </w:r>
            <w:proofErr w:type="gramStart"/>
            <w:r w:rsidRPr="00593F95">
              <w:rPr>
                <w:rFonts w:eastAsia="Calibri" w:cs="Times New Roman"/>
                <w:sz w:val="20"/>
                <w:szCs w:val="20"/>
              </w:rPr>
              <w:t>.с</w:t>
            </w:r>
            <w:proofErr w:type="gramEnd"/>
            <w:r w:rsidRPr="00593F95">
              <w:rPr>
                <w:rFonts w:eastAsia="Calibri" w:cs="Times New Roman"/>
                <w:sz w:val="20"/>
                <w:szCs w:val="20"/>
              </w:rPr>
              <w:t>лагающие</w:t>
            </w:r>
            <w:proofErr w:type="spellEnd"/>
            <w:r w:rsidRPr="00593F95">
              <w:rPr>
                <w:rFonts w:eastAsia="Calibri" w:cs="Times New Roman"/>
                <w:sz w:val="20"/>
                <w:szCs w:val="20"/>
              </w:rPr>
              <w:t xml:space="preserve"> породу</w:t>
            </w:r>
          </w:p>
        </w:tc>
        <w:tc>
          <w:tcPr>
            <w:tcW w:w="1734" w:type="dxa"/>
          </w:tcPr>
          <w:p w:rsidR="00090EAC" w:rsidRPr="00593F95" w:rsidRDefault="00090EAC" w:rsidP="00F24261">
            <w:pPr>
              <w:spacing w:after="0" w:line="240" w:lineRule="auto"/>
              <w:jc w:val="center"/>
              <w:rPr>
                <w:rFonts w:eastAsia="Calibri" w:cs="Times New Roman"/>
                <w:sz w:val="20"/>
                <w:szCs w:val="20"/>
              </w:rPr>
            </w:pP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Характеристики</w:t>
            </w: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и свойства</w:t>
            </w:r>
          </w:p>
        </w:tc>
        <w:tc>
          <w:tcPr>
            <w:tcW w:w="1580" w:type="dxa"/>
          </w:tcPr>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Вид изделий, получаемых из породы, о</w:t>
            </w:r>
            <w:r w:rsidRPr="00593F95">
              <w:rPr>
                <w:rFonts w:eastAsia="Calibri" w:cs="Times New Roman"/>
                <w:sz w:val="20"/>
                <w:szCs w:val="20"/>
              </w:rPr>
              <w:t>б</w:t>
            </w:r>
            <w:r w:rsidRPr="00593F95">
              <w:rPr>
                <w:rFonts w:eastAsia="Calibri" w:cs="Times New Roman"/>
                <w:sz w:val="20"/>
                <w:szCs w:val="20"/>
              </w:rPr>
              <w:t>ласть примен</w:t>
            </w:r>
            <w:r w:rsidRPr="00593F95">
              <w:rPr>
                <w:rFonts w:eastAsia="Calibri" w:cs="Times New Roman"/>
                <w:sz w:val="20"/>
                <w:szCs w:val="20"/>
              </w:rPr>
              <w:t>е</w:t>
            </w:r>
            <w:r w:rsidRPr="00593F95">
              <w:rPr>
                <w:rFonts w:eastAsia="Calibri" w:cs="Times New Roman"/>
                <w:sz w:val="20"/>
                <w:szCs w:val="20"/>
              </w:rPr>
              <w:t>ния</w:t>
            </w:r>
          </w:p>
        </w:tc>
      </w:tr>
      <w:tr w:rsidR="00090EAC" w:rsidRPr="00593F95" w:rsidTr="00F24261">
        <w:trPr>
          <w:trHeight w:val="159"/>
        </w:trPr>
        <w:tc>
          <w:tcPr>
            <w:tcW w:w="7644" w:type="dxa"/>
            <w:gridSpan w:val="5"/>
          </w:tcPr>
          <w:p w:rsidR="00090EAC" w:rsidRPr="00593F95" w:rsidRDefault="00090EAC" w:rsidP="00F24261">
            <w:pPr>
              <w:spacing w:after="120" w:line="240" w:lineRule="auto"/>
              <w:ind w:firstLine="567"/>
              <w:jc w:val="center"/>
              <w:rPr>
                <w:rFonts w:eastAsia="Calibri" w:cs="Times New Roman"/>
                <w:sz w:val="20"/>
                <w:szCs w:val="20"/>
              </w:rPr>
            </w:pPr>
            <w:r w:rsidRPr="00593F95">
              <w:rPr>
                <w:rFonts w:eastAsia="Calibri" w:cs="Times New Roman"/>
                <w:sz w:val="20"/>
                <w:szCs w:val="20"/>
              </w:rPr>
              <w:t>Ι Магматические (первичные) породы</w:t>
            </w:r>
          </w:p>
          <w:p w:rsidR="00090EAC" w:rsidRPr="00593F95" w:rsidRDefault="00090EAC" w:rsidP="00F24261">
            <w:pPr>
              <w:spacing w:after="120" w:line="240" w:lineRule="auto"/>
              <w:ind w:firstLine="567"/>
              <w:jc w:val="center"/>
              <w:rPr>
                <w:rFonts w:eastAsia="Calibri" w:cs="Times New Roman"/>
                <w:sz w:val="20"/>
                <w:szCs w:val="20"/>
              </w:rPr>
            </w:pPr>
            <w:r w:rsidRPr="00593F95">
              <w:rPr>
                <w:rFonts w:eastAsia="Calibri" w:cs="Times New Roman"/>
                <w:sz w:val="20"/>
                <w:szCs w:val="20"/>
              </w:rPr>
              <w:lastRenderedPageBreak/>
              <w:t>Глубинные</w:t>
            </w:r>
          </w:p>
        </w:tc>
      </w:tr>
      <w:tr w:rsidR="00090EAC" w:rsidRPr="00593F95" w:rsidTr="00F24261">
        <w:trPr>
          <w:trHeight w:val="159"/>
        </w:trPr>
        <w:tc>
          <w:tcPr>
            <w:tcW w:w="503" w:type="dxa"/>
          </w:tcPr>
          <w:p w:rsidR="00090EAC" w:rsidRPr="00593F95" w:rsidRDefault="00090EAC" w:rsidP="00F24261">
            <w:pPr>
              <w:spacing w:after="0" w:line="240" w:lineRule="auto"/>
              <w:jc w:val="center"/>
              <w:rPr>
                <w:rFonts w:eastAsia="Calibri" w:cs="Times New Roman"/>
                <w:sz w:val="20"/>
                <w:szCs w:val="20"/>
              </w:rPr>
            </w:pP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1.</w:t>
            </w:r>
          </w:p>
        </w:tc>
        <w:tc>
          <w:tcPr>
            <w:tcW w:w="1555" w:type="dxa"/>
          </w:tcPr>
          <w:p w:rsidR="00090EAC" w:rsidRPr="00593F95" w:rsidRDefault="00090EAC" w:rsidP="00F24261">
            <w:pPr>
              <w:spacing w:after="0" w:line="240" w:lineRule="auto"/>
              <w:jc w:val="center"/>
              <w:rPr>
                <w:rFonts w:eastAsia="Calibri" w:cs="Times New Roman"/>
                <w:sz w:val="20"/>
                <w:szCs w:val="20"/>
              </w:rPr>
            </w:pP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гранит</w:t>
            </w:r>
          </w:p>
        </w:tc>
        <w:tc>
          <w:tcPr>
            <w:tcW w:w="2272" w:type="dxa"/>
          </w:tcPr>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кварц (25-30%);</w:t>
            </w: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полевой шпат;</w:t>
            </w: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слюда (5-10%)</w:t>
            </w:r>
          </w:p>
        </w:tc>
        <w:tc>
          <w:tcPr>
            <w:tcW w:w="1734" w:type="dxa"/>
          </w:tcPr>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ρ=2700кг/м</w:t>
            </w:r>
            <w:r w:rsidRPr="00593F95">
              <w:rPr>
                <w:rFonts w:eastAsia="Calibri" w:cs="Times New Roman"/>
                <w:sz w:val="20"/>
                <w:szCs w:val="20"/>
                <w:vertAlign w:val="superscript"/>
              </w:rPr>
              <w:t>3</w:t>
            </w:r>
            <w:r w:rsidRPr="00593F95">
              <w:rPr>
                <w:rFonts w:eastAsia="Calibri" w:cs="Times New Roman"/>
                <w:sz w:val="20"/>
                <w:szCs w:val="20"/>
              </w:rPr>
              <w:t>;</w:t>
            </w:r>
          </w:p>
          <w:p w:rsidR="00090EAC" w:rsidRPr="00593F95" w:rsidRDefault="00090EAC" w:rsidP="00F24261">
            <w:pPr>
              <w:spacing w:after="0" w:line="240" w:lineRule="auto"/>
              <w:jc w:val="center"/>
              <w:rPr>
                <w:rFonts w:eastAsia="Calibri" w:cs="Times New Roman"/>
                <w:sz w:val="20"/>
                <w:szCs w:val="20"/>
              </w:rPr>
            </w:pPr>
            <w:proofErr w:type="gramStart"/>
            <w:r w:rsidRPr="00593F95">
              <w:rPr>
                <w:rFonts w:eastAsia="Calibri" w:cs="Times New Roman"/>
                <w:sz w:val="20"/>
                <w:szCs w:val="20"/>
              </w:rPr>
              <w:t>П</w:t>
            </w:r>
            <w:proofErr w:type="gramEnd"/>
            <w:r w:rsidRPr="00593F95">
              <w:rPr>
                <w:rFonts w:eastAsia="Calibri" w:cs="Times New Roman"/>
                <w:sz w:val="20"/>
                <w:szCs w:val="20"/>
              </w:rPr>
              <w:t>=0,5-1,5%;</w:t>
            </w:r>
          </w:p>
          <w:p w:rsidR="00090EAC" w:rsidRPr="00593F95" w:rsidRDefault="00090EAC" w:rsidP="00F24261">
            <w:pPr>
              <w:spacing w:after="0" w:line="240" w:lineRule="auto"/>
              <w:jc w:val="center"/>
              <w:rPr>
                <w:rFonts w:eastAsia="Calibri" w:cs="Times New Roman"/>
                <w:sz w:val="20"/>
                <w:szCs w:val="20"/>
              </w:rPr>
            </w:pPr>
            <w:proofErr w:type="spellStart"/>
            <w:r w:rsidRPr="00593F95">
              <w:rPr>
                <w:rFonts w:eastAsia="Calibri" w:cs="Times New Roman"/>
                <w:sz w:val="20"/>
                <w:szCs w:val="20"/>
              </w:rPr>
              <w:t>Rs</w:t>
            </w:r>
            <w:proofErr w:type="spellEnd"/>
            <w:r w:rsidRPr="00593F95">
              <w:rPr>
                <w:rFonts w:eastAsia="Calibri" w:cs="Times New Roman"/>
                <w:sz w:val="20"/>
                <w:szCs w:val="20"/>
              </w:rPr>
              <w:t>=100…250мпа</w:t>
            </w: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высокая мороз</w:t>
            </w:r>
            <w:r w:rsidRPr="00593F95">
              <w:rPr>
                <w:rFonts w:eastAsia="Calibri" w:cs="Times New Roman"/>
                <w:sz w:val="20"/>
                <w:szCs w:val="20"/>
              </w:rPr>
              <w:t>о</w:t>
            </w:r>
            <w:r w:rsidRPr="00593F95">
              <w:rPr>
                <w:rFonts w:eastAsia="Calibri" w:cs="Times New Roman"/>
                <w:sz w:val="20"/>
                <w:szCs w:val="20"/>
              </w:rPr>
              <w:t>стойкость;</w:t>
            </w: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 xml:space="preserve">малое  </w:t>
            </w:r>
            <w:proofErr w:type="spellStart"/>
            <w:r w:rsidRPr="00593F95">
              <w:rPr>
                <w:rFonts w:eastAsia="Calibri" w:cs="Times New Roman"/>
                <w:sz w:val="20"/>
                <w:szCs w:val="20"/>
              </w:rPr>
              <w:t>водоп</w:t>
            </w:r>
            <w:r w:rsidRPr="00593F95">
              <w:rPr>
                <w:rFonts w:eastAsia="Calibri" w:cs="Times New Roman"/>
                <w:sz w:val="20"/>
                <w:szCs w:val="20"/>
              </w:rPr>
              <w:t>о</w:t>
            </w:r>
            <w:r w:rsidRPr="00593F95">
              <w:rPr>
                <w:rFonts w:eastAsia="Calibri" w:cs="Times New Roman"/>
                <w:sz w:val="20"/>
                <w:szCs w:val="20"/>
              </w:rPr>
              <w:t>глощение</w:t>
            </w:r>
            <w:proofErr w:type="spellEnd"/>
          </w:p>
        </w:tc>
        <w:tc>
          <w:tcPr>
            <w:tcW w:w="1580" w:type="dxa"/>
          </w:tcPr>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облицовка;</w:t>
            </w: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 xml:space="preserve"> ступени;</w:t>
            </w:r>
          </w:p>
          <w:p w:rsidR="00090EAC" w:rsidRPr="00593F95" w:rsidRDefault="00090EAC" w:rsidP="00F24261">
            <w:pPr>
              <w:spacing w:after="0" w:line="240" w:lineRule="auto"/>
              <w:jc w:val="center"/>
              <w:rPr>
                <w:rFonts w:eastAsia="Calibri" w:cs="Times New Roman"/>
                <w:sz w:val="20"/>
                <w:szCs w:val="20"/>
              </w:rPr>
            </w:pPr>
            <w:r w:rsidRPr="00593F95">
              <w:rPr>
                <w:rFonts w:eastAsia="Calibri" w:cs="Times New Roman"/>
                <w:sz w:val="20"/>
                <w:szCs w:val="20"/>
              </w:rPr>
              <w:t>в качестве з</w:t>
            </w:r>
            <w:r w:rsidRPr="00593F95">
              <w:rPr>
                <w:rFonts w:eastAsia="Calibri" w:cs="Times New Roman"/>
                <w:sz w:val="20"/>
                <w:szCs w:val="20"/>
              </w:rPr>
              <w:t>а</w:t>
            </w:r>
            <w:r w:rsidRPr="00593F95">
              <w:rPr>
                <w:rFonts w:eastAsia="Calibri" w:cs="Times New Roman"/>
                <w:sz w:val="20"/>
                <w:szCs w:val="20"/>
              </w:rPr>
              <w:t>полнителя для высокопрочных бетонов</w:t>
            </w:r>
          </w:p>
        </w:tc>
      </w:tr>
      <w:tr w:rsidR="00090EAC" w:rsidRPr="00593F95" w:rsidTr="00F24261">
        <w:trPr>
          <w:trHeight w:val="159"/>
        </w:trPr>
        <w:tc>
          <w:tcPr>
            <w:tcW w:w="503" w:type="dxa"/>
          </w:tcPr>
          <w:p w:rsidR="00090EAC" w:rsidRPr="00593F95" w:rsidRDefault="00090EAC" w:rsidP="00F24261">
            <w:pPr>
              <w:jc w:val="center"/>
              <w:rPr>
                <w:rFonts w:eastAsia="Calibri" w:cs="Times New Roman"/>
                <w:sz w:val="20"/>
                <w:szCs w:val="20"/>
              </w:rPr>
            </w:pPr>
          </w:p>
          <w:p w:rsidR="00090EAC" w:rsidRPr="00593F95" w:rsidRDefault="00090EAC" w:rsidP="00F24261">
            <w:pPr>
              <w:jc w:val="center"/>
              <w:rPr>
                <w:rFonts w:eastAsia="Calibri" w:cs="Times New Roman"/>
                <w:sz w:val="20"/>
                <w:szCs w:val="20"/>
              </w:rPr>
            </w:pPr>
            <w:r w:rsidRPr="00593F95">
              <w:rPr>
                <w:rFonts w:eastAsia="Calibri" w:cs="Times New Roman"/>
                <w:sz w:val="20"/>
                <w:szCs w:val="20"/>
              </w:rPr>
              <w:t>2.</w:t>
            </w:r>
          </w:p>
        </w:tc>
        <w:tc>
          <w:tcPr>
            <w:tcW w:w="1555" w:type="dxa"/>
          </w:tcPr>
          <w:p w:rsidR="00090EAC" w:rsidRPr="00593F95" w:rsidRDefault="00090EAC" w:rsidP="00F24261">
            <w:pPr>
              <w:jc w:val="center"/>
              <w:rPr>
                <w:rFonts w:eastAsia="Calibri" w:cs="Times New Roman"/>
                <w:sz w:val="20"/>
                <w:szCs w:val="20"/>
              </w:rPr>
            </w:pPr>
          </w:p>
        </w:tc>
        <w:tc>
          <w:tcPr>
            <w:tcW w:w="2272" w:type="dxa"/>
          </w:tcPr>
          <w:p w:rsidR="00090EAC" w:rsidRPr="00593F95" w:rsidRDefault="00090EAC" w:rsidP="00F24261">
            <w:pPr>
              <w:jc w:val="center"/>
              <w:rPr>
                <w:rFonts w:eastAsia="Calibri" w:cs="Times New Roman"/>
                <w:sz w:val="20"/>
                <w:szCs w:val="20"/>
              </w:rPr>
            </w:pPr>
          </w:p>
        </w:tc>
        <w:tc>
          <w:tcPr>
            <w:tcW w:w="1734" w:type="dxa"/>
          </w:tcPr>
          <w:p w:rsidR="00090EAC" w:rsidRPr="00593F95" w:rsidRDefault="00090EAC" w:rsidP="00F24261">
            <w:pPr>
              <w:jc w:val="center"/>
              <w:rPr>
                <w:rFonts w:eastAsia="Calibri" w:cs="Times New Roman"/>
                <w:sz w:val="20"/>
                <w:szCs w:val="20"/>
              </w:rPr>
            </w:pPr>
          </w:p>
        </w:tc>
        <w:tc>
          <w:tcPr>
            <w:tcW w:w="1580" w:type="dxa"/>
          </w:tcPr>
          <w:p w:rsidR="00090EAC" w:rsidRPr="00593F95" w:rsidRDefault="00090EAC" w:rsidP="00F24261">
            <w:pPr>
              <w:jc w:val="center"/>
              <w:rPr>
                <w:rFonts w:eastAsia="Calibri" w:cs="Times New Roman"/>
                <w:sz w:val="20"/>
                <w:szCs w:val="20"/>
              </w:rPr>
            </w:pPr>
          </w:p>
        </w:tc>
      </w:tr>
    </w:tbl>
    <w:p w:rsidR="00090EAC" w:rsidRPr="00593F95" w:rsidRDefault="00090EAC" w:rsidP="00090EAC">
      <w:pPr>
        <w:spacing w:after="120" w:line="240" w:lineRule="auto"/>
        <w:ind w:firstLine="567"/>
        <w:rPr>
          <w:rFonts w:eastAsia="Times New Roman" w:cs="Times New Roman"/>
          <w:b/>
          <w:iCs/>
          <w:szCs w:val="24"/>
          <w:u w:val="single"/>
          <w:lang w:eastAsia="ru-RU"/>
        </w:rPr>
      </w:pPr>
      <w:r w:rsidRPr="00593F95">
        <w:rPr>
          <w:rFonts w:eastAsia="Calibri" w:cs="Times New Roman"/>
          <w:b/>
          <w:szCs w:val="24"/>
        </w:rPr>
        <w:t xml:space="preserve"> </w:t>
      </w:r>
      <w:r>
        <w:rPr>
          <w:rFonts w:eastAsia="Calibri" w:cs="Times New Roman"/>
          <w:b/>
          <w:iCs/>
          <w:szCs w:val="24"/>
        </w:rPr>
        <w:t xml:space="preserve"> </w:t>
      </w:r>
    </w:p>
    <w:p w:rsidR="00090EAC" w:rsidRPr="00593F95" w:rsidRDefault="00090EAC" w:rsidP="00090EAC">
      <w:pPr>
        <w:spacing w:after="120" w:line="240" w:lineRule="auto"/>
        <w:ind w:firstLine="567"/>
        <w:jc w:val="both"/>
        <w:rPr>
          <w:rFonts w:eastAsia="Times New Roman" w:cs="Times New Roman"/>
          <w:b/>
          <w:iCs/>
          <w:szCs w:val="24"/>
          <w:lang w:eastAsia="ru-RU"/>
        </w:rPr>
      </w:pPr>
      <w:r w:rsidRPr="00593F95">
        <w:rPr>
          <w:rFonts w:eastAsia="Times New Roman" w:cs="Times New Roman"/>
          <w:b/>
          <w:iCs/>
          <w:szCs w:val="24"/>
          <w:lang w:eastAsia="ru-RU"/>
        </w:rPr>
        <w:t xml:space="preserve">Заключение: </w:t>
      </w:r>
    </w:p>
    <w:p w:rsidR="00090EAC" w:rsidRDefault="00090EAC" w:rsidP="00090EAC">
      <w:pPr>
        <w:spacing w:after="120" w:line="240" w:lineRule="auto"/>
        <w:ind w:firstLine="567"/>
        <w:jc w:val="both"/>
        <w:rPr>
          <w:rFonts w:eastAsia="Times New Roman" w:cs="Times New Roman"/>
          <w:szCs w:val="24"/>
          <w:lang w:eastAsia="ru-RU"/>
        </w:rPr>
      </w:pPr>
      <w:r w:rsidRPr="00593F95">
        <w:rPr>
          <w:rFonts w:eastAsia="Times New Roman" w:cs="Times New Roman"/>
          <w:szCs w:val="24"/>
          <w:lang w:eastAsia="ru-RU"/>
        </w:rPr>
        <w:t>Природные каменные материалы, в результате механической обработке почти полностью сохраняют физико-механические свойства горной породы, из которой они  получены. Природные каменные материалы широко применяются в строительстве, явл</w:t>
      </w:r>
      <w:r w:rsidRPr="00593F95">
        <w:rPr>
          <w:rFonts w:eastAsia="Times New Roman" w:cs="Times New Roman"/>
          <w:szCs w:val="24"/>
          <w:lang w:eastAsia="ru-RU"/>
        </w:rPr>
        <w:t>я</w:t>
      </w:r>
      <w:r w:rsidRPr="00593F95">
        <w:rPr>
          <w:rFonts w:eastAsia="Times New Roman" w:cs="Times New Roman"/>
          <w:szCs w:val="24"/>
          <w:lang w:eastAsia="ru-RU"/>
        </w:rPr>
        <w:t>ются так же сырьём для получения вяжущих веществ и иску</w:t>
      </w:r>
      <w:r w:rsidRPr="00593F95">
        <w:rPr>
          <w:rFonts w:eastAsia="Times New Roman" w:cs="Times New Roman"/>
          <w:szCs w:val="24"/>
          <w:lang w:eastAsia="ru-RU"/>
        </w:rPr>
        <w:t>с</w:t>
      </w:r>
      <w:r w:rsidRPr="00593F95">
        <w:rPr>
          <w:rFonts w:eastAsia="Times New Roman" w:cs="Times New Roman"/>
          <w:szCs w:val="24"/>
          <w:lang w:eastAsia="ru-RU"/>
        </w:rPr>
        <w:t>ственных каменных материалов.</w:t>
      </w:r>
    </w:p>
    <w:p w:rsidR="00090EAC" w:rsidRDefault="00090EAC" w:rsidP="00090EAC">
      <w:pPr>
        <w:spacing w:after="120" w:line="240" w:lineRule="auto"/>
        <w:ind w:firstLine="567"/>
        <w:jc w:val="both"/>
        <w:rPr>
          <w:rFonts w:eastAsia="Times New Roman" w:cs="Times New Roman"/>
          <w:szCs w:val="24"/>
          <w:lang w:eastAsia="ru-RU"/>
        </w:rPr>
      </w:pPr>
    </w:p>
    <w:p w:rsidR="00090EAC" w:rsidRDefault="00090EAC" w:rsidP="00090EAC">
      <w:pPr>
        <w:spacing w:after="120" w:line="240" w:lineRule="auto"/>
        <w:ind w:firstLine="567"/>
        <w:jc w:val="both"/>
        <w:rPr>
          <w:rFonts w:eastAsia="Times New Roman" w:cs="Times New Roman"/>
          <w:szCs w:val="24"/>
          <w:lang w:eastAsia="ru-RU"/>
        </w:rPr>
      </w:pPr>
    </w:p>
    <w:p w:rsidR="00090EAC" w:rsidRPr="00593F95" w:rsidRDefault="00090EAC" w:rsidP="00090EAC">
      <w:pPr>
        <w:spacing w:after="0" w:line="240" w:lineRule="auto"/>
        <w:jc w:val="center"/>
        <w:rPr>
          <w:rFonts w:eastAsia="Calibri" w:cs="Times New Roman"/>
          <w:b/>
          <w:szCs w:val="24"/>
        </w:rPr>
      </w:pPr>
      <w:r w:rsidRPr="00593F95">
        <w:rPr>
          <w:rFonts w:eastAsia="Calibri" w:cs="Times New Roman"/>
          <w:b/>
          <w:szCs w:val="24"/>
        </w:rPr>
        <w:t>Контрольные вопросы.</w:t>
      </w:r>
    </w:p>
    <w:p w:rsidR="00090EAC" w:rsidRPr="00593F95" w:rsidRDefault="00090EAC" w:rsidP="00090EAC">
      <w:pPr>
        <w:spacing w:after="0" w:line="240" w:lineRule="auto"/>
        <w:jc w:val="center"/>
        <w:rPr>
          <w:rFonts w:eastAsia="Calibri" w:cs="Times New Roman"/>
          <w:b/>
          <w:szCs w:val="24"/>
        </w:rPr>
      </w:pPr>
    </w:p>
    <w:p w:rsidR="00090EAC" w:rsidRPr="007D0E63" w:rsidRDefault="00090EAC" w:rsidP="00090EAC">
      <w:pPr>
        <w:spacing w:after="0" w:line="240" w:lineRule="auto"/>
        <w:contextualSpacing/>
        <w:rPr>
          <w:rFonts w:eastAsia="Calibri" w:cs="Times New Roman"/>
          <w:b/>
          <w:i/>
          <w:szCs w:val="24"/>
        </w:rPr>
      </w:pPr>
      <w:r w:rsidRPr="007D0E63">
        <w:rPr>
          <w:rFonts w:eastAsia="Calibri" w:cs="Times New Roman"/>
          <w:b/>
          <w:i/>
          <w:szCs w:val="24"/>
        </w:rPr>
        <w:t>1. Назовите представителя природных каменных материалов из магматических горных пород:</w:t>
      </w:r>
    </w:p>
    <w:p w:rsidR="00090EAC" w:rsidRPr="00593F95" w:rsidRDefault="00090EAC" w:rsidP="00090EAC">
      <w:pPr>
        <w:numPr>
          <w:ilvl w:val="0"/>
          <w:numId w:val="96"/>
        </w:numPr>
        <w:spacing w:after="0" w:line="240" w:lineRule="auto"/>
        <w:contextualSpacing/>
        <w:rPr>
          <w:rFonts w:eastAsia="Calibri" w:cs="Times New Roman"/>
          <w:szCs w:val="24"/>
        </w:rPr>
      </w:pPr>
      <w:r w:rsidRPr="00593F95">
        <w:rPr>
          <w:rFonts w:eastAsia="Calibri" w:cs="Times New Roman"/>
          <w:szCs w:val="24"/>
        </w:rPr>
        <w:t>мрамор</w:t>
      </w:r>
    </w:p>
    <w:p w:rsidR="00090EAC" w:rsidRPr="00593F95" w:rsidRDefault="00090EAC" w:rsidP="00090EAC">
      <w:pPr>
        <w:numPr>
          <w:ilvl w:val="0"/>
          <w:numId w:val="96"/>
        </w:numPr>
        <w:spacing w:after="0" w:line="240" w:lineRule="auto"/>
        <w:contextualSpacing/>
        <w:rPr>
          <w:rFonts w:eastAsia="Calibri" w:cs="Times New Roman"/>
          <w:szCs w:val="24"/>
        </w:rPr>
      </w:pPr>
      <w:r w:rsidRPr="00593F95">
        <w:rPr>
          <w:rFonts w:eastAsia="Calibri" w:cs="Times New Roman"/>
          <w:szCs w:val="24"/>
        </w:rPr>
        <w:t>гранит</w:t>
      </w:r>
    </w:p>
    <w:p w:rsidR="00090EAC" w:rsidRPr="00593F95" w:rsidRDefault="00090EAC" w:rsidP="00090EAC">
      <w:pPr>
        <w:numPr>
          <w:ilvl w:val="0"/>
          <w:numId w:val="96"/>
        </w:numPr>
        <w:spacing w:after="0" w:line="240" w:lineRule="auto"/>
        <w:contextualSpacing/>
        <w:rPr>
          <w:rFonts w:eastAsia="Calibri" w:cs="Times New Roman"/>
          <w:szCs w:val="24"/>
        </w:rPr>
      </w:pPr>
      <w:r w:rsidRPr="00593F95">
        <w:rPr>
          <w:rFonts w:eastAsia="Calibri" w:cs="Times New Roman"/>
          <w:szCs w:val="24"/>
        </w:rPr>
        <w:t>известняк</w:t>
      </w:r>
    </w:p>
    <w:p w:rsidR="00090EAC" w:rsidRDefault="00090EAC" w:rsidP="00090EAC">
      <w:pPr>
        <w:numPr>
          <w:ilvl w:val="0"/>
          <w:numId w:val="96"/>
        </w:numPr>
        <w:spacing w:after="0" w:line="240" w:lineRule="auto"/>
        <w:contextualSpacing/>
        <w:rPr>
          <w:rFonts w:eastAsia="Calibri" w:cs="Times New Roman"/>
          <w:szCs w:val="24"/>
        </w:rPr>
      </w:pPr>
      <w:r w:rsidRPr="00593F95">
        <w:rPr>
          <w:rFonts w:eastAsia="Calibri" w:cs="Times New Roman"/>
          <w:szCs w:val="24"/>
        </w:rPr>
        <w:t>мел</w:t>
      </w:r>
    </w:p>
    <w:p w:rsidR="00090EAC" w:rsidRPr="00593F95" w:rsidRDefault="00090EAC" w:rsidP="00090EAC">
      <w:pPr>
        <w:spacing w:after="0" w:line="240" w:lineRule="auto"/>
        <w:contextualSpacing/>
        <w:rPr>
          <w:rFonts w:eastAsia="Calibri" w:cs="Times New Roman"/>
          <w:szCs w:val="24"/>
        </w:rPr>
      </w:pPr>
    </w:p>
    <w:p w:rsidR="00090EAC" w:rsidRPr="007D0E63" w:rsidRDefault="00090EAC" w:rsidP="00090EAC">
      <w:pPr>
        <w:spacing w:line="240" w:lineRule="auto"/>
        <w:contextualSpacing/>
        <w:rPr>
          <w:rFonts w:eastAsia="Calibri" w:cs="Times New Roman"/>
          <w:b/>
          <w:i/>
          <w:szCs w:val="24"/>
        </w:rPr>
      </w:pPr>
      <w:r w:rsidRPr="007D0E63">
        <w:rPr>
          <w:rFonts w:eastAsia="Calibri" w:cs="Times New Roman"/>
          <w:b/>
          <w:i/>
          <w:szCs w:val="24"/>
        </w:rPr>
        <w:t>2. Назовите представителя природных каменных материалов из осадочных горных пород:</w:t>
      </w:r>
    </w:p>
    <w:p w:rsidR="00090EAC" w:rsidRPr="00593F95" w:rsidRDefault="00090EAC" w:rsidP="00090EAC">
      <w:pPr>
        <w:numPr>
          <w:ilvl w:val="0"/>
          <w:numId w:val="97"/>
        </w:numPr>
        <w:spacing w:line="240" w:lineRule="auto"/>
        <w:contextualSpacing/>
        <w:rPr>
          <w:rFonts w:eastAsia="Calibri" w:cs="Times New Roman"/>
          <w:szCs w:val="24"/>
        </w:rPr>
      </w:pPr>
      <w:r w:rsidRPr="00593F95">
        <w:rPr>
          <w:rFonts w:eastAsia="Calibri" w:cs="Times New Roman"/>
          <w:szCs w:val="24"/>
        </w:rPr>
        <w:t xml:space="preserve"> мрамор</w:t>
      </w:r>
    </w:p>
    <w:p w:rsidR="00090EAC" w:rsidRPr="00593F95" w:rsidRDefault="00090EAC" w:rsidP="00090EAC">
      <w:pPr>
        <w:numPr>
          <w:ilvl w:val="0"/>
          <w:numId w:val="97"/>
        </w:numPr>
        <w:spacing w:line="240" w:lineRule="auto"/>
        <w:contextualSpacing/>
        <w:rPr>
          <w:rFonts w:eastAsia="Calibri" w:cs="Times New Roman"/>
          <w:szCs w:val="24"/>
        </w:rPr>
      </w:pPr>
      <w:r w:rsidRPr="00593F95">
        <w:rPr>
          <w:rFonts w:eastAsia="Calibri" w:cs="Times New Roman"/>
          <w:szCs w:val="24"/>
        </w:rPr>
        <w:t xml:space="preserve"> гранит</w:t>
      </w:r>
    </w:p>
    <w:p w:rsidR="00090EAC" w:rsidRPr="00593F95" w:rsidRDefault="00090EAC" w:rsidP="00090EAC">
      <w:pPr>
        <w:numPr>
          <w:ilvl w:val="0"/>
          <w:numId w:val="97"/>
        </w:numPr>
        <w:spacing w:line="240" w:lineRule="auto"/>
        <w:contextualSpacing/>
        <w:rPr>
          <w:rFonts w:eastAsia="Calibri" w:cs="Times New Roman"/>
          <w:szCs w:val="24"/>
        </w:rPr>
      </w:pPr>
      <w:r w:rsidRPr="00593F95">
        <w:rPr>
          <w:rFonts w:eastAsia="Calibri" w:cs="Times New Roman"/>
          <w:szCs w:val="24"/>
        </w:rPr>
        <w:lastRenderedPageBreak/>
        <w:t xml:space="preserve"> известняк</w:t>
      </w:r>
    </w:p>
    <w:p w:rsidR="00090EAC" w:rsidRDefault="00090EAC" w:rsidP="00090EAC">
      <w:pPr>
        <w:numPr>
          <w:ilvl w:val="0"/>
          <w:numId w:val="97"/>
        </w:numPr>
        <w:spacing w:line="240" w:lineRule="auto"/>
        <w:contextualSpacing/>
        <w:rPr>
          <w:rFonts w:eastAsia="Calibri" w:cs="Times New Roman"/>
          <w:szCs w:val="24"/>
        </w:rPr>
      </w:pPr>
      <w:r w:rsidRPr="00593F95">
        <w:rPr>
          <w:rFonts w:eastAsia="Calibri" w:cs="Times New Roman"/>
          <w:szCs w:val="24"/>
        </w:rPr>
        <w:t xml:space="preserve"> сиенит </w:t>
      </w:r>
    </w:p>
    <w:p w:rsidR="00090EAC" w:rsidRPr="00593F95" w:rsidRDefault="00090EAC" w:rsidP="00090EAC">
      <w:pPr>
        <w:spacing w:line="240" w:lineRule="auto"/>
        <w:contextualSpacing/>
        <w:rPr>
          <w:rFonts w:eastAsia="Calibri" w:cs="Times New Roman"/>
          <w:szCs w:val="24"/>
        </w:rPr>
      </w:pPr>
    </w:p>
    <w:p w:rsidR="00090EAC" w:rsidRPr="007D0E63" w:rsidRDefault="00090EAC" w:rsidP="00090EAC">
      <w:pPr>
        <w:spacing w:after="240" w:line="240" w:lineRule="auto"/>
        <w:contextualSpacing/>
        <w:rPr>
          <w:rFonts w:eastAsia="Calibri" w:cs="Times New Roman"/>
          <w:b/>
          <w:i/>
          <w:szCs w:val="24"/>
        </w:rPr>
      </w:pPr>
      <w:r w:rsidRPr="007D0E63">
        <w:rPr>
          <w:rFonts w:eastAsia="Calibri" w:cs="Times New Roman"/>
          <w:b/>
          <w:i/>
          <w:szCs w:val="24"/>
        </w:rPr>
        <w:t>3. Назовите представителя природных каменных материалов из метаморфических горных пород:</w:t>
      </w:r>
    </w:p>
    <w:p w:rsidR="00090EAC" w:rsidRPr="00593F95" w:rsidRDefault="00090EAC" w:rsidP="00090EAC">
      <w:pPr>
        <w:numPr>
          <w:ilvl w:val="0"/>
          <w:numId w:val="98"/>
        </w:numPr>
        <w:spacing w:line="240" w:lineRule="auto"/>
        <w:contextualSpacing/>
        <w:rPr>
          <w:rFonts w:eastAsia="Calibri" w:cs="Times New Roman"/>
          <w:szCs w:val="24"/>
        </w:rPr>
      </w:pPr>
      <w:r w:rsidRPr="00593F95">
        <w:rPr>
          <w:rFonts w:eastAsia="Calibri" w:cs="Times New Roman"/>
          <w:szCs w:val="24"/>
        </w:rPr>
        <w:t>мрамор</w:t>
      </w:r>
    </w:p>
    <w:p w:rsidR="00090EAC" w:rsidRPr="00593F95" w:rsidRDefault="00090EAC" w:rsidP="00090EAC">
      <w:pPr>
        <w:numPr>
          <w:ilvl w:val="0"/>
          <w:numId w:val="98"/>
        </w:numPr>
        <w:spacing w:line="240" w:lineRule="auto"/>
        <w:contextualSpacing/>
        <w:rPr>
          <w:rFonts w:eastAsia="Calibri" w:cs="Times New Roman"/>
          <w:szCs w:val="24"/>
        </w:rPr>
      </w:pPr>
      <w:r w:rsidRPr="00593F95">
        <w:rPr>
          <w:rFonts w:eastAsia="Calibri" w:cs="Times New Roman"/>
          <w:szCs w:val="24"/>
        </w:rPr>
        <w:t>гранит</w:t>
      </w:r>
    </w:p>
    <w:p w:rsidR="00090EAC" w:rsidRPr="00593F95" w:rsidRDefault="00090EAC" w:rsidP="00090EAC">
      <w:pPr>
        <w:numPr>
          <w:ilvl w:val="0"/>
          <w:numId w:val="98"/>
        </w:numPr>
        <w:spacing w:line="240" w:lineRule="auto"/>
        <w:contextualSpacing/>
        <w:rPr>
          <w:rFonts w:eastAsia="Calibri" w:cs="Times New Roman"/>
          <w:szCs w:val="24"/>
        </w:rPr>
      </w:pPr>
      <w:r w:rsidRPr="00593F95">
        <w:rPr>
          <w:rFonts w:eastAsia="Calibri" w:cs="Times New Roman"/>
          <w:szCs w:val="24"/>
        </w:rPr>
        <w:t>известняк</w:t>
      </w:r>
    </w:p>
    <w:p w:rsidR="00090EAC" w:rsidRDefault="00090EAC" w:rsidP="00090EAC">
      <w:pPr>
        <w:numPr>
          <w:ilvl w:val="0"/>
          <w:numId w:val="98"/>
        </w:numPr>
        <w:spacing w:line="240" w:lineRule="auto"/>
        <w:contextualSpacing/>
        <w:rPr>
          <w:rFonts w:eastAsia="Calibri" w:cs="Times New Roman"/>
          <w:szCs w:val="24"/>
        </w:rPr>
      </w:pPr>
      <w:r w:rsidRPr="00593F95">
        <w:rPr>
          <w:rFonts w:eastAsia="Calibri" w:cs="Times New Roman"/>
          <w:szCs w:val="24"/>
        </w:rPr>
        <w:t>мел</w:t>
      </w:r>
    </w:p>
    <w:p w:rsidR="00090EAC" w:rsidRPr="00593F95" w:rsidRDefault="00090EAC" w:rsidP="00090EAC">
      <w:pPr>
        <w:spacing w:line="240" w:lineRule="auto"/>
        <w:contextualSpacing/>
        <w:rPr>
          <w:rFonts w:eastAsia="Calibri" w:cs="Times New Roman"/>
          <w:szCs w:val="24"/>
        </w:rPr>
      </w:pPr>
    </w:p>
    <w:p w:rsidR="00090EAC" w:rsidRPr="007D0E63" w:rsidRDefault="00090EAC" w:rsidP="00090EAC">
      <w:pPr>
        <w:spacing w:line="240" w:lineRule="auto"/>
        <w:contextualSpacing/>
        <w:rPr>
          <w:rFonts w:eastAsia="Calibri" w:cs="Times New Roman"/>
          <w:b/>
          <w:i/>
          <w:szCs w:val="24"/>
        </w:rPr>
      </w:pPr>
      <w:r w:rsidRPr="007D0E63">
        <w:rPr>
          <w:rFonts w:eastAsia="Calibri" w:cs="Times New Roman"/>
          <w:b/>
          <w:i/>
          <w:szCs w:val="24"/>
        </w:rPr>
        <w:t>4. На какие основные группы подразделяются горные породы с</w:t>
      </w:r>
      <w:r w:rsidRPr="007D0E63">
        <w:rPr>
          <w:rFonts w:eastAsia="Calibri" w:cs="Times New Roman"/>
          <w:b/>
          <w:i/>
          <w:szCs w:val="24"/>
        </w:rPr>
        <w:t>о</w:t>
      </w:r>
      <w:r w:rsidRPr="007D0E63">
        <w:rPr>
          <w:rFonts w:eastAsia="Calibri" w:cs="Times New Roman"/>
          <w:b/>
          <w:i/>
          <w:szCs w:val="24"/>
        </w:rPr>
        <w:t>гласно генетической классификации:</w:t>
      </w:r>
    </w:p>
    <w:p w:rsidR="00090EAC" w:rsidRPr="00593F95" w:rsidRDefault="00090EAC" w:rsidP="00090EAC">
      <w:pPr>
        <w:numPr>
          <w:ilvl w:val="0"/>
          <w:numId w:val="99"/>
        </w:numPr>
        <w:spacing w:line="240" w:lineRule="auto"/>
        <w:contextualSpacing/>
        <w:rPr>
          <w:rFonts w:eastAsia="Calibri" w:cs="Times New Roman"/>
          <w:szCs w:val="24"/>
        </w:rPr>
      </w:pPr>
      <w:r w:rsidRPr="00593F95">
        <w:rPr>
          <w:rFonts w:eastAsia="Calibri" w:cs="Times New Roman"/>
          <w:szCs w:val="24"/>
        </w:rPr>
        <w:t>рыхлые, обломочные, сцементированные</w:t>
      </w:r>
    </w:p>
    <w:p w:rsidR="00090EAC" w:rsidRPr="00593F95" w:rsidRDefault="00090EAC" w:rsidP="00090EAC">
      <w:pPr>
        <w:numPr>
          <w:ilvl w:val="0"/>
          <w:numId w:val="99"/>
        </w:numPr>
        <w:spacing w:line="240" w:lineRule="auto"/>
        <w:contextualSpacing/>
        <w:rPr>
          <w:rFonts w:eastAsia="Calibri" w:cs="Times New Roman"/>
          <w:szCs w:val="24"/>
        </w:rPr>
      </w:pPr>
      <w:r w:rsidRPr="00593F95">
        <w:rPr>
          <w:rFonts w:eastAsia="Calibri" w:cs="Times New Roman"/>
          <w:szCs w:val="24"/>
        </w:rPr>
        <w:t>магматические, органогенные, глубинные</w:t>
      </w:r>
    </w:p>
    <w:p w:rsidR="00090EAC" w:rsidRPr="00593F95" w:rsidRDefault="00090EAC" w:rsidP="00090EAC">
      <w:pPr>
        <w:numPr>
          <w:ilvl w:val="0"/>
          <w:numId w:val="99"/>
        </w:numPr>
        <w:spacing w:line="240" w:lineRule="auto"/>
        <w:contextualSpacing/>
        <w:rPr>
          <w:rFonts w:eastAsia="Calibri" w:cs="Times New Roman"/>
          <w:szCs w:val="24"/>
        </w:rPr>
      </w:pPr>
      <w:r w:rsidRPr="00593F95">
        <w:rPr>
          <w:rFonts w:eastAsia="Calibri" w:cs="Times New Roman"/>
          <w:szCs w:val="24"/>
        </w:rPr>
        <w:t>магматические, осадочные, метаморфические</w:t>
      </w:r>
    </w:p>
    <w:p w:rsidR="00090EAC" w:rsidRDefault="00090EAC" w:rsidP="00090EAC">
      <w:pPr>
        <w:numPr>
          <w:ilvl w:val="0"/>
          <w:numId w:val="99"/>
        </w:numPr>
        <w:spacing w:line="240" w:lineRule="auto"/>
        <w:contextualSpacing/>
        <w:rPr>
          <w:rFonts w:eastAsia="Calibri" w:cs="Times New Roman"/>
          <w:szCs w:val="24"/>
        </w:rPr>
      </w:pPr>
      <w:r w:rsidRPr="00593F95">
        <w:rPr>
          <w:rFonts w:eastAsia="Calibri" w:cs="Times New Roman"/>
          <w:szCs w:val="24"/>
        </w:rPr>
        <w:t>полнокристаллические, скрытно-кристаллические, амор</w:t>
      </w:r>
      <w:r w:rsidRPr="00593F95">
        <w:rPr>
          <w:rFonts w:eastAsia="Calibri" w:cs="Times New Roman"/>
          <w:szCs w:val="24"/>
        </w:rPr>
        <w:t>ф</w:t>
      </w:r>
      <w:r w:rsidRPr="00593F95">
        <w:rPr>
          <w:rFonts w:eastAsia="Calibri" w:cs="Times New Roman"/>
          <w:szCs w:val="24"/>
        </w:rPr>
        <w:t>ные</w:t>
      </w:r>
    </w:p>
    <w:p w:rsidR="00090EAC" w:rsidRPr="00593F95" w:rsidRDefault="00090EAC" w:rsidP="00090EAC">
      <w:pPr>
        <w:spacing w:line="240" w:lineRule="auto"/>
        <w:contextualSpacing/>
        <w:rPr>
          <w:rFonts w:eastAsia="Calibri" w:cs="Times New Roman"/>
          <w:szCs w:val="24"/>
        </w:rPr>
      </w:pPr>
    </w:p>
    <w:p w:rsidR="00090EAC" w:rsidRPr="00593F95" w:rsidRDefault="00090EAC" w:rsidP="00090EAC">
      <w:pPr>
        <w:spacing w:line="240" w:lineRule="auto"/>
        <w:contextualSpacing/>
        <w:rPr>
          <w:rFonts w:eastAsia="Calibri" w:cs="Times New Roman"/>
          <w:szCs w:val="24"/>
        </w:rPr>
      </w:pPr>
      <w:r w:rsidRPr="007D0E63">
        <w:rPr>
          <w:rFonts w:eastAsia="Calibri" w:cs="Times New Roman"/>
          <w:b/>
          <w:i/>
          <w:szCs w:val="24"/>
        </w:rPr>
        <w:t>5. Почему мрамор не рекомендуют применение для наружной облицовки</w:t>
      </w:r>
      <w:r w:rsidRPr="00593F95">
        <w:rPr>
          <w:rFonts w:eastAsia="Calibri" w:cs="Times New Roman"/>
          <w:szCs w:val="24"/>
        </w:rPr>
        <w:t>:</w:t>
      </w:r>
    </w:p>
    <w:p w:rsidR="00090EAC" w:rsidRPr="00593F95" w:rsidRDefault="00090EAC" w:rsidP="00090EAC">
      <w:pPr>
        <w:numPr>
          <w:ilvl w:val="0"/>
          <w:numId w:val="100"/>
        </w:numPr>
        <w:spacing w:line="240" w:lineRule="auto"/>
        <w:contextualSpacing/>
        <w:rPr>
          <w:rFonts w:eastAsia="Calibri" w:cs="Times New Roman"/>
          <w:szCs w:val="24"/>
        </w:rPr>
      </w:pPr>
      <w:r w:rsidRPr="00593F95">
        <w:rPr>
          <w:rFonts w:eastAsia="Calibri" w:cs="Times New Roman"/>
          <w:szCs w:val="24"/>
        </w:rPr>
        <w:t>вследствие его низкой плотности, малой теплопроводности</w:t>
      </w:r>
    </w:p>
    <w:p w:rsidR="00090EAC" w:rsidRPr="00593F95" w:rsidRDefault="00090EAC" w:rsidP="00090EAC">
      <w:pPr>
        <w:numPr>
          <w:ilvl w:val="0"/>
          <w:numId w:val="100"/>
        </w:numPr>
        <w:spacing w:line="240" w:lineRule="auto"/>
        <w:contextualSpacing/>
        <w:rPr>
          <w:rFonts w:eastAsia="Calibri" w:cs="Times New Roman"/>
          <w:szCs w:val="24"/>
        </w:rPr>
      </w:pPr>
      <w:r w:rsidRPr="00593F95">
        <w:rPr>
          <w:rFonts w:eastAsia="Calibri" w:cs="Times New Roman"/>
          <w:szCs w:val="24"/>
        </w:rPr>
        <w:t>мрамор теряет свои декоративные свойства вследствие ко</w:t>
      </w:r>
      <w:r w:rsidRPr="00593F95">
        <w:rPr>
          <w:rFonts w:eastAsia="Calibri" w:cs="Times New Roman"/>
          <w:szCs w:val="24"/>
        </w:rPr>
        <w:t>р</w:t>
      </w:r>
      <w:r w:rsidRPr="00593F95">
        <w:rPr>
          <w:rFonts w:eastAsia="Calibri" w:cs="Times New Roman"/>
          <w:szCs w:val="24"/>
        </w:rPr>
        <w:t>розии</w:t>
      </w:r>
    </w:p>
    <w:p w:rsidR="00090EAC" w:rsidRPr="00593F95" w:rsidRDefault="00090EAC" w:rsidP="00090EAC">
      <w:pPr>
        <w:numPr>
          <w:ilvl w:val="0"/>
          <w:numId w:val="100"/>
        </w:numPr>
        <w:spacing w:line="240" w:lineRule="auto"/>
        <w:contextualSpacing/>
        <w:rPr>
          <w:rFonts w:eastAsia="Calibri" w:cs="Times New Roman"/>
          <w:szCs w:val="24"/>
        </w:rPr>
      </w:pPr>
      <w:r w:rsidRPr="00593F95">
        <w:rPr>
          <w:rFonts w:eastAsia="Calibri" w:cs="Times New Roman"/>
          <w:szCs w:val="24"/>
        </w:rPr>
        <w:t>под действием солнца мрамор темнеет</w:t>
      </w:r>
    </w:p>
    <w:p w:rsidR="00090EAC" w:rsidRDefault="00090EAC" w:rsidP="00090EAC">
      <w:pPr>
        <w:numPr>
          <w:ilvl w:val="0"/>
          <w:numId w:val="100"/>
        </w:numPr>
        <w:spacing w:line="240" w:lineRule="auto"/>
        <w:contextualSpacing/>
        <w:rPr>
          <w:rFonts w:eastAsia="Calibri" w:cs="Times New Roman"/>
          <w:szCs w:val="24"/>
        </w:rPr>
      </w:pPr>
      <w:r w:rsidRPr="00593F95">
        <w:rPr>
          <w:rFonts w:eastAsia="Calibri" w:cs="Times New Roman"/>
          <w:szCs w:val="24"/>
        </w:rPr>
        <w:t>мрамор плохо поддается механической обработке.</w:t>
      </w:r>
    </w:p>
    <w:p w:rsidR="00090EAC" w:rsidRPr="00593F95" w:rsidRDefault="00090EAC" w:rsidP="00090EAC">
      <w:pPr>
        <w:spacing w:line="240" w:lineRule="auto"/>
        <w:contextualSpacing/>
        <w:rPr>
          <w:rFonts w:eastAsia="Calibri" w:cs="Times New Roman"/>
          <w:szCs w:val="24"/>
        </w:rPr>
      </w:pPr>
    </w:p>
    <w:p w:rsidR="00090EAC" w:rsidRPr="007D0E63" w:rsidRDefault="00090EAC" w:rsidP="00090EAC">
      <w:pPr>
        <w:spacing w:line="240" w:lineRule="auto"/>
        <w:contextualSpacing/>
        <w:rPr>
          <w:rFonts w:eastAsia="Calibri" w:cs="Times New Roman"/>
          <w:b/>
          <w:i/>
          <w:szCs w:val="24"/>
        </w:rPr>
      </w:pPr>
      <w:r w:rsidRPr="007D0E63">
        <w:rPr>
          <w:rFonts w:eastAsia="Calibri" w:cs="Times New Roman"/>
          <w:b/>
          <w:i/>
          <w:szCs w:val="24"/>
        </w:rPr>
        <w:t>6. Назовите факторы, вызывающие метаморфизм горных п</w:t>
      </w:r>
      <w:r w:rsidRPr="007D0E63">
        <w:rPr>
          <w:rFonts w:eastAsia="Calibri" w:cs="Times New Roman"/>
          <w:b/>
          <w:i/>
          <w:szCs w:val="24"/>
        </w:rPr>
        <w:t>о</w:t>
      </w:r>
      <w:r w:rsidRPr="007D0E63">
        <w:rPr>
          <w:rFonts w:eastAsia="Calibri" w:cs="Times New Roman"/>
          <w:b/>
          <w:i/>
          <w:szCs w:val="24"/>
        </w:rPr>
        <w:t>род:</w:t>
      </w:r>
    </w:p>
    <w:p w:rsidR="00090EAC" w:rsidRPr="00593F95" w:rsidRDefault="00090EAC" w:rsidP="00090EAC">
      <w:pPr>
        <w:numPr>
          <w:ilvl w:val="0"/>
          <w:numId w:val="101"/>
        </w:numPr>
        <w:spacing w:line="240" w:lineRule="auto"/>
        <w:contextualSpacing/>
        <w:rPr>
          <w:rFonts w:eastAsia="Calibri" w:cs="Times New Roman"/>
          <w:szCs w:val="24"/>
        </w:rPr>
      </w:pPr>
      <w:r w:rsidRPr="00593F95">
        <w:rPr>
          <w:rFonts w:eastAsia="Calibri" w:cs="Times New Roman"/>
          <w:szCs w:val="24"/>
        </w:rPr>
        <w:t xml:space="preserve">процессы </w:t>
      </w:r>
      <w:proofErr w:type="gramStart"/>
      <w:r w:rsidRPr="00593F95">
        <w:rPr>
          <w:rFonts w:eastAsia="Calibri" w:cs="Times New Roman"/>
          <w:szCs w:val="24"/>
        </w:rPr>
        <w:t>физические—выветривания</w:t>
      </w:r>
      <w:proofErr w:type="gramEnd"/>
      <w:r w:rsidRPr="00593F95">
        <w:rPr>
          <w:rFonts w:eastAsia="Calibri" w:cs="Times New Roman"/>
          <w:szCs w:val="24"/>
        </w:rPr>
        <w:t xml:space="preserve">, химические—разложения </w:t>
      </w:r>
    </w:p>
    <w:p w:rsidR="00090EAC" w:rsidRPr="00593F95" w:rsidRDefault="00090EAC" w:rsidP="00090EAC">
      <w:pPr>
        <w:numPr>
          <w:ilvl w:val="0"/>
          <w:numId w:val="101"/>
        </w:numPr>
        <w:spacing w:line="240" w:lineRule="auto"/>
        <w:contextualSpacing/>
        <w:rPr>
          <w:rFonts w:eastAsia="Calibri" w:cs="Times New Roman"/>
          <w:szCs w:val="24"/>
        </w:rPr>
      </w:pPr>
      <w:r w:rsidRPr="00593F95">
        <w:rPr>
          <w:rFonts w:eastAsia="Calibri" w:cs="Times New Roman"/>
          <w:szCs w:val="24"/>
        </w:rPr>
        <w:t>химические и биологические процессы</w:t>
      </w:r>
    </w:p>
    <w:p w:rsidR="00090EAC" w:rsidRPr="00593F95" w:rsidRDefault="00090EAC" w:rsidP="00090EAC">
      <w:pPr>
        <w:numPr>
          <w:ilvl w:val="0"/>
          <w:numId w:val="101"/>
        </w:numPr>
        <w:spacing w:line="240" w:lineRule="auto"/>
        <w:contextualSpacing/>
        <w:rPr>
          <w:rFonts w:eastAsia="Calibri" w:cs="Times New Roman"/>
          <w:szCs w:val="24"/>
        </w:rPr>
      </w:pPr>
      <w:r w:rsidRPr="00593F95">
        <w:rPr>
          <w:rFonts w:eastAsia="Calibri" w:cs="Times New Roman"/>
          <w:szCs w:val="24"/>
        </w:rPr>
        <w:t>действие высоких температур и больших давлений газов</w:t>
      </w:r>
    </w:p>
    <w:p w:rsidR="00090EAC" w:rsidRPr="00593F95" w:rsidRDefault="00090EAC" w:rsidP="00090EAC">
      <w:pPr>
        <w:numPr>
          <w:ilvl w:val="0"/>
          <w:numId w:val="101"/>
        </w:numPr>
        <w:spacing w:line="240" w:lineRule="auto"/>
        <w:contextualSpacing/>
        <w:rPr>
          <w:rFonts w:eastAsia="Calibri" w:cs="Times New Roman"/>
          <w:szCs w:val="24"/>
        </w:rPr>
      </w:pPr>
      <w:r w:rsidRPr="00593F95">
        <w:rPr>
          <w:rFonts w:eastAsia="Calibri" w:cs="Times New Roman"/>
          <w:szCs w:val="24"/>
        </w:rPr>
        <w:t xml:space="preserve">процессы </w:t>
      </w:r>
      <w:proofErr w:type="spellStart"/>
      <w:r w:rsidRPr="00593F95">
        <w:rPr>
          <w:rFonts w:eastAsia="Calibri" w:cs="Times New Roman"/>
          <w:szCs w:val="24"/>
        </w:rPr>
        <w:t>аморфизации</w:t>
      </w:r>
      <w:proofErr w:type="spellEnd"/>
      <w:r w:rsidRPr="00593F95">
        <w:rPr>
          <w:rFonts w:eastAsia="Calibri" w:cs="Times New Roman"/>
          <w:szCs w:val="24"/>
        </w:rPr>
        <w:t xml:space="preserve"> структуры. </w:t>
      </w:r>
    </w:p>
    <w:p w:rsidR="00090EAC" w:rsidRDefault="00090EAC" w:rsidP="00090EAC">
      <w:pPr>
        <w:spacing w:after="0" w:line="240" w:lineRule="auto"/>
      </w:pPr>
    </w:p>
    <w:p w:rsidR="00090EAC" w:rsidRDefault="00090EAC" w:rsidP="00090EAC">
      <w:pPr>
        <w:spacing w:after="0" w:line="240" w:lineRule="auto"/>
      </w:pPr>
    </w:p>
    <w:p w:rsidR="00090EAC" w:rsidRPr="000B3529" w:rsidRDefault="00090EAC" w:rsidP="00090EAC">
      <w:pPr>
        <w:spacing w:after="0" w:line="240" w:lineRule="auto"/>
        <w:jc w:val="center"/>
        <w:rPr>
          <w:b/>
        </w:rPr>
      </w:pPr>
      <w:r w:rsidRPr="000B3529">
        <w:rPr>
          <w:b/>
        </w:rPr>
        <w:lastRenderedPageBreak/>
        <w:t>Практическая работа №</w:t>
      </w:r>
      <w:r>
        <w:rPr>
          <w:b/>
        </w:rPr>
        <w:t>3</w:t>
      </w:r>
      <w:r w:rsidRPr="000B3529">
        <w:rPr>
          <w:b/>
        </w:rPr>
        <w:t>.</w:t>
      </w:r>
    </w:p>
    <w:p w:rsidR="00090EAC" w:rsidRPr="000B3529" w:rsidRDefault="00090EAC" w:rsidP="00090EAC">
      <w:pPr>
        <w:spacing w:after="0" w:line="240" w:lineRule="auto"/>
        <w:jc w:val="center"/>
        <w:rPr>
          <w:b/>
        </w:rPr>
      </w:pPr>
      <w:r w:rsidRPr="000B3529">
        <w:rPr>
          <w:b/>
        </w:rPr>
        <w:t>Ознакомление с керамическими</w:t>
      </w:r>
      <w:r>
        <w:rPr>
          <w:b/>
        </w:rPr>
        <w:t xml:space="preserve"> изделиями</w:t>
      </w:r>
      <w:r w:rsidRPr="000B3529">
        <w:rPr>
          <w:b/>
        </w:rPr>
        <w:t xml:space="preserve"> и </w:t>
      </w:r>
      <w:r>
        <w:rPr>
          <w:b/>
        </w:rPr>
        <w:t xml:space="preserve"> </w:t>
      </w:r>
    </w:p>
    <w:p w:rsidR="00090EAC" w:rsidRDefault="00090EAC" w:rsidP="00090EAC">
      <w:pPr>
        <w:spacing w:after="0" w:line="240" w:lineRule="auto"/>
        <w:jc w:val="center"/>
      </w:pPr>
      <w:r w:rsidRPr="000B3529">
        <w:rPr>
          <w:b/>
        </w:rPr>
        <w:t>изделиями</w:t>
      </w:r>
      <w:r>
        <w:rPr>
          <w:b/>
        </w:rPr>
        <w:t xml:space="preserve"> из стекла</w:t>
      </w:r>
      <w:r w:rsidRPr="000B3529">
        <w:rPr>
          <w:b/>
        </w:rPr>
        <w:t>.</w:t>
      </w:r>
    </w:p>
    <w:p w:rsidR="00090EAC" w:rsidRDefault="00090EAC" w:rsidP="00090EAC">
      <w:pPr>
        <w:spacing w:after="0" w:line="240" w:lineRule="auto"/>
        <w:jc w:val="center"/>
      </w:pPr>
    </w:p>
    <w:p w:rsidR="00090EAC" w:rsidRPr="000B3529" w:rsidRDefault="00090EAC" w:rsidP="00090EAC">
      <w:pPr>
        <w:shd w:val="clear" w:color="auto" w:fill="FFFFFF"/>
        <w:spacing w:after="0" w:line="240" w:lineRule="auto"/>
        <w:jc w:val="center"/>
        <w:outlineLvl w:val="0"/>
        <w:rPr>
          <w:rFonts w:eastAsia="Times New Roman" w:cs="Times New Roman"/>
          <w:b/>
          <w:bCs/>
          <w:color w:val="000000"/>
          <w:kern w:val="36"/>
          <w:szCs w:val="24"/>
          <w:lang w:eastAsia="ru-RU"/>
        </w:rPr>
      </w:pPr>
      <w:r w:rsidRPr="000B3529">
        <w:rPr>
          <w:rFonts w:eastAsia="Times New Roman" w:cs="Times New Roman"/>
          <w:b/>
          <w:bCs/>
          <w:color w:val="000000"/>
          <w:kern w:val="36"/>
          <w:szCs w:val="24"/>
          <w:lang w:eastAsia="ru-RU"/>
        </w:rPr>
        <w:t>1.Общие сведения.</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К неорганическим полимерным материалам относятся: мин</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 xml:space="preserve">ральное стекло, </w:t>
      </w:r>
      <w:proofErr w:type="spellStart"/>
      <w:r w:rsidRPr="000B3529">
        <w:rPr>
          <w:rFonts w:eastAsia="Times New Roman" w:cs="Times New Roman"/>
          <w:color w:val="000000"/>
          <w:szCs w:val="24"/>
          <w:lang w:eastAsia="ru-RU"/>
        </w:rPr>
        <w:t>ситаллы</w:t>
      </w:r>
      <w:proofErr w:type="spellEnd"/>
      <w:r w:rsidRPr="000B3529">
        <w:rPr>
          <w:rFonts w:eastAsia="Times New Roman" w:cs="Times New Roman"/>
          <w:color w:val="000000"/>
          <w:szCs w:val="24"/>
          <w:lang w:eastAsia="ru-RU"/>
        </w:rPr>
        <w:t xml:space="preserve">, керамика и другие. Этим материалам </w:t>
      </w:r>
      <w:proofErr w:type="gramStart"/>
      <w:r w:rsidRPr="000B3529">
        <w:rPr>
          <w:rFonts w:eastAsia="Times New Roman" w:cs="Times New Roman"/>
          <w:color w:val="000000"/>
          <w:szCs w:val="24"/>
          <w:lang w:eastAsia="ru-RU"/>
        </w:rPr>
        <w:t>присущи</w:t>
      </w:r>
      <w:proofErr w:type="gramEnd"/>
      <w:r w:rsidRPr="000B3529">
        <w:rPr>
          <w:rFonts w:eastAsia="Times New Roman" w:cs="Times New Roman"/>
          <w:color w:val="000000"/>
          <w:szCs w:val="24"/>
          <w:lang w:eastAsia="ru-RU"/>
        </w:rPr>
        <w:t xml:space="preserve"> не горючесть, высокая стойкость к нагреву, химическая стойкость, неподверженность к старению, большая твёрдость, х</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рошая сопротивляемость сжимающим нагрузкам.</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Однако они повышено хрупкие, плохо переносят резкую смену температур, слабо сопротивляются растягивающим и изгибающим нагрузкам, имеют большую плотность по сравнению с органич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скими полимерными материалами.</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Основой неорганических материалов являются главным образом оксиды и бескислородные соединения металлов. Поскольку бол</w:t>
      </w:r>
      <w:r w:rsidRPr="000B3529">
        <w:rPr>
          <w:rFonts w:eastAsia="Times New Roman" w:cs="Times New Roman"/>
          <w:color w:val="000000"/>
          <w:szCs w:val="24"/>
          <w:lang w:eastAsia="ru-RU"/>
        </w:rPr>
        <w:t>ь</w:t>
      </w:r>
      <w:r w:rsidRPr="000B3529">
        <w:rPr>
          <w:rFonts w:eastAsia="Times New Roman" w:cs="Times New Roman"/>
          <w:color w:val="000000"/>
          <w:szCs w:val="24"/>
          <w:lang w:eastAsia="ru-RU"/>
        </w:rPr>
        <w:t>шинство неорганических материалов содержит различные соед</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нения кремния с другими элементами, эти материалы объединяют общим названием силикатные. В настоящее время применяют не только соединения кремния, но и чистые оксиды алюминия, ма</w:t>
      </w:r>
      <w:r w:rsidRPr="000B3529">
        <w:rPr>
          <w:rFonts w:eastAsia="Times New Roman" w:cs="Times New Roman"/>
          <w:color w:val="000000"/>
          <w:szCs w:val="24"/>
          <w:lang w:eastAsia="ru-RU"/>
        </w:rPr>
        <w:t>г</w:t>
      </w:r>
      <w:r w:rsidRPr="000B3529">
        <w:rPr>
          <w:rFonts w:eastAsia="Times New Roman" w:cs="Times New Roman"/>
          <w:color w:val="000000"/>
          <w:szCs w:val="24"/>
          <w:lang w:eastAsia="ru-RU"/>
        </w:rPr>
        <w:t>ния, циркония и другие, обладающими более ценными технич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скими свойствами, чем обычные силикатные материалы.</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В разработке средств механизации для быстрого и дешевого пр</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изводства стеклянных изделий в XX в. было достигнуто больше успехов, чем за всю предыдущую историю стекольного дела.</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В 1900-х </w:t>
      </w:r>
      <w:proofErr w:type="gramStart"/>
      <w:r w:rsidRPr="000B3529">
        <w:rPr>
          <w:rFonts w:eastAsia="Times New Roman" w:cs="Times New Roman"/>
          <w:color w:val="000000"/>
          <w:szCs w:val="24"/>
          <w:lang w:eastAsia="ru-RU"/>
        </w:rPr>
        <w:t>годах</w:t>
      </w:r>
      <w:proofErr w:type="gramEnd"/>
      <w:r w:rsidRPr="000B3529">
        <w:rPr>
          <w:rFonts w:eastAsia="Times New Roman" w:cs="Times New Roman"/>
          <w:color w:val="000000"/>
          <w:szCs w:val="24"/>
          <w:lang w:eastAsia="ru-RU"/>
        </w:rPr>
        <w:t>, хотя уже были заложены основы механизации технологических процессов и массового производства, стекло все еще использовалось главным образом для получения только пяти видов изделий: бутылок, столовой посуды, окон, линз и украш</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ний. С тех пор стекло стало производиться многими предприяти</w:t>
      </w:r>
      <w:r w:rsidRPr="000B3529">
        <w:rPr>
          <w:rFonts w:eastAsia="Times New Roman" w:cs="Times New Roman"/>
          <w:color w:val="000000"/>
          <w:szCs w:val="24"/>
          <w:lang w:eastAsia="ru-RU"/>
        </w:rPr>
        <w:t>я</w:t>
      </w:r>
      <w:r w:rsidRPr="000B3529">
        <w:rPr>
          <w:rFonts w:eastAsia="Times New Roman" w:cs="Times New Roman"/>
          <w:color w:val="000000"/>
          <w:szCs w:val="24"/>
          <w:lang w:eastAsia="ru-RU"/>
        </w:rPr>
        <w:t>ми и нашло применение буквально в тысячах различных областей.</w:t>
      </w:r>
    </w:p>
    <w:p w:rsidR="00090EAC"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Сейчас под керамикой понимают любые поликристаллические материалы, получаемые спеканием неметаллических порошков природного или искусственного происхождения. Это определение </w:t>
      </w:r>
      <w:r w:rsidRPr="000B3529">
        <w:rPr>
          <w:rFonts w:eastAsia="Times New Roman" w:cs="Times New Roman"/>
          <w:color w:val="000000"/>
          <w:szCs w:val="24"/>
          <w:lang w:eastAsia="ru-RU"/>
        </w:rPr>
        <w:lastRenderedPageBreak/>
        <w:t>исключает из числа керамических материалов стекла, хотя нередко и их рассматривают как разновидность керамики.</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p>
    <w:p w:rsidR="00090EAC" w:rsidRPr="000B3529" w:rsidRDefault="00090EAC" w:rsidP="00090EAC">
      <w:pPr>
        <w:shd w:val="clear" w:color="auto" w:fill="FFFFFF"/>
        <w:spacing w:after="0" w:line="240" w:lineRule="auto"/>
        <w:jc w:val="center"/>
        <w:rPr>
          <w:rFonts w:eastAsia="Times New Roman" w:cs="Times New Roman"/>
          <w:b/>
          <w:color w:val="000000"/>
          <w:szCs w:val="24"/>
          <w:lang w:eastAsia="ru-RU"/>
        </w:rPr>
      </w:pPr>
      <w:r w:rsidRPr="000B3529">
        <w:rPr>
          <w:rFonts w:eastAsia="Times New Roman" w:cs="Times New Roman"/>
          <w:b/>
          <w:color w:val="000000"/>
          <w:szCs w:val="24"/>
          <w:lang w:eastAsia="ru-RU"/>
        </w:rPr>
        <w:t>КЕРАМИКА</w:t>
      </w:r>
    </w:p>
    <w:p w:rsidR="00090EAC" w:rsidRPr="000B3529" w:rsidRDefault="00090EAC" w:rsidP="00090EAC">
      <w:pPr>
        <w:shd w:val="clear" w:color="auto" w:fill="FFFFFF"/>
        <w:spacing w:after="0" w:line="240" w:lineRule="auto"/>
        <w:jc w:val="both"/>
        <w:rPr>
          <w:rFonts w:eastAsia="Times New Roman" w:cs="Times New Roman"/>
          <w:b/>
          <w:i/>
          <w:color w:val="000000"/>
          <w:szCs w:val="24"/>
          <w:lang w:eastAsia="ru-RU"/>
        </w:rPr>
      </w:pPr>
      <w:r w:rsidRPr="00EE35EF">
        <w:rPr>
          <w:rFonts w:eastAsia="Times New Roman" w:cs="Times New Roman"/>
          <w:b/>
          <w:i/>
          <w:color w:val="000000"/>
          <w:szCs w:val="24"/>
          <w:lang w:eastAsia="ru-RU"/>
        </w:rPr>
        <w:t xml:space="preserve"> </w:t>
      </w:r>
      <w:r w:rsidRPr="000B3529">
        <w:rPr>
          <w:rFonts w:eastAsia="Times New Roman" w:cs="Times New Roman"/>
          <w:b/>
          <w:i/>
          <w:color w:val="000000"/>
          <w:szCs w:val="24"/>
          <w:lang w:eastAsia="ru-RU"/>
        </w:rPr>
        <w:t xml:space="preserve"> Свойства керамики</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В </w:t>
      </w:r>
      <w:proofErr w:type="gramStart"/>
      <w:r w:rsidRPr="000B3529">
        <w:rPr>
          <w:rFonts w:eastAsia="Times New Roman" w:cs="Times New Roman"/>
          <w:color w:val="000000"/>
          <w:szCs w:val="24"/>
          <w:lang w:eastAsia="ru-RU"/>
        </w:rPr>
        <w:t>мире</w:t>
      </w:r>
      <w:proofErr w:type="gramEnd"/>
      <w:r w:rsidRPr="000B3529">
        <w:rPr>
          <w:rFonts w:eastAsia="Times New Roman" w:cs="Times New Roman"/>
          <w:color w:val="000000"/>
          <w:szCs w:val="24"/>
          <w:lang w:eastAsia="ru-RU"/>
        </w:rPr>
        <w:t xml:space="preserve"> современных материалов керамике принадлежит заметная роль, обусловленная широким диапазоном ее разнообразных физ</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ческих и химических свойств. Керамика не окисляется и устойчива в более высокотемпературной области, чем металлы, например температура плавления карбида гафния (3930</w:t>
      </w:r>
      <w:r w:rsidRPr="000B3529">
        <w:rPr>
          <w:rFonts w:eastAsia="Times New Roman" w:cs="Times New Roman"/>
          <w:color w:val="000000"/>
          <w:szCs w:val="24"/>
          <w:vertAlign w:val="superscript"/>
          <w:lang w:eastAsia="ru-RU"/>
        </w:rPr>
        <w:t>0</w:t>
      </w:r>
      <w:r w:rsidRPr="000B3529">
        <w:rPr>
          <w:rFonts w:eastAsia="Times New Roman" w:cs="Times New Roman"/>
          <w:color w:val="000000"/>
          <w:szCs w:val="24"/>
          <w:lang w:eastAsia="ru-RU"/>
        </w:rPr>
        <w:t>С) на 250</w:t>
      </w:r>
      <w:r w:rsidRPr="000B3529">
        <w:rPr>
          <w:rFonts w:eastAsia="Times New Roman" w:cs="Times New Roman"/>
          <w:color w:val="000000"/>
          <w:szCs w:val="24"/>
          <w:vertAlign w:val="superscript"/>
          <w:lang w:eastAsia="ru-RU"/>
        </w:rPr>
        <w:t>0</w:t>
      </w:r>
      <w:r w:rsidRPr="000B3529">
        <w:rPr>
          <w:rFonts w:eastAsia="Times New Roman" w:cs="Times New Roman"/>
          <w:color w:val="000000"/>
          <w:szCs w:val="24"/>
          <w:lang w:eastAsia="ru-RU"/>
        </w:rPr>
        <w:t>выше, чем у вольфрама. У распространенных керамических материалов (о</w:t>
      </w:r>
      <w:r w:rsidRPr="000B3529">
        <w:rPr>
          <w:rFonts w:eastAsia="Times New Roman" w:cs="Times New Roman"/>
          <w:color w:val="000000"/>
          <w:szCs w:val="24"/>
          <w:lang w:eastAsia="ru-RU"/>
        </w:rPr>
        <w:t>к</w:t>
      </w:r>
      <w:r w:rsidRPr="000B3529">
        <w:rPr>
          <w:rFonts w:eastAsia="Times New Roman" w:cs="Times New Roman"/>
          <w:color w:val="000000"/>
          <w:szCs w:val="24"/>
          <w:lang w:eastAsia="ru-RU"/>
        </w:rPr>
        <w:t>сидов алюминия, магния, тория) термическая устойчивость намн</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го превышает устойчивость большинства сталей и сплавов. Модуль упругости керамических волокон на порядок выше, чем у мета</w:t>
      </w:r>
      <w:r w:rsidRPr="000B3529">
        <w:rPr>
          <w:rFonts w:eastAsia="Times New Roman" w:cs="Times New Roman"/>
          <w:color w:val="000000"/>
          <w:szCs w:val="24"/>
          <w:lang w:eastAsia="ru-RU"/>
        </w:rPr>
        <w:t>л</w:t>
      </w:r>
      <w:r w:rsidRPr="000B3529">
        <w:rPr>
          <w:rFonts w:eastAsia="Times New Roman" w:cs="Times New Roman"/>
          <w:color w:val="000000"/>
          <w:szCs w:val="24"/>
          <w:lang w:eastAsia="ru-RU"/>
        </w:rPr>
        <w:t>лов.</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В семействе керамик легко можно найти </w:t>
      </w:r>
      <w:proofErr w:type="gramStart"/>
      <w:r w:rsidRPr="000B3529">
        <w:rPr>
          <w:rFonts w:eastAsia="Times New Roman" w:cs="Times New Roman"/>
          <w:color w:val="000000"/>
          <w:szCs w:val="24"/>
          <w:lang w:eastAsia="ru-RU"/>
        </w:rPr>
        <w:t>материалы</w:t>
      </w:r>
      <w:proofErr w:type="gramEnd"/>
      <w:r w:rsidRPr="000B3529">
        <w:rPr>
          <w:rFonts w:eastAsia="Times New Roman" w:cs="Times New Roman"/>
          <w:color w:val="000000"/>
          <w:szCs w:val="24"/>
          <w:lang w:eastAsia="ru-RU"/>
        </w:rPr>
        <w:t xml:space="preserve"> как с бол</w:t>
      </w:r>
      <w:r w:rsidRPr="000B3529">
        <w:rPr>
          <w:rFonts w:eastAsia="Times New Roman" w:cs="Times New Roman"/>
          <w:color w:val="000000"/>
          <w:szCs w:val="24"/>
          <w:lang w:eastAsia="ru-RU"/>
        </w:rPr>
        <w:t>ь</w:t>
      </w:r>
      <w:r w:rsidRPr="000B3529">
        <w:rPr>
          <w:rFonts w:eastAsia="Times New Roman" w:cs="Times New Roman"/>
          <w:color w:val="000000"/>
          <w:szCs w:val="24"/>
          <w:lang w:eastAsia="ru-RU"/>
        </w:rPr>
        <w:t>шими, так и малыми (даже отрицательными) значениями коэфф</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циента термического расширения. Также широк спектр матери</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лов, среди которых есть и диэлектрики, и полупроводники, и пр</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водники (сравнимые по проводимости с металлами), и сверхпр</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 xml:space="preserve">водники. </w:t>
      </w:r>
      <w:proofErr w:type="gramStart"/>
      <w:r w:rsidRPr="000B3529">
        <w:rPr>
          <w:rFonts w:eastAsia="Times New Roman" w:cs="Times New Roman"/>
          <w:color w:val="000000"/>
          <w:szCs w:val="24"/>
          <w:lang w:eastAsia="ru-RU"/>
        </w:rPr>
        <w:t>Важнейшими компонентами современной конструкцио</w:t>
      </w:r>
      <w:r w:rsidRPr="000B3529">
        <w:rPr>
          <w:rFonts w:eastAsia="Times New Roman" w:cs="Times New Roman"/>
          <w:color w:val="000000"/>
          <w:szCs w:val="24"/>
          <w:lang w:eastAsia="ru-RU"/>
        </w:rPr>
        <w:t>н</w:t>
      </w:r>
      <w:r w:rsidRPr="000B3529">
        <w:rPr>
          <w:rFonts w:eastAsia="Times New Roman" w:cs="Times New Roman"/>
          <w:color w:val="000000"/>
          <w:szCs w:val="24"/>
          <w:lang w:eastAsia="ru-RU"/>
        </w:rPr>
        <w:t>ной керамики являются оксиды алюминия, циркония, кремния, б</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риллия, титана, магния, нитриды кремния, бора, алюминия, карб</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ды кремния и бора, их твердые растворы и разнообразные комп</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зиты.</w:t>
      </w:r>
      <w:proofErr w:type="gramEnd"/>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Перспективность керамики обусловлена многими факторами, среди которых наиболее важны следующие:</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1. Керамика отличается исключительным многообразием свойств (многофункциональностью) по сравнению с другими типами мат</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риалов (металлами и полимерами). Среди видов керамики всегда можно найти такие, которые с успехом заменяют металлы и пол</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 xml:space="preserve">меры, тогда как </w:t>
      </w:r>
      <w:proofErr w:type="gramStart"/>
      <w:r w:rsidRPr="000B3529">
        <w:rPr>
          <w:rFonts w:eastAsia="Times New Roman" w:cs="Times New Roman"/>
          <w:color w:val="000000"/>
          <w:szCs w:val="24"/>
          <w:lang w:eastAsia="ru-RU"/>
        </w:rPr>
        <w:t>обратное</w:t>
      </w:r>
      <w:proofErr w:type="gramEnd"/>
      <w:r w:rsidRPr="000B3529">
        <w:rPr>
          <w:rFonts w:eastAsia="Times New Roman" w:cs="Times New Roman"/>
          <w:color w:val="000000"/>
          <w:szCs w:val="24"/>
          <w:lang w:eastAsia="ru-RU"/>
        </w:rPr>
        <w:t xml:space="preserve"> возможно далеко не во всех случаях.</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2. Важным достоинством керамики является высокая доступность сырья, в том числе для получения бескислородной керамики типа </w:t>
      </w:r>
      <w:r w:rsidRPr="000B3529">
        <w:rPr>
          <w:rFonts w:eastAsia="Times New Roman" w:cs="Times New Roman"/>
          <w:color w:val="000000"/>
          <w:szCs w:val="24"/>
          <w:lang w:eastAsia="ru-RU"/>
        </w:rPr>
        <w:lastRenderedPageBreak/>
        <w:t>карбидов и нитридов кремния, циркония или алюминия, заменя</w:t>
      </w:r>
      <w:r w:rsidRPr="000B3529">
        <w:rPr>
          <w:rFonts w:eastAsia="Times New Roman" w:cs="Times New Roman"/>
          <w:color w:val="000000"/>
          <w:szCs w:val="24"/>
          <w:lang w:eastAsia="ru-RU"/>
        </w:rPr>
        <w:t>ю</w:t>
      </w:r>
      <w:r w:rsidRPr="000B3529">
        <w:rPr>
          <w:rFonts w:eastAsia="Times New Roman" w:cs="Times New Roman"/>
          <w:color w:val="000000"/>
          <w:szCs w:val="24"/>
          <w:lang w:eastAsia="ru-RU"/>
        </w:rPr>
        <w:t>щих дефицитные металлы.</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3. Технология получения конструкционной керамики, как прав</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ло, менее энергоемка, чем производство альтернативных металл</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ческих материалов. Например, затраты энергии на производство технической бескислородной керамики типа нитрида кремния зн</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чительно ниже, чем в производстве важнейших металлических конструкционных материалов.</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4. Производство керамики, как правило, не загрязняет окружа</w:t>
      </w:r>
      <w:r w:rsidRPr="000B3529">
        <w:rPr>
          <w:rFonts w:eastAsia="Times New Roman" w:cs="Times New Roman"/>
          <w:color w:val="000000"/>
          <w:szCs w:val="24"/>
          <w:lang w:eastAsia="ru-RU"/>
        </w:rPr>
        <w:t>ю</w:t>
      </w:r>
      <w:r w:rsidRPr="000B3529">
        <w:rPr>
          <w:rFonts w:eastAsia="Times New Roman" w:cs="Times New Roman"/>
          <w:color w:val="000000"/>
          <w:szCs w:val="24"/>
          <w:lang w:eastAsia="ru-RU"/>
        </w:rPr>
        <w:t>щую среду в такой мере, как металлургия, а сами керамические м</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териалы позволяют принимать экологически оправданные техн</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логические и технические решения. Примером может служить п</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лучение водорода высокотемпературным электролизом воды в электролизерах с керамическими электродами и электролитами.</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5. Получение керамики обычно более безопасно, чем произво</w:t>
      </w:r>
      <w:r w:rsidRPr="000B3529">
        <w:rPr>
          <w:rFonts w:eastAsia="Times New Roman" w:cs="Times New Roman"/>
          <w:color w:val="000000"/>
          <w:szCs w:val="24"/>
          <w:lang w:eastAsia="ru-RU"/>
        </w:rPr>
        <w:t>д</w:t>
      </w:r>
      <w:r w:rsidRPr="000B3529">
        <w:rPr>
          <w:rFonts w:eastAsia="Times New Roman" w:cs="Times New Roman"/>
          <w:color w:val="000000"/>
          <w:szCs w:val="24"/>
          <w:lang w:eastAsia="ru-RU"/>
        </w:rPr>
        <w:t>ство альтернативных металлических материалов (благодаря отсу</w:t>
      </w:r>
      <w:r w:rsidRPr="000B3529">
        <w:rPr>
          <w:rFonts w:eastAsia="Times New Roman" w:cs="Times New Roman"/>
          <w:color w:val="000000"/>
          <w:szCs w:val="24"/>
          <w:lang w:eastAsia="ru-RU"/>
        </w:rPr>
        <w:t>т</w:t>
      </w:r>
      <w:r w:rsidRPr="000B3529">
        <w:rPr>
          <w:rFonts w:eastAsia="Times New Roman" w:cs="Times New Roman"/>
          <w:color w:val="000000"/>
          <w:szCs w:val="24"/>
          <w:lang w:eastAsia="ru-RU"/>
        </w:rPr>
        <w:t>ствию процессов электролиза, пирометаллургии, воздействия агрессивных сред), а керамика со специальными электрическими свойствами позволяет создать высокоэффективные противопожа</w:t>
      </w:r>
      <w:r w:rsidRPr="000B3529">
        <w:rPr>
          <w:rFonts w:eastAsia="Times New Roman" w:cs="Times New Roman"/>
          <w:color w:val="000000"/>
          <w:szCs w:val="24"/>
          <w:lang w:eastAsia="ru-RU"/>
        </w:rPr>
        <w:t>р</w:t>
      </w:r>
      <w:r w:rsidRPr="000B3529">
        <w:rPr>
          <w:rFonts w:eastAsia="Times New Roman" w:cs="Times New Roman"/>
          <w:color w:val="000000"/>
          <w:szCs w:val="24"/>
          <w:lang w:eastAsia="ru-RU"/>
        </w:rPr>
        <w:t>ные системы и системы предупреждения взрывов (электрохимич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ские детекторы, или сенсоры).</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6. Керамические материалы по сравнению с металлами обладают более высокими коррозионной стойкостью и устойчивостью к р</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диационным воздействиям, что обусловливает долговечность к</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рамических конструкций в агрессивных средах. В этой связи сл</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дует упомянуть, что попытка замены магнитной керамики в кач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стве элементов памяти ЭВМ на полупроводниковые интегральные элементы не удалась в космических аппаратах, так как оказалось, что полупроводниковые элементы под действием радиации пер</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стают нормально функционировать.</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7. Керамические материалы обладают большей биологической совместимостью, чем металлы и полимеры, и это позволяет и</w:t>
      </w:r>
      <w:r w:rsidRPr="000B3529">
        <w:rPr>
          <w:rFonts w:eastAsia="Times New Roman" w:cs="Times New Roman"/>
          <w:color w:val="000000"/>
          <w:szCs w:val="24"/>
          <w:lang w:eastAsia="ru-RU"/>
        </w:rPr>
        <w:t>с</w:t>
      </w:r>
      <w:r w:rsidRPr="000B3529">
        <w:rPr>
          <w:rFonts w:eastAsia="Times New Roman" w:cs="Times New Roman"/>
          <w:color w:val="000000"/>
          <w:szCs w:val="24"/>
          <w:lang w:eastAsia="ru-RU"/>
        </w:rPr>
        <w:t xml:space="preserve">пользовать их в </w:t>
      </w:r>
      <w:proofErr w:type="gramStart"/>
      <w:r w:rsidRPr="000B3529">
        <w:rPr>
          <w:rFonts w:eastAsia="Times New Roman" w:cs="Times New Roman"/>
          <w:color w:val="000000"/>
          <w:szCs w:val="24"/>
          <w:lang w:eastAsia="ru-RU"/>
        </w:rPr>
        <w:t>медицине</w:t>
      </w:r>
      <w:proofErr w:type="gramEnd"/>
      <w:r w:rsidRPr="000B3529">
        <w:rPr>
          <w:rFonts w:eastAsia="Times New Roman" w:cs="Times New Roman"/>
          <w:color w:val="000000"/>
          <w:szCs w:val="24"/>
          <w:lang w:eastAsia="ru-RU"/>
        </w:rPr>
        <w:t xml:space="preserve"> как для имплантации искусственных о</w:t>
      </w:r>
      <w:r w:rsidRPr="000B3529">
        <w:rPr>
          <w:rFonts w:eastAsia="Times New Roman" w:cs="Times New Roman"/>
          <w:color w:val="000000"/>
          <w:szCs w:val="24"/>
          <w:lang w:eastAsia="ru-RU"/>
        </w:rPr>
        <w:t>р</w:t>
      </w:r>
      <w:r w:rsidRPr="000B3529">
        <w:rPr>
          <w:rFonts w:eastAsia="Times New Roman" w:cs="Times New Roman"/>
          <w:color w:val="000000"/>
          <w:szCs w:val="24"/>
          <w:lang w:eastAsia="ru-RU"/>
        </w:rPr>
        <w:t>ганов, так и в качестве конструкционных материалов в биотехн</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логии и генной инженерии.</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lastRenderedPageBreak/>
        <w:t xml:space="preserve">  </w:t>
      </w:r>
      <w:r w:rsidRPr="000B3529">
        <w:rPr>
          <w:rFonts w:eastAsia="Times New Roman" w:cs="Times New Roman"/>
          <w:color w:val="000000"/>
          <w:szCs w:val="24"/>
          <w:lang w:eastAsia="ru-RU"/>
        </w:rPr>
        <w:t>8. Использование керамики открывает возможность для создания разнообразных по свойствам материалов в пределах одной и той же химической композиции. Любое, даже самое малое керамическое изделие состоит из огромного числа кристаллитов</w:t>
      </w:r>
      <w:proofErr w:type="gramStart"/>
      <w:r w:rsidRPr="000B3529">
        <w:rPr>
          <w:rFonts w:eastAsia="Times New Roman" w:cs="Times New Roman"/>
          <w:color w:val="000000"/>
          <w:szCs w:val="24"/>
          <w:lang w:eastAsia="ru-RU"/>
        </w:rPr>
        <w:t xml:space="preserve">   ,</w:t>
      </w:r>
      <w:proofErr w:type="gramEnd"/>
      <w:r w:rsidRPr="000B3529">
        <w:rPr>
          <w:rFonts w:eastAsia="Times New Roman" w:cs="Times New Roman"/>
          <w:color w:val="000000"/>
          <w:szCs w:val="24"/>
          <w:lang w:eastAsia="ru-RU"/>
        </w:rPr>
        <w:t xml:space="preserve"> размер, форма и относительное расположение которых определяют их свойства. Отсюда возникает перспектива дальнейшей микроминиатюризации приборов с использованием керамических элементов.</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Интерес к конструкционной и функциональной керамике в п</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следние годы настолько возрос, что можно говорить о своеобра</w:t>
      </w:r>
      <w:r w:rsidRPr="000B3529">
        <w:rPr>
          <w:rFonts w:eastAsia="Times New Roman" w:cs="Times New Roman"/>
          <w:color w:val="000000"/>
          <w:szCs w:val="24"/>
          <w:lang w:eastAsia="ru-RU"/>
        </w:rPr>
        <w:t>з</w:t>
      </w:r>
      <w:r w:rsidRPr="000B3529">
        <w:rPr>
          <w:rFonts w:eastAsia="Times New Roman" w:cs="Times New Roman"/>
          <w:color w:val="000000"/>
          <w:szCs w:val="24"/>
          <w:lang w:eastAsia="ru-RU"/>
        </w:rPr>
        <w:t>ном керамическом ренессансе как важнейшей тенденции совр</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менного материаловедения. Причины этого возрождения обусло</w:t>
      </w:r>
      <w:r w:rsidRPr="000B3529">
        <w:rPr>
          <w:rFonts w:eastAsia="Times New Roman" w:cs="Times New Roman"/>
          <w:color w:val="000000"/>
          <w:szCs w:val="24"/>
          <w:lang w:eastAsia="ru-RU"/>
        </w:rPr>
        <w:t>в</w:t>
      </w:r>
      <w:r w:rsidRPr="000B3529">
        <w:rPr>
          <w:rFonts w:eastAsia="Times New Roman" w:cs="Times New Roman"/>
          <w:color w:val="000000"/>
          <w:szCs w:val="24"/>
          <w:lang w:eastAsia="ru-RU"/>
        </w:rPr>
        <w:t>лены многими обстоятельствами, и прежде всего возможностью создания новых материалов с необходимыми свойствами.</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p>
    <w:p w:rsidR="00090EAC" w:rsidRPr="000B3529" w:rsidRDefault="00090EAC" w:rsidP="00090EAC">
      <w:pPr>
        <w:shd w:val="clear" w:color="auto" w:fill="FFFFFF"/>
        <w:spacing w:after="0" w:line="240" w:lineRule="auto"/>
        <w:jc w:val="both"/>
        <w:rPr>
          <w:rFonts w:eastAsia="Times New Roman" w:cs="Times New Roman"/>
          <w:b/>
          <w:i/>
          <w:color w:val="000000"/>
          <w:szCs w:val="24"/>
          <w:lang w:eastAsia="ru-RU"/>
        </w:rPr>
      </w:pPr>
      <w:r w:rsidRPr="000B3529">
        <w:rPr>
          <w:rFonts w:eastAsia="Times New Roman" w:cs="Times New Roman"/>
          <w:color w:val="000000"/>
          <w:szCs w:val="24"/>
          <w:lang w:eastAsia="ru-RU"/>
        </w:rPr>
        <w:t xml:space="preserve"> </w:t>
      </w:r>
      <w:r w:rsidRPr="000B3529">
        <w:rPr>
          <w:rFonts w:eastAsia="Times New Roman" w:cs="Times New Roman"/>
          <w:b/>
          <w:i/>
          <w:color w:val="000000"/>
          <w:szCs w:val="24"/>
          <w:lang w:eastAsia="ru-RU"/>
        </w:rPr>
        <w:t>Масштабы производства керамики</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Высокотехнологичная керамика - сравнительно новый вид мат</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 xml:space="preserve">риалов, и поэтому масштабы ее </w:t>
      </w:r>
      <w:proofErr w:type="gramStart"/>
      <w:r w:rsidRPr="000B3529">
        <w:rPr>
          <w:rFonts w:eastAsia="Times New Roman" w:cs="Times New Roman"/>
          <w:color w:val="000000"/>
          <w:szCs w:val="24"/>
          <w:lang w:eastAsia="ru-RU"/>
        </w:rPr>
        <w:t>производства</w:t>
      </w:r>
      <w:proofErr w:type="gramEnd"/>
      <w:r w:rsidRPr="000B3529">
        <w:rPr>
          <w:rFonts w:eastAsia="Times New Roman" w:cs="Times New Roman"/>
          <w:color w:val="000000"/>
          <w:szCs w:val="24"/>
          <w:lang w:eastAsia="ru-RU"/>
        </w:rPr>
        <w:t xml:space="preserve"> как по объему, так и по стоимости продукции существенно уступают производству тр</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диционных металлических и полимерных материалов. Вместе с тем темпы роста ее выпуска (от 15 до 25% ежегодно) намного пр</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вышают соответствующие показатели для стали, алюминия и др</w:t>
      </w:r>
      <w:r w:rsidRPr="000B3529">
        <w:rPr>
          <w:rFonts w:eastAsia="Times New Roman" w:cs="Times New Roman"/>
          <w:color w:val="000000"/>
          <w:szCs w:val="24"/>
          <w:lang w:eastAsia="ru-RU"/>
        </w:rPr>
        <w:t>у</w:t>
      </w:r>
      <w:r w:rsidRPr="000B3529">
        <w:rPr>
          <w:rFonts w:eastAsia="Times New Roman" w:cs="Times New Roman"/>
          <w:color w:val="000000"/>
          <w:szCs w:val="24"/>
          <w:lang w:eastAsia="ru-RU"/>
        </w:rPr>
        <w:t>гих металлов. Не менее важно то обстоятельство, что многие виды керамики обеспечивают работу сложных технических систем, а</w:t>
      </w:r>
      <w:r w:rsidRPr="000B3529">
        <w:rPr>
          <w:rFonts w:eastAsia="Times New Roman" w:cs="Times New Roman"/>
          <w:color w:val="000000"/>
          <w:szCs w:val="24"/>
          <w:lang w:eastAsia="ru-RU"/>
        </w:rPr>
        <w:t>п</w:t>
      </w:r>
      <w:r w:rsidRPr="000B3529">
        <w:rPr>
          <w:rFonts w:eastAsia="Times New Roman" w:cs="Times New Roman"/>
          <w:color w:val="000000"/>
          <w:szCs w:val="24"/>
          <w:lang w:eastAsia="ru-RU"/>
        </w:rPr>
        <w:t>паратов, машин, стоимость которых во много раз превосходит ст</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имость керамических элементов. Например, изготовление магни</w:t>
      </w:r>
      <w:r w:rsidRPr="000B3529">
        <w:rPr>
          <w:rFonts w:eastAsia="Times New Roman" w:cs="Times New Roman"/>
          <w:color w:val="000000"/>
          <w:szCs w:val="24"/>
          <w:lang w:eastAsia="ru-RU"/>
        </w:rPr>
        <w:t>т</w:t>
      </w:r>
      <w:r w:rsidRPr="000B3529">
        <w:rPr>
          <w:rFonts w:eastAsia="Times New Roman" w:cs="Times New Roman"/>
          <w:color w:val="000000"/>
          <w:szCs w:val="24"/>
          <w:lang w:eastAsia="ru-RU"/>
        </w:rPr>
        <w:t>ных головок для накопителей информации ЭВМ обеспечило в</w:t>
      </w:r>
      <w:r w:rsidRPr="000B3529">
        <w:rPr>
          <w:rFonts w:eastAsia="Times New Roman" w:cs="Times New Roman"/>
          <w:color w:val="000000"/>
          <w:szCs w:val="24"/>
          <w:lang w:eastAsia="ru-RU"/>
        </w:rPr>
        <w:t>ы</w:t>
      </w:r>
      <w:r w:rsidRPr="000B3529">
        <w:rPr>
          <w:rFonts w:eastAsia="Times New Roman" w:cs="Times New Roman"/>
          <w:color w:val="000000"/>
          <w:szCs w:val="24"/>
          <w:lang w:eastAsia="ru-RU"/>
        </w:rPr>
        <w:t>пуск самих накопителей на сумму в 600 раз большую.</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Объем производства керамических материалов во всех странах мира растет необычайно быстрыми темпами. Предполагается, что за грядущие 20 лет мировой объем производства керамики выра</w:t>
      </w:r>
      <w:r w:rsidRPr="000B3529">
        <w:rPr>
          <w:rFonts w:eastAsia="Times New Roman" w:cs="Times New Roman"/>
          <w:color w:val="000000"/>
          <w:szCs w:val="24"/>
          <w:lang w:eastAsia="ru-RU"/>
        </w:rPr>
        <w:t>с</w:t>
      </w:r>
      <w:r w:rsidRPr="000B3529">
        <w:rPr>
          <w:rFonts w:eastAsia="Times New Roman" w:cs="Times New Roman"/>
          <w:color w:val="000000"/>
          <w:szCs w:val="24"/>
          <w:lang w:eastAsia="ru-RU"/>
        </w:rPr>
        <w:t>тет в 10 раз и превысит 60 млрд. долл. в год. В настоящее время основными производителями керамики являются США и Япония (38 и 48% соответственно). США доминируют в области констру</w:t>
      </w:r>
      <w:r w:rsidRPr="000B3529">
        <w:rPr>
          <w:rFonts w:eastAsia="Times New Roman" w:cs="Times New Roman"/>
          <w:color w:val="000000"/>
          <w:szCs w:val="24"/>
          <w:lang w:eastAsia="ru-RU"/>
        </w:rPr>
        <w:t>к</w:t>
      </w:r>
      <w:r w:rsidRPr="000B3529">
        <w:rPr>
          <w:rFonts w:eastAsia="Times New Roman" w:cs="Times New Roman"/>
          <w:color w:val="000000"/>
          <w:szCs w:val="24"/>
          <w:lang w:eastAsia="ru-RU"/>
        </w:rPr>
        <w:t>ционной керамики, предназначенной в первую очередь для мета</w:t>
      </w:r>
      <w:r w:rsidRPr="000B3529">
        <w:rPr>
          <w:rFonts w:eastAsia="Times New Roman" w:cs="Times New Roman"/>
          <w:color w:val="000000"/>
          <w:szCs w:val="24"/>
          <w:lang w:eastAsia="ru-RU"/>
        </w:rPr>
        <w:t>л</w:t>
      </w:r>
      <w:r w:rsidRPr="000B3529">
        <w:rPr>
          <w:rFonts w:eastAsia="Times New Roman" w:cs="Times New Roman"/>
          <w:color w:val="000000"/>
          <w:szCs w:val="24"/>
          <w:lang w:eastAsia="ru-RU"/>
        </w:rPr>
        <w:t>лообрабатывающих целей. Япония безраздельно доминирует в о</w:t>
      </w:r>
      <w:r w:rsidRPr="000B3529">
        <w:rPr>
          <w:rFonts w:eastAsia="Times New Roman" w:cs="Times New Roman"/>
          <w:color w:val="000000"/>
          <w:szCs w:val="24"/>
          <w:lang w:eastAsia="ru-RU"/>
        </w:rPr>
        <w:t>б</w:t>
      </w:r>
      <w:r w:rsidRPr="000B3529">
        <w:rPr>
          <w:rFonts w:eastAsia="Times New Roman" w:cs="Times New Roman"/>
          <w:color w:val="000000"/>
          <w:szCs w:val="24"/>
          <w:lang w:eastAsia="ru-RU"/>
        </w:rPr>
        <w:lastRenderedPageBreak/>
        <w:t>ласти функциональной керамики (основном компоненте электро</w:t>
      </w:r>
      <w:r w:rsidRPr="000B3529">
        <w:rPr>
          <w:rFonts w:eastAsia="Times New Roman" w:cs="Times New Roman"/>
          <w:color w:val="000000"/>
          <w:szCs w:val="24"/>
          <w:lang w:eastAsia="ru-RU"/>
        </w:rPr>
        <w:t>н</w:t>
      </w:r>
      <w:r w:rsidRPr="000B3529">
        <w:rPr>
          <w:rFonts w:eastAsia="Times New Roman" w:cs="Times New Roman"/>
          <w:color w:val="000000"/>
          <w:szCs w:val="24"/>
          <w:lang w:eastAsia="ru-RU"/>
        </w:rPr>
        <w:t>ных устройств). Такая ситуация, судя по прогнозам, сохранится и в ближайшем будущем. Поскольку к керамике относят любые пол</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кристаллические материалы, полученные спеканием неметаллич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ских порошков, то количество керамических материалов очень в</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лико и разнообразно по составу, структуре, свойствам и областям применения.</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p>
    <w:p w:rsidR="00090EAC" w:rsidRPr="000B3529" w:rsidRDefault="00090EAC" w:rsidP="00090EAC">
      <w:pPr>
        <w:shd w:val="clear" w:color="auto" w:fill="FFFFFF"/>
        <w:spacing w:after="0" w:line="240" w:lineRule="auto"/>
        <w:jc w:val="both"/>
        <w:rPr>
          <w:rFonts w:eastAsia="Times New Roman" w:cs="Times New Roman"/>
          <w:b/>
          <w:i/>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 </w:t>
      </w:r>
      <w:r w:rsidRPr="000B3529">
        <w:rPr>
          <w:rFonts w:eastAsia="Times New Roman" w:cs="Times New Roman"/>
          <w:b/>
          <w:i/>
          <w:color w:val="000000"/>
          <w:szCs w:val="24"/>
          <w:lang w:eastAsia="ru-RU"/>
        </w:rPr>
        <w:t>Применение керамики</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Керамика сравнительно редко используется как проводниковый материал, хотя известны разновидности керамики, которые по уровню электронной проводимости приближаются к типичным м</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таллам.</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Большое распространение получила </w:t>
      </w:r>
      <w:proofErr w:type="spellStart"/>
      <w:r w:rsidRPr="000B3529">
        <w:rPr>
          <w:rFonts w:eastAsia="Times New Roman" w:cs="Times New Roman"/>
          <w:color w:val="000000"/>
          <w:szCs w:val="24"/>
          <w:lang w:eastAsia="ru-RU"/>
        </w:rPr>
        <w:t>пьезокерамика</w:t>
      </w:r>
      <w:proofErr w:type="spellEnd"/>
      <w:r w:rsidRPr="000B3529">
        <w:rPr>
          <w:rFonts w:eastAsia="Times New Roman" w:cs="Times New Roman"/>
          <w:color w:val="000000"/>
          <w:szCs w:val="24"/>
          <w:lang w:eastAsia="ru-RU"/>
        </w:rPr>
        <w:t>, то есть кер</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мика, способная поляризоваться при упругой деформации и, наоборот, деформироваться под действием внешнего электрич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 xml:space="preserve">ского поля. Гидроакустические применения </w:t>
      </w:r>
      <w:proofErr w:type="spellStart"/>
      <w:r w:rsidRPr="000B3529">
        <w:rPr>
          <w:rFonts w:eastAsia="Times New Roman" w:cs="Times New Roman"/>
          <w:color w:val="000000"/>
          <w:szCs w:val="24"/>
          <w:lang w:eastAsia="ru-RU"/>
        </w:rPr>
        <w:t>пьезокерамики</w:t>
      </w:r>
      <w:proofErr w:type="spellEnd"/>
      <w:r w:rsidRPr="000B3529">
        <w:rPr>
          <w:rFonts w:eastAsia="Times New Roman" w:cs="Times New Roman"/>
          <w:color w:val="000000"/>
          <w:szCs w:val="24"/>
          <w:lang w:eastAsia="ru-RU"/>
        </w:rPr>
        <w:t xml:space="preserve"> в п</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следнее время удалось существенно расширить, перейдя от мон</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 xml:space="preserve">литной керамики к композитам, в которых </w:t>
      </w:r>
      <w:proofErr w:type="spellStart"/>
      <w:r w:rsidRPr="000B3529">
        <w:rPr>
          <w:rFonts w:eastAsia="Times New Roman" w:cs="Times New Roman"/>
          <w:color w:val="000000"/>
          <w:szCs w:val="24"/>
          <w:lang w:eastAsia="ru-RU"/>
        </w:rPr>
        <w:t>пьезокерамика</w:t>
      </w:r>
      <w:proofErr w:type="spellEnd"/>
      <w:r w:rsidRPr="000B3529">
        <w:rPr>
          <w:rFonts w:eastAsia="Times New Roman" w:cs="Times New Roman"/>
          <w:color w:val="000000"/>
          <w:szCs w:val="24"/>
          <w:lang w:eastAsia="ru-RU"/>
        </w:rPr>
        <w:t xml:space="preserve"> служит наполнителем полимерной матрицы. Такой переход позволил п</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высить чувствительность в десятки раз и создать эффективные с</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стемы слежения за движущимися в воде объектами (например, к</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сяками рыб).</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Наиболее перспективной разновидностью керамики с диэлектр</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ческими свойствами являются керамические электролиты, то есть керамические материалы с высокой ионной подвижностью и соо</w:t>
      </w:r>
      <w:r w:rsidRPr="000B3529">
        <w:rPr>
          <w:rFonts w:eastAsia="Times New Roman" w:cs="Times New Roman"/>
          <w:color w:val="000000"/>
          <w:szCs w:val="24"/>
          <w:lang w:eastAsia="ru-RU"/>
        </w:rPr>
        <w:t>т</w:t>
      </w:r>
      <w:r w:rsidRPr="000B3529">
        <w:rPr>
          <w:rFonts w:eastAsia="Times New Roman" w:cs="Times New Roman"/>
          <w:color w:val="000000"/>
          <w:szCs w:val="24"/>
          <w:lang w:eastAsia="ru-RU"/>
        </w:rPr>
        <w:t>ветственно ионной проводимостью. В отличие от классических жидких электролитов проводимость многих керамических эле</w:t>
      </w:r>
      <w:r w:rsidRPr="000B3529">
        <w:rPr>
          <w:rFonts w:eastAsia="Times New Roman" w:cs="Times New Roman"/>
          <w:color w:val="000000"/>
          <w:szCs w:val="24"/>
          <w:lang w:eastAsia="ru-RU"/>
        </w:rPr>
        <w:t>к</w:t>
      </w:r>
      <w:r w:rsidRPr="000B3529">
        <w:rPr>
          <w:rFonts w:eastAsia="Times New Roman" w:cs="Times New Roman"/>
          <w:color w:val="000000"/>
          <w:szCs w:val="24"/>
          <w:lang w:eastAsia="ru-RU"/>
        </w:rPr>
        <w:t xml:space="preserve">тролитов </w:t>
      </w:r>
      <w:proofErr w:type="spellStart"/>
      <w:r w:rsidRPr="000B3529">
        <w:rPr>
          <w:rFonts w:eastAsia="Times New Roman" w:cs="Times New Roman"/>
          <w:color w:val="000000"/>
          <w:szCs w:val="24"/>
          <w:lang w:eastAsia="ru-RU"/>
        </w:rPr>
        <w:t>униполярна</w:t>
      </w:r>
      <w:proofErr w:type="spellEnd"/>
      <w:r w:rsidRPr="000B3529">
        <w:rPr>
          <w:rFonts w:eastAsia="Times New Roman" w:cs="Times New Roman"/>
          <w:color w:val="000000"/>
          <w:szCs w:val="24"/>
          <w:lang w:eastAsia="ru-RU"/>
        </w:rPr>
        <w:t xml:space="preserve"> и обусловлена чаще всего разупорядочением одной из подрешеток кристаллов.</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Керамика широко используется и как полупроводниковый мат</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 xml:space="preserve">риал специального назначения. В </w:t>
      </w:r>
      <w:proofErr w:type="gramStart"/>
      <w:r w:rsidRPr="000B3529">
        <w:rPr>
          <w:rFonts w:eastAsia="Times New Roman" w:cs="Times New Roman"/>
          <w:color w:val="000000"/>
          <w:szCs w:val="24"/>
          <w:lang w:eastAsia="ru-RU"/>
        </w:rPr>
        <w:t>качестве</w:t>
      </w:r>
      <w:proofErr w:type="gramEnd"/>
      <w:r w:rsidRPr="000B3529">
        <w:rPr>
          <w:rFonts w:eastAsia="Times New Roman" w:cs="Times New Roman"/>
          <w:color w:val="000000"/>
          <w:szCs w:val="24"/>
          <w:lang w:eastAsia="ru-RU"/>
        </w:rPr>
        <w:t xml:space="preserve"> примера рассмотрим терморезисторы и варисторы, изменяющие электросопротивление под действием соответственно температуры и приложенного напряжения. Основная область применения терморезисторов - те</w:t>
      </w:r>
      <w:r w:rsidRPr="000B3529">
        <w:rPr>
          <w:rFonts w:eastAsia="Times New Roman" w:cs="Times New Roman"/>
          <w:color w:val="000000"/>
          <w:szCs w:val="24"/>
          <w:lang w:eastAsia="ru-RU"/>
        </w:rPr>
        <w:t>р</w:t>
      </w:r>
      <w:r w:rsidRPr="000B3529">
        <w:rPr>
          <w:rFonts w:eastAsia="Times New Roman" w:cs="Times New Roman"/>
          <w:color w:val="000000"/>
          <w:szCs w:val="24"/>
          <w:lang w:eastAsia="ru-RU"/>
        </w:rPr>
        <w:lastRenderedPageBreak/>
        <w:t>мочувствительные датчики, способные изменять электросопроти</w:t>
      </w:r>
      <w:r w:rsidRPr="000B3529">
        <w:rPr>
          <w:rFonts w:eastAsia="Times New Roman" w:cs="Times New Roman"/>
          <w:color w:val="000000"/>
          <w:szCs w:val="24"/>
          <w:lang w:eastAsia="ru-RU"/>
        </w:rPr>
        <w:t>в</w:t>
      </w:r>
      <w:r w:rsidRPr="000B3529">
        <w:rPr>
          <w:rFonts w:eastAsia="Times New Roman" w:cs="Times New Roman"/>
          <w:color w:val="000000"/>
          <w:szCs w:val="24"/>
          <w:lang w:eastAsia="ru-RU"/>
        </w:rPr>
        <w:t>ление на несколько порядков при повышении температуры на 100</w:t>
      </w:r>
      <w:r w:rsidRPr="000B3529">
        <w:rPr>
          <w:rFonts w:eastAsia="Times New Roman" w:cs="Times New Roman"/>
          <w:color w:val="000000"/>
          <w:szCs w:val="24"/>
          <w:vertAlign w:val="superscript"/>
          <w:lang w:eastAsia="ru-RU"/>
        </w:rPr>
        <w:t>0</w:t>
      </w:r>
      <w:r w:rsidRPr="000B3529">
        <w:rPr>
          <w:rFonts w:eastAsia="Times New Roman" w:cs="Times New Roman"/>
          <w:color w:val="000000"/>
          <w:szCs w:val="24"/>
          <w:lang w:eastAsia="ru-RU"/>
        </w:rPr>
        <w:t>С. Терморезисторы находят широкое применение в электро</w:t>
      </w:r>
      <w:r w:rsidRPr="000B3529">
        <w:rPr>
          <w:rFonts w:eastAsia="Times New Roman" w:cs="Times New Roman"/>
          <w:color w:val="000000"/>
          <w:szCs w:val="24"/>
          <w:lang w:eastAsia="ru-RU"/>
        </w:rPr>
        <w:t>н</w:t>
      </w:r>
      <w:r w:rsidRPr="000B3529">
        <w:rPr>
          <w:rFonts w:eastAsia="Times New Roman" w:cs="Times New Roman"/>
          <w:color w:val="000000"/>
          <w:szCs w:val="24"/>
          <w:lang w:eastAsia="ru-RU"/>
        </w:rPr>
        <w:t>ных приборах, системах противопожарного оповещения, диста</w:t>
      </w:r>
      <w:r w:rsidRPr="000B3529">
        <w:rPr>
          <w:rFonts w:eastAsia="Times New Roman" w:cs="Times New Roman"/>
          <w:color w:val="000000"/>
          <w:szCs w:val="24"/>
          <w:lang w:eastAsia="ru-RU"/>
        </w:rPr>
        <w:t>н</w:t>
      </w:r>
      <w:r w:rsidRPr="000B3529">
        <w:rPr>
          <w:rFonts w:eastAsia="Times New Roman" w:cs="Times New Roman"/>
          <w:color w:val="000000"/>
          <w:szCs w:val="24"/>
          <w:lang w:eastAsia="ru-RU"/>
        </w:rPr>
        <w:t>ционного измерения и регулирования температуры. Варисторы и</w:t>
      </w:r>
      <w:r w:rsidRPr="000B3529">
        <w:rPr>
          <w:rFonts w:eastAsia="Times New Roman" w:cs="Times New Roman"/>
          <w:color w:val="000000"/>
          <w:szCs w:val="24"/>
          <w:lang w:eastAsia="ru-RU"/>
        </w:rPr>
        <w:t>с</w:t>
      </w:r>
      <w:r w:rsidRPr="000B3529">
        <w:rPr>
          <w:rFonts w:eastAsia="Times New Roman" w:cs="Times New Roman"/>
          <w:color w:val="000000"/>
          <w:szCs w:val="24"/>
          <w:lang w:eastAsia="ru-RU"/>
        </w:rPr>
        <w:t>пользуют как элементы устрой</w:t>
      </w:r>
      <w:proofErr w:type="gramStart"/>
      <w:r w:rsidRPr="000B3529">
        <w:rPr>
          <w:rFonts w:eastAsia="Times New Roman" w:cs="Times New Roman"/>
          <w:color w:val="000000"/>
          <w:szCs w:val="24"/>
          <w:lang w:eastAsia="ru-RU"/>
        </w:rPr>
        <w:t>ств дл</w:t>
      </w:r>
      <w:proofErr w:type="gramEnd"/>
      <w:r w:rsidRPr="000B3529">
        <w:rPr>
          <w:rFonts w:eastAsia="Times New Roman" w:cs="Times New Roman"/>
          <w:color w:val="000000"/>
          <w:szCs w:val="24"/>
          <w:lang w:eastAsia="ru-RU"/>
        </w:rPr>
        <w:t>я защиты систем переменного тока от импульсных перенапряжений, в стабилизаторах напряж</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ний и регуляторах токов низкой частоты.</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Основная область применения </w:t>
      </w:r>
      <w:proofErr w:type="spellStart"/>
      <w:r w:rsidRPr="000B3529">
        <w:rPr>
          <w:rFonts w:eastAsia="Times New Roman" w:cs="Times New Roman"/>
          <w:color w:val="000000"/>
          <w:szCs w:val="24"/>
          <w:lang w:eastAsia="ru-RU"/>
        </w:rPr>
        <w:t>алюмоксидной</w:t>
      </w:r>
      <w:proofErr w:type="spellEnd"/>
      <w:r w:rsidRPr="000B3529">
        <w:rPr>
          <w:rFonts w:eastAsia="Times New Roman" w:cs="Times New Roman"/>
          <w:color w:val="000000"/>
          <w:szCs w:val="24"/>
          <w:lang w:eastAsia="ru-RU"/>
        </w:rPr>
        <w:t xml:space="preserve"> керамики - по</w:t>
      </w:r>
      <w:r w:rsidRPr="000B3529">
        <w:rPr>
          <w:rFonts w:eastAsia="Times New Roman" w:cs="Times New Roman"/>
          <w:color w:val="000000"/>
          <w:szCs w:val="24"/>
          <w:lang w:eastAsia="ru-RU"/>
        </w:rPr>
        <w:t>д</w:t>
      </w:r>
      <w:r w:rsidRPr="000B3529">
        <w:rPr>
          <w:rFonts w:eastAsia="Times New Roman" w:cs="Times New Roman"/>
          <w:color w:val="000000"/>
          <w:szCs w:val="24"/>
          <w:lang w:eastAsia="ru-RU"/>
        </w:rPr>
        <w:t>ложки интегральных схем. Они представляют собой тонкие пл</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стины, на которых собираются микросхемы. Другая важная о</w:t>
      </w:r>
      <w:r w:rsidRPr="000B3529">
        <w:rPr>
          <w:rFonts w:eastAsia="Times New Roman" w:cs="Times New Roman"/>
          <w:color w:val="000000"/>
          <w:szCs w:val="24"/>
          <w:lang w:eastAsia="ru-RU"/>
        </w:rPr>
        <w:t>б</w:t>
      </w:r>
      <w:r w:rsidRPr="000B3529">
        <w:rPr>
          <w:rFonts w:eastAsia="Times New Roman" w:cs="Times New Roman"/>
          <w:color w:val="000000"/>
          <w:szCs w:val="24"/>
          <w:lang w:eastAsia="ru-RU"/>
        </w:rPr>
        <w:t xml:space="preserve">ласть применения </w:t>
      </w:r>
      <w:proofErr w:type="spellStart"/>
      <w:r w:rsidRPr="000B3529">
        <w:rPr>
          <w:rFonts w:eastAsia="Times New Roman" w:cs="Times New Roman"/>
          <w:color w:val="000000"/>
          <w:szCs w:val="24"/>
          <w:lang w:eastAsia="ru-RU"/>
        </w:rPr>
        <w:t>алюмоксидной</w:t>
      </w:r>
      <w:proofErr w:type="spellEnd"/>
      <w:r w:rsidRPr="000B3529">
        <w:rPr>
          <w:rFonts w:eastAsia="Times New Roman" w:cs="Times New Roman"/>
          <w:color w:val="000000"/>
          <w:szCs w:val="24"/>
          <w:lang w:eastAsia="ru-RU"/>
        </w:rPr>
        <w:t xml:space="preserve"> керамики - изготовление подл</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жек для корпусов чипов (больших интегральных схем).</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Множество материалов с оптическими функциями включает о</w:t>
      </w:r>
      <w:r w:rsidRPr="000B3529">
        <w:rPr>
          <w:rFonts w:eastAsia="Times New Roman" w:cs="Times New Roman"/>
          <w:color w:val="000000"/>
          <w:szCs w:val="24"/>
          <w:lang w:eastAsia="ru-RU"/>
        </w:rPr>
        <w:t>п</w:t>
      </w:r>
      <w:r w:rsidRPr="000B3529">
        <w:rPr>
          <w:rFonts w:eastAsia="Times New Roman" w:cs="Times New Roman"/>
          <w:color w:val="000000"/>
          <w:szCs w:val="24"/>
          <w:lang w:eastAsia="ru-RU"/>
        </w:rPr>
        <w:t xml:space="preserve">тически прозрачную керамику, керамику с люминесцентными и </w:t>
      </w:r>
      <w:proofErr w:type="spellStart"/>
      <w:r w:rsidRPr="000B3529">
        <w:rPr>
          <w:rFonts w:eastAsia="Times New Roman" w:cs="Times New Roman"/>
          <w:color w:val="000000"/>
          <w:szCs w:val="24"/>
          <w:lang w:eastAsia="ru-RU"/>
        </w:rPr>
        <w:t>электрохромными</w:t>
      </w:r>
      <w:proofErr w:type="spellEnd"/>
      <w:r w:rsidRPr="000B3529">
        <w:rPr>
          <w:rFonts w:eastAsia="Times New Roman" w:cs="Times New Roman"/>
          <w:color w:val="000000"/>
          <w:szCs w:val="24"/>
          <w:lang w:eastAsia="ru-RU"/>
        </w:rPr>
        <w:t xml:space="preserve"> свойствами, а также светочувствительные кер</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мические материалы. В настоящее время известно несколько д</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сятков, если не сотен видов прозрачных керамик, создаваемых на основе индивидуальных оксидов, их соединений друг с другом, а также бескислородных соединений.</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proofErr w:type="gramStart"/>
      <w:r w:rsidRPr="000B3529">
        <w:rPr>
          <w:rFonts w:eastAsia="Times New Roman" w:cs="Times New Roman"/>
          <w:color w:val="000000"/>
          <w:szCs w:val="24"/>
          <w:lang w:eastAsia="ru-RU"/>
        </w:rPr>
        <w:t xml:space="preserve">Для применения в различных областях техники перспективной оказалась керамика на основе оксида иттрия, </w:t>
      </w:r>
      <w:proofErr w:type="spellStart"/>
      <w:r w:rsidRPr="000B3529">
        <w:rPr>
          <w:rFonts w:eastAsia="Times New Roman" w:cs="Times New Roman"/>
          <w:color w:val="000000"/>
          <w:szCs w:val="24"/>
          <w:lang w:eastAsia="ru-RU"/>
        </w:rPr>
        <w:t>высокопрозрачная</w:t>
      </w:r>
      <w:proofErr w:type="spellEnd"/>
      <w:r w:rsidRPr="000B3529">
        <w:rPr>
          <w:rFonts w:eastAsia="Times New Roman" w:cs="Times New Roman"/>
          <w:color w:val="000000"/>
          <w:szCs w:val="24"/>
          <w:lang w:eastAsia="ru-RU"/>
        </w:rPr>
        <w:t xml:space="preserve"> в видимой и инфракрасной областях спектра.</w:t>
      </w:r>
      <w:proofErr w:type="gramEnd"/>
      <w:r w:rsidRPr="000B3529">
        <w:rPr>
          <w:rFonts w:eastAsia="Times New Roman" w:cs="Times New Roman"/>
          <w:color w:val="000000"/>
          <w:szCs w:val="24"/>
          <w:lang w:eastAsia="ru-RU"/>
        </w:rPr>
        <w:t xml:space="preserve"> Поскольку материалы на основе прозрачного оксида иттрия, легированного ионами ре</w:t>
      </w:r>
      <w:r w:rsidRPr="000B3529">
        <w:rPr>
          <w:rFonts w:eastAsia="Times New Roman" w:cs="Times New Roman"/>
          <w:color w:val="000000"/>
          <w:szCs w:val="24"/>
          <w:lang w:eastAsia="ru-RU"/>
        </w:rPr>
        <w:t>д</w:t>
      </w:r>
      <w:r w:rsidRPr="000B3529">
        <w:rPr>
          <w:rFonts w:eastAsia="Times New Roman" w:cs="Times New Roman"/>
          <w:color w:val="000000"/>
          <w:szCs w:val="24"/>
          <w:lang w:eastAsia="ru-RU"/>
        </w:rPr>
        <w:t>коземельных элементов (тербием, неодимом, эрбием, самарием), по интенсивности и количеству поглощения приближаются к соотве</w:t>
      </w:r>
      <w:r w:rsidRPr="000B3529">
        <w:rPr>
          <w:rFonts w:eastAsia="Times New Roman" w:cs="Times New Roman"/>
          <w:color w:val="000000"/>
          <w:szCs w:val="24"/>
          <w:lang w:eastAsia="ru-RU"/>
        </w:rPr>
        <w:t>т</w:t>
      </w:r>
      <w:r w:rsidRPr="000B3529">
        <w:rPr>
          <w:rFonts w:eastAsia="Times New Roman" w:cs="Times New Roman"/>
          <w:color w:val="000000"/>
          <w:szCs w:val="24"/>
          <w:lang w:eastAsia="ru-RU"/>
        </w:rPr>
        <w:t>ствующим монокристаллам, появилась возможность использовать их для создания оптического квантового генератора. Керамика для лазера выгодно отличается от монокристаллов простотой технол</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 xml:space="preserve">гии ее получения, а от лазерного стекла значительно более </w:t>
      </w:r>
      <w:proofErr w:type="gramStart"/>
      <w:r w:rsidRPr="000B3529">
        <w:rPr>
          <w:rFonts w:eastAsia="Times New Roman" w:cs="Times New Roman"/>
          <w:color w:val="000000"/>
          <w:szCs w:val="24"/>
          <w:lang w:eastAsia="ru-RU"/>
        </w:rPr>
        <w:t>выс</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кими</w:t>
      </w:r>
      <w:proofErr w:type="gramEnd"/>
      <w:r w:rsidRPr="000B3529">
        <w:rPr>
          <w:rFonts w:eastAsia="Times New Roman" w:cs="Times New Roman"/>
          <w:color w:val="000000"/>
          <w:szCs w:val="24"/>
          <w:lang w:eastAsia="ru-RU"/>
        </w:rPr>
        <w:t xml:space="preserve"> теплопроводностью, термостойкостью и твердостью. Бол</w:t>
      </w:r>
      <w:r w:rsidRPr="000B3529">
        <w:rPr>
          <w:rFonts w:eastAsia="Times New Roman" w:cs="Times New Roman"/>
          <w:color w:val="000000"/>
          <w:szCs w:val="24"/>
          <w:lang w:eastAsia="ru-RU"/>
        </w:rPr>
        <w:t>ь</w:t>
      </w:r>
      <w:r w:rsidRPr="000B3529">
        <w:rPr>
          <w:rFonts w:eastAsia="Times New Roman" w:cs="Times New Roman"/>
          <w:color w:val="000000"/>
          <w:szCs w:val="24"/>
          <w:lang w:eastAsia="ru-RU"/>
        </w:rPr>
        <w:t>шие надежды связывают с использованием светочувствительной керамики для создания различных типов преобразователей солне</w:t>
      </w:r>
      <w:r w:rsidRPr="000B3529">
        <w:rPr>
          <w:rFonts w:eastAsia="Times New Roman" w:cs="Times New Roman"/>
          <w:color w:val="000000"/>
          <w:szCs w:val="24"/>
          <w:lang w:eastAsia="ru-RU"/>
        </w:rPr>
        <w:t>ч</w:t>
      </w:r>
      <w:r w:rsidRPr="000B3529">
        <w:rPr>
          <w:rFonts w:eastAsia="Times New Roman" w:cs="Times New Roman"/>
          <w:color w:val="000000"/>
          <w:szCs w:val="24"/>
          <w:lang w:eastAsia="ru-RU"/>
        </w:rPr>
        <w:t>ной энергии.</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lastRenderedPageBreak/>
        <w:t xml:space="preserve">   </w:t>
      </w:r>
      <w:r w:rsidRPr="000B3529">
        <w:rPr>
          <w:rFonts w:eastAsia="Times New Roman" w:cs="Times New Roman"/>
          <w:color w:val="000000"/>
          <w:szCs w:val="24"/>
          <w:lang w:eastAsia="ru-RU"/>
        </w:rPr>
        <w:t>Учитывая, что в виде плотной, пористой или порошкообразной керамики могут быть приготовлены практически любые неорган</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ческие вещества, естественно ожидать большого многообразия их химических свойств и обусловленных этим химических функций. Вместе с тем химическая специфика керамики нередко проявляется в изменении физических свойств. На этом принципе основано де</w:t>
      </w:r>
      <w:r w:rsidRPr="000B3529">
        <w:rPr>
          <w:rFonts w:eastAsia="Times New Roman" w:cs="Times New Roman"/>
          <w:color w:val="000000"/>
          <w:szCs w:val="24"/>
          <w:lang w:eastAsia="ru-RU"/>
        </w:rPr>
        <w:t>й</w:t>
      </w:r>
      <w:r w:rsidRPr="000B3529">
        <w:rPr>
          <w:rFonts w:eastAsia="Times New Roman" w:cs="Times New Roman"/>
          <w:color w:val="000000"/>
          <w:szCs w:val="24"/>
          <w:lang w:eastAsia="ru-RU"/>
        </w:rPr>
        <w:t>ствие большого числа созданных в последнее время газовых дете</w:t>
      </w:r>
      <w:r w:rsidRPr="000B3529">
        <w:rPr>
          <w:rFonts w:eastAsia="Times New Roman" w:cs="Times New Roman"/>
          <w:color w:val="000000"/>
          <w:szCs w:val="24"/>
          <w:lang w:eastAsia="ru-RU"/>
        </w:rPr>
        <w:t>к</w:t>
      </w:r>
      <w:r w:rsidRPr="000B3529">
        <w:rPr>
          <w:rFonts w:eastAsia="Times New Roman" w:cs="Times New Roman"/>
          <w:color w:val="000000"/>
          <w:szCs w:val="24"/>
          <w:lang w:eastAsia="ru-RU"/>
        </w:rPr>
        <w:t>торов.</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Другая область применения керамики, основанная на ее химич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ской специфике, связана с развитием мембранной технологии. Мембраны позволяют избирательно выделять и концентрировать разнообразные вещества. Переход к керамическим мембранам, к</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торого следует ожидать в недалеком будущем, позволит знач</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тельно расширить области их применения с одновременным сн</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 xml:space="preserve">жением </w:t>
      </w:r>
      <w:proofErr w:type="spellStart"/>
      <w:r w:rsidRPr="000B3529">
        <w:rPr>
          <w:rFonts w:eastAsia="Times New Roman" w:cs="Times New Roman"/>
          <w:color w:val="000000"/>
          <w:szCs w:val="24"/>
          <w:lang w:eastAsia="ru-RU"/>
        </w:rPr>
        <w:t>энергозатрат</w:t>
      </w:r>
      <w:proofErr w:type="spellEnd"/>
      <w:r w:rsidRPr="000B3529">
        <w:rPr>
          <w:rFonts w:eastAsia="Times New Roman" w:cs="Times New Roman"/>
          <w:color w:val="000000"/>
          <w:szCs w:val="24"/>
          <w:lang w:eastAsia="ru-RU"/>
        </w:rPr>
        <w:t>.</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Развитие атомной энергетики привлекло первостепенное вним</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ние к материалам, обеспечивающим нормальное функциониров</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ние и защиту ядерных реакторов различного типа, начиная от тр</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 xml:space="preserve">диционных, работающих на медленных нейтронах, и кончая </w:t>
      </w:r>
      <w:proofErr w:type="gramStart"/>
      <w:r w:rsidRPr="000B3529">
        <w:rPr>
          <w:rFonts w:eastAsia="Times New Roman" w:cs="Times New Roman"/>
          <w:color w:val="000000"/>
          <w:szCs w:val="24"/>
          <w:lang w:eastAsia="ru-RU"/>
        </w:rPr>
        <w:t>те</w:t>
      </w:r>
      <w:r w:rsidRPr="000B3529">
        <w:rPr>
          <w:rFonts w:eastAsia="Times New Roman" w:cs="Times New Roman"/>
          <w:color w:val="000000"/>
          <w:szCs w:val="24"/>
          <w:lang w:eastAsia="ru-RU"/>
        </w:rPr>
        <w:t>р</w:t>
      </w:r>
      <w:r w:rsidRPr="000B3529">
        <w:rPr>
          <w:rFonts w:eastAsia="Times New Roman" w:cs="Times New Roman"/>
          <w:color w:val="000000"/>
          <w:szCs w:val="24"/>
          <w:lang w:eastAsia="ru-RU"/>
        </w:rPr>
        <w:t>моядерными</w:t>
      </w:r>
      <w:proofErr w:type="gramEnd"/>
      <w:r w:rsidRPr="000B3529">
        <w:rPr>
          <w:rFonts w:eastAsia="Times New Roman" w:cs="Times New Roman"/>
          <w:color w:val="000000"/>
          <w:szCs w:val="24"/>
          <w:lang w:eastAsia="ru-RU"/>
        </w:rPr>
        <w:t>. Среди этих материалов видное место занимает сп</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 xml:space="preserve">циальная керамика. </w:t>
      </w:r>
      <w:proofErr w:type="gramStart"/>
      <w:r w:rsidRPr="000B3529">
        <w:rPr>
          <w:rFonts w:eastAsia="Times New Roman" w:cs="Times New Roman"/>
          <w:color w:val="000000"/>
          <w:szCs w:val="24"/>
          <w:lang w:eastAsia="ru-RU"/>
        </w:rPr>
        <w:t>В ядерных энергетических установках керам</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ка используется в качестве теплоизоляции, ядерного топлива, м</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териалов регулирующих узлов, замедляющих и отражающих мат</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 xml:space="preserve">риалов, материалов нейтронной защиты, </w:t>
      </w:r>
      <w:proofErr w:type="spellStart"/>
      <w:r w:rsidRPr="000B3529">
        <w:rPr>
          <w:rFonts w:eastAsia="Times New Roman" w:cs="Times New Roman"/>
          <w:color w:val="000000"/>
          <w:szCs w:val="24"/>
          <w:lang w:eastAsia="ru-RU"/>
        </w:rPr>
        <w:t>электроизоляции</w:t>
      </w:r>
      <w:proofErr w:type="spellEnd"/>
      <w:r w:rsidRPr="000B3529">
        <w:rPr>
          <w:rFonts w:eastAsia="Times New Roman" w:cs="Times New Roman"/>
          <w:color w:val="000000"/>
          <w:szCs w:val="24"/>
          <w:lang w:eastAsia="ru-RU"/>
        </w:rPr>
        <w:t xml:space="preserve"> в акти</w:t>
      </w:r>
      <w:r w:rsidRPr="000B3529">
        <w:rPr>
          <w:rFonts w:eastAsia="Times New Roman" w:cs="Times New Roman"/>
          <w:color w:val="000000"/>
          <w:szCs w:val="24"/>
          <w:lang w:eastAsia="ru-RU"/>
        </w:rPr>
        <w:t>в</w:t>
      </w:r>
      <w:r w:rsidRPr="000B3529">
        <w:rPr>
          <w:rFonts w:eastAsia="Times New Roman" w:cs="Times New Roman"/>
          <w:color w:val="000000"/>
          <w:szCs w:val="24"/>
          <w:lang w:eastAsia="ru-RU"/>
        </w:rPr>
        <w:t>ной зоне, оболочек тепловыделяющих элементов и т.д.</w:t>
      </w:r>
      <w:proofErr w:type="gramEnd"/>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В термоядерной энергетике керамика широко используется для тепловой и электрической изоляции первой стенки плазменной к</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меры, ограничения плазмы, для нейтронной защиты, в качестве м</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 xml:space="preserve">териала для окон </w:t>
      </w:r>
      <w:proofErr w:type="spellStart"/>
      <w:r w:rsidRPr="000B3529">
        <w:rPr>
          <w:rFonts w:eastAsia="Times New Roman" w:cs="Times New Roman"/>
          <w:color w:val="000000"/>
          <w:szCs w:val="24"/>
          <w:lang w:eastAsia="ru-RU"/>
        </w:rPr>
        <w:t>разночастотного</w:t>
      </w:r>
      <w:proofErr w:type="spellEnd"/>
      <w:r w:rsidRPr="000B3529">
        <w:rPr>
          <w:rFonts w:eastAsia="Times New Roman" w:cs="Times New Roman"/>
          <w:color w:val="000000"/>
          <w:szCs w:val="24"/>
          <w:lang w:eastAsia="ru-RU"/>
        </w:rPr>
        <w:t xml:space="preserve"> нагрева плазмы и т.д.</w:t>
      </w:r>
    </w:p>
    <w:p w:rsidR="00090EAC"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p>
    <w:p w:rsidR="00090EAC" w:rsidRPr="000B3529" w:rsidRDefault="00090EAC" w:rsidP="00090EAC">
      <w:pPr>
        <w:shd w:val="clear" w:color="auto" w:fill="FFFFFF"/>
        <w:spacing w:after="0" w:line="240" w:lineRule="auto"/>
        <w:jc w:val="center"/>
        <w:rPr>
          <w:rFonts w:eastAsia="Times New Roman" w:cs="Times New Roman"/>
          <w:b/>
          <w:color w:val="000000"/>
          <w:szCs w:val="24"/>
          <w:lang w:eastAsia="ru-RU"/>
        </w:rPr>
      </w:pPr>
      <w:r w:rsidRPr="000B3529">
        <w:rPr>
          <w:rFonts w:eastAsia="Times New Roman" w:cs="Times New Roman"/>
          <w:b/>
          <w:color w:val="000000"/>
          <w:szCs w:val="24"/>
          <w:lang w:eastAsia="ru-RU"/>
        </w:rPr>
        <w:t>СТЕКЛО</w:t>
      </w:r>
    </w:p>
    <w:p w:rsidR="00090EAC" w:rsidRPr="000B3529" w:rsidRDefault="00090EAC" w:rsidP="00090EAC">
      <w:pPr>
        <w:shd w:val="clear" w:color="auto" w:fill="FFFFFF"/>
        <w:spacing w:after="0" w:line="240" w:lineRule="auto"/>
        <w:jc w:val="both"/>
        <w:rPr>
          <w:rFonts w:eastAsia="Times New Roman" w:cs="Times New Roman"/>
          <w:b/>
          <w:i/>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b/>
          <w:i/>
          <w:color w:val="000000"/>
          <w:szCs w:val="24"/>
          <w:lang w:eastAsia="ru-RU"/>
        </w:rPr>
        <w:t xml:space="preserve"> Понятие и свойства неорганического стекла</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Неорганическое стекло - особого вида затвердевший аморфный раствор - сложный расплав высокой вязкости кислотных и осно</w:t>
      </w:r>
      <w:r w:rsidRPr="000B3529">
        <w:rPr>
          <w:rFonts w:eastAsia="Times New Roman" w:cs="Times New Roman"/>
          <w:color w:val="000000"/>
          <w:szCs w:val="24"/>
          <w:lang w:eastAsia="ru-RU"/>
        </w:rPr>
        <w:t>в</w:t>
      </w:r>
      <w:r w:rsidRPr="000B3529">
        <w:rPr>
          <w:rFonts w:eastAsia="Times New Roman" w:cs="Times New Roman"/>
          <w:color w:val="000000"/>
          <w:szCs w:val="24"/>
          <w:lang w:eastAsia="ru-RU"/>
        </w:rPr>
        <w:t>ных оксидов. В его состав входят стеклообразующие оксиды (сте</w:t>
      </w:r>
      <w:r w:rsidRPr="000B3529">
        <w:rPr>
          <w:rFonts w:eastAsia="Times New Roman" w:cs="Times New Roman"/>
          <w:color w:val="000000"/>
          <w:szCs w:val="24"/>
          <w:lang w:eastAsia="ru-RU"/>
        </w:rPr>
        <w:t>к</w:t>
      </w:r>
      <w:r w:rsidRPr="000B3529">
        <w:rPr>
          <w:rFonts w:eastAsia="Times New Roman" w:cs="Times New Roman"/>
          <w:color w:val="000000"/>
          <w:szCs w:val="24"/>
          <w:lang w:eastAsia="ru-RU"/>
        </w:rPr>
        <w:lastRenderedPageBreak/>
        <w:t xml:space="preserve">ломассы) </w:t>
      </w:r>
      <w:proofErr w:type="spellStart"/>
      <w:r w:rsidRPr="000B3529">
        <w:rPr>
          <w:rFonts w:eastAsia="Times New Roman" w:cs="Times New Roman"/>
          <w:color w:val="000000"/>
          <w:szCs w:val="24"/>
          <w:lang w:eastAsia="ru-RU"/>
        </w:rPr>
        <w:t>Si</w:t>
      </w:r>
      <w:proofErr w:type="spellEnd"/>
      <w:r w:rsidRPr="000B3529">
        <w:rPr>
          <w:rFonts w:eastAsia="Times New Roman" w:cs="Times New Roman"/>
          <w:color w:val="000000"/>
          <w:szCs w:val="24"/>
          <w:lang w:eastAsia="ru-RU"/>
        </w:rPr>
        <w:t xml:space="preserve">, B, P, </w:t>
      </w:r>
      <w:proofErr w:type="spellStart"/>
      <w:r w:rsidRPr="000B3529">
        <w:rPr>
          <w:rFonts w:eastAsia="Times New Roman" w:cs="Times New Roman"/>
          <w:color w:val="000000"/>
          <w:szCs w:val="24"/>
          <w:lang w:eastAsia="ru-RU"/>
        </w:rPr>
        <w:t>Ge</w:t>
      </w:r>
      <w:proofErr w:type="spellEnd"/>
      <w:r w:rsidRPr="000B3529">
        <w:rPr>
          <w:rFonts w:eastAsia="Times New Roman" w:cs="Times New Roman"/>
          <w:color w:val="000000"/>
          <w:szCs w:val="24"/>
          <w:lang w:eastAsia="ru-RU"/>
        </w:rPr>
        <w:t xml:space="preserve">, </w:t>
      </w:r>
      <w:proofErr w:type="spellStart"/>
      <w:r w:rsidRPr="000B3529">
        <w:rPr>
          <w:rFonts w:eastAsia="Times New Roman" w:cs="Times New Roman"/>
          <w:color w:val="000000"/>
          <w:szCs w:val="24"/>
          <w:lang w:eastAsia="ru-RU"/>
        </w:rPr>
        <w:t>As</w:t>
      </w:r>
      <w:proofErr w:type="spellEnd"/>
      <w:r w:rsidRPr="000B3529">
        <w:rPr>
          <w:rFonts w:eastAsia="Times New Roman" w:cs="Times New Roman"/>
          <w:color w:val="000000"/>
          <w:szCs w:val="24"/>
          <w:lang w:eastAsia="ru-RU"/>
        </w:rPr>
        <w:t>, образующие структурную сетку и мод</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 xml:space="preserve">фицированные оксиды </w:t>
      </w:r>
      <w:proofErr w:type="spellStart"/>
      <w:r w:rsidRPr="000B3529">
        <w:rPr>
          <w:rFonts w:eastAsia="Times New Roman" w:cs="Times New Roman"/>
          <w:color w:val="000000"/>
          <w:szCs w:val="24"/>
          <w:lang w:eastAsia="ru-RU"/>
        </w:rPr>
        <w:t>Na</w:t>
      </w:r>
      <w:proofErr w:type="spellEnd"/>
      <w:r w:rsidRPr="000B3529">
        <w:rPr>
          <w:rFonts w:eastAsia="Times New Roman" w:cs="Times New Roman"/>
          <w:color w:val="000000"/>
          <w:szCs w:val="24"/>
          <w:lang w:eastAsia="ru-RU"/>
        </w:rPr>
        <w:t xml:space="preserve">, K, </w:t>
      </w:r>
      <w:proofErr w:type="spellStart"/>
      <w:r w:rsidRPr="000B3529">
        <w:rPr>
          <w:rFonts w:eastAsia="Times New Roman" w:cs="Times New Roman"/>
          <w:color w:val="000000"/>
          <w:szCs w:val="24"/>
          <w:lang w:eastAsia="ru-RU"/>
        </w:rPr>
        <w:t>Li</w:t>
      </w:r>
      <w:proofErr w:type="spellEnd"/>
      <w:r w:rsidRPr="000B3529">
        <w:rPr>
          <w:rFonts w:eastAsia="Times New Roman" w:cs="Times New Roman"/>
          <w:color w:val="000000"/>
          <w:szCs w:val="24"/>
          <w:lang w:eastAsia="ru-RU"/>
        </w:rPr>
        <w:t xml:space="preserve">, </w:t>
      </w:r>
      <w:proofErr w:type="spellStart"/>
      <w:r w:rsidRPr="000B3529">
        <w:rPr>
          <w:rFonts w:eastAsia="Times New Roman" w:cs="Times New Roman"/>
          <w:color w:val="000000"/>
          <w:szCs w:val="24"/>
          <w:lang w:eastAsia="ru-RU"/>
        </w:rPr>
        <w:t>Ca</w:t>
      </w:r>
      <w:proofErr w:type="spellEnd"/>
      <w:r w:rsidRPr="000B3529">
        <w:rPr>
          <w:rFonts w:eastAsia="Times New Roman" w:cs="Times New Roman"/>
          <w:color w:val="000000"/>
          <w:szCs w:val="24"/>
          <w:lang w:eastAsia="ru-RU"/>
        </w:rPr>
        <w:t xml:space="preserve">, </w:t>
      </w:r>
      <w:proofErr w:type="spellStart"/>
      <w:r w:rsidRPr="000B3529">
        <w:rPr>
          <w:rFonts w:eastAsia="Times New Roman" w:cs="Times New Roman"/>
          <w:color w:val="000000"/>
          <w:szCs w:val="24"/>
          <w:lang w:eastAsia="ru-RU"/>
        </w:rPr>
        <w:t>Mg</w:t>
      </w:r>
      <w:proofErr w:type="spellEnd"/>
      <w:r w:rsidRPr="000B3529">
        <w:rPr>
          <w:rFonts w:eastAsia="Times New Roman" w:cs="Times New Roman"/>
          <w:color w:val="000000"/>
          <w:szCs w:val="24"/>
          <w:lang w:eastAsia="ru-RU"/>
        </w:rPr>
        <w:t xml:space="preserve">, </w:t>
      </w:r>
      <w:proofErr w:type="spellStart"/>
      <w:r w:rsidRPr="000B3529">
        <w:rPr>
          <w:rFonts w:eastAsia="Times New Roman" w:cs="Times New Roman"/>
          <w:color w:val="000000"/>
          <w:szCs w:val="24"/>
          <w:lang w:eastAsia="ru-RU"/>
        </w:rPr>
        <w:t>Ba</w:t>
      </w:r>
      <w:proofErr w:type="spellEnd"/>
      <w:r w:rsidRPr="000B3529">
        <w:rPr>
          <w:rFonts w:eastAsia="Times New Roman" w:cs="Times New Roman"/>
          <w:color w:val="000000"/>
          <w:szCs w:val="24"/>
          <w:lang w:eastAsia="ru-RU"/>
        </w:rPr>
        <w:t xml:space="preserve">, изменяющие физико-химические свойства стекломассы. Для сообщения стеклу нужных технических характеристик в состав стекла вводят оксиды </w:t>
      </w:r>
      <w:proofErr w:type="spellStart"/>
      <w:r w:rsidRPr="000B3529">
        <w:rPr>
          <w:rFonts w:eastAsia="Times New Roman" w:cs="Times New Roman"/>
          <w:color w:val="000000"/>
          <w:szCs w:val="24"/>
          <w:lang w:eastAsia="ru-RU"/>
        </w:rPr>
        <w:t>Al</w:t>
      </w:r>
      <w:proofErr w:type="spellEnd"/>
      <w:r w:rsidRPr="000B3529">
        <w:rPr>
          <w:rFonts w:eastAsia="Times New Roman" w:cs="Times New Roman"/>
          <w:color w:val="000000"/>
          <w:szCs w:val="24"/>
          <w:lang w:eastAsia="ru-RU"/>
        </w:rPr>
        <w:t xml:space="preserve">, </w:t>
      </w:r>
      <w:proofErr w:type="spellStart"/>
      <w:r w:rsidRPr="000B3529">
        <w:rPr>
          <w:rFonts w:eastAsia="Times New Roman" w:cs="Times New Roman"/>
          <w:color w:val="000000"/>
          <w:szCs w:val="24"/>
          <w:lang w:eastAsia="ru-RU"/>
        </w:rPr>
        <w:t>Fe</w:t>
      </w:r>
      <w:proofErr w:type="spellEnd"/>
      <w:r w:rsidRPr="000B3529">
        <w:rPr>
          <w:rFonts w:eastAsia="Times New Roman" w:cs="Times New Roman"/>
          <w:color w:val="000000"/>
          <w:szCs w:val="24"/>
          <w:lang w:eastAsia="ru-RU"/>
        </w:rPr>
        <w:t xml:space="preserve">, </w:t>
      </w:r>
      <w:proofErr w:type="spellStart"/>
      <w:r w:rsidRPr="000B3529">
        <w:rPr>
          <w:rFonts w:eastAsia="Times New Roman" w:cs="Times New Roman"/>
          <w:color w:val="000000"/>
          <w:szCs w:val="24"/>
          <w:lang w:eastAsia="ru-RU"/>
        </w:rPr>
        <w:t>Pb</w:t>
      </w:r>
      <w:proofErr w:type="spellEnd"/>
      <w:r w:rsidRPr="000B3529">
        <w:rPr>
          <w:rFonts w:eastAsia="Times New Roman" w:cs="Times New Roman"/>
          <w:color w:val="000000"/>
          <w:szCs w:val="24"/>
          <w:lang w:eastAsia="ru-RU"/>
        </w:rPr>
        <w:t xml:space="preserve">, </w:t>
      </w:r>
      <w:proofErr w:type="spellStart"/>
      <w:r w:rsidRPr="000B3529">
        <w:rPr>
          <w:rFonts w:eastAsia="Times New Roman" w:cs="Times New Roman"/>
          <w:color w:val="000000"/>
          <w:szCs w:val="24"/>
          <w:lang w:eastAsia="ru-RU"/>
        </w:rPr>
        <w:t>Ti</w:t>
      </w:r>
      <w:proofErr w:type="spellEnd"/>
      <w:r w:rsidRPr="000B3529">
        <w:rPr>
          <w:rFonts w:eastAsia="Times New Roman" w:cs="Times New Roman"/>
          <w:color w:val="000000"/>
          <w:szCs w:val="24"/>
          <w:lang w:eastAsia="ru-RU"/>
        </w:rPr>
        <w:t xml:space="preserve">, </w:t>
      </w:r>
      <w:proofErr w:type="spellStart"/>
      <w:r w:rsidRPr="000B3529">
        <w:rPr>
          <w:rFonts w:eastAsia="Times New Roman" w:cs="Times New Roman"/>
          <w:color w:val="000000"/>
          <w:szCs w:val="24"/>
          <w:lang w:eastAsia="ru-RU"/>
        </w:rPr>
        <w:t>Be</w:t>
      </w:r>
      <w:proofErr w:type="spellEnd"/>
      <w:r w:rsidRPr="000B3529">
        <w:rPr>
          <w:rFonts w:eastAsia="Times New Roman" w:cs="Times New Roman"/>
          <w:color w:val="000000"/>
          <w:szCs w:val="24"/>
          <w:lang w:eastAsia="ru-RU"/>
        </w:rPr>
        <w:t xml:space="preserve"> и другие.</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Механические свойства стёкол характеризуются высоким сопр</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 xml:space="preserve">тивлением сжатию (500-2000 Мпа), но низким </w:t>
      </w:r>
      <w:proofErr w:type="gramStart"/>
      <w:r w:rsidRPr="000B3529">
        <w:rPr>
          <w:rFonts w:eastAsia="Times New Roman" w:cs="Times New Roman"/>
          <w:color w:val="000000"/>
          <w:szCs w:val="24"/>
          <w:lang w:eastAsia="ru-RU"/>
        </w:rPr>
        <w:t>?</w:t>
      </w:r>
      <w:r w:rsidRPr="000B3529">
        <w:rPr>
          <w:rFonts w:eastAsia="Times New Roman" w:cs="Times New Roman"/>
          <w:color w:val="000000"/>
          <w:szCs w:val="24"/>
          <w:vertAlign w:val="subscript"/>
          <w:lang w:eastAsia="ru-RU"/>
        </w:rPr>
        <w:t>в</w:t>
      </w:r>
      <w:proofErr w:type="gramEnd"/>
      <w:r w:rsidRPr="000B3529">
        <w:rPr>
          <w:rFonts w:eastAsia="Times New Roman" w:cs="Times New Roman"/>
          <w:color w:val="000000"/>
          <w:szCs w:val="24"/>
          <w:lang w:eastAsia="ru-RU"/>
        </w:rPr>
        <w:t xml:space="preserve"> при растяжении (30-90 МПа) и изгибе. Е </w:t>
      </w:r>
      <w:proofErr w:type="gramStart"/>
      <w:r w:rsidRPr="000B3529">
        <w:rPr>
          <w:rFonts w:eastAsia="Times New Roman" w:cs="Times New Roman"/>
          <w:color w:val="000000"/>
          <w:szCs w:val="24"/>
          <w:lang w:eastAsia="ru-RU"/>
        </w:rPr>
        <w:t>невысокое</w:t>
      </w:r>
      <w:proofErr w:type="gramEnd"/>
      <w:r w:rsidRPr="000B3529">
        <w:rPr>
          <w:rFonts w:eastAsia="Times New Roman" w:cs="Times New Roman"/>
          <w:color w:val="000000"/>
          <w:szCs w:val="24"/>
          <w:lang w:eastAsia="ru-RU"/>
        </w:rPr>
        <w:t xml:space="preserve"> (45-100 МПа). Твёрдость стекла равна 5-7 единиц (10 единиц у алмаза).</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Важнейшие специфические свойства стёкол - их оптические свойства: прозрачность, отражение, рассеяние, поглощение и пр</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 xml:space="preserve">ломление света. Обычное неокрашенное стекло пропускает до 90%, отражает ~ 8% и поглощает ~ 1% </w:t>
      </w:r>
      <w:proofErr w:type="gramStart"/>
      <w:r w:rsidRPr="000B3529">
        <w:rPr>
          <w:rFonts w:eastAsia="Times New Roman" w:cs="Times New Roman"/>
          <w:color w:val="000000"/>
          <w:szCs w:val="24"/>
          <w:lang w:eastAsia="ru-RU"/>
        </w:rPr>
        <w:t>видимого</w:t>
      </w:r>
      <w:proofErr w:type="gramEnd"/>
      <w:r w:rsidRPr="000B3529">
        <w:rPr>
          <w:rFonts w:eastAsia="Times New Roman" w:cs="Times New Roman"/>
          <w:color w:val="000000"/>
          <w:szCs w:val="24"/>
          <w:lang w:eastAsia="ru-RU"/>
        </w:rPr>
        <w:t xml:space="preserve"> и частично </w:t>
      </w:r>
      <w:proofErr w:type="spellStart"/>
      <w:r w:rsidRPr="000B3529">
        <w:rPr>
          <w:rFonts w:eastAsia="Times New Roman" w:cs="Times New Roman"/>
          <w:color w:val="000000"/>
          <w:szCs w:val="24"/>
          <w:lang w:eastAsia="ru-RU"/>
        </w:rPr>
        <w:t>инфрасвета</w:t>
      </w:r>
      <w:proofErr w:type="spellEnd"/>
      <w:r w:rsidRPr="000B3529">
        <w:rPr>
          <w:rFonts w:eastAsia="Times New Roman" w:cs="Times New Roman"/>
          <w:color w:val="000000"/>
          <w:szCs w:val="24"/>
          <w:lang w:eastAsia="ru-RU"/>
        </w:rPr>
        <w:t>; ультрафиолет поглощает почти полностью. Кварцевое стекло пр</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 xml:space="preserve">зрачно для ультрафиолета. Стекло с </w:t>
      </w:r>
      <w:proofErr w:type="spellStart"/>
      <w:r w:rsidRPr="000B3529">
        <w:rPr>
          <w:rFonts w:eastAsia="Times New Roman" w:cs="Times New Roman"/>
          <w:color w:val="000000"/>
          <w:szCs w:val="24"/>
          <w:lang w:eastAsia="ru-RU"/>
        </w:rPr>
        <w:t>PbO</w:t>
      </w:r>
      <w:proofErr w:type="spellEnd"/>
      <w:r w:rsidRPr="000B3529">
        <w:rPr>
          <w:rFonts w:eastAsia="Times New Roman" w:cs="Times New Roman"/>
          <w:color w:val="000000"/>
          <w:szCs w:val="24"/>
          <w:lang w:eastAsia="ru-RU"/>
        </w:rPr>
        <w:t xml:space="preserve"> поглощает рентгеновское излучение.</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Силикатные триплексы - два листа закалённого стекла    2…3мм,   склеенные прозрачной эластичной полимерной плёнкой. При его разрушении образовываются неострые осколки, которые удерж</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ваются на полимерной плёнке.</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Широкая употребительность стекла обусловлена неповторимым и своеобразным сочетанием физических и химических свойств, не свойственным никакому другому материалу. Например, без стекла, вероятно, не существовало бы обычного электрического освещения в том виде, в каком мы его знаем. Не было найдено никакого др</w:t>
      </w:r>
      <w:r w:rsidRPr="000B3529">
        <w:rPr>
          <w:rFonts w:eastAsia="Times New Roman" w:cs="Times New Roman"/>
          <w:color w:val="000000"/>
          <w:szCs w:val="24"/>
          <w:lang w:eastAsia="ru-RU"/>
        </w:rPr>
        <w:t>у</w:t>
      </w:r>
      <w:r w:rsidRPr="000B3529">
        <w:rPr>
          <w:rFonts w:eastAsia="Times New Roman" w:cs="Times New Roman"/>
          <w:color w:val="000000"/>
          <w:szCs w:val="24"/>
          <w:lang w:eastAsia="ru-RU"/>
        </w:rPr>
        <w:t>гого материала для колбы электрической лампы, который объед</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нял бы в себе такие важные качества, как прозрачность, теплосто</w:t>
      </w:r>
      <w:r w:rsidRPr="000B3529">
        <w:rPr>
          <w:rFonts w:eastAsia="Times New Roman" w:cs="Times New Roman"/>
          <w:color w:val="000000"/>
          <w:szCs w:val="24"/>
          <w:lang w:eastAsia="ru-RU"/>
        </w:rPr>
        <w:t>й</w:t>
      </w:r>
      <w:r w:rsidRPr="000B3529">
        <w:rPr>
          <w:rFonts w:eastAsia="Times New Roman" w:cs="Times New Roman"/>
          <w:color w:val="000000"/>
          <w:szCs w:val="24"/>
          <w:lang w:eastAsia="ru-RU"/>
        </w:rPr>
        <w:t>кость, механическая прочность, хорошая свариваемость с металл</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ми и дешевизна. Аналогично, прецизионные оптические элементы микроскопов, телескопов, фотоаппаратов, кино- и видеокамер и дальномеров в отсутствие стекла, вероятно, не из чего было бы и</w:t>
      </w:r>
      <w:r w:rsidRPr="000B3529">
        <w:rPr>
          <w:rFonts w:eastAsia="Times New Roman" w:cs="Times New Roman"/>
          <w:color w:val="000000"/>
          <w:szCs w:val="24"/>
          <w:lang w:eastAsia="ru-RU"/>
        </w:rPr>
        <w:t>з</w:t>
      </w:r>
      <w:r w:rsidRPr="000B3529">
        <w:rPr>
          <w:rFonts w:eastAsia="Times New Roman" w:cs="Times New Roman"/>
          <w:color w:val="000000"/>
          <w:szCs w:val="24"/>
          <w:lang w:eastAsia="ru-RU"/>
        </w:rPr>
        <w:t xml:space="preserve">готовить. Все указанные выше </w:t>
      </w:r>
      <w:proofErr w:type="gramStart"/>
      <w:r w:rsidRPr="000B3529">
        <w:rPr>
          <w:rFonts w:eastAsia="Times New Roman" w:cs="Times New Roman"/>
          <w:color w:val="000000"/>
          <w:szCs w:val="24"/>
          <w:lang w:eastAsia="ru-RU"/>
        </w:rPr>
        <w:t>свойства</w:t>
      </w:r>
      <w:proofErr w:type="gramEnd"/>
      <w:r w:rsidRPr="000B3529">
        <w:rPr>
          <w:rFonts w:eastAsia="Times New Roman" w:cs="Times New Roman"/>
          <w:color w:val="000000"/>
          <w:szCs w:val="24"/>
          <w:lang w:eastAsia="ru-RU"/>
        </w:rPr>
        <w:t xml:space="preserve"> в конечном счете связаны с тем фактом, что стекла являются аморфными, а не кристаллич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скими материалами.</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lastRenderedPageBreak/>
        <w:t xml:space="preserve">   </w:t>
      </w:r>
      <w:r w:rsidRPr="000B3529">
        <w:rPr>
          <w:rFonts w:eastAsia="Times New Roman" w:cs="Times New Roman"/>
          <w:color w:val="000000"/>
          <w:szCs w:val="24"/>
          <w:lang w:eastAsia="ru-RU"/>
        </w:rPr>
        <w:t xml:space="preserve">При комнатной температуре стекло представляет собой твердый хрупкий материал и обычно остается таковым при повышении температуры вплоть до 400?С. </w:t>
      </w:r>
      <w:proofErr w:type="gramStart"/>
      <w:r w:rsidRPr="000B3529">
        <w:rPr>
          <w:rFonts w:eastAsia="Times New Roman" w:cs="Times New Roman"/>
          <w:color w:val="000000"/>
          <w:szCs w:val="24"/>
          <w:lang w:eastAsia="ru-RU"/>
        </w:rPr>
        <w:t>Однако</w:t>
      </w:r>
      <w:proofErr w:type="gramEnd"/>
      <w:r w:rsidRPr="000B3529">
        <w:rPr>
          <w:rFonts w:eastAsia="Times New Roman" w:cs="Times New Roman"/>
          <w:color w:val="000000"/>
          <w:szCs w:val="24"/>
          <w:lang w:eastAsia="ru-RU"/>
        </w:rPr>
        <w:t xml:space="preserve"> при дальнейшем нагреве стекло постепенно размягчается, вначале почти незаметно, пока, наконец, не становится вязкой жидкостью. Процесс перехода сте</w:t>
      </w:r>
      <w:r w:rsidRPr="000B3529">
        <w:rPr>
          <w:rFonts w:eastAsia="Times New Roman" w:cs="Times New Roman"/>
          <w:color w:val="000000"/>
          <w:szCs w:val="24"/>
          <w:lang w:eastAsia="ru-RU"/>
        </w:rPr>
        <w:t>к</w:t>
      </w:r>
      <w:r w:rsidRPr="000B3529">
        <w:rPr>
          <w:rFonts w:eastAsia="Times New Roman" w:cs="Times New Roman"/>
          <w:color w:val="000000"/>
          <w:szCs w:val="24"/>
          <w:lang w:eastAsia="ru-RU"/>
        </w:rPr>
        <w:t xml:space="preserve">ла из твердого состояния в </w:t>
      </w:r>
      <w:proofErr w:type="gramStart"/>
      <w:r w:rsidRPr="000B3529">
        <w:rPr>
          <w:rFonts w:eastAsia="Times New Roman" w:cs="Times New Roman"/>
          <w:color w:val="000000"/>
          <w:szCs w:val="24"/>
          <w:lang w:eastAsia="ru-RU"/>
        </w:rPr>
        <w:t>жидкое</w:t>
      </w:r>
      <w:proofErr w:type="gramEnd"/>
      <w:r w:rsidRPr="000B3529">
        <w:rPr>
          <w:rFonts w:eastAsia="Times New Roman" w:cs="Times New Roman"/>
          <w:color w:val="000000"/>
          <w:szCs w:val="24"/>
          <w:lang w:eastAsia="ru-RU"/>
        </w:rPr>
        <w:t xml:space="preserve"> не характеризуется сколько-нибудь определенной температурой плавления. При правильном охлаждении жидкого стекла этот процесс происходит в обратном направлении также без кристаллизации (</w:t>
      </w:r>
      <w:proofErr w:type="spellStart"/>
      <w:r w:rsidRPr="000B3529">
        <w:rPr>
          <w:rFonts w:eastAsia="Times New Roman" w:cs="Times New Roman"/>
          <w:color w:val="000000"/>
          <w:szCs w:val="24"/>
          <w:lang w:eastAsia="ru-RU"/>
        </w:rPr>
        <w:t>деаморфизации</w:t>
      </w:r>
      <w:proofErr w:type="spellEnd"/>
      <w:r w:rsidRPr="000B3529">
        <w:rPr>
          <w:rFonts w:eastAsia="Times New Roman" w:cs="Times New Roman"/>
          <w:color w:val="000000"/>
          <w:szCs w:val="24"/>
          <w:lang w:eastAsia="ru-RU"/>
        </w:rPr>
        <w:t>).</w:t>
      </w:r>
    </w:p>
    <w:p w:rsidR="00090EAC" w:rsidRDefault="00090EAC" w:rsidP="00090EAC">
      <w:pPr>
        <w:shd w:val="clear" w:color="auto" w:fill="FFFFFF"/>
        <w:spacing w:after="0" w:line="240" w:lineRule="auto"/>
        <w:jc w:val="both"/>
        <w:rPr>
          <w:rFonts w:eastAsia="Times New Roman" w:cs="Times New Roman"/>
          <w:b/>
          <w:i/>
          <w:color w:val="000000"/>
          <w:szCs w:val="24"/>
          <w:lang w:eastAsia="ru-RU"/>
        </w:rPr>
      </w:pPr>
      <w:r w:rsidRPr="00EE35EF">
        <w:rPr>
          <w:rFonts w:eastAsia="Times New Roman" w:cs="Times New Roman"/>
          <w:b/>
          <w:i/>
          <w:color w:val="000000"/>
          <w:szCs w:val="24"/>
          <w:lang w:eastAsia="ru-RU"/>
        </w:rPr>
        <w:t xml:space="preserve"> </w:t>
      </w:r>
    </w:p>
    <w:p w:rsidR="00090EAC" w:rsidRPr="000B3529" w:rsidRDefault="00090EAC" w:rsidP="00090EAC">
      <w:pPr>
        <w:shd w:val="clear" w:color="auto" w:fill="FFFFFF"/>
        <w:spacing w:after="0" w:line="240" w:lineRule="auto"/>
        <w:jc w:val="both"/>
        <w:rPr>
          <w:rFonts w:eastAsia="Times New Roman" w:cs="Times New Roman"/>
          <w:b/>
          <w:i/>
          <w:color w:val="000000"/>
          <w:szCs w:val="24"/>
          <w:lang w:eastAsia="ru-RU"/>
        </w:rPr>
      </w:pPr>
      <w:r w:rsidRPr="000B3529">
        <w:rPr>
          <w:rFonts w:eastAsia="Times New Roman" w:cs="Times New Roman"/>
          <w:b/>
          <w:i/>
          <w:color w:val="000000"/>
          <w:szCs w:val="24"/>
          <w:lang w:eastAsia="ru-RU"/>
        </w:rPr>
        <w:t xml:space="preserve"> Производство стекла</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proofErr w:type="gramStart"/>
      <w:r w:rsidRPr="000B3529">
        <w:rPr>
          <w:rFonts w:eastAsia="Times New Roman" w:cs="Times New Roman"/>
          <w:color w:val="000000"/>
          <w:szCs w:val="24"/>
          <w:lang w:eastAsia="ru-RU"/>
        </w:rPr>
        <w:t>Смесь, или шихта, из которой приготавливается стекло, содержит некоторые главные материалы: кремнезем (песок) почти всегда; соду (оксид натрия) и известь (оксид кальция) обычно; часто п</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таш, оксид свинца, борный ангидрид и другие соединения.</w:t>
      </w:r>
      <w:proofErr w:type="gramEnd"/>
      <w:r w:rsidRPr="000B3529">
        <w:rPr>
          <w:rFonts w:eastAsia="Times New Roman" w:cs="Times New Roman"/>
          <w:color w:val="000000"/>
          <w:szCs w:val="24"/>
          <w:lang w:eastAsia="ru-RU"/>
        </w:rPr>
        <w:t xml:space="preserve"> Шихта также содержит стеклянные осколки, остающиеся от предыдущей варки, и, в зависимости от обстоятельств, окислители, </w:t>
      </w:r>
      <w:proofErr w:type="spellStart"/>
      <w:r w:rsidRPr="000B3529">
        <w:rPr>
          <w:rFonts w:eastAsia="Times New Roman" w:cs="Times New Roman"/>
          <w:color w:val="000000"/>
          <w:szCs w:val="24"/>
          <w:lang w:eastAsia="ru-RU"/>
        </w:rPr>
        <w:t>обесцвеч</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ватели</w:t>
      </w:r>
      <w:proofErr w:type="spellEnd"/>
      <w:r w:rsidRPr="000B3529">
        <w:rPr>
          <w:rFonts w:eastAsia="Times New Roman" w:cs="Times New Roman"/>
          <w:color w:val="000000"/>
          <w:szCs w:val="24"/>
          <w:lang w:eastAsia="ru-RU"/>
        </w:rPr>
        <w:t xml:space="preserve"> и красители либо глушители. После того как эти материалы тщательно перемешаны друг с другом в требуемых соотношениях, расплавлены при высокой температуре, а расплав охлажден дост</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точно быстро, чтобы воспрепятствовать образованию кристаллич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 xml:space="preserve">ского </w:t>
      </w:r>
      <w:proofErr w:type="spellStart"/>
      <w:r w:rsidRPr="000B3529">
        <w:rPr>
          <w:rFonts w:eastAsia="Times New Roman" w:cs="Times New Roman"/>
          <w:color w:val="000000"/>
          <w:szCs w:val="24"/>
          <w:lang w:eastAsia="ru-RU"/>
        </w:rPr>
        <w:t>вещества</w:t>
      </w:r>
      <w:proofErr w:type="gramStart"/>
      <w:r w:rsidRPr="000B3529">
        <w:rPr>
          <w:rFonts w:eastAsia="Times New Roman" w:cs="Times New Roman"/>
          <w:color w:val="000000"/>
          <w:szCs w:val="24"/>
          <w:lang w:eastAsia="ru-RU"/>
        </w:rPr>
        <w:t>,п</w:t>
      </w:r>
      <w:proofErr w:type="gramEnd"/>
      <w:r w:rsidRPr="000B3529">
        <w:rPr>
          <w:rFonts w:eastAsia="Times New Roman" w:cs="Times New Roman"/>
          <w:color w:val="000000"/>
          <w:szCs w:val="24"/>
          <w:lang w:eastAsia="ru-RU"/>
        </w:rPr>
        <w:t>олучается</w:t>
      </w:r>
      <w:proofErr w:type="spellEnd"/>
      <w:r w:rsidRPr="000B3529">
        <w:rPr>
          <w:rFonts w:eastAsia="Times New Roman" w:cs="Times New Roman"/>
          <w:color w:val="000000"/>
          <w:szCs w:val="24"/>
          <w:lang w:eastAsia="ru-RU"/>
        </w:rPr>
        <w:t xml:space="preserve"> целевой материал- стекло.</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Хотя песок внешне не похож на стекло, большинство распр</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 xml:space="preserve">страненных стекол содержат от 60 до 80 </w:t>
      </w:r>
      <w:proofErr w:type="spellStart"/>
      <w:r w:rsidRPr="000B3529">
        <w:rPr>
          <w:rFonts w:eastAsia="Times New Roman" w:cs="Times New Roman"/>
          <w:color w:val="000000"/>
          <w:szCs w:val="24"/>
          <w:lang w:eastAsia="ru-RU"/>
        </w:rPr>
        <w:t>мас</w:t>
      </w:r>
      <w:proofErr w:type="spellEnd"/>
      <w:r w:rsidRPr="000B3529">
        <w:rPr>
          <w:rFonts w:eastAsia="Times New Roman" w:cs="Times New Roman"/>
          <w:color w:val="000000"/>
          <w:szCs w:val="24"/>
          <w:lang w:eastAsia="ru-RU"/>
        </w:rPr>
        <w:t>.% песка, и этот мат</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риал как бы образует остов, относительно которого протекает пр</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цесс стеклообразования. Стеклообразующий песок - это кварц, наиболее распространенная форма кремнезема. Он подобен песку с морского пляжа, из которого, однако, удалено большинство пост</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ронних примесей. Оксид натрия Na</w:t>
      </w:r>
      <w:r w:rsidRPr="000B3529">
        <w:rPr>
          <w:rFonts w:eastAsia="Times New Roman" w:cs="Times New Roman"/>
          <w:color w:val="000000"/>
          <w:szCs w:val="24"/>
          <w:vertAlign w:val="subscript"/>
          <w:lang w:eastAsia="ru-RU"/>
        </w:rPr>
        <w:t>2</w:t>
      </w:r>
      <w:r w:rsidRPr="000B3529">
        <w:rPr>
          <w:rFonts w:eastAsia="Times New Roman" w:cs="Times New Roman"/>
          <w:color w:val="000000"/>
          <w:szCs w:val="24"/>
          <w:lang w:eastAsia="ru-RU"/>
        </w:rPr>
        <w:t>O обычно вводится в шихту в виде кальцинированной соды (карбоната натрия), однако иногда используется бикарбонат или нитрат натрия. Все эти соединения натрия разлагаются до Na</w:t>
      </w:r>
      <w:r w:rsidRPr="000B3529">
        <w:rPr>
          <w:rFonts w:eastAsia="Times New Roman" w:cs="Times New Roman"/>
          <w:color w:val="000000"/>
          <w:szCs w:val="24"/>
          <w:vertAlign w:val="subscript"/>
          <w:lang w:eastAsia="ru-RU"/>
        </w:rPr>
        <w:t>2</w:t>
      </w:r>
      <w:r w:rsidRPr="000B3529">
        <w:rPr>
          <w:rFonts w:eastAsia="Times New Roman" w:cs="Times New Roman"/>
          <w:color w:val="000000"/>
          <w:szCs w:val="24"/>
          <w:lang w:eastAsia="ru-RU"/>
        </w:rPr>
        <w:t>O при высоких температурах. Калий применяется в форме карбоната или нитрата. Известь добавляется в виде карбоната кальция (известняка, кальцита, осажденной изв</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сти) либо иногда в виде негашеной (</w:t>
      </w:r>
      <w:proofErr w:type="spellStart"/>
      <w:r w:rsidRPr="000B3529">
        <w:rPr>
          <w:rFonts w:eastAsia="Times New Roman" w:cs="Times New Roman"/>
          <w:color w:val="000000"/>
          <w:szCs w:val="24"/>
          <w:lang w:eastAsia="ru-RU"/>
        </w:rPr>
        <w:t>CaO</w:t>
      </w:r>
      <w:proofErr w:type="spellEnd"/>
      <w:r w:rsidRPr="000B3529">
        <w:rPr>
          <w:rFonts w:eastAsia="Times New Roman" w:cs="Times New Roman"/>
          <w:color w:val="000000"/>
          <w:szCs w:val="24"/>
          <w:lang w:eastAsia="ru-RU"/>
        </w:rPr>
        <w:t>) или гашеной (</w:t>
      </w:r>
      <w:proofErr w:type="spellStart"/>
      <w:r w:rsidRPr="000B3529">
        <w:rPr>
          <w:rFonts w:eastAsia="Times New Roman" w:cs="Times New Roman"/>
          <w:color w:val="000000"/>
          <w:szCs w:val="24"/>
          <w:lang w:eastAsia="ru-RU"/>
        </w:rPr>
        <w:t>Ca</w:t>
      </w:r>
      <w:proofErr w:type="spellEnd"/>
      <w:r w:rsidRPr="000B3529">
        <w:rPr>
          <w:rFonts w:eastAsia="Times New Roman" w:cs="Times New Roman"/>
          <w:color w:val="000000"/>
          <w:szCs w:val="24"/>
          <w:lang w:eastAsia="ru-RU"/>
        </w:rPr>
        <w:t>(OH)</w:t>
      </w:r>
      <w:r w:rsidRPr="000B3529">
        <w:rPr>
          <w:rFonts w:eastAsia="Times New Roman" w:cs="Times New Roman"/>
          <w:color w:val="000000"/>
          <w:szCs w:val="24"/>
          <w:vertAlign w:val="subscript"/>
          <w:lang w:eastAsia="ru-RU"/>
        </w:rPr>
        <w:t>2</w:t>
      </w:r>
      <w:r w:rsidRPr="000B3529">
        <w:rPr>
          <w:rFonts w:eastAsia="Times New Roman" w:cs="Times New Roman"/>
          <w:color w:val="000000"/>
          <w:szCs w:val="24"/>
          <w:lang w:eastAsia="ru-RU"/>
        </w:rPr>
        <w:t xml:space="preserve">) </w:t>
      </w:r>
      <w:r w:rsidRPr="000B3529">
        <w:rPr>
          <w:rFonts w:eastAsia="Times New Roman" w:cs="Times New Roman"/>
          <w:color w:val="000000"/>
          <w:szCs w:val="24"/>
          <w:lang w:eastAsia="ru-RU"/>
        </w:rPr>
        <w:lastRenderedPageBreak/>
        <w:t xml:space="preserve">извести. Главные источники </w:t>
      </w:r>
      <w:proofErr w:type="spellStart"/>
      <w:r w:rsidRPr="000B3529">
        <w:rPr>
          <w:rFonts w:eastAsia="Times New Roman" w:cs="Times New Roman"/>
          <w:color w:val="000000"/>
          <w:szCs w:val="24"/>
          <w:lang w:eastAsia="ru-RU"/>
        </w:rPr>
        <w:t>монооксида</w:t>
      </w:r>
      <w:proofErr w:type="spellEnd"/>
      <w:r w:rsidRPr="000B3529">
        <w:rPr>
          <w:rFonts w:eastAsia="Times New Roman" w:cs="Times New Roman"/>
          <w:color w:val="000000"/>
          <w:szCs w:val="24"/>
          <w:lang w:eastAsia="ru-RU"/>
        </w:rPr>
        <w:t xml:space="preserve"> бора для производства стекл</w:t>
      </w:r>
      <w:proofErr w:type="gramStart"/>
      <w:r w:rsidRPr="000B3529">
        <w:rPr>
          <w:rFonts w:eastAsia="Times New Roman" w:cs="Times New Roman"/>
          <w:color w:val="000000"/>
          <w:szCs w:val="24"/>
          <w:lang w:eastAsia="ru-RU"/>
        </w:rPr>
        <w:t>а-</w:t>
      </w:r>
      <w:proofErr w:type="gramEnd"/>
      <w:r w:rsidRPr="000B3529">
        <w:rPr>
          <w:rFonts w:eastAsia="Times New Roman" w:cs="Times New Roman"/>
          <w:color w:val="000000"/>
          <w:szCs w:val="24"/>
          <w:lang w:eastAsia="ru-RU"/>
        </w:rPr>
        <w:t xml:space="preserve"> бура и борный ангидрид. Оксид свинца обычно вводится в шихту в виде свинцового сурика или свинцового глета.</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Стекло варится путем выдерживания смеси сырьевых материалов при высоких температурах (от 1200 до 1600 </w:t>
      </w:r>
      <w:r w:rsidRPr="000B3529">
        <w:rPr>
          <w:rFonts w:eastAsia="Times New Roman" w:cs="Times New Roman"/>
          <w:color w:val="000000"/>
          <w:szCs w:val="24"/>
          <w:vertAlign w:val="superscript"/>
          <w:lang w:eastAsia="ru-RU"/>
        </w:rPr>
        <w:t>0</w:t>
      </w:r>
      <w:r w:rsidRPr="000B3529">
        <w:rPr>
          <w:rFonts w:eastAsia="Times New Roman" w:cs="Times New Roman"/>
          <w:color w:val="000000"/>
          <w:szCs w:val="24"/>
          <w:lang w:eastAsia="ru-RU"/>
        </w:rPr>
        <w:t>С) в течение продо</w:t>
      </w:r>
      <w:r w:rsidRPr="000B3529">
        <w:rPr>
          <w:rFonts w:eastAsia="Times New Roman" w:cs="Times New Roman"/>
          <w:color w:val="000000"/>
          <w:szCs w:val="24"/>
          <w:lang w:eastAsia="ru-RU"/>
        </w:rPr>
        <w:t>л</w:t>
      </w:r>
      <w:r w:rsidRPr="000B3529">
        <w:rPr>
          <w:rFonts w:eastAsia="Times New Roman" w:cs="Times New Roman"/>
          <w:color w:val="000000"/>
          <w:szCs w:val="24"/>
          <w:lang w:eastAsia="ru-RU"/>
        </w:rPr>
        <w:t>жительного времени - от 12 до 96 ч. Такой режим обеспечивает протекание необходимых химических реакций, в результате чего сырьевая смесь приобретает свойства стекла.</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В древние времена варка производилась в глиняных горшочках глубиной и диаметром 5-7 см. В настоящее время применяются шамотные горшки </w:t>
      </w:r>
      <w:proofErr w:type="gramStart"/>
      <w:r w:rsidRPr="000B3529">
        <w:rPr>
          <w:rFonts w:eastAsia="Times New Roman" w:cs="Times New Roman"/>
          <w:color w:val="000000"/>
          <w:szCs w:val="24"/>
          <w:lang w:eastAsia="ru-RU"/>
        </w:rPr>
        <w:t>гораздо больших</w:t>
      </w:r>
      <w:proofErr w:type="gramEnd"/>
      <w:r w:rsidRPr="000B3529">
        <w:rPr>
          <w:rFonts w:eastAsia="Times New Roman" w:cs="Times New Roman"/>
          <w:color w:val="000000"/>
          <w:szCs w:val="24"/>
          <w:lang w:eastAsia="ru-RU"/>
        </w:rPr>
        <w:t xml:space="preserve"> размеров, вмещающие от 200 до 1400 кг шихты, для производства оптического, художественного и других видов стекла специального состава. В одной печи могут выдерживаться от 6 до 20 горшков. Большие массы стекла варятся в ванных печах непрерывного действия. Постоянный уровень ра</w:t>
      </w:r>
      <w:r w:rsidRPr="000B3529">
        <w:rPr>
          <w:rFonts w:eastAsia="Times New Roman" w:cs="Times New Roman"/>
          <w:color w:val="000000"/>
          <w:szCs w:val="24"/>
          <w:lang w:eastAsia="ru-RU"/>
        </w:rPr>
        <w:t>с</w:t>
      </w:r>
      <w:r w:rsidRPr="000B3529">
        <w:rPr>
          <w:rFonts w:eastAsia="Times New Roman" w:cs="Times New Roman"/>
          <w:color w:val="000000"/>
          <w:szCs w:val="24"/>
          <w:lang w:eastAsia="ru-RU"/>
        </w:rPr>
        <w:t>плавленного стекла в ванне поддерживается путем непрерывной подачи шихты на одном из концов установки и извлечения готов</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 xml:space="preserve">го продукта с той же скоростью из другого конца; в таком режиме некоторые стекловаренные печи работали в течение пяти лет, прежде чем возникала необходимость в ремонте. Крупные печи, иногда вмещающие несколько сот тонн расплавленного стекла, приспосабливаются к интенсивному механическому производству. Как </w:t>
      </w:r>
      <w:proofErr w:type="spellStart"/>
      <w:r w:rsidRPr="000B3529">
        <w:rPr>
          <w:rFonts w:eastAsia="Times New Roman" w:cs="Times New Roman"/>
          <w:color w:val="000000"/>
          <w:szCs w:val="24"/>
          <w:lang w:eastAsia="ru-RU"/>
        </w:rPr>
        <w:t>горшковые</w:t>
      </w:r>
      <w:proofErr w:type="spellEnd"/>
      <w:r w:rsidRPr="000B3529">
        <w:rPr>
          <w:rFonts w:eastAsia="Times New Roman" w:cs="Times New Roman"/>
          <w:color w:val="000000"/>
          <w:szCs w:val="24"/>
          <w:lang w:eastAsia="ru-RU"/>
        </w:rPr>
        <w:t>, так и ванные печи обычно нагреваются сжиганием природного газа или мазута.</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В </w:t>
      </w:r>
      <w:proofErr w:type="gramStart"/>
      <w:r w:rsidRPr="000B3529">
        <w:rPr>
          <w:rFonts w:eastAsia="Times New Roman" w:cs="Times New Roman"/>
          <w:color w:val="000000"/>
          <w:szCs w:val="24"/>
          <w:lang w:eastAsia="ru-RU"/>
        </w:rPr>
        <w:t>отношении</w:t>
      </w:r>
      <w:proofErr w:type="gramEnd"/>
      <w:r w:rsidRPr="000B3529">
        <w:rPr>
          <w:rFonts w:eastAsia="Times New Roman" w:cs="Times New Roman"/>
          <w:color w:val="000000"/>
          <w:szCs w:val="24"/>
          <w:lang w:eastAsia="ru-RU"/>
        </w:rPr>
        <w:t xml:space="preserve"> переработки в изделия стекло отличается от бол</w:t>
      </w:r>
      <w:r w:rsidRPr="000B3529">
        <w:rPr>
          <w:rFonts w:eastAsia="Times New Roman" w:cs="Times New Roman"/>
          <w:color w:val="000000"/>
          <w:szCs w:val="24"/>
          <w:lang w:eastAsia="ru-RU"/>
        </w:rPr>
        <w:t>ь</w:t>
      </w:r>
      <w:r w:rsidRPr="000B3529">
        <w:rPr>
          <w:rFonts w:eastAsia="Times New Roman" w:cs="Times New Roman"/>
          <w:color w:val="000000"/>
          <w:szCs w:val="24"/>
          <w:lang w:eastAsia="ru-RU"/>
        </w:rPr>
        <w:t>шинства других материалов двумя особенностями. Во-первых, оно должно перерабатываться, будучи чрезвычайно горячим и пол</w:t>
      </w:r>
      <w:r w:rsidRPr="000B3529">
        <w:rPr>
          <w:rFonts w:eastAsia="Times New Roman" w:cs="Times New Roman"/>
          <w:color w:val="000000"/>
          <w:szCs w:val="24"/>
          <w:lang w:eastAsia="ru-RU"/>
        </w:rPr>
        <w:t>у</w:t>
      </w:r>
      <w:r w:rsidRPr="000B3529">
        <w:rPr>
          <w:rFonts w:eastAsia="Times New Roman" w:cs="Times New Roman"/>
          <w:color w:val="000000"/>
          <w:szCs w:val="24"/>
          <w:lang w:eastAsia="ru-RU"/>
        </w:rPr>
        <w:t>жидким. Во-вторых, операции формования должны выполняться за короткие периоды, длящиеся от нескольких секунд до, самое большее, нескольких минут,- за это время стекло охлаждается до состояния твердого тела. При необходимости дальнейшей обрабо</w:t>
      </w:r>
      <w:r w:rsidRPr="000B3529">
        <w:rPr>
          <w:rFonts w:eastAsia="Times New Roman" w:cs="Times New Roman"/>
          <w:color w:val="000000"/>
          <w:szCs w:val="24"/>
          <w:lang w:eastAsia="ru-RU"/>
        </w:rPr>
        <w:t>т</w:t>
      </w:r>
      <w:r w:rsidRPr="000B3529">
        <w:rPr>
          <w:rFonts w:eastAsia="Times New Roman" w:cs="Times New Roman"/>
          <w:color w:val="000000"/>
          <w:szCs w:val="24"/>
          <w:lang w:eastAsia="ru-RU"/>
        </w:rPr>
        <w:t>ки стекло вновь должно быть нагрето. В расплавленном состоянии стекло может быть вытянуто в длинные нити, обладающие гибк</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 xml:space="preserve">стью при высокой температуре, извлечено из общей </w:t>
      </w:r>
      <w:proofErr w:type="gramStart"/>
      <w:r w:rsidRPr="000B3529">
        <w:rPr>
          <w:rFonts w:eastAsia="Times New Roman" w:cs="Times New Roman"/>
          <w:color w:val="000000"/>
          <w:szCs w:val="24"/>
          <w:lang w:eastAsia="ru-RU"/>
        </w:rPr>
        <w:t>массы</w:t>
      </w:r>
      <w:proofErr w:type="gramEnd"/>
      <w:r w:rsidRPr="000B3529">
        <w:rPr>
          <w:rFonts w:eastAsia="Times New Roman" w:cs="Times New Roman"/>
          <w:color w:val="000000"/>
          <w:szCs w:val="24"/>
          <w:lang w:eastAsia="ru-RU"/>
        </w:rPr>
        <w:t xml:space="preserve"> погр</w:t>
      </w:r>
      <w:r w:rsidRPr="000B3529">
        <w:rPr>
          <w:rFonts w:eastAsia="Times New Roman" w:cs="Times New Roman"/>
          <w:color w:val="000000"/>
          <w:szCs w:val="24"/>
          <w:lang w:eastAsia="ru-RU"/>
        </w:rPr>
        <w:t>у</w:t>
      </w:r>
      <w:r w:rsidRPr="000B3529">
        <w:rPr>
          <w:rFonts w:eastAsia="Times New Roman" w:cs="Times New Roman"/>
          <w:color w:val="000000"/>
          <w:szCs w:val="24"/>
          <w:lang w:eastAsia="ru-RU"/>
        </w:rPr>
        <w:t>женным в него инструментом в виде небольшого сгустка, подце</w:t>
      </w:r>
      <w:r w:rsidRPr="000B3529">
        <w:rPr>
          <w:rFonts w:eastAsia="Times New Roman" w:cs="Times New Roman"/>
          <w:color w:val="000000"/>
          <w:szCs w:val="24"/>
          <w:lang w:eastAsia="ru-RU"/>
        </w:rPr>
        <w:t>п</w:t>
      </w:r>
      <w:r w:rsidRPr="000B3529">
        <w:rPr>
          <w:rFonts w:eastAsia="Times New Roman" w:cs="Times New Roman"/>
          <w:color w:val="000000"/>
          <w:szCs w:val="24"/>
          <w:lang w:eastAsia="ru-RU"/>
        </w:rPr>
        <w:lastRenderedPageBreak/>
        <w:t>лено концом стеклодувной трубки либо разлито в формы для пол</w:t>
      </w:r>
      <w:r w:rsidRPr="000B3529">
        <w:rPr>
          <w:rFonts w:eastAsia="Times New Roman" w:cs="Times New Roman"/>
          <w:color w:val="000000"/>
          <w:szCs w:val="24"/>
          <w:lang w:eastAsia="ru-RU"/>
        </w:rPr>
        <w:t>у</w:t>
      </w:r>
      <w:r w:rsidRPr="000B3529">
        <w:rPr>
          <w:rFonts w:eastAsia="Times New Roman" w:cs="Times New Roman"/>
          <w:color w:val="000000"/>
          <w:szCs w:val="24"/>
          <w:lang w:eastAsia="ru-RU"/>
        </w:rPr>
        <w:t>чения отливок или прессовок. Поскольку стекло легко сплавляется с металлом, отдельные части сложного изделия соединяются друг с другом после повторного нагрева, благодаря которому также обе</w:t>
      </w:r>
      <w:r w:rsidRPr="000B3529">
        <w:rPr>
          <w:rFonts w:eastAsia="Times New Roman" w:cs="Times New Roman"/>
          <w:color w:val="000000"/>
          <w:szCs w:val="24"/>
          <w:lang w:eastAsia="ru-RU"/>
        </w:rPr>
        <w:t>с</w:t>
      </w:r>
      <w:r w:rsidRPr="000B3529">
        <w:rPr>
          <w:rFonts w:eastAsia="Times New Roman" w:cs="Times New Roman"/>
          <w:color w:val="000000"/>
          <w:szCs w:val="24"/>
          <w:lang w:eastAsia="ru-RU"/>
        </w:rPr>
        <w:t>печивается чистота соединяемых поверхностей. Вращение загото</w:t>
      </w:r>
      <w:r w:rsidRPr="000B3529">
        <w:rPr>
          <w:rFonts w:eastAsia="Times New Roman" w:cs="Times New Roman"/>
          <w:color w:val="000000"/>
          <w:szCs w:val="24"/>
          <w:lang w:eastAsia="ru-RU"/>
        </w:rPr>
        <w:t>в</w:t>
      </w:r>
      <w:r w:rsidRPr="000B3529">
        <w:rPr>
          <w:rFonts w:eastAsia="Times New Roman" w:cs="Times New Roman"/>
          <w:color w:val="000000"/>
          <w:szCs w:val="24"/>
          <w:lang w:eastAsia="ru-RU"/>
        </w:rPr>
        <w:t>ки с постоянной скоростью при обработке придает изделию ос</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симметричную форму. Готовые стеклянные изделия подвергаются процессу отжига со стадией медленного охлаждения для релакс</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ции напряжений. За все время производства стекла были созданы четыре главных метода его обработки: выдувание, прессование, прокатка и литье. Первые три метода используются как в мелкос</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рийном ручном, так и в непрерывном машинном производстве. Л</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тье, однако, трудно приспособить к крупносерийному произво</w:t>
      </w:r>
      <w:r w:rsidRPr="000B3529">
        <w:rPr>
          <w:rFonts w:eastAsia="Times New Roman" w:cs="Times New Roman"/>
          <w:color w:val="000000"/>
          <w:szCs w:val="24"/>
          <w:lang w:eastAsia="ru-RU"/>
        </w:rPr>
        <w:t>д</w:t>
      </w:r>
      <w:r w:rsidRPr="000B3529">
        <w:rPr>
          <w:rFonts w:eastAsia="Times New Roman" w:cs="Times New Roman"/>
          <w:color w:val="000000"/>
          <w:szCs w:val="24"/>
          <w:lang w:eastAsia="ru-RU"/>
        </w:rPr>
        <w:t>ству.</w:t>
      </w:r>
    </w:p>
    <w:p w:rsidR="00090EAC"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 </w:t>
      </w:r>
    </w:p>
    <w:p w:rsidR="00090EAC" w:rsidRPr="000B3529" w:rsidRDefault="00090EAC" w:rsidP="00090EAC">
      <w:pPr>
        <w:shd w:val="clear" w:color="auto" w:fill="FFFFFF"/>
        <w:spacing w:after="0" w:line="240" w:lineRule="auto"/>
        <w:jc w:val="both"/>
        <w:rPr>
          <w:rFonts w:eastAsia="Times New Roman" w:cs="Times New Roman"/>
          <w:b/>
          <w:i/>
          <w:color w:val="000000"/>
          <w:szCs w:val="24"/>
          <w:lang w:eastAsia="ru-RU"/>
        </w:rPr>
      </w:pPr>
      <w:r w:rsidRPr="000B3529">
        <w:rPr>
          <w:rFonts w:eastAsia="Times New Roman" w:cs="Times New Roman"/>
          <w:b/>
          <w:i/>
          <w:color w:val="000000"/>
          <w:szCs w:val="24"/>
          <w:lang w:eastAsia="ru-RU"/>
        </w:rPr>
        <w:t>Типы стекол</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Стекло, состоящее из одного только кремнезема, правильно называть плавленым кварцем или кварцевым стеклом. </w:t>
      </w:r>
      <w:proofErr w:type="gramStart"/>
      <w:r w:rsidRPr="000B3529">
        <w:rPr>
          <w:rFonts w:eastAsia="Times New Roman" w:cs="Times New Roman"/>
          <w:color w:val="000000"/>
          <w:szCs w:val="24"/>
          <w:lang w:eastAsia="ru-RU"/>
        </w:rPr>
        <w:t>Это пр</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стейшее стекло по своим химическим и физическим свойствам, и оно обладает многими необходимыми параметрами: не подвергае</w:t>
      </w:r>
      <w:r w:rsidRPr="000B3529">
        <w:rPr>
          <w:rFonts w:eastAsia="Times New Roman" w:cs="Times New Roman"/>
          <w:color w:val="000000"/>
          <w:szCs w:val="24"/>
          <w:lang w:eastAsia="ru-RU"/>
        </w:rPr>
        <w:t>т</w:t>
      </w:r>
      <w:r w:rsidRPr="000B3529">
        <w:rPr>
          <w:rFonts w:eastAsia="Times New Roman" w:cs="Times New Roman"/>
          <w:color w:val="000000"/>
          <w:szCs w:val="24"/>
          <w:lang w:eastAsia="ru-RU"/>
        </w:rPr>
        <w:t>ся деформированию при температурах вплоть до 1000</w:t>
      </w:r>
      <w:r w:rsidRPr="000B3529">
        <w:rPr>
          <w:rFonts w:eastAsia="Times New Roman" w:cs="Times New Roman"/>
          <w:color w:val="000000"/>
          <w:szCs w:val="24"/>
          <w:vertAlign w:val="superscript"/>
          <w:lang w:eastAsia="ru-RU"/>
        </w:rPr>
        <w:t>0</w:t>
      </w:r>
      <w:r w:rsidRPr="000B3529">
        <w:rPr>
          <w:rFonts w:eastAsia="Times New Roman" w:cs="Times New Roman"/>
          <w:color w:val="000000"/>
          <w:szCs w:val="24"/>
          <w:lang w:eastAsia="ru-RU"/>
        </w:rPr>
        <w:t>С; его коэ</w:t>
      </w:r>
      <w:r w:rsidRPr="000B3529">
        <w:rPr>
          <w:rFonts w:eastAsia="Times New Roman" w:cs="Times New Roman"/>
          <w:color w:val="000000"/>
          <w:szCs w:val="24"/>
          <w:lang w:eastAsia="ru-RU"/>
        </w:rPr>
        <w:t>ф</w:t>
      </w:r>
      <w:r w:rsidRPr="000B3529">
        <w:rPr>
          <w:rFonts w:eastAsia="Times New Roman" w:cs="Times New Roman"/>
          <w:color w:val="000000"/>
          <w:szCs w:val="24"/>
          <w:lang w:eastAsia="ru-RU"/>
        </w:rPr>
        <w:t>фициент теплового расширения очень низок, и поэтому оно обл</w:t>
      </w:r>
      <w:r w:rsidRPr="000B3529">
        <w:rPr>
          <w:rFonts w:eastAsia="Times New Roman" w:cs="Times New Roman"/>
          <w:color w:val="000000"/>
          <w:szCs w:val="24"/>
          <w:lang w:eastAsia="ru-RU"/>
        </w:rPr>
        <w:t>а</w:t>
      </w:r>
      <w:r w:rsidRPr="000B3529">
        <w:rPr>
          <w:rFonts w:eastAsia="Times New Roman" w:cs="Times New Roman"/>
          <w:color w:val="000000"/>
          <w:szCs w:val="24"/>
          <w:lang w:eastAsia="ru-RU"/>
        </w:rPr>
        <w:t xml:space="preserve">дает стойкостью к </w:t>
      </w:r>
      <w:proofErr w:type="spellStart"/>
      <w:r w:rsidRPr="000B3529">
        <w:rPr>
          <w:rFonts w:eastAsia="Times New Roman" w:cs="Times New Roman"/>
          <w:color w:val="000000"/>
          <w:szCs w:val="24"/>
          <w:lang w:eastAsia="ru-RU"/>
        </w:rPr>
        <w:t>термоудару</w:t>
      </w:r>
      <w:proofErr w:type="spellEnd"/>
      <w:r w:rsidRPr="000B3529">
        <w:rPr>
          <w:rFonts w:eastAsia="Times New Roman" w:cs="Times New Roman"/>
          <w:color w:val="000000"/>
          <w:szCs w:val="24"/>
          <w:lang w:eastAsia="ru-RU"/>
        </w:rPr>
        <w:t xml:space="preserve"> при резком изменении температуры; его объемное и поверхностное удельные электрические сопроти</w:t>
      </w:r>
      <w:r w:rsidRPr="000B3529">
        <w:rPr>
          <w:rFonts w:eastAsia="Times New Roman" w:cs="Times New Roman"/>
          <w:color w:val="000000"/>
          <w:szCs w:val="24"/>
          <w:lang w:eastAsia="ru-RU"/>
        </w:rPr>
        <w:t>в</w:t>
      </w:r>
      <w:r w:rsidRPr="000B3529">
        <w:rPr>
          <w:rFonts w:eastAsia="Times New Roman" w:cs="Times New Roman"/>
          <w:color w:val="000000"/>
          <w:szCs w:val="24"/>
          <w:lang w:eastAsia="ru-RU"/>
        </w:rPr>
        <w:t>ления весьма высоки; оно отлично пропускает как видимое, так и ультрафиолетовое излучение.</w:t>
      </w:r>
      <w:proofErr w:type="gramEnd"/>
      <w:r w:rsidRPr="000B3529">
        <w:rPr>
          <w:rFonts w:eastAsia="Times New Roman" w:cs="Times New Roman"/>
          <w:color w:val="000000"/>
          <w:szCs w:val="24"/>
          <w:lang w:eastAsia="ru-RU"/>
        </w:rPr>
        <w:t xml:space="preserve"> Высокая стоимость кварцевого сте</w:t>
      </w:r>
      <w:r w:rsidRPr="000B3529">
        <w:rPr>
          <w:rFonts w:eastAsia="Times New Roman" w:cs="Times New Roman"/>
          <w:color w:val="000000"/>
          <w:szCs w:val="24"/>
          <w:lang w:eastAsia="ru-RU"/>
        </w:rPr>
        <w:t>к</w:t>
      </w:r>
      <w:r w:rsidRPr="000B3529">
        <w:rPr>
          <w:rFonts w:eastAsia="Times New Roman" w:cs="Times New Roman"/>
          <w:color w:val="000000"/>
          <w:szCs w:val="24"/>
          <w:lang w:eastAsia="ru-RU"/>
        </w:rPr>
        <w:t>ла ограничивает его применение изделиями специального назнач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ния, такими, как химико-лабораторная посуда, ртутные лампы и компоненты оптических систем, работающие при высоких темп</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ратурах.</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Натриево-силикатные стекла получают сплавлением кремнезема (оксида кремния) и соды (оксида натрия). Смесь 1 части оксида натрия (Na</w:t>
      </w:r>
      <w:r w:rsidRPr="000B3529">
        <w:rPr>
          <w:rFonts w:eastAsia="Times New Roman" w:cs="Times New Roman"/>
          <w:color w:val="000000"/>
          <w:szCs w:val="24"/>
          <w:vertAlign w:val="subscript"/>
          <w:lang w:eastAsia="ru-RU"/>
        </w:rPr>
        <w:t>2</w:t>
      </w:r>
      <w:r w:rsidRPr="000B3529">
        <w:rPr>
          <w:rFonts w:eastAsia="Times New Roman" w:cs="Times New Roman"/>
          <w:color w:val="000000"/>
          <w:szCs w:val="24"/>
          <w:lang w:eastAsia="ru-RU"/>
        </w:rPr>
        <w:t>O) с 3 частями оксида кремния (SiO</w:t>
      </w:r>
      <w:r w:rsidRPr="000B3529">
        <w:rPr>
          <w:rFonts w:eastAsia="Times New Roman" w:cs="Times New Roman"/>
          <w:color w:val="000000"/>
          <w:szCs w:val="24"/>
          <w:vertAlign w:val="subscript"/>
          <w:lang w:eastAsia="ru-RU"/>
        </w:rPr>
        <w:t>2</w:t>
      </w:r>
      <w:r w:rsidRPr="000B3529">
        <w:rPr>
          <w:rFonts w:eastAsia="Times New Roman" w:cs="Times New Roman"/>
          <w:color w:val="000000"/>
          <w:szCs w:val="24"/>
          <w:lang w:eastAsia="ru-RU"/>
        </w:rPr>
        <w:t>) плавится при температуре, на 900</w:t>
      </w:r>
      <w:r w:rsidRPr="000B3529">
        <w:rPr>
          <w:rFonts w:eastAsia="Times New Roman" w:cs="Times New Roman"/>
          <w:color w:val="000000"/>
          <w:szCs w:val="24"/>
          <w:vertAlign w:val="superscript"/>
          <w:lang w:eastAsia="ru-RU"/>
        </w:rPr>
        <w:t>0</w:t>
      </w:r>
      <w:r w:rsidRPr="000B3529">
        <w:rPr>
          <w:rFonts w:eastAsia="Times New Roman" w:cs="Times New Roman"/>
          <w:color w:val="000000"/>
          <w:szCs w:val="24"/>
          <w:lang w:eastAsia="ru-RU"/>
        </w:rPr>
        <w:t xml:space="preserve">С более низкой, чем чистый кремнезем; оксид натрия действует как сильный флюс. К сожалению, такие стекла </w:t>
      </w:r>
      <w:r w:rsidRPr="000B3529">
        <w:rPr>
          <w:rFonts w:eastAsia="Times New Roman" w:cs="Times New Roman"/>
          <w:color w:val="000000"/>
          <w:szCs w:val="24"/>
          <w:lang w:eastAsia="ru-RU"/>
        </w:rPr>
        <w:lastRenderedPageBreak/>
        <w:t>растворяются в воде, и хотя они чрезвычайно важны для промы</w:t>
      </w:r>
      <w:r w:rsidRPr="000B3529">
        <w:rPr>
          <w:rFonts w:eastAsia="Times New Roman" w:cs="Times New Roman"/>
          <w:color w:val="000000"/>
          <w:szCs w:val="24"/>
          <w:lang w:eastAsia="ru-RU"/>
        </w:rPr>
        <w:t>ш</w:t>
      </w:r>
      <w:r w:rsidRPr="000B3529">
        <w:rPr>
          <w:rFonts w:eastAsia="Times New Roman" w:cs="Times New Roman"/>
          <w:color w:val="000000"/>
          <w:szCs w:val="24"/>
          <w:lang w:eastAsia="ru-RU"/>
        </w:rPr>
        <w:t>ленного применения, из них нельзя изготавливать большинство и</w:t>
      </w:r>
      <w:r w:rsidRPr="000B3529">
        <w:rPr>
          <w:rFonts w:eastAsia="Times New Roman" w:cs="Times New Roman"/>
          <w:color w:val="000000"/>
          <w:szCs w:val="24"/>
          <w:lang w:eastAsia="ru-RU"/>
        </w:rPr>
        <w:t>з</w:t>
      </w:r>
      <w:r w:rsidRPr="000B3529">
        <w:rPr>
          <w:rFonts w:eastAsia="Times New Roman" w:cs="Times New Roman"/>
          <w:color w:val="000000"/>
          <w:szCs w:val="24"/>
          <w:lang w:eastAsia="ru-RU"/>
        </w:rPr>
        <w:t>делий.</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Древние стеклоделы обнаружили, что </w:t>
      </w:r>
      <w:proofErr w:type="spellStart"/>
      <w:r w:rsidRPr="000B3529">
        <w:rPr>
          <w:rFonts w:eastAsia="Times New Roman" w:cs="Times New Roman"/>
          <w:color w:val="000000"/>
          <w:szCs w:val="24"/>
          <w:lang w:eastAsia="ru-RU"/>
        </w:rPr>
        <w:t>водорастворимость</w:t>
      </w:r>
      <w:proofErr w:type="spellEnd"/>
      <w:r w:rsidRPr="000B3529">
        <w:rPr>
          <w:rFonts w:eastAsia="Times New Roman" w:cs="Times New Roman"/>
          <w:color w:val="000000"/>
          <w:szCs w:val="24"/>
          <w:lang w:eastAsia="ru-RU"/>
        </w:rPr>
        <w:t xml:space="preserve"> натр</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ево-силикатных стекол можно устранить добавлением извести. Анализы древних стекол показывают поразительное сходство их химического состава с составом современных стекол, хотя совр</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менные стеклоделы, в отличие от древних, знают также, что доба</w:t>
      </w:r>
      <w:r w:rsidRPr="000B3529">
        <w:rPr>
          <w:rFonts w:eastAsia="Times New Roman" w:cs="Times New Roman"/>
          <w:color w:val="000000"/>
          <w:szCs w:val="24"/>
          <w:lang w:eastAsia="ru-RU"/>
        </w:rPr>
        <w:t>в</w:t>
      </w:r>
      <w:r w:rsidRPr="000B3529">
        <w:rPr>
          <w:rFonts w:eastAsia="Times New Roman" w:cs="Times New Roman"/>
          <w:color w:val="000000"/>
          <w:szCs w:val="24"/>
          <w:lang w:eastAsia="ru-RU"/>
        </w:rPr>
        <w:t>ление небольших количе</w:t>
      </w:r>
      <w:proofErr w:type="gramStart"/>
      <w:r w:rsidRPr="000B3529">
        <w:rPr>
          <w:rFonts w:eastAsia="Times New Roman" w:cs="Times New Roman"/>
          <w:color w:val="000000"/>
          <w:szCs w:val="24"/>
          <w:lang w:eastAsia="ru-RU"/>
        </w:rPr>
        <w:t>ств др</w:t>
      </w:r>
      <w:proofErr w:type="gramEnd"/>
      <w:r w:rsidRPr="000B3529">
        <w:rPr>
          <w:rFonts w:eastAsia="Times New Roman" w:cs="Times New Roman"/>
          <w:color w:val="000000"/>
          <w:szCs w:val="24"/>
          <w:lang w:eastAsia="ru-RU"/>
        </w:rPr>
        <w:t>угих оксидов, например оксида ма</w:t>
      </w:r>
      <w:r w:rsidRPr="000B3529">
        <w:rPr>
          <w:rFonts w:eastAsia="Times New Roman" w:cs="Times New Roman"/>
          <w:color w:val="000000"/>
          <w:szCs w:val="24"/>
          <w:lang w:eastAsia="ru-RU"/>
        </w:rPr>
        <w:t>г</w:t>
      </w:r>
      <w:r w:rsidRPr="000B3529">
        <w:rPr>
          <w:rFonts w:eastAsia="Times New Roman" w:cs="Times New Roman"/>
          <w:color w:val="000000"/>
          <w:szCs w:val="24"/>
          <w:lang w:eastAsia="ru-RU"/>
        </w:rPr>
        <w:t xml:space="preserve">ния </w:t>
      </w:r>
      <w:proofErr w:type="spellStart"/>
      <w:r w:rsidRPr="000B3529">
        <w:rPr>
          <w:rFonts w:eastAsia="Times New Roman" w:cs="Times New Roman"/>
          <w:color w:val="000000"/>
          <w:szCs w:val="24"/>
          <w:lang w:eastAsia="ru-RU"/>
        </w:rPr>
        <w:t>MgO</w:t>
      </w:r>
      <w:proofErr w:type="spellEnd"/>
      <w:r w:rsidRPr="000B3529">
        <w:rPr>
          <w:rFonts w:eastAsia="Times New Roman" w:cs="Times New Roman"/>
          <w:color w:val="000000"/>
          <w:szCs w:val="24"/>
          <w:lang w:eastAsia="ru-RU"/>
        </w:rPr>
        <w:t>, оксида алюминия Al</w:t>
      </w:r>
      <w:r w:rsidRPr="000B3529">
        <w:rPr>
          <w:rFonts w:eastAsia="Times New Roman" w:cs="Times New Roman"/>
          <w:color w:val="000000"/>
          <w:szCs w:val="24"/>
          <w:vertAlign w:val="subscript"/>
          <w:lang w:eastAsia="ru-RU"/>
        </w:rPr>
        <w:t>2</w:t>
      </w:r>
      <w:r w:rsidRPr="000B3529">
        <w:rPr>
          <w:rFonts w:eastAsia="Times New Roman" w:cs="Times New Roman"/>
          <w:color w:val="000000"/>
          <w:szCs w:val="24"/>
          <w:lang w:eastAsia="ru-RU"/>
        </w:rPr>
        <w:t>O</w:t>
      </w:r>
      <w:r w:rsidRPr="000B3529">
        <w:rPr>
          <w:rFonts w:eastAsia="Times New Roman" w:cs="Times New Roman"/>
          <w:color w:val="000000"/>
          <w:szCs w:val="24"/>
          <w:vertAlign w:val="subscript"/>
          <w:lang w:eastAsia="ru-RU"/>
        </w:rPr>
        <w:t>3</w:t>
      </w:r>
      <w:r w:rsidRPr="000B3529">
        <w:rPr>
          <w:rFonts w:eastAsia="Times New Roman" w:cs="Times New Roman"/>
          <w:color w:val="000000"/>
          <w:szCs w:val="24"/>
          <w:lang w:eastAsia="ru-RU"/>
        </w:rPr>
        <w:t xml:space="preserve">, оксида бария </w:t>
      </w:r>
      <w:proofErr w:type="spellStart"/>
      <w:r w:rsidRPr="000B3529">
        <w:rPr>
          <w:rFonts w:eastAsia="Times New Roman" w:cs="Times New Roman"/>
          <w:color w:val="000000"/>
          <w:szCs w:val="24"/>
          <w:lang w:eastAsia="ru-RU"/>
        </w:rPr>
        <w:t>BaO</w:t>
      </w:r>
      <w:proofErr w:type="spellEnd"/>
      <w:r w:rsidRPr="000B3529">
        <w:rPr>
          <w:rFonts w:eastAsia="Times New Roman" w:cs="Times New Roman"/>
          <w:color w:val="000000"/>
          <w:szCs w:val="24"/>
          <w:lang w:eastAsia="ru-RU"/>
        </w:rPr>
        <w:t>, дополн</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тельно повышает качество стекла. Эти стекла относительно легко плавятся и перерабатываются в изделия, а сырьевые материалы для них недороги. Вероятно, 90% производимого сегодня стекла явл</w:t>
      </w:r>
      <w:r w:rsidRPr="000B3529">
        <w:rPr>
          <w:rFonts w:eastAsia="Times New Roman" w:cs="Times New Roman"/>
          <w:color w:val="000000"/>
          <w:szCs w:val="24"/>
          <w:lang w:eastAsia="ru-RU"/>
        </w:rPr>
        <w:t>я</w:t>
      </w:r>
      <w:r w:rsidRPr="000B3529">
        <w:rPr>
          <w:rFonts w:eastAsia="Times New Roman" w:cs="Times New Roman"/>
          <w:color w:val="000000"/>
          <w:szCs w:val="24"/>
          <w:lang w:eastAsia="ru-RU"/>
        </w:rPr>
        <w:t>ется известковым.</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 xml:space="preserve">Свинцовые стекла изготавливают сплавлением оксида свинца </w:t>
      </w:r>
      <w:proofErr w:type="spellStart"/>
      <w:r w:rsidRPr="000B3529">
        <w:rPr>
          <w:rFonts w:eastAsia="Times New Roman" w:cs="Times New Roman"/>
          <w:color w:val="000000"/>
          <w:szCs w:val="24"/>
          <w:lang w:eastAsia="ru-RU"/>
        </w:rPr>
        <w:t>PbO</w:t>
      </w:r>
      <w:proofErr w:type="spellEnd"/>
      <w:r w:rsidRPr="000B3529">
        <w:rPr>
          <w:rFonts w:eastAsia="Times New Roman" w:cs="Times New Roman"/>
          <w:color w:val="000000"/>
          <w:szCs w:val="24"/>
          <w:lang w:eastAsia="ru-RU"/>
        </w:rPr>
        <w:t xml:space="preserve"> с кремнеземом, соединением натрия или калия (содой или </w:t>
      </w:r>
      <w:proofErr w:type="spellStart"/>
      <w:r w:rsidRPr="000B3529">
        <w:rPr>
          <w:rFonts w:eastAsia="Times New Roman" w:cs="Times New Roman"/>
          <w:color w:val="000000"/>
          <w:szCs w:val="24"/>
          <w:lang w:eastAsia="ru-RU"/>
        </w:rPr>
        <w:t>п</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ташем</w:t>
      </w:r>
      <w:proofErr w:type="spellEnd"/>
      <w:r w:rsidRPr="000B3529">
        <w:rPr>
          <w:rFonts w:eastAsia="Times New Roman" w:cs="Times New Roman"/>
          <w:color w:val="000000"/>
          <w:szCs w:val="24"/>
          <w:lang w:eastAsia="ru-RU"/>
        </w:rPr>
        <w:t>) и малыми добавками других оксидов. Эти свинцово-</w:t>
      </w:r>
      <w:proofErr w:type="spellStart"/>
      <w:r w:rsidRPr="000B3529">
        <w:rPr>
          <w:rFonts w:eastAsia="Times New Roman" w:cs="Times New Roman"/>
          <w:color w:val="000000"/>
          <w:szCs w:val="24"/>
          <w:lang w:eastAsia="ru-RU"/>
        </w:rPr>
        <w:t>натриев</w:t>
      </w:r>
      <w:proofErr w:type="gramStart"/>
      <w:r w:rsidRPr="000B3529">
        <w:rPr>
          <w:rFonts w:eastAsia="Times New Roman" w:cs="Times New Roman"/>
          <w:color w:val="000000"/>
          <w:szCs w:val="24"/>
          <w:lang w:eastAsia="ru-RU"/>
        </w:rPr>
        <w:t>о</w:t>
      </w:r>
      <w:proofErr w:type="spellEnd"/>
      <w:r w:rsidRPr="000B3529">
        <w:rPr>
          <w:rFonts w:eastAsia="Times New Roman" w:cs="Times New Roman"/>
          <w:color w:val="000000"/>
          <w:szCs w:val="24"/>
          <w:lang w:eastAsia="ru-RU"/>
        </w:rPr>
        <w:t>(</w:t>
      </w:r>
      <w:proofErr w:type="gramEnd"/>
      <w:r w:rsidRPr="000B3529">
        <w:rPr>
          <w:rFonts w:eastAsia="Times New Roman" w:cs="Times New Roman"/>
          <w:color w:val="000000"/>
          <w:szCs w:val="24"/>
          <w:lang w:eastAsia="ru-RU"/>
        </w:rPr>
        <w:t xml:space="preserve">или </w:t>
      </w:r>
      <w:proofErr w:type="spellStart"/>
      <w:r w:rsidRPr="000B3529">
        <w:rPr>
          <w:rFonts w:eastAsia="Times New Roman" w:cs="Times New Roman"/>
          <w:color w:val="000000"/>
          <w:szCs w:val="24"/>
          <w:lang w:eastAsia="ru-RU"/>
        </w:rPr>
        <w:t>калиево</w:t>
      </w:r>
      <w:proofErr w:type="spellEnd"/>
      <w:r w:rsidRPr="000B3529">
        <w:rPr>
          <w:rFonts w:eastAsia="Times New Roman" w:cs="Times New Roman"/>
          <w:color w:val="000000"/>
          <w:szCs w:val="24"/>
          <w:lang w:eastAsia="ru-RU"/>
        </w:rPr>
        <w:t xml:space="preserve">)-силикатные стекла дороже известковых стекол, однако они легче плавятся и проще в изготовлении. Это позволяет использовать высокие концентрации </w:t>
      </w:r>
      <w:proofErr w:type="spellStart"/>
      <w:r w:rsidRPr="000B3529">
        <w:rPr>
          <w:rFonts w:eastAsia="Times New Roman" w:cs="Times New Roman"/>
          <w:color w:val="000000"/>
          <w:szCs w:val="24"/>
          <w:lang w:eastAsia="ru-RU"/>
        </w:rPr>
        <w:t>PbO</w:t>
      </w:r>
      <w:proofErr w:type="spellEnd"/>
      <w:r w:rsidRPr="000B3529">
        <w:rPr>
          <w:rFonts w:eastAsia="Times New Roman" w:cs="Times New Roman"/>
          <w:color w:val="000000"/>
          <w:szCs w:val="24"/>
          <w:lang w:eastAsia="ru-RU"/>
        </w:rPr>
        <w:t xml:space="preserve"> и низки</w:t>
      </w:r>
      <w:proofErr w:type="gramStart"/>
      <w:r w:rsidRPr="000B3529">
        <w:rPr>
          <w:rFonts w:eastAsia="Times New Roman" w:cs="Times New Roman"/>
          <w:color w:val="000000"/>
          <w:szCs w:val="24"/>
          <w:lang w:eastAsia="ru-RU"/>
        </w:rPr>
        <w:t>е-</w:t>
      </w:r>
      <w:proofErr w:type="gramEnd"/>
      <w:r w:rsidRPr="000B3529">
        <w:rPr>
          <w:rFonts w:eastAsia="Times New Roman" w:cs="Times New Roman"/>
          <w:color w:val="000000"/>
          <w:szCs w:val="24"/>
          <w:lang w:eastAsia="ru-RU"/>
        </w:rPr>
        <w:t xml:space="preserve"> щ</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лочного металла без ущерба для легкоплавкости. Такой состав поднимает диэлектрические свойства материала до такого уровня, что делает его одним из лучших изоляторов для использования в радиоприемниках и телевизионных трубках, в качестве изолиру</w:t>
      </w:r>
      <w:r w:rsidRPr="000B3529">
        <w:rPr>
          <w:rFonts w:eastAsia="Times New Roman" w:cs="Times New Roman"/>
          <w:color w:val="000000"/>
          <w:szCs w:val="24"/>
          <w:lang w:eastAsia="ru-RU"/>
        </w:rPr>
        <w:t>ю</w:t>
      </w:r>
      <w:r w:rsidRPr="000B3529">
        <w:rPr>
          <w:rFonts w:eastAsia="Times New Roman" w:cs="Times New Roman"/>
          <w:color w:val="000000"/>
          <w:szCs w:val="24"/>
          <w:lang w:eastAsia="ru-RU"/>
        </w:rPr>
        <w:t xml:space="preserve">щих элементов электроламп и конденсаторов. Высокое содержание </w:t>
      </w:r>
      <w:proofErr w:type="spellStart"/>
      <w:r w:rsidRPr="000B3529">
        <w:rPr>
          <w:rFonts w:eastAsia="Times New Roman" w:cs="Times New Roman"/>
          <w:color w:val="000000"/>
          <w:szCs w:val="24"/>
          <w:lang w:eastAsia="ru-RU"/>
        </w:rPr>
        <w:t>PbO</w:t>
      </w:r>
      <w:proofErr w:type="spellEnd"/>
      <w:r w:rsidRPr="000B3529">
        <w:rPr>
          <w:rFonts w:eastAsia="Times New Roman" w:cs="Times New Roman"/>
          <w:color w:val="000000"/>
          <w:szCs w:val="24"/>
          <w:lang w:eastAsia="ru-RU"/>
        </w:rPr>
        <w:t xml:space="preserve"> дает высокие значения показателя преломления и дисперси</w:t>
      </w:r>
      <w:proofErr w:type="gramStart"/>
      <w:r w:rsidRPr="000B3529">
        <w:rPr>
          <w:rFonts w:eastAsia="Times New Roman" w:cs="Times New Roman"/>
          <w:color w:val="000000"/>
          <w:szCs w:val="24"/>
          <w:lang w:eastAsia="ru-RU"/>
        </w:rPr>
        <w:t>и-</w:t>
      </w:r>
      <w:proofErr w:type="gramEnd"/>
      <w:r w:rsidRPr="000B3529">
        <w:rPr>
          <w:rFonts w:eastAsia="Times New Roman" w:cs="Times New Roman"/>
          <w:color w:val="000000"/>
          <w:szCs w:val="24"/>
          <w:lang w:eastAsia="ru-RU"/>
        </w:rPr>
        <w:t xml:space="preserve"> двух параметров, весьма важных в некоторых оптических прил</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жениях. Те же самые характеристики придают свинцовым стеклам сверкание и блеск, украшающие самые утонченные изделия стол</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вой посуды и произведения искусства. Большинство стекол, наз</w:t>
      </w:r>
      <w:r w:rsidRPr="000B3529">
        <w:rPr>
          <w:rFonts w:eastAsia="Times New Roman" w:cs="Times New Roman"/>
          <w:color w:val="000000"/>
          <w:szCs w:val="24"/>
          <w:lang w:eastAsia="ru-RU"/>
        </w:rPr>
        <w:t>ы</w:t>
      </w:r>
      <w:r w:rsidRPr="000B3529">
        <w:rPr>
          <w:rFonts w:eastAsia="Times New Roman" w:cs="Times New Roman"/>
          <w:color w:val="000000"/>
          <w:szCs w:val="24"/>
          <w:lang w:eastAsia="ru-RU"/>
        </w:rPr>
        <w:t>ваемых хрусталем, являются свинцовыми.</w:t>
      </w: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0B3529">
        <w:rPr>
          <w:rFonts w:eastAsia="Times New Roman" w:cs="Times New Roman"/>
          <w:color w:val="000000"/>
          <w:szCs w:val="24"/>
          <w:lang w:eastAsia="ru-RU"/>
        </w:rPr>
        <w:t>Стекла с высоким содержанием SiO</w:t>
      </w:r>
      <w:r w:rsidRPr="000B3529">
        <w:rPr>
          <w:rFonts w:eastAsia="Times New Roman" w:cs="Times New Roman"/>
          <w:color w:val="000000"/>
          <w:szCs w:val="24"/>
          <w:vertAlign w:val="subscript"/>
          <w:lang w:eastAsia="ru-RU"/>
        </w:rPr>
        <w:t>2</w:t>
      </w:r>
      <w:r w:rsidRPr="000B3529">
        <w:rPr>
          <w:rFonts w:eastAsia="Times New Roman" w:cs="Times New Roman"/>
          <w:color w:val="000000"/>
          <w:szCs w:val="24"/>
          <w:lang w:eastAsia="ru-RU"/>
        </w:rPr>
        <w:t>, низки</w:t>
      </w:r>
      <w:proofErr w:type="gramStart"/>
      <w:r w:rsidRPr="000B3529">
        <w:rPr>
          <w:rFonts w:eastAsia="Times New Roman" w:cs="Times New Roman"/>
          <w:color w:val="000000"/>
          <w:szCs w:val="24"/>
          <w:lang w:eastAsia="ru-RU"/>
        </w:rPr>
        <w:t>м-</w:t>
      </w:r>
      <w:proofErr w:type="gramEnd"/>
      <w:r w:rsidRPr="000B3529">
        <w:rPr>
          <w:rFonts w:eastAsia="Times New Roman" w:cs="Times New Roman"/>
          <w:color w:val="000000"/>
          <w:szCs w:val="24"/>
          <w:lang w:eastAsia="ru-RU"/>
        </w:rPr>
        <w:t xml:space="preserve"> щелочного металла и значительным- оксида бора B</w:t>
      </w:r>
      <w:r w:rsidRPr="000B3529">
        <w:rPr>
          <w:rFonts w:eastAsia="Times New Roman" w:cs="Times New Roman"/>
          <w:color w:val="000000"/>
          <w:szCs w:val="24"/>
          <w:vertAlign w:val="subscript"/>
          <w:lang w:eastAsia="ru-RU"/>
        </w:rPr>
        <w:t>2</w:t>
      </w:r>
      <w:r w:rsidRPr="000B3529">
        <w:rPr>
          <w:rFonts w:eastAsia="Times New Roman" w:cs="Times New Roman"/>
          <w:color w:val="000000"/>
          <w:szCs w:val="24"/>
          <w:lang w:eastAsia="ru-RU"/>
        </w:rPr>
        <w:t>O</w:t>
      </w:r>
      <w:r w:rsidRPr="000B3529">
        <w:rPr>
          <w:rFonts w:eastAsia="Times New Roman" w:cs="Times New Roman"/>
          <w:color w:val="000000"/>
          <w:szCs w:val="24"/>
          <w:vertAlign w:val="subscript"/>
          <w:lang w:eastAsia="ru-RU"/>
        </w:rPr>
        <w:t>3</w:t>
      </w:r>
      <w:r w:rsidRPr="000B3529">
        <w:rPr>
          <w:rFonts w:eastAsia="Times New Roman" w:cs="Times New Roman"/>
          <w:color w:val="000000"/>
          <w:szCs w:val="24"/>
          <w:lang w:eastAsia="ru-RU"/>
        </w:rPr>
        <w:t> называются боросиликатными. Борный ангидрид действует как флюс для кремнезема, так что с</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держание щелочного металла в шихте может быть резко уменьш</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lastRenderedPageBreak/>
        <w:t>но без чрезмерного повышения температуры расплавления. В 1915 фирма "</w:t>
      </w:r>
      <w:proofErr w:type="spellStart"/>
      <w:r w:rsidRPr="000B3529">
        <w:rPr>
          <w:rFonts w:eastAsia="Times New Roman" w:cs="Times New Roman"/>
          <w:color w:val="000000"/>
          <w:szCs w:val="24"/>
          <w:lang w:eastAsia="ru-RU"/>
        </w:rPr>
        <w:t>Корнинг</w:t>
      </w:r>
      <w:proofErr w:type="spellEnd"/>
      <w:r w:rsidRPr="000B3529">
        <w:rPr>
          <w:rFonts w:eastAsia="Times New Roman" w:cs="Times New Roman"/>
          <w:color w:val="000000"/>
          <w:szCs w:val="24"/>
          <w:lang w:eastAsia="ru-RU"/>
        </w:rPr>
        <w:t xml:space="preserve"> </w:t>
      </w:r>
      <w:proofErr w:type="spellStart"/>
      <w:r w:rsidRPr="000B3529">
        <w:rPr>
          <w:rFonts w:eastAsia="Times New Roman" w:cs="Times New Roman"/>
          <w:color w:val="000000"/>
          <w:szCs w:val="24"/>
          <w:lang w:eastAsia="ru-RU"/>
        </w:rPr>
        <w:t>гласс</w:t>
      </w:r>
      <w:proofErr w:type="spellEnd"/>
      <w:r w:rsidRPr="000B3529">
        <w:rPr>
          <w:rFonts w:eastAsia="Times New Roman" w:cs="Times New Roman"/>
          <w:color w:val="000000"/>
          <w:szCs w:val="24"/>
          <w:lang w:eastAsia="ru-RU"/>
        </w:rPr>
        <w:t xml:space="preserve"> </w:t>
      </w:r>
      <w:proofErr w:type="spellStart"/>
      <w:r w:rsidRPr="000B3529">
        <w:rPr>
          <w:rFonts w:eastAsia="Times New Roman" w:cs="Times New Roman"/>
          <w:color w:val="000000"/>
          <w:szCs w:val="24"/>
          <w:lang w:eastAsia="ru-RU"/>
        </w:rPr>
        <w:t>уоркс</w:t>
      </w:r>
      <w:proofErr w:type="spellEnd"/>
      <w:r w:rsidRPr="000B3529">
        <w:rPr>
          <w:rFonts w:eastAsia="Times New Roman" w:cs="Times New Roman"/>
          <w:color w:val="000000"/>
          <w:szCs w:val="24"/>
          <w:lang w:eastAsia="ru-RU"/>
        </w:rPr>
        <w:t>" начала производить первые борос</w:t>
      </w:r>
      <w:r w:rsidRPr="000B3529">
        <w:rPr>
          <w:rFonts w:eastAsia="Times New Roman" w:cs="Times New Roman"/>
          <w:color w:val="000000"/>
          <w:szCs w:val="24"/>
          <w:lang w:eastAsia="ru-RU"/>
        </w:rPr>
        <w:t>и</w:t>
      </w:r>
      <w:r w:rsidRPr="000B3529">
        <w:rPr>
          <w:rFonts w:eastAsia="Times New Roman" w:cs="Times New Roman"/>
          <w:color w:val="000000"/>
          <w:szCs w:val="24"/>
          <w:lang w:eastAsia="ru-RU"/>
        </w:rPr>
        <w:t>ликатные стекла под торговым названием "</w:t>
      </w:r>
      <w:proofErr w:type="spellStart"/>
      <w:r w:rsidRPr="000B3529">
        <w:rPr>
          <w:rFonts w:eastAsia="Times New Roman" w:cs="Times New Roman"/>
          <w:color w:val="000000"/>
          <w:szCs w:val="24"/>
          <w:lang w:eastAsia="ru-RU"/>
        </w:rPr>
        <w:t>пирекс</w:t>
      </w:r>
      <w:proofErr w:type="spellEnd"/>
      <w:r w:rsidRPr="000B3529">
        <w:rPr>
          <w:rFonts w:eastAsia="Times New Roman" w:cs="Times New Roman"/>
          <w:color w:val="000000"/>
          <w:szCs w:val="24"/>
          <w:lang w:eastAsia="ru-RU"/>
        </w:rPr>
        <w:t xml:space="preserve">". </w:t>
      </w:r>
      <w:proofErr w:type="gramStart"/>
      <w:r w:rsidRPr="000B3529">
        <w:rPr>
          <w:rFonts w:eastAsia="Times New Roman" w:cs="Times New Roman"/>
          <w:color w:val="000000"/>
          <w:szCs w:val="24"/>
          <w:lang w:eastAsia="ru-RU"/>
        </w:rPr>
        <w:t xml:space="preserve">В зависимости от конкретного состава стойкость к </w:t>
      </w:r>
      <w:proofErr w:type="spellStart"/>
      <w:r w:rsidRPr="000B3529">
        <w:rPr>
          <w:rFonts w:eastAsia="Times New Roman" w:cs="Times New Roman"/>
          <w:color w:val="000000"/>
          <w:szCs w:val="24"/>
          <w:lang w:eastAsia="ru-RU"/>
        </w:rPr>
        <w:t>термоудару</w:t>
      </w:r>
      <w:proofErr w:type="spellEnd"/>
      <w:r w:rsidRPr="000B3529">
        <w:rPr>
          <w:rFonts w:eastAsia="Times New Roman" w:cs="Times New Roman"/>
          <w:color w:val="000000"/>
          <w:szCs w:val="24"/>
          <w:lang w:eastAsia="ru-RU"/>
        </w:rPr>
        <w:t xml:space="preserve"> таких стекол в 2-5 раз выше, чем у известковых или свинцовых; они обычно намного превосходят другие стекла по химической стойкости и имеют свойства, полезные для применения в электротехнике.</w:t>
      </w:r>
      <w:proofErr w:type="gramEnd"/>
      <w:r w:rsidRPr="000B3529">
        <w:rPr>
          <w:rFonts w:eastAsia="Times New Roman" w:cs="Times New Roman"/>
          <w:color w:val="000000"/>
          <w:szCs w:val="24"/>
          <w:lang w:eastAsia="ru-RU"/>
        </w:rPr>
        <w:t xml:space="preserve"> Такое соч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тание свой</w:t>
      </w:r>
      <w:proofErr w:type="gramStart"/>
      <w:r w:rsidRPr="000B3529">
        <w:rPr>
          <w:rFonts w:eastAsia="Times New Roman" w:cs="Times New Roman"/>
          <w:color w:val="000000"/>
          <w:szCs w:val="24"/>
          <w:lang w:eastAsia="ru-RU"/>
        </w:rPr>
        <w:t>ств сд</w:t>
      </w:r>
      <w:proofErr w:type="gramEnd"/>
      <w:r w:rsidRPr="000B3529">
        <w:rPr>
          <w:rFonts w:eastAsia="Times New Roman" w:cs="Times New Roman"/>
          <w:color w:val="000000"/>
          <w:szCs w:val="24"/>
          <w:lang w:eastAsia="ru-RU"/>
        </w:rPr>
        <w:t>елало возможным производство новых стеклянных изделий, в том числе промышленных труб, рабочих колес центр</w:t>
      </w:r>
      <w:r w:rsidRPr="000B3529">
        <w:rPr>
          <w:rFonts w:eastAsia="Times New Roman" w:cs="Times New Roman"/>
          <w:color w:val="000000"/>
          <w:szCs w:val="24"/>
          <w:lang w:eastAsia="ru-RU"/>
        </w:rPr>
        <w:t>о</w:t>
      </w:r>
      <w:r w:rsidRPr="000B3529">
        <w:rPr>
          <w:rFonts w:eastAsia="Times New Roman" w:cs="Times New Roman"/>
          <w:color w:val="000000"/>
          <w:szCs w:val="24"/>
          <w:lang w:eastAsia="ru-RU"/>
        </w:rPr>
        <w:t>бежных насосов и домашней кухонной посуды. Зеркало крупне</w:t>
      </w:r>
      <w:r w:rsidRPr="000B3529">
        <w:rPr>
          <w:rFonts w:eastAsia="Times New Roman" w:cs="Times New Roman"/>
          <w:color w:val="000000"/>
          <w:szCs w:val="24"/>
          <w:lang w:eastAsia="ru-RU"/>
        </w:rPr>
        <w:t>й</w:t>
      </w:r>
      <w:r w:rsidRPr="000B3529">
        <w:rPr>
          <w:rFonts w:eastAsia="Times New Roman" w:cs="Times New Roman"/>
          <w:color w:val="000000"/>
          <w:szCs w:val="24"/>
          <w:lang w:eastAsia="ru-RU"/>
        </w:rPr>
        <w:t xml:space="preserve">шего телескопа в мире на г. </w:t>
      </w:r>
      <w:proofErr w:type="spellStart"/>
      <w:r w:rsidRPr="000B3529">
        <w:rPr>
          <w:rFonts w:eastAsia="Times New Roman" w:cs="Times New Roman"/>
          <w:color w:val="000000"/>
          <w:szCs w:val="24"/>
          <w:lang w:eastAsia="ru-RU"/>
        </w:rPr>
        <w:t>Паломар</w:t>
      </w:r>
      <w:proofErr w:type="spellEnd"/>
      <w:r w:rsidRPr="000B3529">
        <w:rPr>
          <w:rFonts w:eastAsia="Times New Roman" w:cs="Times New Roman"/>
          <w:color w:val="000000"/>
          <w:szCs w:val="24"/>
          <w:lang w:eastAsia="ru-RU"/>
        </w:rPr>
        <w:t xml:space="preserve"> в Калифорнии изготовлено из стекла сорта "</w:t>
      </w:r>
      <w:proofErr w:type="spellStart"/>
      <w:r w:rsidRPr="000B3529">
        <w:rPr>
          <w:rFonts w:eastAsia="Times New Roman" w:cs="Times New Roman"/>
          <w:color w:val="000000"/>
          <w:szCs w:val="24"/>
          <w:lang w:eastAsia="ru-RU"/>
        </w:rPr>
        <w:t>пирекс</w:t>
      </w:r>
      <w:proofErr w:type="spellEnd"/>
      <w:r w:rsidRPr="000B3529">
        <w:rPr>
          <w:rFonts w:eastAsia="Times New Roman" w:cs="Times New Roman"/>
          <w:color w:val="000000"/>
          <w:szCs w:val="24"/>
          <w:lang w:eastAsia="ru-RU"/>
        </w:rPr>
        <w:t>".</w:t>
      </w:r>
    </w:p>
    <w:p w:rsidR="00090EAC" w:rsidRDefault="00090EAC" w:rsidP="00090EAC">
      <w:p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proofErr w:type="gramStart"/>
      <w:r w:rsidRPr="000B3529">
        <w:rPr>
          <w:rFonts w:eastAsia="Times New Roman" w:cs="Times New Roman"/>
          <w:color w:val="000000"/>
          <w:szCs w:val="24"/>
          <w:lang w:eastAsia="ru-RU"/>
        </w:rPr>
        <w:t>Существуют много</w:t>
      </w:r>
      <w:proofErr w:type="gramEnd"/>
      <w:r w:rsidRPr="000B3529">
        <w:rPr>
          <w:rFonts w:eastAsia="Times New Roman" w:cs="Times New Roman"/>
          <w:color w:val="000000"/>
          <w:szCs w:val="24"/>
          <w:lang w:eastAsia="ru-RU"/>
        </w:rPr>
        <w:t xml:space="preserve"> других типов стекол специального назнач</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ния. Среди ни</w:t>
      </w:r>
      <w:proofErr w:type="gramStart"/>
      <w:r w:rsidRPr="000B3529">
        <w:rPr>
          <w:rFonts w:eastAsia="Times New Roman" w:cs="Times New Roman"/>
          <w:color w:val="000000"/>
          <w:szCs w:val="24"/>
          <w:lang w:eastAsia="ru-RU"/>
        </w:rPr>
        <w:t>х-</w:t>
      </w:r>
      <w:proofErr w:type="gramEnd"/>
      <w:r w:rsidRPr="000B3529">
        <w:rPr>
          <w:rFonts w:eastAsia="Times New Roman" w:cs="Times New Roman"/>
          <w:color w:val="000000"/>
          <w:szCs w:val="24"/>
          <w:lang w:eastAsia="ru-RU"/>
        </w:rPr>
        <w:t xml:space="preserve"> алюмосиликатные, фосфатные и боратные стекла. Производятся также стекла с разнообразной окраской для изгото</w:t>
      </w:r>
      <w:r w:rsidRPr="000B3529">
        <w:rPr>
          <w:rFonts w:eastAsia="Times New Roman" w:cs="Times New Roman"/>
          <w:color w:val="000000"/>
          <w:szCs w:val="24"/>
          <w:lang w:eastAsia="ru-RU"/>
        </w:rPr>
        <w:t>в</w:t>
      </w:r>
      <w:r w:rsidRPr="000B3529">
        <w:rPr>
          <w:rFonts w:eastAsia="Times New Roman" w:cs="Times New Roman"/>
          <w:color w:val="000000"/>
          <w:szCs w:val="24"/>
          <w:lang w:eastAsia="ru-RU"/>
        </w:rPr>
        <w:t>ления линз, светофильтров, осветительного оборудования, косм</w:t>
      </w:r>
      <w:r w:rsidRPr="000B3529">
        <w:rPr>
          <w:rFonts w:eastAsia="Times New Roman" w:cs="Times New Roman"/>
          <w:color w:val="000000"/>
          <w:szCs w:val="24"/>
          <w:lang w:eastAsia="ru-RU"/>
        </w:rPr>
        <w:t>е</w:t>
      </w:r>
      <w:r w:rsidRPr="000B3529">
        <w:rPr>
          <w:rFonts w:eastAsia="Times New Roman" w:cs="Times New Roman"/>
          <w:color w:val="000000"/>
          <w:szCs w:val="24"/>
          <w:lang w:eastAsia="ru-RU"/>
        </w:rPr>
        <w:t>тической тары и домашней утвари.</w:t>
      </w:r>
    </w:p>
    <w:p w:rsidR="00090EAC" w:rsidRDefault="00090EAC" w:rsidP="00090EAC">
      <w:pPr>
        <w:shd w:val="clear" w:color="auto" w:fill="FFFFFF"/>
        <w:spacing w:after="0" w:line="240" w:lineRule="auto"/>
        <w:jc w:val="both"/>
        <w:rPr>
          <w:rFonts w:eastAsia="Times New Roman" w:cs="Times New Roman"/>
          <w:color w:val="000000"/>
          <w:szCs w:val="24"/>
          <w:lang w:eastAsia="ru-RU"/>
        </w:rPr>
      </w:pPr>
    </w:p>
    <w:p w:rsidR="00090EAC" w:rsidRPr="000B3529" w:rsidRDefault="00090EAC" w:rsidP="00090EAC">
      <w:pPr>
        <w:shd w:val="clear" w:color="auto" w:fill="FFFFFF"/>
        <w:spacing w:after="0" w:line="240" w:lineRule="auto"/>
        <w:jc w:val="both"/>
        <w:rPr>
          <w:rFonts w:eastAsia="Times New Roman" w:cs="Times New Roman"/>
          <w:color w:val="000000"/>
          <w:szCs w:val="24"/>
          <w:lang w:eastAsia="ru-RU"/>
        </w:rPr>
      </w:pPr>
    </w:p>
    <w:p w:rsidR="00090EAC" w:rsidRPr="000B3529" w:rsidRDefault="00090EAC" w:rsidP="00090EAC">
      <w:pPr>
        <w:spacing w:after="0" w:line="240" w:lineRule="auto"/>
        <w:jc w:val="center"/>
        <w:rPr>
          <w:b/>
        </w:rPr>
      </w:pPr>
      <w:r w:rsidRPr="000B3529">
        <w:rPr>
          <w:rFonts w:eastAsia="Times New Roman" w:cs="Times New Roman"/>
          <w:b/>
          <w:color w:val="000000"/>
          <w:szCs w:val="24"/>
          <w:lang w:eastAsia="ru-RU"/>
        </w:rPr>
        <w:t>2.</w:t>
      </w:r>
      <w:r>
        <w:rPr>
          <w:rFonts w:eastAsia="Times New Roman" w:cs="Times New Roman"/>
          <w:b/>
          <w:color w:val="000000"/>
          <w:szCs w:val="24"/>
          <w:lang w:eastAsia="ru-RU"/>
        </w:rPr>
        <w:t xml:space="preserve"> </w:t>
      </w:r>
      <w:r w:rsidRPr="000B3529">
        <w:rPr>
          <w:b/>
        </w:rPr>
        <w:t>Ознакомление с керамическими</w:t>
      </w:r>
      <w:r>
        <w:rPr>
          <w:b/>
        </w:rPr>
        <w:t xml:space="preserve"> изделиями</w:t>
      </w:r>
      <w:r w:rsidRPr="000B3529">
        <w:rPr>
          <w:b/>
        </w:rPr>
        <w:t xml:space="preserve"> и </w:t>
      </w:r>
      <w:r>
        <w:rPr>
          <w:b/>
        </w:rPr>
        <w:t xml:space="preserve"> </w:t>
      </w:r>
    </w:p>
    <w:p w:rsidR="00090EAC" w:rsidRDefault="00090EAC" w:rsidP="00090EAC">
      <w:pPr>
        <w:spacing w:after="0" w:line="240" w:lineRule="auto"/>
        <w:jc w:val="center"/>
      </w:pPr>
      <w:r w:rsidRPr="000B3529">
        <w:rPr>
          <w:b/>
        </w:rPr>
        <w:t>изделиями</w:t>
      </w:r>
      <w:r>
        <w:rPr>
          <w:b/>
        </w:rPr>
        <w:t xml:space="preserve"> из стекла</w:t>
      </w:r>
      <w:r w:rsidRPr="000B3529">
        <w:rPr>
          <w:b/>
        </w:rPr>
        <w:t>.</w:t>
      </w:r>
    </w:p>
    <w:p w:rsidR="00090EAC" w:rsidRPr="000B3529" w:rsidRDefault="00090EAC" w:rsidP="00090EAC">
      <w:pPr>
        <w:shd w:val="clear" w:color="auto" w:fill="FFFFFF"/>
        <w:spacing w:before="100" w:beforeAutospacing="1" w:after="100" w:afterAutospacing="1" w:line="240" w:lineRule="auto"/>
        <w:jc w:val="both"/>
        <w:rPr>
          <w:rFonts w:cs="Times New Roman"/>
          <w:szCs w:val="24"/>
        </w:rPr>
      </w:pPr>
      <w:r w:rsidRPr="000B3529">
        <w:rPr>
          <w:rFonts w:cs="Times New Roman"/>
          <w:b/>
          <w:szCs w:val="24"/>
        </w:rPr>
        <w:t>Цель:</w:t>
      </w:r>
    </w:p>
    <w:p w:rsidR="00090EAC" w:rsidRPr="000B3529" w:rsidRDefault="00090EAC" w:rsidP="00090EAC">
      <w:pPr>
        <w:numPr>
          <w:ilvl w:val="0"/>
          <w:numId w:val="102"/>
        </w:numPr>
        <w:spacing w:after="0" w:line="240" w:lineRule="auto"/>
        <w:contextualSpacing/>
        <w:rPr>
          <w:rFonts w:cs="Times New Roman"/>
          <w:szCs w:val="24"/>
        </w:rPr>
      </w:pPr>
      <w:r w:rsidRPr="000B3529">
        <w:rPr>
          <w:rFonts w:cs="Times New Roman"/>
          <w:szCs w:val="24"/>
        </w:rPr>
        <w:t>Изучить основные виды керамических и стеклянных изделий;</w:t>
      </w:r>
    </w:p>
    <w:p w:rsidR="00090EAC" w:rsidRPr="000B3529" w:rsidRDefault="00090EAC" w:rsidP="00090EAC">
      <w:pPr>
        <w:numPr>
          <w:ilvl w:val="0"/>
          <w:numId w:val="102"/>
        </w:numPr>
        <w:spacing w:after="0" w:line="240" w:lineRule="auto"/>
        <w:contextualSpacing/>
        <w:rPr>
          <w:rFonts w:cs="Times New Roman"/>
          <w:szCs w:val="24"/>
        </w:rPr>
      </w:pPr>
      <w:r w:rsidRPr="000B3529">
        <w:rPr>
          <w:rFonts w:cs="Times New Roman"/>
          <w:szCs w:val="24"/>
        </w:rPr>
        <w:t>Изучить основные физические и механические  сво</w:t>
      </w:r>
      <w:r w:rsidRPr="000B3529">
        <w:rPr>
          <w:rFonts w:cs="Times New Roman"/>
          <w:szCs w:val="24"/>
        </w:rPr>
        <w:t>й</w:t>
      </w:r>
      <w:r w:rsidRPr="000B3529">
        <w:rPr>
          <w:rFonts w:cs="Times New Roman"/>
          <w:szCs w:val="24"/>
        </w:rPr>
        <w:t>ства и область применения керамических и стекля</w:t>
      </w:r>
      <w:r w:rsidRPr="000B3529">
        <w:rPr>
          <w:rFonts w:cs="Times New Roman"/>
          <w:szCs w:val="24"/>
        </w:rPr>
        <w:t>н</w:t>
      </w:r>
      <w:r w:rsidRPr="000B3529">
        <w:rPr>
          <w:rFonts w:cs="Times New Roman"/>
          <w:szCs w:val="24"/>
        </w:rPr>
        <w:t>ных изделий.</w:t>
      </w:r>
    </w:p>
    <w:p w:rsidR="00090EAC" w:rsidRPr="000B3529"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szCs w:val="24"/>
          <w:lang w:eastAsia="ru-RU"/>
        </w:rPr>
      </w:pPr>
      <w:r w:rsidRPr="000B3529">
        <w:rPr>
          <w:rFonts w:eastAsia="Times New Roman" w:cs="Times New Roman"/>
          <w:b/>
          <w:szCs w:val="24"/>
          <w:lang w:eastAsia="ru-RU"/>
        </w:rPr>
        <w:t>уметь:</w:t>
      </w:r>
    </w:p>
    <w:p w:rsidR="00090EAC" w:rsidRPr="000B3529" w:rsidRDefault="00090EAC" w:rsidP="00090EAC">
      <w:pPr>
        <w:numPr>
          <w:ilvl w:val="0"/>
          <w:numId w:val="12"/>
        </w:numPr>
        <w:autoSpaceDE w:val="0"/>
        <w:autoSpaceDN w:val="0"/>
        <w:adjustRightInd w:val="0"/>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оценивать качество керамических и стеклянных изделий по внешним признакам</w:t>
      </w:r>
      <w:r w:rsidRPr="000B3529">
        <w:rPr>
          <w:rFonts w:eastAsia="Times New Roman" w:cs="Times New Roman"/>
          <w:color w:val="000000"/>
          <w:szCs w:val="24"/>
          <w:lang w:eastAsia="ru-RU"/>
        </w:rPr>
        <w:t>;</w:t>
      </w:r>
    </w:p>
    <w:p w:rsidR="00090EAC" w:rsidRPr="000B3529" w:rsidRDefault="00090EAC" w:rsidP="00090EAC">
      <w:pPr>
        <w:numPr>
          <w:ilvl w:val="0"/>
          <w:numId w:val="12"/>
        </w:numPr>
        <w:autoSpaceDE w:val="0"/>
        <w:autoSpaceDN w:val="0"/>
        <w:adjustRightInd w:val="0"/>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определять назначение плиток; отличать облицовочные и стеклянные изделия </w:t>
      </w:r>
      <w:proofErr w:type="gramStart"/>
      <w:r>
        <w:rPr>
          <w:rFonts w:eastAsia="Times New Roman" w:cs="Times New Roman"/>
          <w:color w:val="000000"/>
          <w:szCs w:val="24"/>
          <w:lang w:eastAsia="ru-RU"/>
        </w:rPr>
        <w:t>от</w:t>
      </w:r>
      <w:proofErr w:type="gramEnd"/>
      <w:r>
        <w:rPr>
          <w:rFonts w:eastAsia="Times New Roman" w:cs="Times New Roman"/>
          <w:color w:val="000000"/>
          <w:szCs w:val="24"/>
          <w:lang w:eastAsia="ru-RU"/>
        </w:rPr>
        <w:t xml:space="preserve"> керамических</w:t>
      </w:r>
      <w:r w:rsidRPr="000B3529">
        <w:rPr>
          <w:rFonts w:eastAsia="Times New Roman" w:cs="Times New Roman"/>
          <w:color w:val="000000"/>
          <w:szCs w:val="24"/>
          <w:lang w:eastAsia="ru-RU"/>
        </w:rPr>
        <w:t>;</w:t>
      </w:r>
    </w:p>
    <w:p w:rsidR="00090EAC" w:rsidRPr="000B3529" w:rsidRDefault="00090EAC" w:rsidP="00090EAC">
      <w:pPr>
        <w:ind w:left="927"/>
        <w:contextualSpacing/>
        <w:rPr>
          <w:rFonts w:cs="Times New Roman"/>
          <w:szCs w:val="24"/>
        </w:rPr>
      </w:pPr>
    </w:p>
    <w:p w:rsidR="00090EAC" w:rsidRPr="000B3529"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szCs w:val="24"/>
          <w:lang w:eastAsia="ru-RU"/>
        </w:rPr>
      </w:pPr>
      <w:r w:rsidRPr="000B3529">
        <w:rPr>
          <w:rFonts w:eastAsia="Times New Roman" w:cs="Times New Roman"/>
          <w:b/>
          <w:szCs w:val="24"/>
          <w:lang w:eastAsia="ru-RU"/>
        </w:rPr>
        <w:lastRenderedPageBreak/>
        <w:t xml:space="preserve">знать: </w:t>
      </w:r>
    </w:p>
    <w:p w:rsidR="00090EAC" w:rsidRPr="000B3529" w:rsidRDefault="00090EAC" w:rsidP="00090EAC">
      <w:pPr>
        <w:numPr>
          <w:ilvl w:val="0"/>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b/>
          <w:szCs w:val="24"/>
          <w:lang w:eastAsia="ru-RU"/>
        </w:rPr>
      </w:pPr>
      <w:r>
        <w:rPr>
          <w:rFonts w:eastAsia="Times New Roman" w:cs="Times New Roman"/>
          <w:szCs w:val="24"/>
          <w:lang w:eastAsia="ru-RU"/>
        </w:rPr>
        <w:t>свойства и способы производства керамики, основные в</w:t>
      </w:r>
      <w:r>
        <w:rPr>
          <w:rFonts w:eastAsia="Times New Roman" w:cs="Times New Roman"/>
          <w:szCs w:val="24"/>
          <w:lang w:eastAsia="ru-RU"/>
        </w:rPr>
        <w:t>и</w:t>
      </w:r>
      <w:r>
        <w:rPr>
          <w:rFonts w:eastAsia="Times New Roman" w:cs="Times New Roman"/>
          <w:szCs w:val="24"/>
          <w:lang w:eastAsia="ru-RU"/>
        </w:rPr>
        <w:t>ды керамических изделий и область их применения, номенкл</w:t>
      </w:r>
      <w:r>
        <w:rPr>
          <w:rFonts w:eastAsia="Times New Roman" w:cs="Times New Roman"/>
          <w:szCs w:val="24"/>
          <w:lang w:eastAsia="ru-RU"/>
        </w:rPr>
        <w:t>а</w:t>
      </w:r>
      <w:r>
        <w:rPr>
          <w:rFonts w:eastAsia="Times New Roman" w:cs="Times New Roman"/>
          <w:szCs w:val="24"/>
          <w:lang w:eastAsia="ru-RU"/>
        </w:rPr>
        <w:t>туру стеклянных изделий и область их применения.</w:t>
      </w:r>
    </w:p>
    <w:p w:rsidR="00090EAC" w:rsidRPr="000B3529"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imes New Roman"/>
          <w:szCs w:val="24"/>
        </w:rPr>
      </w:pPr>
      <w:r w:rsidRPr="000B3529">
        <w:rPr>
          <w:rFonts w:eastAsia="Times New Roman" w:cs="Times New Roman"/>
          <w:b/>
          <w:szCs w:val="24"/>
          <w:lang w:eastAsia="ru-RU"/>
        </w:rPr>
        <w:t xml:space="preserve"> </w:t>
      </w:r>
    </w:p>
    <w:p w:rsidR="00090EAC" w:rsidRPr="000B3529" w:rsidRDefault="00090EAC" w:rsidP="00090EAC">
      <w:pPr>
        <w:jc w:val="both"/>
        <w:rPr>
          <w:rFonts w:cs="Times New Roman"/>
          <w:szCs w:val="24"/>
        </w:rPr>
      </w:pPr>
      <w:r w:rsidRPr="000B3529">
        <w:rPr>
          <w:rFonts w:cs="Times New Roman"/>
          <w:b/>
          <w:szCs w:val="24"/>
        </w:rPr>
        <w:t>Материалы для изучения и проведения  работы:</w:t>
      </w:r>
    </w:p>
    <w:p w:rsidR="00090EAC" w:rsidRPr="000B3529" w:rsidRDefault="00090EAC" w:rsidP="00090EAC">
      <w:pPr>
        <w:numPr>
          <w:ilvl w:val="0"/>
          <w:numId w:val="111"/>
        </w:numPr>
        <w:spacing w:after="120" w:line="240" w:lineRule="auto"/>
        <w:contextualSpacing/>
        <w:jc w:val="both"/>
        <w:rPr>
          <w:rFonts w:cs="Times New Roman"/>
          <w:szCs w:val="24"/>
        </w:rPr>
      </w:pPr>
      <w:r w:rsidRPr="000B3529">
        <w:rPr>
          <w:rFonts w:cs="Times New Roman"/>
          <w:szCs w:val="24"/>
        </w:rPr>
        <w:t>Образцы строительных керамических и стеклянных изделий;</w:t>
      </w:r>
    </w:p>
    <w:p w:rsidR="00090EAC" w:rsidRPr="000B3529" w:rsidRDefault="00090EAC" w:rsidP="00090EAC">
      <w:pPr>
        <w:numPr>
          <w:ilvl w:val="0"/>
          <w:numId w:val="111"/>
        </w:numPr>
        <w:spacing w:after="120" w:line="240" w:lineRule="auto"/>
        <w:contextualSpacing/>
        <w:jc w:val="both"/>
        <w:rPr>
          <w:rFonts w:cs="Times New Roman"/>
          <w:szCs w:val="24"/>
        </w:rPr>
      </w:pPr>
      <w:r w:rsidRPr="000B3529">
        <w:rPr>
          <w:rFonts w:cs="Times New Roman"/>
          <w:szCs w:val="24"/>
        </w:rPr>
        <w:t>Справочники по строительным материалам и издел</w:t>
      </w:r>
      <w:r w:rsidRPr="000B3529">
        <w:rPr>
          <w:rFonts w:cs="Times New Roman"/>
          <w:szCs w:val="24"/>
        </w:rPr>
        <w:t>и</w:t>
      </w:r>
      <w:r w:rsidRPr="000B3529">
        <w:rPr>
          <w:rFonts w:cs="Times New Roman"/>
          <w:szCs w:val="24"/>
        </w:rPr>
        <w:t>ям;</w:t>
      </w:r>
    </w:p>
    <w:p w:rsidR="00090EAC" w:rsidRDefault="00090EAC" w:rsidP="00090EAC">
      <w:pPr>
        <w:numPr>
          <w:ilvl w:val="0"/>
          <w:numId w:val="111"/>
        </w:numPr>
        <w:spacing w:after="120" w:line="240" w:lineRule="auto"/>
        <w:contextualSpacing/>
        <w:jc w:val="both"/>
        <w:rPr>
          <w:rFonts w:cs="Times New Roman"/>
          <w:szCs w:val="24"/>
        </w:rPr>
      </w:pPr>
      <w:r w:rsidRPr="000B3529">
        <w:rPr>
          <w:rFonts w:cs="Times New Roman"/>
          <w:szCs w:val="24"/>
        </w:rPr>
        <w:t>Интернет-ресурсы.</w:t>
      </w:r>
    </w:p>
    <w:p w:rsidR="00090EAC" w:rsidRPr="000B3529" w:rsidRDefault="00090EAC" w:rsidP="00090EAC">
      <w:pPr>
        <w:spacing w:after="120" w:line="240" w:lineRule="auto"/>
        <w:contextualSpacing/>
        <w:jc w:val="both"/>
        <w:rPr>
          <w:rFonts w:cs="Times New Roman"/>
          <w:szCs w:val="24"/>
        </w:rPr>
      </w:pPr>
    </w:p>
    <w:p w:rsidR="00090EAC" w:rsidRPr="000B3529" w:rsidRDefault="00090EAC" w:rsidP="00090EAC">
      <w:pPr>
        <w:spacing w:after="120" w:line="240" w:lineRule="auto"/>
        <w:jc w:val="both"/>
        <w:rPr>
          <w:rFonts w:cs="Times New Roman"/>
          <w:b/>
          <w:szCs w:val="24"/>
        </w:rPr>
      </w:pPr>
      <w:r w:rsidRPr="000B3529">
        <w:rPr>
          <w:rFonts w:cs="Times New Roman"/>
          <w:b/>
          <w:szCs w:val="24"/>
        </w:rPr>
        <w:t>Ход выполнения работы:</w:t>
      </w:r>
    </w:p>
    <w:p w:rsidR="00090EAC" w:rsidRPr="000B3529" w:rsidRDefault="00090EAC" w:rsidP="00090EAC">
      <w:pPr>
        <w:numPr>
          <w:ilvl w:val="0"/>
          <w:numId w:val="103"/>
        </w:numPr>
        <w:spacing w:after="120" w:line="240" w:lineRule="auto"/>
        <w:contextualSpacing/>
        <w:jc w:val="both"/>
        <w:rPr>
          <w:rFonts w:cs="Times New Roman"/>
          <w:szCs w:val="24"/>
        </w:rPr>
      </w:pPr>
      <w:r w:rsidRPr="000B3529">
        <w:rPr>
          <w:rFonts w:cs="Times New Roman"/>
          <w:szCs w:val="24"/>
        </w:rPr>
        <w:t>Изучить предложенные образцы;</w:t>
      </w:r>
    </w:p>
    <w:p w:rsidR="00090EAC" w:rsidRPr="000B3529" w:rsidRDefault="00090EAC" w:rsidP="00090EAC">
      <w:pPr>
        <w:numPr>
          <w:ilvl w:val="0"/>
          <w:numId w:val="103"/>
        </w:numPr>
        <w:spacing w:after="120" w:line="240" w:lineRule="auto"/>
        <w:contextualSpacing/>
        <w:jc w:val="both"/>
        <w:rPr>
          <w:rFonts w:cs="Times New Roman"/>
          <w:szCs w:val="24"/>
        </w:rPr>
      </w:pPr>
      <w:r w:rsidRPr="000B3529">
        <w:rPr>
          <w:rFonts w:cs="Times New Roman"/>
          <w:szCs w:val="24"/>
        </w:rPr>
        <w:t>Заполнить таблицы и сделать заключения по эффективности использования материалов из керамики и стекла в совр</w:t>
      </w:r>
      <w:r w:rsidRPr="000B3529">
        <w:rPr>
          <w:rFonts w:cs="Times New Roman"/>
          <w:szCs w:val="24"/>
        </w:rPr>
        <w:t>е</w:t>
      </w:r>
      <w:r w:rsidRPr="000B3529">
        <w:rPr>
          <w:rFonts w:cs="Times New Roman"/>
          <w:szCs w:val="24"/>
        </w:rPr>
        <w:t>менной архитектуре и строительстве.</w:t>
      </w:r>
    </w:p>
    <w:p w:rsidR="00090EAC" w:rsidRPr="000B3529" w:rsidRDefault="00090EAC" w:rsidP="00090EAC">
      <w:pPr>
        <w:shd w:val="clear" w:color="auto" w:fill="FFFFFF"/>
        <w:spacing w:before="100" w:beforeAutospacing="1" w:after="100" w:afterAutospacing="1" w:line="240" w:lineRule="auto"/>
        <w:jc w:val="both"/>
        <w:rPr>
          <w:rFonts w:eastAsia="Times New Roman" w:cs="Times New Roman"/>
          <w:b/>
          <w:color w:val="000000"/>
          <w:szCs w:val="24"/>
          <w:lang w:eastAsia="ru-RU"/>
        </w:rPr>
      </w:pPr>
      <w:r w:rsidRPr="000B3529">
        <w:rPr>
          <w:rFonts w:eastAsia="Times New Roman" w:cs="Times New Roman"/>
          <w:b/>
          <w:color w:val="000000"/>
          <w:szCs w:val="24"/>
          <w:lang w:eastAsia="ru-RU"/>
        </w:rPr>
        <w:t>Результаты лабораторных исследований.</w:t>
      </w:r>
    </w:p>
    <w:p w:rsidR="00090EAC" w:rsidRPr="000B3529" w:rsidRDefault="00090EAC" w:rsidP="00090EAC">
      <w:pPr>
        <w:shd w:val="clear" w:color="auto" w:fill="FFFFFF"/>
        <w:spacing w:before="100" w:beforeAutospacing="1" w:after="100" w:afterAutospacing="1" w:line="240" w:lineRule="auto"/>
        <w:contextualSpacing/>
        <w:jc w:val="both"/>
        <w:rPr>
          <w:rFonts w:eastAsia="Times New Roman" w:cs="Times New Roman"/>
          <w:b/>
          <w:color w:val="000000"/>
          <w:szCs w:val="24"/>
          <w:lang w:eastAsia="ru-RU"/>
        </w:rPr>
      </w:pPr>
      <w:r>
        <w:rPr>
          <w:rFonts w:eastAsia="Times New Roman" w:cs="Times New Roman"/>
          <w:b/>
          <w:color w:val="000000"/>
          <w:szCs w:val="24"/>
          <w:lang w:eastAsia="ru-RU"/>
        </w:rPr>
        <w:t>1. Керамика</w:t>
      </w:r>
      <w:r w:rsidRPr="000B3529">
        <w:rPr>
          <w:rFonts w:eastAsia="Times New Roman" w:cs="Times New Roman"/>
          <w:b/>
          <w:color w:val="000000"/>
          <w:szCs w:val="24"/>
          <w:lang w:eastAsia="ru-RU"/>
        </w:rPr>
        <w:t>.</w:t>
      </w:r>
    </w:p>
    <w:p w:rsidR="00090EAC" w:rsidRPr="000B3529" w:rsidRDefault="00090EAC" w:rsidP="00090EAC">
      <w:pPr>
        <w:numPr>
          <w:ilvl w:val="0"/>
          <w:numId w:val="104"/>
        </w:numPr>
        <w:shd w:val="clear" w:color="auto" w:fill="FFFFFF"/>
        <w:spacing w:before="100" w:beforeAutospacing="1" w:after="100" w:afterAutospacing="1" w:line="240" w:lineRule="auto"/>
        <w:contextualSpacing/>
        <w:jc w:val="both"/>
        <w:rPr>
          <w:rFonts w:eastAsia="Times New Roman" w:cs="Times New Roman"/>
          <w:color w:val="000000"/>
          <w:szCs w:val="24"/>
          <w:lang w:eastAsia="ru-RU"/>
        </w:rPr>
      </w:pPr>
      <w:r w:rsidRPr="000B3529">
        <w:rPr>
          <w:rFonts w:eastAsia="Times New Roman" w:cs="Times New Roman"/>
          <w:color w:val="000000"/>
          <w:szCs w:val="24"/>
          <w:lang w:eastAsia="ru-RU"/>
        </w:rPr>
        <w:t>Стеновые материалы;</w:t>
      </w:r>
    </w:p>
    <w:p w:rsidR="00090EAC" w:rsidRPr="000B3529" w:rsidRDefault="00090EAC" w:rsidP="00090EAC">
      <w:pPr>
        <w:numPr>
          <w:ilvl w:val="0"/>
          <w:numId w:val="104"/>
        </w:numPr>
        <w:shd w:val="clear" w:color="auto" w:fill="FFFFFF"/>
        <w:spacing w:before="100" w:beforeAutospacing="1" w:after="100" w:afterAutospacing="1" w:line="240" w:lineRule="auto"/>
        <w:contextualSpacing/>
        <w:jc w:val="both"/>
        <w:rPr>
          <w:rFonts w:eastAsia="Times New Roman" w:cs="Times New Roman"/>
          <w:color w:val="000000"/>
          <w:szCs w:val="24"/>
          <w:lang w:eastAsia="ru-RU"/>
        </w:rPr>
      </w:pPr>
      <w:r w:rsidRPr="000B3529">
        <w:rPr>
          <w:rFonts w:eastAsia="Times New Roman" w:cs="Times New Roman"/>
          <w:color w:val="000000"/>
          <w:szCs w:val="24"/>
          <w:lang w:eastAsia="ru-RU"/>
        </w:rPr>
        <w:t>Кровельные материалы;</w:t>
      </w:r>
    </w:p>
    <w:p w:rsidR="00090EAC" w:rsidRPr="000B3529" w:rsidRDefault="00090EAC" w:rsidP="00090EAC">
      <w:pPr>
        <w:numPr>
          <w:ilvl w:val="0"/>
          <w:numId w:val="104"/>
        </w:numPr>
        <w:shd w:val="clear" w:color="auto" w:fill="FFFFFF"/>
        <w:spacing w:before="100" w:beforeAutospacing="1" w:after="100" w:afterAutospacing="1" w:line="240" w:lineRule="auto"/>
        <w:contextualSpacing/>
        <w:jc w:val="both"/>
        <w:rPr>
          <w:rFonts w:eastAsia="Times New Roman" w:cs="Times New Roman"/>
          <w:color w:val="000000"/>
          <w:szCs w:val="24"/>
          <w:lang w:eastAsia="ru-RU"/>
        </w:rPr>
      </w:pPr>
      <w:r w:rsidRPr="000B3529">
        <w:rPr>
          <w:rFonts w:eastAsia="Times New Roman" w:cs="Times New Roman"/>
          <w:color w:val="000000"/>
          <w:szCs w:val="24"/>
          <w:lang w:eastAsia="ru-RU"/>
        </w:rPr>
        <w:t>Отделочные материалы:</w:t>
      </w:r>
    </w:p>
    <w:p w:rsidR="00090EAC" w:rsidRPr="000B3529" w:rsidRDefault="00090EAC" w:rsidP="00090EAC">
      <w:pPr>
        <w:numPr>
          <w:ilvl w:val="0"/>
          <w:numId w:val="105"/>
        </w:numPr>
        <w:shd w:val="clear" w:color="auto" w:fill="FFFFFF"/>
        <w:spacing w:before="100" w:beforeAutospacing="1" w:after="100" w:afterAutospacing="1" w:line="240" w:lineRule="auto"/>
        <w:contextualSpacing/>
        <w:jc w:val="both"/>
        <w:rPr>
          <w:rFonts w:eastAsia="Times New Roman" w:cs="Times New Roman"/>
          <w:color w:val="000000"/>
          <w:szCs w:val="24"/>
          <w:lang w:eastAsia="ru-RU"/>
        </w:rPr>
      </w:pPr>
      <w:r w:rsidRPr="000B3529">
        <w:rPr>
          <w:rFonts w:eastAsia="Times New Roman" w:cs="Times New Roman"/>
          <w:color w:val="000000"/>
          <w:szCs w:val="24"/>
          <w:lang w:eastAsia="ru-RU"/>
        </w:rPr>
        <w:t>для наружной отделки;</w:t>
      </w:r>
    </w:p>
    <w:p w:rsidR="00090EAC" w:rsidRPr="000B3529" w:rsidRDefault="00090EAC" w:rsidP="00090EAC">
      <w:pPr>
        <w:numPr>
          <w:ilvl w:val="0"/>
          <w:numId w:val="105"/>
        </w:numPr>
        <w:shd w:val="clear" w:color="auto" w:fill="FFFFFF"/>
        <w:spacing w:before="100" w:beforeAutospacing="1" w:after="100" w:afterAutospacing="1" w:line="240" w:lineRule="auto"/>
        <w:contextualSpacing/>
        <w:jc w:val="both"/>
        <w:rPr>
          <w:rFonts w:eastAsia="Times New Roman" w:cs="Times New Roman"/>
          <w:color w:val="000000"/>
          <w:szCs w:val="24"/>
          <w:lang w:eastAsia="ru-RU"/>
        </w:rPr>
      </w:pPr>
      <w:r w:rsidRPr="000B3529">
        <w:rPr>
          <w:rFonts w:eastAsia="Times New Roman" w:cs="Times New Roman"/>
          <w:color w:val="000000"/>
          <w:szCs w:val="24"/>
          <w:lang w:eastAsia="ru-RU"/>
        </w:rPr>
        <w:t>для внутренней отделки;</w:t>
      </w:r>
    </w:p>
    <w:p w:rsidR="00090EAC" w:rsidRPr="000B3529" w:rsidRDefault="00090EAC" w:rsidP="00090EAC">
      <w:pPr>
        <w:numPr>
          <w:ilvl w:val="0"/>
          <w:numId w:val="105"/>
        </w:numPr>
        <w:shd w:val="clear" w:color="auto" w:fill="FFFFFF"/>
        <w:spacing w:before="100" w:beforeAutospacing="1" w:after="100" w:afterAutospacing="1" w:line="240" w:lineRule="auto"/>
        <w:contextualSpacing/>
        <w:jc w:val="both"/>
        <w:rPr>
          <w:rFonts w:eastAsia="Times New Roman" w:cs="Times New Roman"/>
          <w:color w:val="000000"/>
          <w:szCs w:val="24"/>
          <w:lang w:eastAsia="ru-RU"/>
        </w:rPr>
      </w:pPr>
      <w:r w:rsidRPr="000B3529">
        <w:rPr>
          <w:rFonts w:eastAsia="Times New Roman" w:cs="Times New Roman"/>
          <w:color w:val="000000"/>
          <w:szCs w:val="24"/>
          <w:lang w:eastAsia="ru-RU"/>
        </w:rPr>
        <w:t>для полов.</w:t>
      </w:r>
    </w:p>
    <w:p w:rsidR="00090EAC" w:rsidRPr="000B3529" w:rsidRDefault="00090EAC" w:rsidP="00090EAC">
      <w:pPr>
        <w:numPr>
          <w:ilvl w:val="0"/>
          <w:numId w:val="104"/>
        </w:numPr>
        <w:shd w:val="clear" w:color="auto" w:fill="FFFFFF"/>
        <w:spacing w:before="100" w:beforeAutospacing="1" w:after="100" w:afterAutospacing="1" w:line="240" w:lineRule="auto"/>
        <w:contextualSpacing/>
        <w:jc w:val="both"/>
        <w:rPr>
          <w:rFonts w:eastAsia="Times New Roman" w:cs="Times New Roman"/>
          <w:color w:val="000000"/>
          <w:szCs w:val="24"/>
          <w:lang w:eastAsia="ru-RU"/>
        </w:rPr>
      </w:pPr>
      <w:r w:rsidRPr="000B3529">
        <w:rPr>
          <w:rFonts w:eastAsia="Times New Roman" w:cs="Times New Roman"/>
          <w:color w:val="000000"/>
          <w:szCs w:val="24"/>
          <w:lang w:eastAsia="ru-RU"/>
        </w:rPr>
        <w:t>Специальные виды керамики:</w:t>
      </w:r>
    </w:p>
    <w:p w:rsidR="00090EAC" w:rsidRPr="000B3529" w:rsidRDefault="00090EAC" w:rsidP="00090EAC">
      <w:pPr>
        <w:numPr>
          <w:ilvl w:val="0"/>
          <w:numId w:val="106"/>
        </w:numPr>
        <w:shd w:val="clear" w:color="auto" w:fill="FFFFFF"/>
        <w:spacing w:before="100" w:beforeAutospacing="1" w:after="100" w:afterAutospacing="1" w:line="240" w:lineRule="auto"/>
        <w:contextualSpacing/>
        <w:jc w:val="both"/>
        <w:rPr>
          <w:rFonts w:eastAsia="Times New Roman" w:cs="Times New Roman"/>
          <w:color w:val="000000"/>
          <w:szCs w:val="24"/>
          <w:lang w:eastAsia="ru-RU"/>
        </w:rPr>
      </w:pPr>
      <w:proofErr w:type="spellStart"/>
      <w:r w:rsidRPr="000B3529">
        <w:rPr>
          <w:rFonts w:eastAsia="Times New Roman" w:cs="Times New Roman"/>
          <w:color w:val="000000"/>
          <w:szCs w:val="24"/>
          <w:lang w:eastAsia="ru-RU"/>
        </w:rPr>
        <w:t>сан</w:t>
      </w:r>
      <w:proofErr w:type="gramStart"/>
      <w:r w:rsidRPr="000B3529">
        <w:rPr>
          <w:rFonts w:eastAsia="Times New Roman" w:cs="Times New Roman"/>
          <w:color w:val="000000"/>
          <w:szCs w:val="24"/>
          <w:lang w:eastAsia="ru-RU"/>
        </w:rPr>
        <w:t>.т</w:t>
      </w:r>
      <w:proofErr w:type="gramEnd"/>
      <w:r w:rsidRPr="000B3529">
        <w:rPr>
          <w:rFonts w:eastAsia="Times New Roman" w:cs="Times New Roman"/>
          <w:color w:val="000000"/>
          <w:szCs w:val="24"/>
          <w:lang w:eastAsia="ru-RU"/>
        </w:rPr>
        <w:t>ехника</w:t>
      </w:r>
      <w:proofErr w:type="spellEnd"/>
      <w:r w:rsidRPr="000B3529">
        <w:rPr>
          <w:rFonts w:eastAsia="Times New Roman" w:cs="Times New Roman"/>
          <w:color w:val="000000"/>
          <w:szCs w:val="24"/>
          <w:lang w:eastAsia="ru-RU"/>
        </w:rPr>
        <w:t>;</w:t>
      </w:r>
    </w:p>
    <w:p w:rsidR="00090EAC" w:rsidRPr="000B3529" w:rsidRDefault="00090EAC" w:rsidP="00090EAC">
      <w:pPr>
        <w:numPr>
          <w:ilvl w:val="0"/>
          <w:numId w:val="106"/>
        </w:numPr>
        <w:shd w:val="clear" w:color="auto" w:fill="FFFFFF"/>
        <w:spacing w:before="100" w:beforeAutospacing="1" w:after="100" w:afterAutospacing="1" w:line="240" w:lineRule="auto"/>
        <w:contextualSpacing/>
        <w:jc w:val="both"/>
        <w:rPr>
          <w:rFonts w:eastAsia="Times New Roman" w:cs="Times New Roman"/>
          <w:color w:val="000000"/>
          <w:szCs w:val="24"/>
          <w:lang w:eastAsia="ru-RU"/>
        </w:rPr>
      </w:pPr>
      <w:r w:rsidRPr="000B3529">
        <w:rPr>
          <w:rFonts w:eastAsia="Times New Roman" w:cs="Times New Roman"/>
          <w:color w:val="000000"/>
          <w:szCs w:val="24"/>
          <w:lang w:eastAsia="ru-RU"/>
        </w:rPr>
        <w:t>огнеупорная.</w:t>
      </w:r>
    </w:p>
    <w:p w:rsidR="00090EAC" w:rsidRDefault="00090EAC" w:rsidP="00090EAC">
      <w:pPr>
        <w:spacing w:after="120" w:line="240" w:lineRule="auto"/>
        <w:ind w:left="720"/>
        <w:contextualSpacing/>
        <w:jc w:val="right"/>
        <w:rPr>
          <w:rFonts w:cs="Times New Roman"/>
          <w:b/>
          <w:szCs w:val="24"/>
        </w:rPr>
      </w:pPr>
    </w:p>
    <w:p w:rsidR="00090EAC" w:rsidRDefault="00090EAC" w:rsidP="00090EAC">
      <w:pPr>
        <w:spacing w:after="120" w:line="240" w:lineRule="auto"/>
        <w:ind w:left="720"/>
        <w:contextualSpacing/>
        <w:jc w:val="right"/>
        <w:rPr>
          <w:rFonts w:cs="Times New Roman"/>
          <w:b/>
          <w:szCs w:val="24"/>
        </w:rPr>
      </w:pPr>
    </w:p>
    <w:p w:rsidR="00090EAC" w:rsidRDefault="00090EAC" w:rsidP="00090EAC">
      <w:pPr>
        <w:spacing w:after="120" w:line="240" w:lineRule="auto"/>
        <w:ind w:left="720"/>
        <w:contextualSpacing/>
        <w:jc w:val="right"/>
        <w:rPr>
          <w:rFonts w:cs="Times New Roman"/>
          <w:b/>
          <w:szCs w:val="24"/>
        </w:rPr>
      </w:pPr>
    </w:p>
    <w:p w:rsidR="00090EAC" w:rsidRDefault="00090EAC" w:rsidP="00090EAC">
      <w:pPr>
        <w:spacing w:after="120" w:line="240" w:lineRule="auto"/>
        <w:ind w:left="720"/>
        <w:contextualSpacing/>
        <w:jc w:val="right"/>
        <w:rPr>
          <w:rFonts w:cs="Times New Roman"/>
          <w:b/>
          <w:szCs w:val="24"/>
        </w:rPr>
      </w:pPr>
    </w:p>
    <w:p w:rsidR="00090EAC" w:rsidRDefault="00090EAC" w:rsidP="00090EAC">
      <w:pPr>
        <w:spacing w:after="120" w:line="240" w:lineRule="auto"/>
        <w:ind w:left="720"/>
        <w:contextualSpacing/>
        <w:rPr>
          <w:rFonts w:cs="Times New Roman"/>
          <w:b/>
          <w:szCs w:val="24"/>
        </w:rPr>
      </w:pPr>
      <w:r w:rsidRPr="000B3529">
        <w:rPr>
          <w:rFonts w:cs="Times New Roman"/>
          <w:b/>
          <w:szCs w:val="24"/>
        </w:rPr>
        <w:lastRenderedPageBreak/>
        <w:t>Таблица №1.</w:t>
      </w:r>
    </w:p>
    <w:p w:rsidR="00090EAC" w:rsidRPr="000B3529" w:rsidRDefault="00090EAC" w:rsidP="00090EAC">
      <w:pPr>
        <w:spacing w:after="120" w:line="240" w:lineRule="auto"/>
        <w:ind w:left="720"/>
        <w:contextualSpacing/>
        <w:jc w:val="right"/>
        <w:rPr>
          <w:rFonts w:cs="Times New Roman"/>
          <w:b/>
          <w:szCs w:val="24"/>
        </w:rPr>
      </w:pPr>
    </w:p>
    <w:tbl>
      <w:tblPr>
        <w:tblStyle w:val="6"/>
        <w:tblW w:w="0" w:type="auto"/>
        <w:tblInd w:w="-34" w:type="dxa"/>
        <w:tblLook w:val="04A0" w:firstRow="1" w:lastRow="0" w:firstColumn="1" w:lastColumn="0" w:noHBand="0" w:noVBand="1"/>
      </w:tblPr>
      <w:tblGrid>
        <w:gridCol w:w="2825"/>
        <w:gridCol w:w="2071"/>
        <w:gridCol w:w="2071"/>
      </w:tblGrid>
      <w:tr w:rsidR="00090EAC" w:rsidRPr="000B3529" w:rsidTr="00F24261">
        <w:tc>
          <w:tcPr>
            <w:tcW w:w="2825"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Наименование образца</w:t>
            </w:r>
          </w:p>
        </w:tc>
        <w:tc>
          <w:tcPr>
            <w:tcW w:w="2071"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Свойства и состав</w:t>
            </w:r>
          </w:p>
        </w:tc>
        <w:tc>
          <w:tcPr>
            <w:tcW w:w="2071"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Область примен</w:t>
            </w:r>
            <w:r w:rsidRPr="000B3529">
              <w:rPr>
                <w:rFonts w:ascii="Times New Roman" w:hAnsi="Times New Roman" w:cs="Times New Roman"/>
                <w:szCs w:val="24"/>
              </w:rPr>
              <w:t>е</w:t>
            </w:r>
            <w:r w:rsidRPr="000B3529">
              <w:rPr>
                <w:rFonts w:ascii="Times New Roman" w:hAnsi="Times New Roman" w:cs="Times New Roman"/>
                <w:szCs w:val="24"/>
              </w:rPr>
              <w:t>ния</w:t>
            </w:r>
          </w:p>
        </w:tc>
      </w:tr>
      <w:tr w:rsidR="00090EAC" w:rsidRPr="000B3529" w:rsidTr="00F24261">
        <w:tc>
          <w:tcPr>
            <w:tcW w:w="2825"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1</w:t>
            </w:r>
          </w:p>
        </w:tc>
        <w:tc>
          <w:tcPr>
            <w:tcW w:w="2071"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2</w:t>
            </w:r>
          </w:p>
        </w:tc>
        <w:tc>
          <w:tcPr>
            <w:tcW w:w="2071"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3</w:t>
            </w:r>
          </w:p>
        </w:tc>
      </w:tr>
      <w:tr w:rsidR="00090EAC" w:rsidRPr="000B3529" w:rsidTr="00F24261">
        <w:tc>
          <w:tcPr>
            <w:tcW w:w="2825" w:type="dxa"/>
            <w:vAlign w:val="center"/>
          </w:tcPr>
          <w:p w:rsidR="00090EAC" w:rsidRPr="000B3529" w:rsidRDefault="00090EAC" w:rsidP="00F24261">
            <w:pPr>
              <w:spacing w:after="120"/>
              <w:contextualSpacing/>
              <w:jc w:val="center"/>
              <w:rPr>
                <w:rFonts w:ascii="Times New Roman" w:hAnsi="Times New Roman" w:cs="Times New Roman"/>
                <w:b/>
                <w:szCs w:val="24"/>
              </w:rPr>
            </w:pPr>
          </w:p>
        </w:tc>
        <w:tc>
          <w:tcPr>
            <w:tcW w:w="2071" w:type="dxa"/>
            <w:vAlign w:val="center"/>
          </w:tcPr>
          <w:p w:rsidR="00090EAC" w:rsidRPr="000B3529" w:rsidRDefault="00090EAC" w:rsidP="00F24261">
            <w:pPr>
              <w:spacing w:after="120"/>
              <w:contextualSpacing/>
              <w:jc w:val="center"/>
              <w:rPr>
                <w:rFonts w:ascii="Times New Roman" w:hAnsi="Times New Roman" w:cs="Times New Roman"/>
                <w:b/>
                <w:szCs w:val="24"/>
              </w:rPr>
            </w:pPr>
          </w:p>
        </w:tc>
        <w:tc>
          <w:tcPr>
            <w:tcW w:w="2071" w:type="dxa"/>
            <w:vAlign w:val="center"/>
          </w:tcPr>
          <w:p w:rsidR="00090EAC" w:rsidRPr="000B3529" w:rsidRDefault="00090EAC" w:rsidP="00F24261">
            <w:pPr>
              <w:spacing w:after="120"/>
              <w:contextualSpacing/>
              <w:jc w:val="center"/>
              <w:rPr>
                <w:rFonts w:ascii="Times New Roman" w:hAnsi="Times New Roman" w:cs="Times New Roman"/>
                <w:b/>
                <w:szCs w:val="24"/>
              </w:rPr>
            </w:pPr>
          </w:p>
        </w:tc>
      </w:tr>
    </w:tbl>
    <w:p w:rsidR="00090EAC" w:rsidRPr="000B3529" w:rsidRDefault="00090EAC" w:rsidP="00090EAC">
      <w:pPr>
        <w:spacing w:after="120" w:line="240" w:lineRule="auto"/>
        <w:ind w:left="720"/>
        <w:contextualSpacing/>
        <w:jc w:val="right"/>
        <w:rPr>
          <w:rFonts w:cs="Times New Roman"/>
          <w:b/>
          <w:szCs w:val="24"/>
        </w:rPr>
      </w:pPr>
    </w:p>
    <w:p w:rsidR="00090EAC" w:rsidRPr="000B3529" w:rsidRDefault="00090EAC" w:rsidP="00090EAC">
      <w:pPr>
        <w:spacing w:after="120" w:line="240" w:lineRule="auto"/>
        <w:ind w:left="720"/>
        <w:contextualSpacing/>
        <w:jc w:val="right"/>
        <w:rPr>
          <w:rFonts w:cs="Times New Roman"/>
          <w:b/>
          <w:szCs w:val="24"/>
        </w:rPr>
      </w:pPr>
    </w:p>
    <w:p w:rsidR="00090EAC" w:rsidRPr="000B3529" w:rsidRDefault="00090EAC" w:rsidP="00090EAC">
      <w:pPr>
        <w:spacing w:after="120" w:line="240" w:lineRule="auto"/>
        <w:contextualSpacing/>
        <w:rPr>
          <w:rFonts w:cs="Times New Roman"/>
          <w:b/>
          <w:szCs w:val="24"/>
        </w:rPr>
      </w:pPr>
      <w:r w:rsidRPr="000B3529">
        <w:rPr>
          <w:rFonts w:cs="Times New Roman"/>
          <w:b/>
          <w:szCs w:val="24"/>
        </w:rPr>
        <w:t>2.</w:t>
      </w:r>
      <w:r>
        <w:rPr>
          <w:rFonts w:cs="Times New Roman"/>
          <w:b/>
          <w:szCs w:val="24"/>
        </w:rPr>
        <w:t xml:space="preserve"> </w:t>
      </w:r>
      <w:r w:rsidRPr="000B3529">
        <w:rPr>
          <w:rFonts w:cs="Times New Roman"/>
          <w:b/>
          <w:szCs w:val="24"/>
        </w:rPr>
        <w:t>Стекло.</w:t>
      </w:r>
    </w:p>
    <w:p w:rsidR="00090EAC" w:rsidRPr="000B3529" w:rsidRDefault="00090EAC" w:rsidP="00090EAC">
      <w:pPr>
        <w:numPr>
          <w:ilvl w:val="0"/>
          <w:numId w:val="107"/>
        </w:numPr>
        <w:spacing w:after="120" w:line="240" w:lineRule="auto"/>
        <w:contextualSpacing/>
        <w:rPr>
          <w:rFonts w:cs="Times New Roman"/>
          <w:szCs w:val="24"/>
        </w:rPr>
      </w:pPr>
      <w:r w:rsidRPr="000B3529">
        <w:rPr>
          <w:rFonts w:cs="Times New Roman"/>
          <w:szCs w:val="24"/>
        </w:rPr>
        <w:t>Листовое декоративное стекло;</w:t>
      </w:r>
    </w:p>
    <w:p w:rsidR="00090EAC" w:rsidRPr="000B3529" w:rsidRDefault="00090EAC" w:rsidP="00090EAC">
      <w:pPr>
        <w:numPr>
          <w:ilvl w:val="0"/>
          <w:numId w:val="107"/>
        </w:numPr>
        <w:spacing w:after="120" w:line="240" w:lineRule="auto"/>
        <w:contextualSpacing/>
        <w:rPr>
          <w:rFonts w:cs="Times New Roman"/>
          <w:szCs w:val="24"/>
        </w:rPr>
      </w:pPr>
      <w:r w:rsidRPr="000B3529">
        <w:rPr>
          <w:rFonts w:cs="Times New Roman"/>
          <w:szCs w:val="24"/>
        </w:rPr>
        <w:t>Светорассеивающее;</w:t>
      </w:r>
    </w:p>
    <w:p w:rsidR="00090EAC" w:rsidRPr="000B3529" w:rsidRDefault="00090EAC" w:rsidP="00090EAC">
      <w:pPr>
        <w:numPr>
          <w:ilvl w:val="0"/>
          <w:numId w:val="107"/>
        </w:numPr>
        <w:spacing w:after="120" w:line="240" w:lineRule="auto"/>
        <w:contextualSpacing/>
        <w:rPr>
          <w:rFonts w:cs="Times New Roman"/>
          <w:szCs w:val="24"/>
        </w:rPr>
      </w:pPr>
      <w:r w:rsidRPr="000B3529">
        <w:rPr>
          <w:rFonts w:cs="Times New Roman"/>
          <w:szCs w:val="24"/>
        </w:rPr>
        <w:t>Теплоизоляционное;</w:t>
      </w:r>
    </w:p>
    <w:p w:rsidR="00090EAC" w:rsidRPr="000B3529" w:rsidRDefault="00090EAC" w:rsidP="00090EAC">
      <w:pPr>
        <w:numPr>
          <w:ilvl w:val="0"/>
          <w:numId w:val="107"/>
        </w:numPr>
        <w:spacing w:after="120" w:line="240" w:lineRule="auto"/>
        <w:contextualSpacing/>
        <w:rPr>
          <w:rFonts w:cs="Times New Roman"/>
          <w:szCs w:val="24"/>
        </w:rPr>
      </w:pPr>
      <w:proofErr w:type="spellStart"/>
      <w:r w:rsidRPr="000B3529">
        <w:rPr>
          <w:rFonts w:cs="Times New Roman"/>
          <w:szCs w:val="24"/>
        </w:rPr>
        <w:t>Солнезащитное</w:t>
      </w:r>
      <w:proofErr w:type="spellEnd"/>
      <w:r w:rsidRPr="000B3529">
        <w:rPr>
          <w:rFonts w:cs="Times New Roman"/>
          <w:szCs w:val="24"/>
        </w:rPr>
        <w:t>;</w:t>
      </w:r>
    </w:p>
    <w:p w:rsidR="00090EAC" w:rsidRPr="000B3529" w:rsidRDefault="00090EAC" w:rsidP="00090EAC">
      <w:pPr>
        <w:numPr>
          <w:ilvl w:val="0"/>
          <w:numId w:val="108"/>
        </w:numPr>
        <w:spacing w:after="120" w:line="240" w:lineRule="auto"/>
        <w:contextualSpacing/>
        <w:rPr>
          <w:rFonts w:cs="Times New Roman"/>
          <w:szCs w:val="24"/>
        </w:rPr>
      </w:pPr>
      <w:r w:rsidRPr="000B3529">
        <w:rPr>
          <w:rFonts w:cs="Times New Roman"/>
          <w:szCs w:val="24"/>
        </w:rPr>
        <w:t>закаленное;</w:t>
      </w:r>
    </w:p>
    <w:p w:rsidR="00090EAC" w:rsidRPr="000B3529" w:rsidRDefault="00090EAC" w:rsidP="00090EAC">
      <w:pPr>
        <w:numPr>
          <w:ilvl w:val="0"/>
          <w:numId w:val="108"/>
        </w:numPr>
        <w:spacing w:after="120" w:line="240" w:lineRule="auto"/>
        <w:contextualSpacing/>
        <w:rPr>
          <w:rFonts w:cs="Times New Roman"/>
          <w:szCs w:val="24"/>
        </w:rPr>
      </w:pPr>
      <w:r w:rsidRPr="000B3529">
        <w:rPr>
          <w:rFonts w:cs="Times New Roman"/>
          <w:szCs w:val="24"/>
        </w:rPr>
        <w:t>армированное;</w:t>
      </w:r>
    </w:p>
    <w:p w:rsidR="00090EAC" w:rsidRPr="000B3529" w:rsidRDefault="00090EAC" w:rsidP="00090EAC">
      <w:pPr>
        <w:numPr>
          <w:ilvl w:val="0"/>
          <w:numId w:val="108"/>
        </w:numPr>
        <w:spacing w:after="120" w:line="240" w:lineRule="auto"/>
        <w:contextualSpacing/>
        <w:rPr>
          <w:rFonts w:cs="Times New Roman"/>
          <w:szCs w:val="24"/>
        </w:rPr>
      </w:pPr>
      <w:r w:rsidRPr="000B3529">
        <w:rPr>
          <w:rFonts w:cs="Times New Roman"/>
          <w:szCs w:val="24"/>
        </w:rPr>
        <w:t>ламинированное.</w:t>
      </w:r>
    </w:p>
    <w:p w:rsidR="00090EAC" w:rsidRPr="000B3529" w:rsidRDefault="00090EAC" w:rsidP="00090EAC">
      <w:pPr>
        <w:spacing w:after="120" w:line="240" w:lineRule="auto"/>
        <w:rPr>
          <w:rFonts w:cs="Times New Roman"/>
          <w:b/>
          <w:szCs w:val="24"/>
        </w:rPr>
      </w:pPr>
      <w:r w:rsidRPr="000B3529">
        <w:rPr>
          <w:rFonts w:cs="Times New Roman"/>
          <w:b/>
          <w:szCs w:val="24"/>
        </w:rPr>
        <w:t xml:space="preserve">   Изделия из стекла.</w:t>
      </w:r>
    </w:p>
    <w:p w:rsidR="00090EAC" w:rsidRPr="000B3529" w:rsidRDefault="00090EAC" w:rsidP="00090EAC">
      <w:pPr>
        <w:numPr>
          <w:ilvl w:val="0"/>
          <w:numId w:val="109"/>
        </w:numPr>
        <w:spacing w:after="120" w:line="240" w:lineRule="auto"/>
        <w:contextualSpacing/>
        <w:rPr>
          <w:rFonts w:cs="Times New Roman"/>
          <w:szCs w:val="24"/>
        </w:rPr>
      </w:pPr>
      <w:r w:rsidRPr="000B3529">
        <w:rPr>
          <w:rFonts w:cs="Times New Roman"/>
          <w:szCs w:val="24"/>
        </w:rPr>
        <w:t>Стеклопакеты;</w:t>
      </w:r>
    </w:p>
    <w:p w:rsidR="00090EAC" w:rsidRPr="000B3529" w:rsidRDefault="00090EAC" w:rsidP="00090EAC">
      <w:pPr>
        <w:numPr>
          <w:ilvl w:val="0"/>
          <w:numId w:val="109"/>
        </w:numPr>
        <w:spacing w:after="120" w:line="240" w:lineRule="auto"/>
        <w:contextualSpacing/>
        <w:rPr>
          <w:rFonts w:cs="Times New Roman"/>
          <w:szCs w:val="24"/>
        </w:rPr>
      </w:pPr>
      <w:proofErr w:type="spellStart"/>
      <w:r w:rsidRPr="000B3529">
        <w:rPr>
          <w:rFonts w:cs="Times New Roman"/>
          <w:szCs w:val="24"/>
        </w:rPr>
        <w:t>Стеклопрофилит</w:t>
      </w:r>
      <w:proofErr w:type="spellEnd"/>
      <w:r w:rsidRPr="000B3529">
        <w:rPr>
          <w:rFonts w:cs="Times New Roman"/>
          <w:szCs w:val="24"/>
        </w:rPr>
        <w:t>;</w:t>
      </w:r>
    </w:p>
    <w:p w:rsidR="00090EAC" w:rsidRPr="000B3529" w:rsidRDefault="00090EAC" w:rsidP="00090EAC">
      <w:pPr>
        <w:numPr>
          <w:ilvl w:val="0"/>
          <w:numId w:val="109"/>
        </w:numPr>
        <w:spacing w:after="120" w:line="240" w:lineRule="auto"/>
        <w:contextualSpacing/>
        <w:rPr>
          <w:rFonts w:cs="Times New Roman"/>
          <w:szCs w:val="24"/>
        </w:rPr>
      </w:pPr>
      <w:r w:rsidRPr="000B3529">
        <w:rPr>
          <w:rFonts w:cs="Times New Roman"/>
          <w:szCs w:val="24"/>
        </w:rPr>
        <w:t>Стекловолокно;</w:t>
      </w:r>
    </w:p>
    <w:p w:rsidR="00090EAC" w:rsidRPr="000B3529" w:rsidRDefault="00090EAC" w:rsidP="00090EAC">
      <w:pPr>
        <w:numPr>
          <w:ilvl w:val="0"/>
          <w:numId w:val="109"/>
        </w:numPr>
        <w:spacing w:after="120" w:line="240" w:lineRule="auto"/>
        <w:contextualSpacing/>
        <w:rPr>
          <w:rFonts w:cs="Times New Roman"/>
          <w:szCs w:val="24"/>
        </w:rPr>
      </w:pPr>
      <w:proofErr w:type="spellStart"/>
      <w:r w:rsidRPr="000B3529">
        <w:rPr>
          <w:rFonts w:cs="Times New Roman"/>
          <w:szCs w:val="24"/>
        </w:rPr>
        <w:t>Пеностекс</w:t>
      </w:r>
      <w:proofErr w:type="spellEnd"/>
      <w:r w:rsidRPr="000B3529">
        <w:rPr>
          <w:rFonts w:cs="Times New Roman"/>
          <w:szCs w:val="24"/>
        </w:rPr>
        <w:t>.</w:t>
      </w:r>
    </w:p>
    <w:p w:rsidR="00090EAC" w:rsidRPr="000B3529" w:rsidRDefault="00090EAC" w:rsidP="00090EAC">
      <w:pPr>
        <w:spacing w:after="120" w:line="240" w:lineRule="auto"/>
        <w:jc w:val="right"/>
        <w:rPr>
          <w:rFonts w:cs="Times New Roman"/>
          <w:b/>
          <w:szCs w:val="24"/>
        </w:rPr>
      </w:pPr>
      <w:r w:rsidRPr="000B3529">
        <w:rPr>
          <w:rFonts w:cs="Times New Roman"/>
          <w:b/>
          <w:szCs w:val="24"/>
        </w:rPr>
        <w:t>Таблица №2.</w:t>
      </w:r>
    </w:p>
    <w:tbl>
      <w:tblPr>
        <w:tblStyle w:val="6"/>
        <w:tblW w:w="0" w:type="auto"/>
        <w:tblInd w:w="-34" w:type="dxa"/>
        <w:tblLook w:val="04A0" w:firstRow="1" w:lastRow="0" w:firstColumn="1" w:lastColumn="0" w:noHBand="0" w:noVBand="1"/>
      </w:tblPr>
      <w:tblGrid>
        <w:gridCol w:w="2825"/>
        <w:gridCol w:w="2071"/>
        <w:gridCol w:w="2071"/>
      </w:tblGrid>
      <w:tr w:rsidR="00090EAC" w:rsidRPr="000B3529" w:rsidTr="00F24261">
        <w:tc>
          <w:tcPr>
            <w:tcW w:w="2825"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Наименование образца</w:t>
            </w:r>
          </w:p>
        </w:tc>
        <w:tc>
          <w:tcPr>
            <w:tcW w:w="2071"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Свойства и состав</w:t>
            </w:r>
          </w:p>
        </w:tc>
        <w:tc>
          <w:tcPr>
            <w:tcW w:w="2071"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Область примен</w:t>
            </w:r>
            <w:r w:rsidRPr="000B3529">
              <w:rPr>
                <w:rFonts w:ascii="Times New Roman" w:hAnsi="Times New Roman" w:cs="Times New Roman"/>
                <w:szCs w:val="24"/>
              </w:rPr>
              <w:t>е</w:t>
            </w:r>
            <w:r w:rsidRPr="000B3529">
              <w:rPr>
                <w:rFonts w:ascii="Times New Roman" w:hAnsi="Times New Roman" w:cs="Times New Roman"/>
                <w:szCs w:val="24"/>
              </w:rPr>
              <w:t>ния</w:t>
            </w:r>
          </w:p>
        </w:tc>
      </w:tr>
      <w:tr w:rsidR="00090EAC" w:rsidRPr="000B3529" w:rsidTr="00F24261">
        <w:tc>
          <w:tcPr>
            <w:tcW w:w="2825"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1</w:t>
            </w:r>
          </w:p>
        </w:tc>
        <w:tc>
          <w:tcPr>
            <w:tcW w:w="2071"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2</w:t>
            </w:r>
          </w:p>
        </w:tc>
        <w:tc>
          <w:tcPr>
            <w:tcW w:w="2071" w:type="dxa"/>
            <w:vAlign w:val="center"/>
          </w:tcPr>
          <w:p w:rsidR="00090EAC" w:rsidRPr="000B3529" w:rsidRDefault="00090EAC" w:rsidP="00F24261">
            <w:pPr>
              <w:spacing w:after="120"/>
              <w:contextualSpacing/>
              <w:jc w:val="center"/>
              <w:rPr>
                <w:rFonts w:ascii="Times New Roman" w:hAnsi="Times New Roman" w:cs="Times New Roman"/>
                <w:szCs w:val="24"/>
              </w:rPr>
            </w:pPr>
            <w:r w:rsidRPr="000B3529">
              <w:rPr>
                <w:rFonts w:ascii="Times New Roman" w:hAnsi="Times New Roman" w:cs="Times New Roman"/>
                <w:szCs w:val="24"/>
              </w:rPr>
              <w:t>3</w:t>
            </w:r>
          </w:p>
        </w:tc>
      </w:tr>
      <w:tr w:rsidR="00090EAC" w:rsidRPr="000B3529" w:rsidTr="00F24261">
        <w:tc>
          <w:tcPr>
            <w:tcW w:w="2825" w:type="dxa"/>
            <w:vAlign w:val="center"/>
          </w:tcPr>
          <w:p w:rsidR="00090EAC" w:rsidRPr="000B3529" w:rsidRDefault="00090EAC" w:rsidP="00F24261">
            <w:pPr>
              <w:spacing w:after="120"/>
              <w:contextualSpacing/>
              <w:jc w:val="center"/>
              <w:rPr>
                <w:rFonts w:cs="Times New Roman"/>
                <w:b/>
                <w:szCs w:val="24"/>
              </w:rPr>
            </w:pPr>
          </w:p>
        </w:tc>
        <w:tc>
          <w:tcPr>
            <w:tcW w:w="2071" w:type="dxa"/>
            <w:vAlign w:val="center"/>
          </w:tcPr>
          <w:p w:rsidR="00090EAC" w:rsidRPr="000B3529" w:rsidRDefault="00090EAC" w:rsidP="00F24261">
            <w:pPr>
              <w:spacing w:after="120"/>
              <w:contextualSpacing/>
              <w:jc w:val="center"/>
              <w:rPr>
                <w:rFonts w:cs="Times New Roman"/>
                <w:b/>
                <w:szCs w:val="24"/>
              </w:rPr>
            </w:pPr>
          </w:p>
        </w:tc>
        <w:tc>
          <w:tcPr>
            <w:tcW w:w="2071" w:type="dxa"/>
            <w:vAlign w:val="center"/>
          </w:tcPr>
          <w:p w:rsidR="00090EAC" w:rsidRPr="000B3529" w:rsidRDefault="00090EAC" w:rsidP="00F24261">
            <w:pPr>
              <w:spacing w:after="120"/>
              <w:contextualSpacing/>
              <w:jc w:val="center"/>
              <w:rPr>
                <w:rFonts w:cs="Times New Roman"/>
                <w:b/>
                <w:szCs w:val="24"/>
              </w:rPr>
            </w:pPr>
          </w:p>
        </w:tc>
      </w:tr>
    </w:tbl>
    <w:p w:rsidR="00090EAC" w:rsidRPr="000B3529" w:rsidRDefault="00090EAC" w:rsidP="00090EAC">
      <w:pPr>
        <w:shd w:val="clear" w:color="auto" w:fill="FFFFFF"/>
        <w:spacing w:before="100" w:beforeAutospacing="1" w:after="100" w:afterAutospacing="1" w:line="240" w:lineRule="auto"/>
        <w:jc w:val="both"/>
        <w:rPr>
          <w:rFonts w:eastAsia="Times New Roman" w:cs="Times New Roman"/>
          <w:b/>
          <w:color w:val="000000"/>
          <w:szCs w:val="24"/>
          <w:lang w:eastAsia="ru-RU"/>
        </w:rPr>
      </w:pPr>
      <w:r>
        <w:rPr>
          <w:rFonts w:eastAsia="Times New Roman" w:cs="Times New Roman"/>
          <w:b/>
          <w:bCs/>
          <w:color w:val="000000"/>
          <w:kern w:val="36"/>
          <w:szCs w:val="24"/>
          <w:lang w:eastAsia="ru-RU"/>
        </w:rPr>
        <w:t>Заключение</w:t>
      </w:r>
      <w:r w:rsidRPr="000B3529">
        <w:rPr>
          <w:rFonts w:eastAsia="Times New Roman" w:cs="Times New Roman"/>
          <w:b/>
          <w:bCs/>
          <w:color w:val="000000"/>
          <w:kern w:val="36"/>
          <w:szCs w:val="24"/>
          <w:lang w:eastAsia="ru-RU"/>
        </w:rPr>
        <w:t>:</w:t>
      </w:r>
    </w:p>
    <w:p w:rsidR="00090EAC" w:rsidRPr="000B3529" w:rsidRDefault="00090EAC" w:rsidP="00090EAC">
      <w:pPr>
        <w:rPr>
          <w:rFonts w:cs="Times New Roman"/>
          <w:b/>
          <w:szCs w:val="24"/>
        </w:rPr>
      </w:pPr>
      <w:r w:rsidRPr="000B3529">
        <w:rPr>
          <w:rFonts w:cs="Times New Roman"/>
          <w:b/>
          <w:szCs w:val="24"/>
        </w:rPr>
        <w:t>Контрольные вопросы:</w:t>
      </w:r>
    </w:p>
    <w:p w:rsidR="00090EAC" w:rsidRPr="000B3529" w:rsidRDefault="00090EAC" w:rsidP="00090EAC">
      <w:pPr>
        <w:numPr>
          <w:ilvl w:val="0"/>
          <w:numId w:val="110"/>
        </w:numPr>
        <w:contextualSpacing/>
        <w:jc w:val="both"/>
        <w:rPr>
          <w:rFonts w:cs="Times New Roman"/>
          <w:szCs w:val="24"/>
        </w:rPr>
      </w:pPr>
      <w:r w:rsidRPr="000B3529">
        <w:rPr>
          <w:rFonts w:cs="Times New Roman"/>
          <w:szCs w:val="24"/>
        </w:rPr>
        <w:t>Основные свойства стекла.</w:t>
      </w:r>
    </w:p>
    <w:p w:rsidR="00090EAC" w:rsidRPr="000B3529" w:rsidRDefault="00090EAC" w:rsidP="00090EAC">
      <w:pPr>
        <w:numPr>
          <w:ilvl w:val="0"/>
          <w:numId w:val="110"/>
        </w:numPr>
        <w:contextualSpacing/>
        <w:jc w:val="both"/>
        <w:rPr>
          <w:rFonts w:cs="Times New Roman"/>
          <w:szCs w:val="24"/>
        </w:rPr>
      </w:pPr>
      <w:r w:rsidRPr="000B3529">
        <w:rPr>
          <w:rFonts w:cs="Times New Roman"/>
          <w:szCs w:val="24"/>
        </w:rPr>
        <w:t>Как получают листовое стекло?</w:t>
      </w:r>
    </w:p>
    <w:p w:rsidR="00090EAC" w:rsidRPr="000B3529" w:rsidRDefault="00090EAC" w:rsidP="00090EAC">
      <w:pPr>
        <w:numPr>
          <w:ilvl w:val="0"/>
          <w:numId w:val="110"/>
        </w:numPr>
        <w:contextualSpacing/>
        <w:jc w:val="both"/>
        <w:rPr>
          <w:rFonts w:cs="Times New Roman"/>
          <w:szCs w:val="24"/>
        </w:rPr>
      </w:pPr>
      <w:r w:rsidRPr="000B3529">
        <w:rPr>
          <w:rFonts w:cs="Times New Roman"/>
          <w:szCs w:val="24"/>
        </w:rPr>
        <w:t>Что такое теплоизоляционное стекло?</w:t>
      </w:r>
    </w:p>
    <w:p w:rsidR="00090EAC" w:rsidRPr="000B3529" w:rsidRDefault="00090EAC" w:rsidP="00090EAC">
      <w:pPr>
        <w:numPr>
          <w:ilvl w:val="0"/>
          <w:numId w:val="110"/>
        </w:numPr>
        <w:contextualSpacing/>
        <w:jc w:val="both"/>
        <w:rPr>
          <w:rFonts w:cs="Times New Roman"/>
          <w:szCs w:val="24"/>
        </w:rPr>
      </w:pPr>
      <w:r w:rsidRPr="000B3529">
        <w:rPr>
          <w:rFonts w:cs="Times New Roman"/>
          <w:szCs w:val="24"/>
        </w:rPr>
        <w:lastRenderedPageBreak/>
        <w:t>Расскажите о применение в современном строительстве л</w:t>
      </w:r>
      <w:r w:rsidRPr="000B3529">
        <w:rPr>
          <w:rFonts w:cs="Times New Roman"/>
          <w:szCs w:val="24"/>
        </w:rPr>
        <w:t>и</w:t>
      </w:r>
      <w:r w:rsidRPr="000B3529">
        <w:rPr>
          <w:rFonts w:cs="Times New Roman"/>
          <w:szCs w:val="24"/>
        </w:rPr>
        <w:t>стового стекла со специальными  свойствами.</w:t>
      </w:r>
    </w:p>
    <w:p w:rsidR="00090EAC" w:rsidRPr="000B3529" w:rsidRDefault="00090EAC" w:rsidP="00090EAC">
      <w:pPr>
        <w:numPr>
          <w:ilvl w:val="0"/>
          <w:numId w:val="110"/>
        </w:numPr>
        <w:contextualSpacing/>
        <w:jc w:val="both"/>
        <w:rPr>
          <w:rFonts w:cs="Times New Roman"/>
          <w:szCs w:val="24"/>
        </w:rPr>
      </w:pPr>
      <w:r w:rsidRPr="000B3529">
        <w:rPr>
          <w:rFonts w:cs="Times New Roman"/>
          <w:szCs w:val="24"/>
        </w:rPr>
        <w:t>Достоинства и недостатки керамического кирпича.</w:t>
      </w:r>
    </w:p>
    <w:p w:rsidR="00090EAC" w:rsidRPr="000B3529" w:rsidRDefault="00090EAC" w:rsidP="00090EAC">
      <w:pPr>
        <w:numPr>
          <w:ilvl w:val="0"/>
          <w:numId w:val="110"/>
        </w:numPr>
        <w:contextualSpacing/>
        <w:jc w:val="both"/>
        <w:rPr>
          <w:rFonts w:cs="Times New Roman"/>
          <w:szCs w:val="24"/>
        </w:rPr>
      </w:pPr>
      <w:r w:rsidRPr="000B3529">
        <w:rPr>
          <w:rFonts w:cs="Times New Roman"/>
          <w:szCs w:val="24"/>
        </w:rPr>
        <w:t>Область применения пустотелого кирпича.</w:t>
      </w:r>
    </w:p>
    <w:p w:rsidR="00090EAC" w:rsidRPr="000B3529" w:rsidRDefault="00090EAC" w:rsidP="00090EAC">
      <w:pPr>
        <w:numPr>
          <w:ilvl w:val="0"/>
          <w:numId w:val="110"/>
        </w:numPr>
        <w:contextualSpacing/>
        <w:jc w:val="both"/>
        <w:rPr>
          <w:rFonts w:cs="Times New Roman"/>
          <w:szCs w:val="24"/>
        </w:rPr>
      </w:pPr>
      <w:r w:rsidRPr="000B3529">
        <w:rPr>
          <w:rFonts w:cs="Times New Roman"/>
          <w:szCs w:val="24"/>
        </w:rPr>
        <w:t>Основные</w:t>
      </w:r>
      <w:r>
        <w:rPr>
          <w:rFonts w:cs="Times New Roman"/>
          <w:szCs w:val="24"/>
        </w:rPr>
        <w:t xml:space="preserve"> характеристики </w:t>
      </w:r>
      <w:r w:rsidRPr="000B3529">
        <w:rPr>
          <w:rFonts w:cs="Times New Roman"/>
          <w:szCs w:val="24"/>
        </w:rPr>
        <w:t xml:space="preserve"> кровельных керамических мат</w:t>
      </w:r>
      <w:r w:rsidRPr="000B3529">
        <w:rPr>
          <w:rFonts w:cs="Times New Roman"/>
          <w:szCs w:val="24"/>
        </w:rPr>
        <w:t>е</w:t>
      </w:r>
      <w:r w:rsidRPr="000B3529">
        <w:rPr>
          <w:rFonts w:cs="Times New Roman"/>
          <w:szCs w:val="24"/>
        </w:rPr>
        <w:t>риалов.</w:t>
      </w:r>
    </w:p>
    <w:p w:rsidR="00090EAC" w:rsidRPr="000B3529" w:rsidRDefault="00090EAC" w:rsidP="00090EAC">
      <w:pPr>
        <w:numPr>
          <w:ilvl w:val="0"/>
          <w:numId w:val="110"/>
        </w:numPr>
        <w:contextualSpacing/>
        <w:jc w:val="both"/>
        <w:rPr>
          <w:rFonts w:cs="Times New Roman"/>
          <w:szCs w:val="24"/>
        </w:rPr>
      </w:pPr>
      <w:r w:rsidRPr="000B3529">
        <w:rPr>
          <w:rFonts w:cs="Times New Roman"/>
          <w:szCs w:val="24"/>
        </w:rPr>
        <w:t>Характерные особенности лицевого кирпича.</w:t>
      </w:r>
    </w:p>
    <w:p w:rsidR="00090EAC" w:rsidRPr="000B3529" w:rsidRDefault="00090EAC" w:rsidP="00090EAC">
      <w:pPr>
        <w:numPr>
          <w:ilvl w:val="0"/>
          <w:numId w:val="110"/>
        </w:numPr>
        <w:contextualSpacing/>
        <w:jc w:val="both"/>
        <w:rPr>
          <w:rFonts w:cs="Times New Roman"/>
          <w:szCs w:val="24"/>
        </w:rPr>
      </w:pPr>
      <w:r w:rsidRPr="000B3529">
        <w:rPr>
          <w:rFonts w:cs="Times New Roman"/>
          <w:szCs w:val="24"/>
        </w:rPr>
        <w:t>Расскажите об огнеупорных керамических материалах.</w:t>
      </w:r>
    </w:p>
    <w:p w:rsidR="00090EAC" w:rsidRDefault="00090EAC" w:rsidP="00090EAC">
      <w:pPr>
        <w:pStyle w:val="aa"/>
        <w:spacing w:after="120" w:line="240" w:lineRule="auto"/>
        <w:ind w:left="0" w:firstLine="567"/>
        <w:jc w:val="both"/>
        <w:rPr>
          <w:rFonts w:ascii="Times New Roman" w:hAnsi="Times New Roman"/>
          <w:sz w:val="24"/>
          <w:szCs w:val="24"/>
        </w:rPr>
      </w:pPr>
    </w:p>
    <w:p w:rsidR="005E07B2" w:rsidRDefault="005E07B2" w:rsidP="00A70DAF">
      <w:pPr>
        <w:pStyle w:val="aa"/>
        <w:spacing w:after="120" w:line="240" w:lineRule="auto"/>
        <w:ind w:left="0" w:firstLine="567"/>
        <w:jc w:val="both"/>
        <w:rPr>
          <w:rFonts w:ascii="Times New Roman" w:hAnsi="Times New Roman"/>
          <w:sz w:val="24"/>
          <w:szCs w:val="24"/>
        </w:rPr>
      </w:pPr>
    </w:p>
    <w:p w:rsidR="00090EAC" w:rsidRPr="00DF282E" w:rsidRDefault="00090EAC" w:rsidP="00090EAC">
      <w:pPr>
        <w:spacing w:after="0" w:line="240" w:lineRule="auto"/>
        <w:jc w:val="center"/>
        <w:rPr>
          <w:b/>
        </w:rPr>
      </w:pPr>
      <w:r w:rsidRPr="00DF282E">
        <w:rPr>
          <w:b/>
        </w:rPr>
        <w:t>Практическая работа №</w:t>
      </w:r>
      <w:r w:rsidR="00964C69">
        <w:rPr>
          <w:b/>
        </w:rPr>
        <w:t>4</w:t>
      </w:r>
      <w:r w:rsidRPr="00DF282E">
        <w:rPr>
          <w:b/>
        </w:rPr>
        <w:t>.</w:t>
      </w:r>
    </w:p>
    <w:p w:rsidR="00090EAC" w:rsidRDefault="00090EAC" w:rsidP="00090EAC">
      <w:pPr>
        <w:spacing w:after="0" w:line="240" w:lineRule="auto"/>
        <w:jc w:val="center"/>
        <w:rPr>
          <w:b/>
        </w:rPr>
      </w:pPr>
      <w:r>
        <w:rPr>
          <w:b/>
        </w:rPr>
        <w:t>Ознакомление с</w:t>
      </w:r>
      <w:r w:rsidRPr="00DF282E">
        <w:rPr>
          <w:b/>
        </w:rPr>
        <w:t xml:space="preserve"> </w:t>
      </w:r>
      <w:proofErr w:type="spellStart"/>
      <w:r w:rsidRPr="00DF282E">
        <w:rPr>
          <w:b/>
        </w:rPr>
        <w:t>эксплуатационн</w:t>
      </w:r>
      <w:r>
        <w:rPr>
          <w:b/>
        </w:rPr>
        <w:t>о</w:t>
      </w:r>
      <w:proofErr w:type="spellEnd"/>
      <w:r>
        <w:rPr>
          <w:b/>
        </w:rPr>
        <w:t xml:space="preserve"> - </w:t>
      </w:r>
      <w:proofErr w:type="gramStart"/>
      <w:r>
        <w:rPr>
          <w:b/>
        </w:rPr>
        <w:t>техническими</w:t>
      </w:r>
      <w:proofErr w:type="gramEnd"/>
      <w:r>
        <w:rPr>
          <w:b/>
        </w:rPr>
        <w:t xml:space="preserve"> </w:t>
      </w:r>
      <w:r w:rsidRPr="00DF282E">
        <w:rPr>
          <w:b/>
        </w:rPr>
        <w:t xml:space="preserve"> </w:t>
      </w:r>
    </w:p>
    <w:p w:rsidR="00090EAC" w:rsidRPr="00DF282E" w:rsidRDefault="00090EAC" w:rsidP="00090EAC">
      <w:pPr>
        <w:spacing w:after="0" w:line="240" w:lineRule="auto"/>
        <w:jc w:val="center"/>
        <w:rPr>
          <w:b/>
        </w:rPr>
      </w:pPr>
      <w:r>
        <w:rPr>
          <w:b/>
        </w:rPr>
        <w:t xml:space="preserve">характеристиками </w:t>
      </w:r>
      <w:r w:rsidRPr="00DF282E">
        <w:rPr>
          <w:b/>
        </w:rPr>
        <w:t xml:space="preserve"> </w:t>
      </w:r>
      <w:proofErr w:type="gramStart"/>
      <w:r w:rsidRPr="00DF282E">
        <w:rPr>
          <w:b/>
        </w:rPr>
        <w:t>кровельных</w:t>
      </w:r>
      <w:proofErr w:type="gramEnd"/>
      <w:r>
        <w:rPr>
          <w:b/>
        </w:rPr>
        <w:t xml:space="preserve"> и </w:t>
      </w:r>
      <w:r w:rsidRPr="00DF282E">
        <w:rPr>
          <w:b/>
        </w:rPr>
        <w:t xml:space="preserve"> </w:t>
      </w:r>
      <w:r>
        <w:rPr>
          <w:b/>
        </w:rPr>
        <w:t xml:space="preserve"> </w:t>
      </w:r>
    </w:p>
    <w:p w:rsidR="00090EAC" w:rsidRDefault="00090EAC" w:rsidP="00090EAC">
      <w:pPr>
        <w:spacing w:after="0" w:line="240" w:lineRule="auto"/>
        <w:jc w:val="center"/>
      </w:pPr>
      <w:r>
        <w:rPr>
          <w:b/>
        </w:rPr>
        <w:t>гидроизоляционных</w:t>
      </w:r>
      <w:r w:rsidRPr="00DF282E">
        <w:rPr>
          <w:b/>
        </w:rPr>
        <w:t xml:space="preserve"> материалов.</w:t>
      </w:r>
    </w:p>
    <w:p w:rsidR="00090EAC" w:rsidRDefault="00090EAC" w:rsidP="00090EAC">
      <w:pPr>
        <w:spacing w:after="0" w:line="240" w:lineRule="auto"/>
        <w:jc w:val="center"/>
      </w:pPr>
    </w:p>
    <w:p w:rsidR="00090EAC" w:rsidRPr="00DF282E" w:rsidRDefault="00090EAC" w:rsidP="00090EAC">
      <w:pPr>
        <w:spacing w:line="240" w:lineRule="auto"/>
        <w:ind w:left="360"/>
        <w:contextualSpacing/>
        <w:rPr>
          <w:rFonts w:cs="Times New Roman"/>
          <w:b/>
          <w:szCs w:val="24"/>
        </w:rPr>
      </w:pPr>
      <w:r>
        <w:rPr>
          <w:rFonts w:cs="Times New Roman"/>
          <w:b/>
          <w:szCs w:val="24"/>
        </w:rPr>
        <w:t xml:space="preserve">1. </w:t>
      </w:r>
      <w:r w:rsidRPr="00DF282E">
        <w:rPr>
          <w:rFonts w:cs="Times New Roman"/>
          <w:b/>
          <w:szCs w:val="24"/>
        </w:rPr>
        <w:t>Общие  сведения.</w:t>
      </w:r>
    </w:p>
    <w:p w:rsidR="00090EAC" w:rsidRPr="00DF282E" w:rsidRDefault="00090EAC" w:rsidP="00090EAC">
      <w:pPr>
        <w:spacing w:line="240" w:lineRule="auto"/>
        <w:rPr>
          <w:rFonts w:cs="Times New Roman"/>
          <w:b/>
          <w:szCs w:val="24"/>
        </w:rPr>
      </w:pPr>
      <w:r w:rsidRPr="00DF282E">
        <w:rPr>
          <w:rFonts w:cs="Times New Roman"/>
          <w:b/>
          <w:szCs w:val="24"/>
        </w:rPr>
        <w:t xml:space="preserve">Кровельные и </w:t>
      </w:r>
      <w:r>
        <w:rPr>
          <w:rFonts w:cs="Times New Roman"/>
          <w:b/>
          <w:szCs w:val="24"/>
        </w:rPr>
        <w:t>гидроизоляционные</w:t>
      </w:r>
      <w:r w:rsidRPr="00DF282E">
        <w:rPr>
          <w:rFonts w:cs="Times New Roman"/>
          <w:b/>
          <w:szCs w:val="24"/>
        </w:rPr>
        <w:t xml:space="preserve"> материалы.</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 w:val="20"/>
          <w:szCs w:val="20"/>
          <w:lang w:eastAsia="ru-RU"/>
        </w:rPr>
        <w:t xml:space="preserve">  </w:t>
      </w:r>
      <w:r w:rsidRPr="00DF282E">
        <w:rPr>
          <w:rFonts w:eastAsia="Times New Roman" w:cs="Times New Roman"/>
          <w:b/>
          <w:bCs/>
          <w:color w:val="000000"/>
          <w:szCs w:val="24"/>
          <w:lang w:eastAsia="ru-RU"/>
        </w:rPr>
        <w:t>Кровельные материалы.</w:t>
      </w:r>
      <w:r w:rsidRPr="00DF282E">
        <w:rPr>
          <w:rFonts w:eastAsia="Times New Roman" w:cs="Times New Roman"/>
          <w:color w:val="000000"/>
          <w:szCs w:val="24"/>
          <w:lang w:eastAsia="ru-RU"/>
        </w:rPr>
        <w:t xml:space="preserve">                       </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Жилищно-гражданские, промышленные, сельскохозяйственные и другие здания, за исключением таких инженерных сооружений, как эстакады, мосты, </w:t>
      </w:r>
      <w:proofErr w:type="spellStart"/>
      <w:r w:rsidRPr="00DF282E">
        <w:rPr>
          <w:rFonts w:eastAsia="Times New Roman" w:cs="Times New Roman"/>
          <w:color w:val="000000"/>
          <w:szCs w:val="24"/>
          <w:lang w:eastAsia="ru-RU"/>
        </w:rPr>
        <w:t>трубы,различные</w:t>
      </w:r>
      <w:proofErr w:type="spellEnd"/>
      <w:r w:rsidRPr="00DF282E">
        <w:rPr>
          <w:rFonts w:eastAsia="Times New Roman" w:cs="Times New Roman"/>
          <w:color w:val="000000"/>
          <w:szCs w:val="24"/>
          <w:lang w:eastAsia="ru-RU"/>
        </w:rPr>
        <w:t xml:space="preserve"> мачты, имеют крышу, т.е. тр</w:t>
      </w:r>
      <w:r w:rsidRPr="00DF282E">
        <w:rPr>
          <w:rFonts w:eastAsia="Times New Roman" w:cs="Times New Roman"/>
          <w:color w:val="000000"/>
          <w:szCs w:val="24"/>
          <w:lang w:eastAsia="ru-RU"/>
        </w:rPr>
        <w:t>е</w:t>
      </w:r>
      <w:r w:rsidRPr="00DF282E">
        <w:rPr>
          <w:rFonts w:eastAsia="Times New Roman" w:cs="Times New Roman"/>
          <w:color w:val="000000"/>
          <w:szCs w:val="24"/>
          <w:lang w:eastAsia="ru-RU"/>
        </w:rPr>
        <w:t xml:space="preserve">буют выполнения кровельных </w:t>
      </w:r>
      <w:proofErr w:type="spellStart"/>
      <w:r w:rsidRPr="00DF282E">
        <w:rPr>
          <w:rFonts w:eastAsia="Times New Roman" w:cs="Times New Roman"/>
          <w:color w:val="000000"/>
          <w:szCs w:val="24"/>
          <w:lang w:eastAsia="ru-RU"/>
        </w:rPr>
        <w:t>работ</w:t>
      </w:r>
      <w:proofErr w:type="gramStart"/>
      <w:r w:rsidRPr="00DF282E">
        <w:rPr>
          <w:rFonts w:eastAsia="Times New Roman" w:cs="Times New Roman"/>
          <w:color w:val="000000"/>
          <w:szCs w:val="24"/>
          <w:lang w:eastAsia="ru-RU"/>
        </w:rPr>
        <w:t>.Х</w:t>
      </w:r>
      <w:proofErr w:type="gramEnd"/>
      <w:r w:rsidRPr="00DF282E">
        <w:rPr>
          <w:rFonts w:eastAsia="Times New Roman" w:cs="Times New Roman"/>
          <w:color w:val="000000"/>
          <w:szCs w:val="24"/>
          <w:lang w:eastAsia="ru-RU"/>
        </w:rPr>
        <w:t>орошее</w:t>
      </w:r>
      <w:proofErr w:type="spellEnd"/>
      <w:r w:rsidRPr="00DF282E">
        <w:rPr>
          <w:rFonts w:eastAsia="Times New Roman" w:cs="Times New Roman"/>
          <w:color w:val="000000"/>
          <w:szCs w:val="24"/>
          <w:lang w:eastAsia="ru-RU"/>
        </w:rPr>
        <w:t xml:space="preserve"> состояние и долг</w:t>
      </w:r>
      <w:r w:rsidRPr="00DF282E">
        <w:rPr>
          <w:rFonts w:eastAsia="Times New Roman" w:cs="Times New Roman"/>
          <w:color w:val="000000"/>
          <w:szCs w:val="24"/>
          <w:lang w:eastAsia="ru-RU"/>
        </w:rPr>
        <w:t>о</w:t>
      </w:r>
      <w:r w:rsidRPr="00DF282E">
        <w:rPr>
          <w:rFonts w:eastAsia="Times New Roman" w:cs="Times New Roman"/>
          <w:color w:val="000000"/>
          <w:szCs w:val="24"/>
          <w:lang w:eastAsia="ru-RU"/>
        </w:rPr>
        <w:t>вечность зданий, а также расходы на их содержание во многом з</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висят от качества кровли. Покрытие крыши подвержено суточным и сезонным колебаниям температуры, солнечной радиации, во</w:t>
      </w:r>
      <w:r w:rsidRPr="00DF282E">
        <w:rPr>
          <w:rFonts w:eastAsia="Times New Roman" w:cs="Times New Roman"/>
          <w:color w:val="000000"/>
          <w:szCs w:val="24"/>
          <w:lang w:eastAsia="ru-RU"/>
        </w:rPr>
        <w:t>з</w:t>
      </w:r>
      <w:r w:rsidRPr="00DF282E">
        <w:rPr>
          <w:rFonts w:eastAsia="Times New Roman" w:cs="Times New Roman"/>
          <w:color w:val="000000"/>
          <w:szCs w:val="24"/>
          <w:lang w:eastAsia="ru-RU"/>
        </w:rPr>
        <w:t>действию атмосферных осадков в сочетании с температурными изменениями, ветрами, а иногда и вредными осадками, выбрасыв</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емыми промышленными предприятиями. Поэтому для нормальной эксплуатации зданий и сохранения их долговечности большое зн</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чение имеют качество кровельных материалов и их рациональное применение. Показатели свой</w:t>
      </w:r>
      <w:proofErr w:type="gramStart"/>
      <w:r w:rsidRPr="00DF282E">
        <w:rPr>
          <w:rFonts w:eastAsia="Times New Roman" w:cs="Times New Roman"/>
          <w:color w:val="000000"/>
          <w:szCs w:val="24"/>
          <w:lang w:eastAsia="ru-RU"/>
        </w:rPr>
        <w:t>ств кр</w:t>
      </w:r>
      <w:proofErr w:type="gramEnd"/>
      <w:r w:rsidRPr="00DF282E">
        <w:rPr>
          <w:rFonts w:eastAsia="Times New Roman" w:cs="Times New Roman"/>
          <w:color w:val="000000"/>
          <w:szCs w:val="24"/>
          <w:lang w:eastAsia="ru-RU"/>
        </w:rPr>
        <w:t>овельных материалов опред</w:t>
      </w:r>
      <w:r w:rsidRPr="00DF282E">
        <w:rPr>
          <w:rFonts w:eastAsia="Times New Roman" w:cs="Times New Roman"/>
          <w:color w:val="000000"/>
          <w:szCs w:val="24"/>
          <w:lang w:eastAsia="ru-RU"/>
        </w:rPr>
        <w:t>е</w:t>
      </w:r>
      <w:r w:rsidRPr="00DF282E">
        <w:rPr>
          <w:rFonts w:eastAsia="Times New Roman" w:cs="Times New Roman"/>
          <w:color w:val="000000"/>
          <w:szCs w:val="24"/>
          <w:lang w:eastAsia="ru-RU"/>
        </w:rPr>
        <w:t xml:space="preserve">ляют при лабораторных испытаниях образцов. Порядок отбора и </w:t>
      </w:r>
      <w:r w:rsidRPr="00DF282E">
        <w:rPr>
          <w:rFonts w:eastAsia="Times New Roman" w:cs="Times New Roman"/>
          <w:color w:val="000000"/>
          <w:szCs w:val="24"/>
          <w:lang w:eastAsia="ru-RU"/>
        </w:rPr>
        <w:lastRenderedPageBreak/>
        <w:t>испытания образцов установлен государственными стандартами или техническими условиями.</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При кровельных работах применяют разнообразные природные и искусственные кровельные материалы как минерального, так и о</w:t>
      </w:r>
      <w:r w:rsidRPr="00DF282E">
        <w:rPr>
          <w:rFonts w:eastAsia="Times New Roman" w:cs="Times New Roman"/>
          <w:color w:val="000000"/>
          <w:szCs w:val="24"/>
          <w:lang w:eastAsia="ru-RU"/>
        </w:rPr>
        <w:t>р</w:t>
      </w:r>
      <w:r w:rsidRPr="00DF282E">
        <w:rPr>
          <w:rFonts w:eastAsia="Times New Roman" w:cs="Times New Roman"/>
          <w:color w:val="000000"/>
          <w:szCs w:val="24"/>
          <w:lang w:eastAsia="ru-RU"/>
        </w:rPr>
        <w:t>ганического происхождения.</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Требования к строительным материалам и изделиями содержат</w:t>
      </w:r>
      <w:r w:rsidRPr="00DF282E">
        <w:rPr>
          <w:rFonts w:eastAsia="Times New Roman" w:cs="Times New Roman"/>
          <w:color w:val="000000"/>
          <w:szCs w:val="24"/>
          <w:lang w:eastAsia="ru-RU"/>
        </w:rPr>
        <w:t>ь</w:t>
      </w:r>
      <w:r w:rsidRPr="00DF282E">
        <w:rPr>
          <w:rFonts w:eastAsia="Times New Roman" w:cs="Times New Roman"/>
          <w:color w:val="000000"/>
          <w:szCs w:val="24"/>
          <w:lang w:eastAsia="ru-RU"/>
        </w:rPr>
        <w:t>ся в государственных стандартах (ГОСТ) и технических условиях (ТУ). Основные требования по вопросам проектирования и стро</w:t>
      </w:r>
      <w:r w:rsidRPr="00DF282E">
        <w:rPr>
          <w:rFonts w:eastAsia="Times New Roman" w:cs="Times New Roman"/>
          <w:color w:val="000000"/>
          <w:szCs w:val="24"/>
          <w:lang w:eastAsia="ru-RU"/>
        </w:rPr>
        <w:t>и</w:t>
      </w:r>
      <w:r w:rsidRPr="00DF282E">
        <w:rPr>
          <w:rFonts w:eastAsia="Times New Roman" w:cs="Times New Roman"/>
          <w:color w:val="000000"/>
          <w:szCs w:val="24"/>
          <w:lang w:eastAsia="ru-RU"/>
        </w:rPr>
        <w:t>тельства городов и населённых пунктов, предприятий, зданий, ко</w:t>
      </w:r>
      <w:r w:rsidRPr="00DF282E">
        <w:rPr>
          <w:rFonts w:eastAsia="Times New Roman" w:cs="Times New Roman"/>
          <w:color w:val="000000"/>
          <w:szCs w:val="24"/>
          <w:lang w:eastAsia="ru-RU"/>
        </w:rPr>
        <w:t>н</w:t>
      </w:r>
      <w:r w:rsidRPr="00DF282E">
        <w:rPr>
          <w:rFonts w:eastAsia="Times New Roman" w:cs="Times New Roman"/>
          <w:color w:val="000000"/>
          <w:szCs w:val="24"/>
          <w:lang w:eastAsia="ru-RU"/>
        </w:rPr>
        <w:t>струкций и инженерного оборудования и определения их сметной стоимости, установлены Строительными нормами и правилами (СНиП).</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Кровельные материалы можно условно квалифицировать по виду исходного </w:t>
      </w:r>
      <w:proofErr w:type="spellStart"/>
      <w:r w:rsidRPr="00DF282E">
        <w:rPr>
          <w:rFonts w:eastAsia="Times New Roman" w:cs="Times New Roman"/>
          <w:color w:val="000000"/>
          <w:szCs w:val="24"/>
          <w:lang w:eastAsia="ru-RU"/>
        </w:rPr>
        <w:t>сырья</w:t>
      </w:r>
      <w:proofErr w:type="gramStart"/>
      <w:r w:rsidRPr="00DF282E">
        <w:rPr>
          <w:rFonts w:eastAsia="Times New Roman" w:cs="Times New Roman"/>
          <w:color w:val="000000"/>
          <w:szCs w:val="24"/>
          <w:lang w:eastAsia="ru-RU"/>
        </w:rPr>
        <w:t>,в</w:t>
      </w:r>
      <w:proofErr w:type="gramEnd"/>
      <w:r w:rsidRPr="00DF282E">
        <w:rPr>
          <w:rFonts w:eastAsia="Times New Roman" w:cs="Times New Roman"/>
          <w:color w:val="000000"/>
          <w:szCs w:val="24"/>
          <w:lang w:eastAsia="ru-RU"/>
        </w:rPr>
        <w:t>иду</w:t>
      </w:r>
      <w:proofErr w:type="spellEnd"/>
      <w:r w:rsidRPr="00DF282E">
        <w:rPr>
          <w:rFonts w:eastAsia="Times New Roman" w:cs="Times New Roman"/>
          <w:color w:val="000000"/>
          <w:szCs w:val="24"/>
          <w:lang w:eastAsia="ru-RU"/>
        </w:rPr>
        <w:t xml:space="preserve"> вяжущего вещества, структуре, форме и внешнему виду, наличию основы и др.</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По виду </w:t>
      </w:r>
      <w:r w:rsidRPr="00DF282E">
        <w:rPr>
          <w:rFonts w:eastAsia="Times New Roman" w:cs="Times New Roman"/>
          <w:b/>
          <w:bCs/>
          <w:color w:val="000000"/>
          <w:szCs w:val="24"/>
          <w:lang w:eastAsia="ru-RU"/>
        </w:rPr>
        <w:t>исходного сырья</w:t>
      </w:r>
      <w:r w:rsidRPr="00DF282E">
        <w:rPr>
          <w:rFonts w:eastAsia="Times New Roman" w:cs="Times New Roman"/>
          <w:color w:val="000000"/>
          <w:szCs w:val="24"/>
          <w:lang w:eastAsia="ru-RU"/>
        </w:rPr>
        <w:t xml:space="preserve"> кровельные материалы подразделяю</w:t>
      </w:r>
      <w:r w:rsidRPr="00DF282E">
        <w:rPr>
          <w:rFonts w:eastAsia="Times New Roman" w:cs="Times New Roman"/>
          <w:color w:val="000000"/>
          <w:szCs w:val="24"/>
          <w:lang w:eastAsia="ru-RU"/>
        </w:rPr>
        <w:t>т</w:t>
      </w:r>
      <w:r w:rsidRPr="00DF282E">
        <w:rPr>
          <w:rFonts w:eastAsia="Times New Roman" w:cs="Times New Roman"/>
          <w:color w:val="000000"/>
          <w:szCs w:val="24"/>
          <w:lang w:eastAsia="ru-RU"/>
        </w:rPr>
        <w:t xml:space="preserve">ся </w:t>
      </w:r>
      <w:proofErr w:type="gramStart"/>
      <w:r w:rsidRPr="00DF282E">
        <w:rPr>
          <w:rFonts w:eastAsia="Times New Roman" w:cs="Times New Roman"/>
          <w:color w:val="000000"/>
          <w:szCs w:val="24"/>
          <w:lang w:eastAsia="ru-RU"/>
        </w:rPr>
        <w:t>на</w:t>
      </w:r>
      <w:proofErr w:type="gramEnd"/>
      <w:r w:rsidRPr="00DF282E">
        <w:rPr>
          <w:rFonts w:eastAsia="Times New Roman" w:cs="Times New Roman"/>
          <w:color w:val="000000"/>
          <w:szCs w:val="24"/>
          <w:lang w:eastAsia="ru-RU"/>
        </w:rPr>
        <w:t>:</w:t>
      </w:r>
    </w:p>
    <w:p w:rsidR="00090EAC" w:rsidRPr="00DF282E" w:rsidRDefault="00090EAC" w:rsidP="00090EAC">
      <w:pPr>
        <w:numPr>
          <w:ilvl w:val="0"/>
          <w:numId w:val="1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proofErr w:type="gramStart"/>
      <w:r w:rsidRPr="00DF282E">
        <w:rPr>
          <w:rFonts w:eastAsia="Times New Roman" w:cs="Times New Roman"/>
          <w:color w:val="000000"/>
          <w:szCs w:val="24"/>
          <w:lang w:eastAsia="ru-RU"/>
        </w:rPr>
        <w:t>органические (рубероид, деревянные плитки, кровельная дрань и стружка</w:t>
      </w:r>
      <w:proofErr w:type="gramEnd"/>
    </w:p>
    <w:p w:rsidR="00090EAC" w:rsidRPr="00DF282E" w:rsidRDefault="00090EAC" w:rsidP="00090EAC">
      <w:pPr>
        <w:tabs>
          <w:tab w:val="left" w:pos="916"/>
        </w:tabs>
        <w:spacing w:after="0" w:line="240" w:lineRule="auto"/>
        <w:ind w:left="720"/>
        <w:contextualSpacing/>
        <w:jc w:val="both"/>
        <w:rPr>
          <w:rFonts w:eastAsia="Times New Roman" w:cs="Times New Roman"/>
          <w:color w:val="000000"/>
          <w:szCs w:val="24"/>
          <w:lang w:eastAsia="ru-RU"/>
        </w:rPr>
      </w:pPr>
      <w:r w:rsidRPr="00DF282E">
        <w:rPr>
          <w:rFonts w:eastAsia="Times New Roman" w:cs="Times New Roman"/>
          <w:color w:val="000000"/>
          <w:szCs w:val="24"/>
          <w:lang w:eastAsia="ru-RU"/>
        </w:rPr>
        <w:t>и др.);</w:t>
      </w:r>
      <w:r w:rsidRPr="00DF282E">
        <w:rPr>
          <w:rFonts w:eastAsia="Times New Roman" w:cs="Times New Roman"/>
          <w:color w:val="000000"/>
          <w:szCs w:val="24"/>
          <w:lang w:eastAsia="ru-RU"/>
        </w:rPr>
        <w:tab/>
      </w:r>
      <w:r w:rsidRPr="00DF282E">
        <w:rPr>
          <w:rFonts w:eastAsia="Times New Roman" w:cs="Times New Roman"/>
          <w:color w:val="000000"/>
          <w:szCs w:val="24"/>
          <w:lang w:eastAsia="ru-RU"/>
        </w:rPr>
        <w:tab/>
      </w:r>
    </w:p>
    <w:p w:rsidR="00090EAC" w:rsidRPr="00DF282E" w:rsidRDefault="00090EAC" w:rsidP="00090EAC">
      <w:pPr>
        <w:numPr>
          <w:ilvl w:val="0"/>
          <w:numId w:val="1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r w:rsidRPr="00DF282E">
        <w:rPr>
          <w:rFonts w:eastAsia="Times New Roman" w:cs="Times New Roman"/>
          <w:color w:val="000000"/>
          <w:szCs w:val="24"/>
          <w:lang w:eastAsia="ru-RU"/>
        </w:rPr>
        <w:t>минеральные (асбестоцементные листы и плитки, глиняная черепица).</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По виду </w:t>
      </w:r>
      <w:r w:rsidRPr="00DF282E">
        <w:rPr>
          <w:rFonts w:eastAsia="Times New Roman" w:cs="Times New Roman"/>
          <w:b/>
          <w:bCs/>
          <w:color w:val="000000"/>
          <w:szCs w:val="24"/>
          <w:lang w:eastAsia="ru-RU"/>
        </w:rPr>
        <w:t>вяжущего вещества</w:t>
      </w:r>
      <w:r w:rsidRPr="00DF282E">
        <w:rPr>
          <w:rFonts w:eastAsia="Times New Roman" w:cs="Times New Roman"/>
          <w:color w:val="000000"/>
          <w:szCs w:val="24"/>
          <w:lang w:eastAsia="ru-RU"/>
        </w:rPr>
        <w:t xml:space="preserve"> кровельные материалы делятся </w:t>
      </w:r>
      <w:proofErr w:type="gramStart"/>
      <w:r w:rsidRPr="00DF282E">
        <w:rPr>
          <w:rFonts w:eastAsia="Times New Roman" w:cs="Times New Roman"/>
          <w:color w:val="000000"/>
          <w:szCs w:val="24"/>
          <w:lang w:eastAsia="ru-RU"/>
        </w:rPr>
        <w:t>на</w:t>
      </w:r>
      <w:proofErr w:type="gramEnd"/>
      <w:r w:rsidRPr="00DF282E">
        <w:rPr>
          <w:rFonts w:eastAsia="Times New Roman" w:cs="Times New Roman"/>
          <w:color w:val="000000"/>
          <w:szCs w:val="24"/>
          <w:lang w:eastAsia="ru-RU"/>
        </w:rPr>
        <w:t>:</w:t>
      </w:r>
    </w:p>
    <w:p w:rsidR="00090EAC" w:rsidRPr="00DF282E" w:rsidRDefault="00090EAC" w:rsidP="00090EAC">
      <w:pPr>
        <w:numPr>
          <w:ilvl w:val="0"/>
          <w:numId w:val="1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r w:rsidRPr="00DF282E">
        <w:rPr>
          <w:rFonts w:eastAsia="Times New Roman" w:cs="Times New Roman"/>
          <w:color w:val="000000"/>
          <w:szCs w:val="24"/>
          <w:lang w:eastAsia="ru-RU"/>
        </w:rPr>
        <w:t>битумные рулонные материалы (пергамин, рубероид);</w:t>
      </w:r>
    </w:p>
    <w:p w:rsidR="00090EAC" w:rsidRPr="00DF282E" w:rsidRDefault="00090EAC" w:rsidP="00090EAC">
      <w:pPr>
        <w:numPr>
          <w:ilvl w:val="0"/>
          <w:numId w:val="1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proofErr w:type="gramStart"/>
      <w:r w:rsidRPr="00DF282E">
        <w:rPr>
          <w:rFonts w:eastAsia="Times New Roman" w:cs="Times New Roman"/>
          <w:color w:val="000000"/>
          <w:szCs w:val="24"/>
          <w:lang w:eastAsia="ru-RU"/>
        </w:rPr>
        <w:t>битумно-полимерные</w:t>
      </w:r>
      <w:proofErr w:type="gramEnd"/>
      <w:r w:rsidRPr="00DF282E">
        <w:rPr>
          <w:rFonts w:eastAsia="Times New Roman" w:cs="Times New Roman"/>
          <w:color w:val="000000"/>
          <w:szCs w:val="24"/>
          <w:lang w:eastAsia="ru-RU"/>
        </w:rPr>
        <w:t xml:space="preserve"> (эмульсия ЭГИК, БЛК);</w:t>
      </w:r>
    </w:p>
    <w:p w:rsidR="00090EAC" w:rsidRPr="00DF282E" w:rsidRDefault="00090EAC" w:rsidP="00090EAC">
      <w:pPr>
        <w:numPr>
          <w:ilvl w:val="0"/>
          <w:numId w:val="1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proofErr w:type="spellStart"/>
      <w:r w:rsidRPr="00DF282E">
        <w:rPr>
          <w:rFonts w:eastAsia="Times New Roman" w:cs="Times New Roman"/>
          <w:color w:val="000000"/>
          <w:szCs w:val="24"/>
          <w:lang w:eastAsia="ru-RU"/>
        </w:rPr>
        <w:t>гудрокамовые</w:t>
      </w:r>
      <w:proofErr w:type="spellEnd"/>
      <w:r w:rsidRPr="00DF282E">
        <w:rPr>
          <w:rFonts w:eastAsia="Times New Roman" w:cs="Times New Roman"/>
          <w:color w:val="000000"/>
          <w:szCs w:val="24"/>
          <w:lang w:eastAsia="ru-RU"/>
        </w:rPr>
        <w:t xml:space="preserve"> (рулонные материалы РГМ-420 и РГМ-350);</w:t>
      </w:r>
    </w:p>
    <w:p w:rsidR="00090EAC" w:rsidRPr="00DF282E" w:rsidRDefault="00090EAC" w:rsidP="00090EAC">
      <w:pPr>
        <w:numPr>
          <w:ilvl w:val="0"/>
          <w:numId w:val="1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proofErr w:type="spellStart"/>
      <w:r w:rsidRPr="00DF282E">
        <w:rPr>
          <w:rFonts w:eastAsia="Times New Roman" w:cs="Times New Roman"/>
          <w:color w:val="000000"/>
          <w:szCs w:val="24"/>
          <w:lang w:eastAsia="ru-RU"/>
        </w:rPr>
        <w:t>дёгтебитумные</w:t>
      </w:r>
      <w:proofErr w:type="spellEnd"/>
      <w:r w:rsidRPr="00DF282E">
        <w:rPr>
          <w:rFonts w:eastAsia="Times New Roman" w:cs="Times New Roman"/>
          <w:color w:val="000000"/>
          <w:szCs w:val="24"/>
          <w:lang w:eastAsia="ru-RU"/>
        </w:rPr>
        <w:t>.</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По </w:t>
      </w:r>
      <w:r w:rsidRPr="00DF282E">
        <w:rPr>
          <w:rFonts w:eastAsia="Times New Roman" w:cs="Times New Roman"/>
          <w:b/>
          <w:bCs/>
          <w:color w:val="000000"/>
          <w:szCs w:val="24"/>
          <w:lang w:eastAsia="ru-RU"/>
        </w:rPr>
        <w:t>структуре</w:t>
      </w:r>
      <w:r w:rsidRPr="00DF282E">
        <w:rPr>
          <w:rFonts w:eastAsia="Times New Roman" w:cs="Times New Roman"/>
          <w:color w:val="000000"/>
          <w:szCs w:val="24"/>
          <w:lang w:eastAsia="ru-RU"/>
        </w:rPr>
        <w:t xml:space="preserve"> различают кровельные материалы:</w:t>
      </w:r>
    </w:p>
    <w:p w:rsidR="00090EAC" w:rsidRPr="00DF282E" w:rsidRDefault="00090EAC" w:rsidP="00090EAC">
      <w:pPr>
        <w:numPr>
          <w:ilvl w:val="0"/>
          <w:numId w:val="1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proofErr w:type="gramStart"/>
      <w:r w:rsidRPr="00DF282E">
        <w:rPr>
          <w:rFonts w:eastAsia="Times New Roman" w:cs="Times New Roman"/>
          <w:color w:val="000000"/>
          <w:szCs w:val="24"/>
          <w:lang w:eastAsia="ru-RU"/>
        </w:rPr>
        <w:t>покровные (рубероид кровельный с крупнозернистой и ме</w:t>
      </w:r>
      <w:r w:rsidRPr="00DF282E">
        <w:rPr>
          <w:rFonts w:eastAsia="Times New Roman" w:cs="Times New Roman"/>
          <w:color w:val="000000"/>
          <w:szCs w:val="24"/>
          <w:lang w:eastAsia="ru-RU"/>
        </w:rPr>
        <w:t>л</w:t>
      </w:r>
      <w:r w:rsidRPr="00DF282E">
        <w:rPr>
          <w:rFonts w:eastAsia="Times New Roman" w:cs="Times New Roman"/>
          <w:color w:val="000000"/>
          <w:szCs w:val="24"/>
          <w:lang w:eastAsia="ru-RU"/>
        </w:rPr>
        <w:t>козернистой</w:t>
      </w:r>
      <w:proofErr w:type="gramEnd"/>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посылкой и др.);</w:t>
      </w:r>
    </w:p>
    <w:p w:rsidR="00090EAC" w:rsidRPr="00DF282E" w:rsidRDefault="00090EAC" w:rsidP="00090EAC">
      <w:pPr>
        <w:numPr>
          <w:ilvl w:val="0"/>
          <w:numId w:val="1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r w:rsidRPr="00DF282E">
        <w:rPr>
          <w:rFonts w:eastAsia="Times New Roman" w:cs="Times New Roman"/>
          <w:color w:val="000000"/>
          <w:szCs w:val="24"/>
          <w:lang w:eastAsia="ru-RU"/>
        </w:rPr>
        <w:t>беспокровные (</w:t>
      </w:r>
      <w:proofErr w:type="spellStart"/>
      <w:r w:rsidRPr="00DF282E">
        <w:rPr>
          <w:rFonts w:eastAsia="Times New Roman" w:cs="Times New Roman"/>
          <w:color w:val="000000"/>
          <w:szCs w:val="24"/>
          <w:lang w:eastAsia="ru-RU"/>
        </w:rPr>
        <w:t>гидроизол</w:t>
      </w:r>
      <w:proofErr w:type="spellEnd"/>
      <w:r w:rsidRPr="00DF282E">
        <w:rPr>
          <w:rFonts w:eastAsia="Times New Roman" w:cs="Times New Roman"/>
          <w:color w:val="000000"/>
          <w:szCs w:val="24"/>
          <w:lang w:eastAsia="ru-RU"/>
        </w:rPr>
        <w:t xml:space="preserve">, </w:t>
      </w:r>
      <w:proofErr w:type="spellStart"/>
      <w:r w:rsidRPr="00DF282E">
        <w:rPr>
          <w:rFonts w:eastAsia="Times New Roman" w:cs="Times New Roman"/>
          <w:color w:val="000000"/>
          <w:szCs w:val="24"/>
          <w:lang w:eastAsia="ru-RU"/>
        </w:rPr>
        <w:t>фильгоизол</w:t>
      </w:r>
      <w:proofErr w:type="spellEnd"/>
      <w:r w:rsidRPr="00DF282E">
        <w:rPr>
          <w:rFonts w:eastAsia="Times New Roman" w:cs="Times New Roman"/>
          <w:color w:val="000000"/>
          <w:szCs w:val="24"/>
          <w:lang w:eastAsia="ru-RU"/>
        </w:rPr>
        <w:t>).</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w:t>
      </w:r>
      <w:r w:rsidRPr="00DF282E">
        <w:rPr>
          <w:rFonts w:eastAsia="Times New Roman" w:cs="Times New Roman"/>
          <w:b/>
          <w:bCs/>
          <w:color w:val="000000"/>
          <w:szCs w:val="24"/>
          <w:lang w:eastAsia="ru-RU"/>
        </w:rPr>
        <w:t>По наличию основы</w:t>
      </w:r>
      <w:r w:rsidRPr="00DF282E">
        <w:rPr>
          <w:rFonts w:eastAsia="Times New Roman" w:cs="Times New Roman"/>
          <w:color w:val="000000"/>
          <w:szCs w:val="24"/>
          <w:lang w:eastAsia="ru-RU"/>
        </w:rPr>
        <w:t xml:space="preserve"> кровельные материалы подразделяются </w:t>
      </w:r>
      <w:proofErr w:type="gramStart"/>
      <w:r w:rsidRPr="00DF282E">
        <w:rPr>
          <w:rFonts w:eastAsia="Times New Roman" w:cs="Times New Roman"/>
          <w:color w:val="000000"/>
          <w:szCs w:val="24"/>
          <w:lang w:eastAsia="ru-RU"/>
        </w:rPr>
        <w:t>на</w:t>
      </w:r>
      <w:proofErr w:type="gramEnd"/>
      <w:r w:rsidRPr="00DF282E">
        <w:rPr>
          <w:rFonts w:eastAsia="Times New Roman" w:cs="Times New Roman"/>
          <w:color w:val="000000"/>
          <w:szCs w:val="24"/>
          <w:lang w:eastAsia="ru-RU"/>
        </w:rPr>
        <w:t>:</w:t>
      </w:r>
    </w:p>
    <w:p w:rsidR="00090EAC" w:rsidRPr="00DF282E" w:rsidRDefault="00090EAC" w:rsidP="00090EAC">
      <w:pPr>
        <w:numPr>
          <w:ilvl w:val="0"/>
          <w:numId w:val="1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proofErr w:type="gramStart"/>
      <w:r w:rsidRPr="00DF282E">
        <w:rPr>
          <w:rFonts w:eastAsia="Times New Roman" w:cs="Times New Roman"/>
          <w:color w:val="000000"/>
          <w:szCs w:val="24"/>
          <w:lang w:eastAsia="ru-RU"/>
        </w:rPr>
        <w:t>основные</w:t>
      </w:r>
      <w:proofErr w:type="gramEnd"/>
      <w:r w:rsidRPr="00DF282E">
        <w:rPr>
          <w:rFonts w:eastAsia="Times New Roman" w:cs="Times New Roman"/>
          <w:color w:val="000000"/>
          <w:szCs w:val="24"/>
          <w:lang w:eastAsia="ru-RU"/>
        </w:rPr>
        <w:t xml:space="preserve"> (на картонной и стекловолокнистой основе);</w:t>
      </w:r>
    </w:p>
    <w:p w:rsidR="00090EAC" w:rsidRPr="00DF282E" w:rsidRDefault="00090EAC" w:rsidP="00090EAC">
      <w:pPr>
        <w:numPr>
          <w:ilvl w:val="0"/>
          <w:numId w:val="1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proofErr w:type="gramStart"/>
      <w:r w:rsidRPr="00DF282E">
        <w:rPr>
          <w:rFonts w:eastAsia="Times New Roman" w:cs="Times New Roman"/>
          <w:color w:val="000000"/>
          <w:szCs w:val="24"/>
          <w:lang w:eastAsia="ru-RU"/>
        </w:rPr>
        <w:lastRenderedPageBreak/>
        <w:t>безосновные (получаемые прокаткой на каландрах смеси вяжущих веществ</w:t>
      </w:r>
      <w:proofErr w:type="gramEnd"/>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с наполнителями и добавками в полотнища заданной толщины).</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w:t>
      </w:r>
      <w:r w:rsidRPr="00DF282E">
        <w:rPr>
          <w:rFonts w:eastAsia="Times New Roman" w:cs="Times New Roman"/>
          <w:b/>
          <w:bCs/>
          <w:color w:val="000000"/>
          <w:szCs w:val="24"/>
          <w:lang w:eastAsia="ru-RU"/>
        </w:rPr>
        <w:t>По форме и внешнему виду</w:t>
      </w:r>
      <w:r w:rsidRPr="00DF282E">
        <w:rPr>
          <w:rFonts w:eastAsia="Times New Roman" w:cs="Times New Roman"/>
          <w:color w:val="000000"/>
          <w:szCs w:val="24"/>
          <w:lang w:eastAsia="ru-RU"/>
        </w:rPr>
        <w:t xml:space="preserve"> кровельные материалы различ</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ют:</w:t>
      </w:r>
    </w:p>
    <w:p w:rsidR="00090EAC" w:rsidRPr="00DF282E" w:rsidRDefault="00090EAC" w:rsidP="00090EAC">
      <w:pPr>
        <w:numPr>
          <w:ilvl w:val="0"/>
          <w:numId w:val="1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r w:rsidRPr="00DF282E">
        <w:rPr>
          <w:rFonts w:eastAsia="Times New Roman" w:cs="Times New Roman"/>
          <w:color w:val="000000"/>
          <w:szCs w:val="24"/>
          <w:lang w:eastAsia="ru-RU"/>
        </w:rPr>
        <w:t>штучные (листовые) - асбестоцементные листы и плитки, листовая сталь,</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глиняная черепица, деревянные кровельные материалы (доски, плитки, дрань);</w:t>
      </w:r>
    </w:p>
    <w:p w:rsidR="00090EAC" w:rsidRPr="00DF282E" w:rsidRDefault="00090EAC" w:rsidP="00090EAC">
      <w:pPr>
        <w:numPr>
          <w:ilvl w:val="0"/>
          <w:numId w:val="1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proofErr w:type="gramStart"/>
      <w:r w:rsidRPr="00DF282E">
        <w:rPr>
          <w:rFonts w:eastAsia="Times New Roman" w:cs="Times New Roman"/>
          <w:color w:val="000000"/>
          <w:szCs w:val="24"/>
          <w:lang w:eastAsia="ru-RU"/>
        </w:rPr>
        <w:t>рулонные</w:t>
      </w:r>
      <w:proofErr w:type="gramEnd"/>
      <w:r w:rsidRPr="00DF282E">
        <w:rPr>
          <w:rFonts w:eastAsia="Times New Roman" w:cs="Times New Roman"/>
          <w:color w:val="000000"/>
          <w:szCs w:val="24"/>
          <w:lang w:eastAsia="ru-RU"/>
        </w:rPr>
        <w:t xml:space="preserve"> (кровельный пергамин, рубероид, толь кровел</w:t>
      </w:r>
      <w:r w:rsidRPr="00DF282E">
        <w:rPr>
          <w:rFonts w:eastAsia="Times New Roman" w:cs="Times New Roman"/>
          <w:color w:val="000000"/>
          <w:szCs w:val="24"/>
          <w:lang w:eastAsia="ru-RU"/>
        </w:rPr>
        <w:t>ь</w:t>
      </w:r>
      <w:r w:rsidRPr="00DF282E">
        <w:rPr>
          <w:rFonts w:eastAsia="Times New Roman" w:cs="Times New Roman"/>
          <w:color w:val="000000"/>
          <w:szCs w:val="24"/>
          <w:lang w:eastAsia="ru-RU"/>
        </w:rPr>
        <w:t xml:space="preserve">ный, </w:t>
      </w:r>
      <w:proofErr w:type="spellStart"/>
      <w:r w:rsidRPr="00DF282E">
        <w:rPr>
          <w:rFonts w:eastAsia="Times New Roman" w:cs="Times New Roman"/>
          <w:color w:val="000000"/>
          <w:szCs w:val="24"/>
          <w:lang w:eastAsia="ru-RU"/>
        </w:rPr>
        <w:t>гидроизол</w:t>
      </w:r>
      <w:proofErr w:type="spellEnd"/>
      <w:r w:rsidRPr="00DF282E">
        <w:rPr>
          <w:rFonts w:eastAsia="Times New Roman" w:cs="Times New Roman"/>
          <w:color w:val="000000"/>
          <w:szCs w:val="24"/>
          <w:lang w:eastAsia="ru-RU"/>
        </w:rPr>
        <w:t>);</w:t>
      </w:r>
    </w:p>
    <w:p w:rsidR="00090EAC" w:rsidRPr="00DF282E" w:rsidRDefault="00090EAC" w:rsidP="00090EAC">
      <w:pPr>
        <w:numPr>
          <w:ilvl w:val="0"/>
          <w:numId w:val="1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color w:val="000000"/>
          <w:szCs w:val="24"/>
          <w:lang w:eastAsia="ru-RU"/>
        </w:rPr>
      </w:pPr>
      <w:proofErr w:type="gramStart"/>
      <w:r w:rsidRPr="00DF282E">
        <w:rPr>
          <w:rFonts w:eastAsia="Times New Roman" w:cs="Times New Roman"/>
          <w:color w:val="000000"/>
          <w:szCs w:val="24"/>
          <w:lang w:eastAsia="ru-RU"/>
        </w:rPr>
        <w:t xml:space="preserve">мастичный (битумные и </w:t>
      </w:r>
      <w:proofErr w:type="spellStart"/>
      <w:r w:rsidRPr="00DF282E">
        <w:rPr>
          <w:rFonts w:eastAsia="Times New Roman" w:cs="Times New Roman"/>
          <w:color w:val="000000"/>
          <w:szCs w:val="24"/>
          <w:lang w:eastAsia="ru-RU"/>
        </w:rPr>
        <w:t>дёгтевые</w:t>
      </w:r>
      <w:proofErr w:type="spellEnd"/>
      <w:r w:rsidRPr="00DF282E">
        <w:rPr>
          <w:rFonts w:eastAsia="Times New Roman" w:cs="Times New Roman"/>
          <w:color w:val="000000"/>
          <w:szCs w:val="24"/>
          <w:lang w:eastAsia="ru-RU"/>
        </w:rPr>
        <w:t xml:space="preserve"> материалы, модифицир</w:t>
      </w:r>
      <w:r w:rsidRPr="00DF282E">
        <w:rPr>
          <w:rFonts w:eastAsia="Times New Roman" w:cs="Times New Roman"/>
          <w:color w:val="000000"/>
          <w:szCs w:val="24"/>
          <w:lang w:eastAsia="ru-RU"/>
        </w:rPr>
        <w:t>о</w:t>
      </w:r>
      <w:r w:rsidRPr="00DF282E">
        <w:rPr>
          <w:rFonts w:eastAsia="Times New Roman" w:cs="Times New Roman"/>
          <w:color w:val="000000"/>
          <w:szCs w:val="24"/>
          <w:lang w:eastAsia="ru-RU"/>
        </w:rPr>
        <w:t>ванные</w:t>
      </w:r>
      <w:proofErr w:type="gramEnd"/>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полимерами и </w:t>
      </w:r>
      <w:proofErr w:type="gramStart"/>
      <w:r w:rsidRPr="00DF282E">
        <w:rPr>
          <w:rFonts w:eastAsia="Times New Roman" w:cs="Times New Roman"/>
          <w:color w:val="000000"/>
          <w:szCs w:val="24"/>
          <w:lang w:eastAsia="ru-RU"/>
        </w:rPr>
        <w:t>используемые</w:t>
      </w:r>
      <w:proofErr w:type="gramEnd"/>
      <w:r w:rsidRPr="00DF282E">
        <w:rPr>
          <w:rFonts w:eastAsia="Times New Roman" w:cs="Times New Roman"/>
          <w:color w:val="000000"/>
          <w:szCs w:val="24"/>
          <w:lang w:eastAsia="ru-RU"/>
        </w:rPr>
        <w:t xml:space="preserve"> в качестве самостоятельных матери</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лов при устройстве</w:t>
      </w:r>
    </w:p>
    <w:p w:rsidR="00090EAC"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так называемых бесшовных кровель).</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color w:val="000000"/>
          <w:szCs w:val="24"/>
          <w:lang w:eastAsia="ru-RU"/>
        </w:rPr>
      </w:pPr>
      <w:r w:rsidRPr="00DF282E">
        <w:rPr>
          <w:rFonts w:eastAsia="Times New Roman" w:cs="Times New Roman"/>
          <w:color w:val="000000"/>
          <w:szCs w:val="24"/>
          <w:lang w:eastAsia="ru-RU"/>
        </w:rPr>
        <w:t xml:space="preserve">     </w:t>
      </w:r>
      <w:r w:rsidRPr="00DF282E">
        <w:rPr>
          <w:rFonts w:eastAsia="Times New Roman" w:cs="Times New Roman"/>
          <w:b/>
          <w:color w:val="000000"/>
          <w:szCs w:val="24"/>
          <w:lang w:eastAsia="ru-RU"/>
        </w:rPr>
        <w:t>Гидроизоляционные материалы.</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При устройстве гидроизоляции необходимы материалы,  облад</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ющие вод</w:t>
      </w:r>
      <w:proofErr w:type="gramStart"/>
      <w:r w:rsidRPr="00DF282E">
        <w:rPr>
          <w:rFonts w:eastAsia="Times New Roman" w:cs="Times New Roman"/>
          <w:color w:val="000000"/>
          <w:szCs w:val="24"/>
          <w:lang w:eastAsia="ru-RU"/>
        </w:rPr>
        <w:t>о-</w:t>
      </w:r>
      <w:proofErr w:type="gramEnd"/>
      <w:r w:rsidRPr="00DF282E">
        <w:rPr>
          <w:rFonts w:eastAsia="Times New Roman" w:cs="Times New Roman"/>
          <w:color w:val="000000"/>
          <w:szCs w:val="24"/>
          <w:lang w:eastAsia="ru-RU"/>
        </w:rPr>
        <w:t xml:space="preserve"> </w:t>
      </w:r>
      <w:proofErr w:type="spellStart"/>
      <w:r w:rsidRPr="00DF282E">
        <w:rPr>
          <w:rFonts w:eastAsia="Times New Roman" w:cs="Times New Roman"/>
          <w:color w:val="000000"/>
          <w:szCs w:val="24"/>
          <w:lang w:eastAsia="ru-RU"/>
        </w:rPr>
        <w:t>игнилостойкостью</w:t>
      </w:r>
      <w:proofErr w:type="spellEnd"/>
      <w:r w:rsidRPr="00DF282E">
        <w:rPr>
          <w:rFonts w:eastAsia="Times New Roman" w:cs="Times New Roman"/>
          <w:color w:val="000000"/>
          <w:szCs w:val="24"/>
          <w:lang w:eastAsia="ru-RU"/>
        </w:rPr>
        <w:t xml:space="preserve"> и отвечающие ряду специфических требований, т.к. на </w:t>
      </w:r>
      <w:proofErr w:type="spellStart"/>
      <w:r w:rsidRPr="00DF282E">
        <w:rPr>
          <w:rFonts w:eastAsia="Times New Roman" w:cs="Times New Roman"/>
          <w:color w:val="000000"/>
          <w:szCs w:val="24"/>
          <w:lang w:eastAsia="ru-RU"/>
        </w:rPr>
        <w:t>материал,уложенный</w:t>
      </w:r>
      <w:proofErr w:type="spellEnd"/>
      <w:r w:rsidRPr="00DF282E">
        <w:rPr>
          <w:rFonts w:eastAsia="Times New Roman" w:cs="Times New Roman"/>
          <w:color w:val="000000"/>
          <w:szCs w:val="24"/>
          <w:lang w:eastAsia="ru-RU"/>
        </w:rPr>
        <w:t xml:space="preserve"> на поверхность для защ</w:t>
      </w:r>
      <w:r w:rsidRPr="00DF282E">
        <w:rPr>
          <w:rFonts w:eastAsia="Times New Roman" w:cs="Times New Roman"/>
          <w:color w:val="000000"/>
          <w:szCs w:val="24"/>
          <w:lang w:eastAsia="ru-RU"/>
        </w:rPr>
        <w:t>и</w:t>
      </w:r>
      <w:r w:rsidRPr="00DF282E">
        <w:rPr>
          <w:rFonts w:eastAsia="Times New Roman" w:cs="Times New Roman"/>
          <w:color w:val="000000"/>
          <w:szCs w:val="24"/>
          <w:lang w:eastAsia="ru-RU"/>
        </w:rPr>
        <w:t>ты от грунтовых  вод,  воздействуют, кроме воды и микрооргани</w:t>
      </w:r>
      <w:r w:rsidRPr="00DF282E">
        <w:rPr>
          <w:rFonts w:eastAsia="Times New Roman" w:cs="Times New Roman"/>
          <w:color w:val="000000"/>
          <w:szCs w:val="24"/>
          <w:lang w:eastAsia="ru-RU"/>
        </w:rPr>
        <w:t>з</w:t>
      </w:r>
      <w:r w:rsidRPr="00DF282E">
        <w:rPr>
          <w:rFonts w:eastAsia="Times New Roman" w:cs="Times New Roman"/>
          <w:color w:val="000000"/>
          <w:szCs w:val="24"/>
          <w:lang w:eastAsia="ru-RU"/>
        </w:rPr>
        <w:t>мов, ещё блуждающие токи.</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w:t>
      </w:r>
      <w:proofErr w:type="gramStart"/>
      <w:r w:rsidRPr="00DF282E">
        <w:rPr>
          <w:rFonts w:eastAsia="Times New Roman" w:cs="Times New Roman"/>
          <w:color w:val="000000"/>
          <w:szCs w:val="24"/>
          <w:lang w:eastAsia="ru-RU"/>
        </w:rPr>
        <w:t>По этой причине,  требования, предъявляемые к гидроизоляц</w:t>
      </w:r>
      <w:r w:rsidRPr="00DF282E">
        <w:rPr>
          <w:rFonts w:eastAsia="Times New Roman" w:cs="Times New Roman"/>
          <w:color w:val="000000"/>
          <w:szCs w:val="24"/>
          <w:lang w:eastAsia="ru-RU"/>
        </w:rPr>
        <w:t>и</w:t>
      </w:r>
      <w:r w:rsidRPr="00DF282E">
        <w:rPr>
          <w:rFonts w:eastAsia="Times New Roman" w:cs="Times New Roman"/>
          <w:color w:val="000000"/>
          <w:szCs w:val="24"/>
          <w:lang w:eastAsia="ru-RU"/>
        </w:rPr>
        <w:t>онным материалам, иные,  чем к кровельным, и, казалось бы, пр</w:t>
      </w:r>
      <w:r w:rsidRPr="00DF282E">
        <w:rPr>
          <w:rFonts w:eastAsia="Times New Roman" w:cs="Times New Roman"/>
          <w:color w:val="000000"/>
          <w:szCs w:val="24"/>
          <w:lang w:eastAsia="ru-RU"/>
        </w:rPr>
        <w:t>о</w:t>
      </w:r>
      <w:r w:rsidRPr="00DF282E">
        <w:rPr>
          <w:rFonts w:eastAsia="Times New Roman" w:cs="Times New Roman"/>
          <w:color w:val="000000"/>
          <w:szCs w:val="24"/>
          <w:lang w:eastAsia="ru-RU"/>
        </w:rPr>
        <w:t>мышленность должны выпускать их в необходимом количестве и нужного качества за счёт универсальности свойств или расшире</w:t>
      </w:r>
      <w:r w:rsidRPr="00DF282E">
        <w:rPr>
          <w:rFonts w:eastAsia="Times New Roman" w:cs="Times New Roman"/>
          <w:color w:val="000000"/>
          <w:szCs w:val="24"/>
          <w:lang w:eastAsia="ru-RU"/>
        </w:rPr>
        <w:t>н</w:t>
      </w:r>
      <w:r w:rsidRPr="00DF282E">
        <w:rPr>
          <w:rFonts w:eastAsia="Times New Roman" w:cs="Times New Roman"/>
          <w:color w:val="000000"/>
          <w:szCs w:val="24"/>
          <w:lang w:eastAsia="ru-RU"/>
        </w:rPr>
        <w:t>ного ассортимента.</w:t>
      </w:r>
      <w:proofErr w:type="gramEnd"/>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Однако практика промышленного производства кровельных  и  гидроизоляционных материалов  сложилась так,  что производство кровельных материалов (таких, как рубероид,  пергамин,  толь-кожа и толь бронированный) получило достаточно широкое  разв</w:t>
      </w:r>
      <w:r w:rsidRPr="00DF282E">
        <w:rPr>
          <w:rFonts w:eastAsia="Times New Roman" w:cs="Times New Roman"/>
          <w:color w:val="000000"/>
          <w:szCs w:val="24"/>
          <w:lang w:eastAsia="ru-RU"/>
        </w:rPr>
        <w:t>и</w:t>
      </w:r>
      <w:r w:rsidRPr="00DF282E">
        <w:rPr>
          <w:rFonts w:eastAsia="Times New Roman" w:cs="Times New Roman"/>
          <w:color w:val="000000"/>
          <w:szCs w:val="24"/>
          <w:lang w:eastAsia="ru-RU"/>
        </w:rPr>
        <w:t xml:space="preserve">тие,  в то время как производство гидроизоляционных материалов, сравнительно с </w:t>
      </w:r>
      <w:proofErr w:type="gramStart"/>
      <w:r w:rsidRPr="00DF282E">
        <w:rPr>
          <w:rFonts w:eastAsia="Times New Roman" w:cs="Times New Roman"/>
          <w:color w:val="000000"/>
          <w:szCs w:val="24"/>
          <w:lang w:eastAsia="ru-RU"/>
        </w:rPr>
        <w:t>кровельными</w:t>
      </w:r>
      <w:proofErr w:type="gramEnd"/>
      <w:r w:rsidRPr="00DF282E">
        <w:rPr>
          <w:rFonts w:eastAsia="Times New Roman" w:cs="Times New Roman"/>
          <w:color w:val="000000"/>
          <w:szCs w:val="24"/>
          <w:lang w:eastAsia="ru-RU"/>
        </w:rPr>
        <w:t>, совершенно недостаточно и кач</w:t>
      </w:r>
      <w:r w:rsidRPr="00DF282E">
        <w:rPr>
          <w:rFonts w:eastAsia="Times New Roman" w:cs="Times New Roman"/>
          <w:color w:val="000000"/>
          <w:szCs w:val="24"/>
          <w:lang w:eastAsia="ru-RU"/>
        </w:rPr>
        <w:t>е</w:t>
      </w:r>
      <w:r w:rsidRPr="00DF282E">
        <w:rPr>
          <w:rFonts w:eastAsia="Times New Roman" w:cs="Times New Roman"/>
          <w:color w:val="000000"/>
          <w:szCs w:val="24"/>
          <w:lang w:eastAsia="ru-RU"/>
        </w:rPr>
        <w:t>ственно и количественно.</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lastRenderedPageBreak/>
        <w:t xml:space="preserve">   Общие требования,  предъявляемые  к  гидроизоляционным  м</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териалам, должны вытекать из следующих положений.</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При укладке материала на место с помощью горячих мастик  тр</w:t>
      </w:r>
      <w:r w:rsidRPr="00DF282E">
        <w:rPr>
          <w:rFonts w:eastAsia="Times New Roman" w:cs="Times New Roman"/>
          <w:color w:val="000000"/>
          <w:szCs w:val="24"/>
          <w:lang w:eastAsia="ru-RU"/>
        </w:rPr>
        <w:t>е</w:t>
      </w:r>
      <w:r w:rsidRPr="00DF282E">
        <w:rPr>
          <w:rFonts w:eastAsia="Times New Roman" w:cs="Times New Roman"/>
          <w:color w:val="000000"/>
          <w:szCs w:val="24"/>
          <w:lang w:eastAsia="ru-RU"/>
        </w:rPr>
        <w:t>буется, чтобы он обладал достаточной прочностью даже при п</w:t>
      </w:r>
      <w:r w:rsidRPr="00DF282E">
        <w:rPr>
          <w:rFonts w:eastAsia="Times New Roman" w:cs="Times New Roman"/>
          <w:color w:val="000000"/>
          <w:szCs w:val="24"/>
          <w:lang w:eastAsia="ru-RU"/>
        </w:rPr>
        <w:t>о</w:t>
      </w:r>
      <w:r w:rsidRPr="00DF282E">
        <w:rPr>
          <w:rFonts w:eastAsia="Times New Roman" w:cs="Times New Roman"/>
          <w:color w:val="000000"/>
          <w:szCs w:val="24"/>
          <w:lang w:eastAsia="ru-RU"/>
        </w:rPr>
        <w:t>вышенной температуре, до которой он нагревается от горячей м</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стики.</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Материал должен быть достаточно прочным и выдерживать ги</w:t>
      </w:r>
      <w:r w:rsidRPr="00DF282E">
        <w:rPr>
          <w:rFonts w:eastAsia="Times New Roman" w:cs="Times New Roman"/>
          <w:color w:val="000000"/>
          <w:szCs w:val="24"/>
          <w:lang w:eastAsia="ru-RU"/>
        </w:rPr>
        <w:t>д</w:t>
      </w:r>
      <w:r w:rsidRPr="00DF282E">
        <w:rPr>
          <w:rFonts w:eastAsia="Times New Roman" w:cs="Times New Roman"/>
          <w:color w:val="000000"/>
          <w:szCs w:val="24"/>
          <w:lang w:eastAsia="ru-RU"/>
        </w:rPr>
        <w:t>ростатическое давление воды и сыпучего грунта в местах непло</w:t>
      </w:r>
      <w:r w:rsidRPr="00DF282E">
        <w:rPr>
          <w:rFonts w:eastAsia="Times New Roman" w:cs="Times New Roman"/>
          <w:color w:val="000000"/>
          <w:szCs w:val="24"/>
          <w:lang w:eastAsia="ru-RU"/>
        </w:rPr>
        <w:t>т</w:t>
      </w:r>
      <w:r w:rsidRPr="00DF282E">
        <w:rPr>
          <w:rFonts w:eastAsia="Times New Roman" w:cs="Times New Roman"/>
          <w:color w:val="000000"/>
          <w:szCs w:val="24"/>
          <w:lang w:eastAsia="ru-RU"/>
        </w:rPr>
        <w:t>ного примыкания  материала к изолируемой поверхности. Однако, если материал,  обладая достаточной прочностью,  не  способен удлиняться при возникновении растягивающих усилий, которым он не может противостоять, то произойдёт разрыв. Следовательно, при разработке новых видов гидроизоляционных материалов нео</w:t>
      </w:r>
      <w:r w:rsidRPr="00DF282E">
        <w:rPr>
          <w:rFonts w:eastAsia="Times New Roman" w:cs="Times New Roman"/>
          <w:color w:val="000000"/>
          <w:szCs w:val="24"/>
          <w:lang w:eastAsia="ru-RU"/>
        </w:rPr>
        <w:t>б</w:t>
      </w:r>
      <w:r w:rsidRPr="00DF282E">
        <w:rPr>
          <w:rFonts w:eastAsia="Times New Roman" w:cs="Times New Roman"/>
          <w:color w:val="000000"/>
          <w:szCs w:val="24"/>
          <w:lang w:eastAsia="ru-RU"/>
        </w:rPr>
        <w:t>ходимо стремиться к созданию  материала,  обладающего  макс</w:t>
      </w:r>
      <w:r w:rsidRPr="00DF282E">
        <w:rPr>
          <w:rFonts w:eastAsia="Times New Roman" w:cs="Times New Roman"/>
          <w:color w:val="000000"/>
          <w:szCs w:val="24"/>
          <w:lang w:eastAsia="ru-RU"/>
        </w:rPr>
        <w:t>и</w:t>
      </w:r>
      <w:r w:rsidRPr="00DF282E">
        <w:rPr>
          <w:rFonts w:eastAsia="Times New Roman" w:cs="Times New Roman"/>
          <w:color w:val="000000"/>
          <w:szCs w:val="24"/>
          <w:lang w:eastAsia="ru-RU"/>
        </w:rPr>
        <w:t>мальной прочностью (порядка   30-50   кг/см</w:t>
      </w:r>
      <w:proofErr w:type="gramStart"/>
      <w:r w:rsidRPr="00DF282E">
        <w:rPr>
          <w:rFonts w:eastAsia="Times New Roman" w:cs="Times New Roman"/>
          <w:color w:val="000000"/>
          <w:szCs w:val="24"/>
          <w:vertAlign w:val="superscript"/>
          <w:lang w:eastAsia="ru-RU"/>
        </w:rPr>
        <w:t>2</w:t>
      </w:r>
      <w:proofErr w:type="gramEnd"/>
      <w:r w:rsidRPr="00DF282E">
        <w:rPr>
          <w:rFonts w:eastAsia="Times New Roman" w:cs="Times New Roman"/>
          <w:color w:val="000000"/>
          <w:szCs w:val="24"/>
          <w:lang w:eastAsia="ru-RU"/>
        </w:rPr>
        <w:t xml:space="preserve">   и   выше)   и   дост</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точным удлинением (50-70 % и выше).</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Наряду с  требованиями  по долговечности,  гнил</w:t>
      </w:r>
      <w:proofErr w:type="gramStart"/>
      <w:r w:rsidRPr="00DF282E">
        <w:rPr>
          <w:rFonts w:eastAsia="Times New Roman" w:cs="Times New Roman"/>
          <w:color w:val="000000"/>
          <w:szCs w:val="24"/>
          <w:lang w:eastAsia="ru-RU"/>
        </w:rPr>
        <w:t>о-</w:t>
      </w:r>
      <w:proofErr w:type="gramEnd"/>
      <w:r w:rsidRPr="00DF282E">
        <w:rPr>
          <w:rFonts w:eastAsia="Times New Roman" w:cs="Times New Roman"/>
          <w:color w:val="000000"/>
          <w:szCs w:val="24"/>
          <w:lang w:eastAsia="ru-RU"/>
        </w:rPr>
        <w:t xml:space="preserve"> и мороз</w:t>
      </w:r>
      <w:r w:rsidRPr="00DF282E">
        <w:rPr>
          <w:rFonts w:eastAsia="Times New Roman" w:cs="Times New Roman"/>
          <w:color w:val="000000"/>
          <w:szCs w:val="24"/>
          <w:lang w:eastAsia="ru-RU"/>
        </w:rPr>
        <w:t>о</w:t>
      </w:r>
      <w:r w:rsidRPr="00DF282E">
        <w:rPr>
          <w:rFonts w:eastAsia="Times New Roman" w:cs="Times New Roman"/>
          <w:color w:val="000000"/>
          <w:szCs w:val="24"/>
          <w:lang w:eastAsia="ru-RU"/>
        </w:rPr>
        <w:t>стойкости и другим показателям,  показатели по  сопротивлению  разрыву  и  относительному удлинению также  должны  быть о</w:t>
      </w:r>
      <w:r w:rsidRPr="00DF282E">
        <w:rPr>
          <w:rFonts w:eastAsia="Times New Roman" w:cs="Times New Roman"/>
          <w:color w:val="000000"/>
          <w:szCs w:val="24"/>
          <w:lang w:eastAsia="ru-RU"/>
        </w:rPr>
        <w:t>б</w:t>
      </w:r>
      <w:r w:rsidRPr="00DF282E">
        <w:rPr>
          <w:rFonts w:eastAsia="Times New Roman" w:cs="Times New Roman"/>
          <w:color w:val="000000"/>
          <w:szCs w:val="24"/>
          <w:lang w:eastAsia="ru-RU"/>
        </w:rPr>
        <w:t>щими,  т.е.  один показатель не должен</w:t>
      </w:r>
    </w:p>
    <w:p w:rsidR="00090EAC"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получаться высоким за счёт снижения величины другого показат</w:t>
      </w:r>
      <w:r w:rsidRPr="00DF282E">
        <w:rPr>
          <w:rFonts w:eastAsia="Times New Roman" w:cs="Times New Roman"/>
          <w:color w:val="000000"/>
          <w:szCs w:val="24"/>
          <w:lang w:eastAsia="ru-RU"/>
        </w:rPr>
        <w:t>е</w:t>
      </w:r>
      <w:r w:rsidRPr="00DF282E">
        <w:rPr>
          <w:rFonts w:eastAsia="Times New Roman" w:cs="Times New Roman"/>
          <w:color w:val="000000"/>
          <w:szCs w:val="24"/>
          <w:lang w:eastAsia="ru-RU"/>
        </w:rPr>
        <w:t>ля.</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w:t>
      </w:r>
      <w:r w:rsidRPr="00DF282E">
        <w:rPr>
          <w:rFonts w:eastAsia="Times New Roman" w:cs="Times New Roman"/>
          <w:b/>
          <w:bCs/>
          <w:color w:val="000000"/>
          <w:szCs w:val="24"/>
          <w:lang w:eastAsia="ru-RU"/>
        </w:rPr>
        <w:t>Герметизирующие материалы</w:t>
      </w:r>
      <w:r w:rsidRPr="00DF282E">
        <w:rPr>
          <w:rFonts w:eastAsia="Times New Roman" w:cs="Times New Roman"/>
          <w:color w:val="000000"/>
          <w:szCs w:val="24"/>
          <w:lang w:eastAsia="ru-RU"/>
        </w:rPr>
        <w:t xml:space="preserve">                     </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Сборное строительство жилых и промышленных зданий остро нуждается в материалах для герметизации стыков между сборными  конструкциями.  Стыки являются наиболее уязвимым местом с</w:t>
      </w:r>
      <w:r w:rsidRPr="00DF282E">
        <w:rPr>
          <w:rFonts w:eastAsia="Times New Roman" w:cs="Times New Roman"/>
          <w:color w:val="000000"/>
          <w:szCs w:val="24"/>
          <w:lang w:eastAsia="ru-RU"/>
        </w:rPr>
        <w:t>о</w:t>
      </w:r>
      <w:r w:rsidRPr="00DF282E">
        <w:rPr>
          <w:rFonts w:eastAsia="Times New Roman" w:cs="Times New Roman"/>
          <w:color w:val="000000"/>
          <w:szCs w:val="24"/>
          <w:lang w:eastAsia="ru-RU"/>
        </w:rPr>
        <w:t xml:space="preserve">оружения,  ибо влага, попадающая </w:t>
      </w:r>
      <w:proofErr w:type="gramStart"/>
      <w:r w:rsidRPr="00DF282E">
        <w:rPr>
          <w:rFonts w:eastAsia="Times New Roman" w:cs="Times New Roman"/>
          <w:color w:val="000000"/>
          <w:szCs w:val="24"/>
          <w:lang w:eastAsia="ru-RU"/>
        </w:rPr>
        <w:t>в стык</w:t>
      </w:r>
      <w:proofErr w:type="gramEnd"/>
      <w:r w:rsidRPr="00DF282E">
        <w:rPr>
          <w:rFonts w:eastAsia="Times New Roman" w:cs="Times New Roman"/>
          <w:color w:val="000000"/>
          <w:szCs w:val="24"/>
          <w:lang w:eastAsia="ru-RU"/>
        </w:rPr>
        <w:t>, приводит к ускоренной коррозии сварных конструкций стыков, снижая тем самым срок службы здания.</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Независимо от положения стыка  герметизирующие  материалы  должны отвечать следующим основным требованиям:</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1.   полностью предохранять стык от попадания в него воды</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2.  </w:t>
      </w:r>
      <w:r w:rsidRPr="00DF282E">
        <w:rPr>
          <w:rFonts w:eastAsia="Times New Roman" w:cs="Times New Roman"/>
          <w:color w:val="000000"/>
          <w:szCs w:val="24"/>
          <w:lang w:eastAsia="ru-RU"/>
        </w:rPr>
        <w:t>не допускать фильтрации воздуха сверх количества, предусмо</w:t>
      </w:r>
      <w:r w:rsidRPr="00DF282E">
        <w:rPr>
          <w:rFonts w:eastAsia="Times New Roman" w:cs="Times New Roman"/>
          <w:color w:val="000000"/>
          <w:szCs w:val="24"/>
          <w:lang w:eastAsia="ru-RU"/>
        </w:rPr>
        <w:t>т</w:t>
      </w:r>
      <w:r w:rsidRPr="00DF282E">
        <w:rPr>
          <w:rFonts w:eastAsia="Times New Roman" w:cs="Times New Roman"/>
          <w:color w:val="000000"/>
          <w:szCs w:val="24"/>
          <w:lang w:eastAsia="ru-RU"/>
        </w:rPr>
        <w:t>ренного нормативами;</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lastRenderedPageBreak/>
        <w:t xml:space="preserve">3.   </w:t>
      </w:r>
      <w:proofErr w:type="gramStart"/>
      <w:r w:rsidRPr="00DF282E">
        <w:rPr>
          <w:rFonts w:eastAsia="Times New Roman" w:cs="Times New Roman"/>
          <w:color w:val="000000"/>
          <w:szCs w:val="24"/>
          <w:lang w:eastAsia="ru-RU"/>
        </w:rPr>
        <w:t>обладать способностью сохранять</w:t>
      </w:r>
      <w:proofErr w:type="gramEnd"/>
      <w:r w:rsidRPr="00DF282E">
        <w:rPr>
          <w:rFonts w:eastAsia="Times New Roman" w:cs="Times New Roman"/>
          <w:color w:val="000000"/>
          <w:szCs w:val="24"/>
          <w:lang w:eastAsia="ru-RU"/>
        </w:rPr>
        <w:t xml:space="preserve"> свои герметизирующие сво</w:t>
      </w:r>
      <w:r w:rsidRPr="00DF282E">
        <w:rPr>
          <w:rFonts w:eastAsia="Times New Roman" w:cs="Times New Roman"/>
          <w:color w:val="000000"/>
          <w:szCs w:val="24"/>
          <w:lang w:eastAsia="ru-RU"/>
        </w:rPr>
        <w:t>й</w:t>
      </w:r>
      <w:r w:rsidRPr="00DF282E">
        <w:rPr>
          <w:rFonts w:eastAsia="Times New Roman" w:cs="Times New Roman"/>
          <w:color w:val="000000"/>
          <w:szCs w:val="24"/>
          <w:lang w:eastAsia="ru-RU"/>
        </w:rPr>
        <w:t>ства независимо от атмосферных воздействий;</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4.   длительное время не подвергаться старению;</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5.   иметь невысокую стоимость и изготовляться из доступного с</w:t>
      </w:r>
      <w:r w:rsidRPr="00DF282E">
        <w:rPr>
          <w:rFonts w:eastAsia="Times New Roman" w:cs="Times New Roman"/>
          <w:color w:val="000000"/>
          <w:szCs w:val="24"/>
          <w:lang w:eastAsia="ru-RU"/>
        </w:rPr>
        <w:t>ы</w:t>
      </w:r>
      <w:r w:rsidRPr="00DF282E">
        <w:rPr>
          <w:rFonts w:eastAsia="Times New Roman" w:cs="Times New Roman"/>
          <w:color w:val="000000"/>
          <w:szCs w:val="24"/>
          <w:lang w:eastAsia="ru-RU"/>
        </w:rPr>
        <w:t>рья.</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sidRPr="00DF282E">
        <w:rPr>
          <w:rFonts w:eastAsia="Times New Roman" w:cs="Times New Roman"/>
          <w:color w:val="000000"/>
          <w:szCs w:val="24"/>
          <w:lang w:eastAsia="ru-RU"/>
        </w:rPr>
        <w:t xml:space="preserve">   Требования, предъявляемые  к  герметикам,  как видно уже из этого перечня, являются достаточно сложными.  Если же учесть  влияние  различных атмосферных воздействий в разных климат</w:t>
      </w:r>
      <w:r w:rsidRPr="00DF282E">
        <w:rPr>
          <w:rFonts w:eastAsia="Times New Roman" w:cs="Times New Roman"/>
          <w:color w:val="000000"/>
          <w:szCs w:val="24"/>
          <w:lang w:eastAsia="ru-RU"/>
        </w:rPr>
        <w:t>и</w:t>
      </w:r>
      <w:r w:rsidRPr="00DF282E">
        <w:rPr>
          <w:rFonts w:eastAsia="Times New Roman" w:cs="Times New Roman"/>
          <w:color w:val="000000"/>
          <w:szCs w:val="24"/>
          <w:lang w:eastAsia="ru-RU"/>
        </w:rPr>
        <w:t>ческих зонах, то становится ясным, что материалы для герметиз</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ции стыков должны обладать свойствами,  которые никогда не предъявлялись другим строительным материалам. Для герметиз</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ции стыков могут применяться следующие виды  материалов: м</w:t>
      </w:r>
      <w:r w:rsidRPr="00DF282E">
        <w:rPr>
          <w:rFonts w:eastAsia="Times New Roman" w:cs="Times New Roman"/>
          <w:color w:val="000000"/>
          <w:szCs w:val="24"/>
          <w:lang w:eastAsia="ru-RU"/>
        </w:rPr>
        <w:t>а</w:t>
      </w:r>
      <w:r w:rsidRPr="00DF282E">
        <w:rPr>
          <w:rFonts w:eastAsia="Times New Roman" w:cs="Times New Roman"/>
          <w:color w:val="000000"/>
          <w:szCs w:val="24"/>
          <w:lang w:eastAsia="ru-RU"/>
        </w:rPr>
        <w:t>стики или пасты,  плёнки,  пористые эластичные прокладки и пр</w:t>
      </w:r>
      <w:r w:rsidRPr="00DF282E">
        <w:rPr>
          <w:rFonts w:eastAsia="Times New Roman" w:cs="Times New Roman"/>
          <w:color w:val="000000"/>
          <w:szCs w:val="24"/>
          <w:lang w:eastAsia="ru-RU"/>
        </w:rPr>
        <w:t>о</w:t>
      </w:r>
      <w:r w:rsidRPr="00DF282E">
        <w:rPr>
          <w:rFonts w:eastAsia="Times New Roman" w:cs="Times New Roman"/>
          <w:color w:val="000000"/>
          <w:szCs w:val="24"/>
          <w:lang w:eastAsia="ru-RU"/>
        </w:rPr>
        <w:t>филированные изделия.</w:t>
      </w:r>
    </w:p>
    <w:p w:rsidR="00090EAC" w:rsidRPr="00DF282E" w:rsidRDefault="00090EAC" w:rsidP="00090EAC">
      <w:pPr>
        <w:spacing w:line="240" w:lineRule="auto"/>
        <w:jc w:val="both"/>
        <w:rPr>
          <w:rFonts w:cs="Times New Roman"/>
          <w:szCs w:val="24"/>
        </w:rPr>
      </w:pPr>
    </w:p>
    <w:p w:rsidR="00090EAC" w:rsidRDefault="00090EAC" w:rsidP="00090EAC">
      <w:pPr>
        <w:spacing w:after="0" w:line="240" w:lineRule="auto"/>
        <w:jc w:val="center"/>
        <w:rPr>
          <w:b/>
        </w:rPr>
      </w:pPr>
      <w:r>
        <w:rPr>
          <w:rFonts w:cs="Times New Roman"/>
          <w:b/>
          <w:szCs w:val="24"/>
        </w:rPr>
        <w:t xml:space="preserve">2. </w:t>
      </w:r>
      <w:r>
        <w:rPr>
          <w:b/>
        </w:rPr>
        <w:t>Ознакомление с</w:t>
      </w:r>
      <w:r w:rsidRPr="00DF282E">
        <w:rPr>
          <w:b/>
        </w:rPr>
        <w:t xml:space="preserve"> </w:t>
      </w:r>
      <w:proofErr w:type="spellStart"/>
      <w:r w:rsidRPr="00DF282E">
        <w:rPr>
          <w:b/>
        </w:rPr>
        <w:t>эксплуатационн</w:t>
      </w:r>
      <w:r>
        <w:rPr>
          <w:b/>
        </w:rPr>
        <w:t>о</w:t>
      </w:r>
      <w:proofErr w:type="spellEnd"/>
      <w:r>
        <w:rPr>
          <w:b/>
        </w:rPr>
        <w:t xml:space="preserve"> - </w:t>
      </w:r>
      <w:proofErr w:type="gramStart"/>
      <w:r>
        <w:rPr>
          <w:b/>
        </w:rPr>
        <w:t>техническими</w:t>
      </w:r>
      <w:proofErr w:type="gramEnd"/>
      <w:r>
        <w:rPr>
          <w:b/>
        </w:rPr>
        <w:t xml:space="preserve"> </w:t>
      </w:r>
      <w:r w:rsidRPr="00DF282E">
        <w:rPr>
          <w:b/>
        </w:rPr>
        <w:t xml:space="preserve"> </w:t>
      </w:r>
    </w:p>
    <w:p w:rsidR="00090EAC" w:rsidRPr="00DF282E" w:rsidRDefault="00090EAC" w:rsidP="00090EAC">
      <w:pPr>
        <w:spacing w:after="0" w:line="240" w:lineRule="auto"/>
        <w:jc w:val="center"/>
        <w:rPr>
          <w:b/>
        </w:rPr>
      </w:pPr>
      <w:r>
        <w:rPr>
          <w:b/>
        </w:rPr>
        <w:t xml:space="preserve">характеристиками </w:t>
      </w:r>
      <w:r w:rsidRPr="00DF282E">
        <w:rPr>
          <w:b/>
        </w:rPr>
        <w:t xml:space="preserve"> </w:t>
      </w:r>
      <w:proofErr w:type="gramStart"/>
      <w:r w:rsidRPr="00DF282E">
        <w:rPr>
          <w:b/>
        </w:rPr>
        <w:t>кровельных</w:t>
      </w:r>
      <w:proofErr w:type="gramEnd"/>
      <w:r>
        <w:rPr>
          <w:b/>
        </w:rPr>
        <w:t xml:space="preserve"> и </w:t>
      </w:r>
      <w:r w:rsidRPr="00DF282E">
        <w:rPr>
          <w:b/>
        </w:rPr>
        <w:t xml:space="preserve"> </w:t>
      </w:r>
      <w:r>
        <w:rPr>
          <w:b/>
        </w:rPr>
        <w:t xml:space="preserve"> </w:t>
      </w:r>
    </w:p>
    <w:p w:rsidR="00090EAC" w:rsidRDefault="00090EAC" w:rsidP="00090EAC">
      <w:pPr>
        <w:spacing w:after="0" w:line="240" w:lineRule="auto"/>
        <w:jc w:val="center"/>
      </w:pPr>
      <w:r>
        <w:rPr>
          <w:b/>
        </w:rPr>
        <w:t>гидроизоляционных</w:t>
      </w:r>
      <w:r w:rsidRPr="00DF282E">
        <w:rPr>
          <w:b/>
        </w:rPr>
        <w:t xml:space="preserve"> материалов.</w:t>
      </w:r>
    </w:p>
    <w:p w:rsidR="00090EAC" w:rsidRPr="00DF282E" w:rsidRDefault="00090EAC" w:rsidP="00090EAC">
      <w:pPr>
        <w:ind w:left="360"/>
        <w:contextualSpacing/>
        <w:jc w:val="both"/>
        <w:rPr>
          <w:rFonts w:cs="Times New Roman"/>
          <w:szCs w:val="24"/>
        </w:rPr>
      </w:pPr>
      <w:r w:rsidRPr="00DF282E">
        <w:rPr>
          <w:rFonts w:cs="Times New Roman"/>
          <w:b/>
          <w:szCs w:val="24"/>
        </w:rPr>
        <w:t>Цель:</w:t>
      </w:r>
    </w:p>
    <w:p w:rsidR="00090EAC" w:rsidRPr="00DF282E" w:rsidRDefault="00090EAC" w:rsidP="00090EAC">
      <w:pPr>
        <w:ind w:left="927"/>
        <w:contextualSpacing/>
        <w:rPr>
          <w:rFonts w:cs="Times New Roman"/>
          <w:szCs w:val="24"/>
        </w:rPr>
      </w:pPr>
      <w:r>
        <w:rPr>
          <w:rFonts w:cs="Times New Roman"/>
          <w:szCs w:val="24"/>
        </w:rPr>
        <w:t xml:space="preserve">1. </w:t>
      </w:r>
      <w:r w:rsidRPr="00DF282E">
        <w:rPr>
          <w:rFonts w:cs="Times New Roman"/>
          <w:szCs w:val="24"/>
        </w:rPr>
        <w:t>Изучить основные эксплуатационные свойства кр</w:t>
      </w:r>
      <w:r w:rsidRPr="00DF282E">
        <w:rPr>
          <w:rFonts w:cs="Times New Roman"/>
          <w:szCs w:val="24"/>
        </w:rPr>
        <w:t>о</w:t>
      </w:r>
      <w:r w:rsidRPr="00DF282E">
        <w:rPr>
          <w:rFonts w:cs="Times New Roman"/>
          <w:szCs w:val="24"/>
        </w:rPr>
        <w:t>вельных материалов;</w:t>
      </w:r>
    </w:p>
    <w:p w:rsidR="00090EAC" w:rsidRPr="00DF282E" w:rsidRDefault="00090EAC" w:rsidP="00090EAC">
      <w:pPr>
        <w:ind w:left="927"/>
        <w:contextualSpacing/>
        <w:rPr>
          <w:rFonts w:cs="Times New Roman"/>
          <w:szCs w:val="24"/>
        </w:rPr>
      </w:pPr>
      <w:r>
        <w:rPr>
          <w:rFonts w:cs="Times New Roman"/>
          <w:szCs w:val="24"/>
        </w:rPr>
        <w:t>2. Научиться определять наиболее рациональную область применения кровельных материалов.</w:t>
      </w: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szCs w:val="24"/>
          <w:lang w:eastAsia="ru-RU"/>
        </w:rPr>
      </w:pPr>
      <w:proofErr w:type="gramStart"/>
      <w:r w:rsidRPr="00DF282E">
        <w:rPr>
          <w:rFonts w:eastAsia="Times New Roman" w:cs="Times New Roman"/>
          <w:b/>
          <w:szCs w:val="24"/>
          <w:lang w:eastAsia="ru-RU"/>
        </w:rPr>
        <w:t>у</w:t>
      </w:r>
      <w:proofErr w:type="gramEnd"/>
      <w:r w:rsidRPr="00DF282E">
        <w:rPr>
          <w:rFonts w:eastAsia="Times New Roman" w:cs="Times New Roman"/>
          <w:b/>
          <w:szCs w:val="24"/>
          <w:lang w:eastAsia="ru-RU"/>
        </w:rPr>
        <w:t>меть:</w:t>
      </w:r>
    </w:p>
    <w:p w:rsidR="00090EAC" w:rsidRPr="00DF282E" w:rsidRDefault="00090EAC" w:rsidP="00090EAC">
      <w:pPr>
        <w:numPr>
          <w:ilvl w:val="0"/>
          <w:numId w:val="12"/>
        </w:numPr>
        <w:autoSpaceDE w:val="0"/>
        <w:autoSpaceDN w:val="0"/>
        <w:adjustRightInd w:val="0"/>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визуально определять вид и назначение кровельных матер</w:t>
      </w:r>
      <w:r>
        <w:rPr>
          <w:rFonts w:eastAsia="Times New Roman" w:cs="Times New Roman"/>
          <w:color w:val="000000"/>
          <w:szCs w:val="24"/>
          <w:lang w:eastAsia="ru-RU"/>
        </w:rPr>
        <w:t>и</w:t>
      </w:r>
      <w:r>
        <w:rPr>
          <w:rFonts w:eastAsia="Times New Roman" w:cs="Times New Roman"/>
          <w:color w:val="000000"/>
          <w:szCs w:val="24"/>
          <w:lang w:eastAsia="ru-RU"/>
        </w:rPr>
        <w:t>алов</w:t>
      </w:r>
      <w:r w:rsidRPr="00DF282E">
        <w:rPr>
          <w:rFonts w:eastAsia="Times New Roman" w:cs="Times New Roman"/>
          <w:color w:val="000000"/>
          <w:szCs w:val="24"/>
          <w:lang w:eastAsia="ru-RU"/>
        </w:rPr>
        <w:t>;</w:t>
      </w:r>
    </w:p>
    <w:p w:rsidR="00090EAC" w:rsidRPr="00DF282E" w:rsidRDefault="00090EAC" w:rsidP="00090EAC">
      <w:pPr>
        <w:autoSpaceDE w:val="0"/>
        <w:autoSpaceDN w:val="0"/>
        <w:adjustRightInd w:val="0"/>
        <w:spacing w:after="0" w:line="240" w:lineRule="auto"/>
        <w:jc w:val="both"/>
        <w:rPr>
          <w:rFonts w:eastAsia="Times New Roman" w:cs="Times New Roman"/>
          <w:b/>
          <w:szCs w:val="24"/>
          <w:lang w:eastAsia="ru-RU"/>
        </w:rPr>
      </w:pPr>
      <w:r w:rsidRPr="00DF282E">
        <w:rPr>
          <w:rFonts w:eastAsia="Times New Roman" w:cs="Times New Roman"/>
          <w:b/>
          <w:szCs w:val="24"/>
          <w:lang w:eastAsia="ru-RU"/>
        </w:rPr>
        <w:t xml:space="preserve">знать: </w:t>
      </w:r>
    </w:p>
    <w:p w:rsidR="00090EAC" w:rsidRPr="004A1CA4" w:rsidRDefault="00090EAC" w:rsidP="00090EAC">
      <w:pPr>
        <w:numPr>
          <w:ilvl w:val="0"/>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b/>
          <w:szCs w:val="24"/>
          <w:lang w:eastAsia="ru-RU"/>
        </w:rPr>
      </w:pPr>
      <w:r>
        <w:rPr>
          <w:rFonts w:eastAsia="Times New Roman" w:cs="Times New Roman"/>
          <w:szCs w:val="24"/>
          <w:lang w:eastAsia="ru-RU"/>
        </w:rPr>
        <w:t>номенклатуру, свойства и область применения матери</w:t>
      </w:r>
      <w:r>
        <w:rPr>
          <w:rFonts w:eastAsia="Times New Roman" w:cs="Times New Roman"/>
          <w:szCs w:val="24"/>
          <w:lang w:eastAsia="ru-RU"/>
        </w:rPr>
        <w:t>а</w:t>
      </w:r>
      <w:r>
        <w:rPr>
          <w:rFonts w:eastAsia="Times New Roman" w:cs="Times New Roman"/>
          <w:szCs w:val="24"/>
          <w:lang w:eastAsia="ru-RU"/>
        </w:rPr>
        <w:t>лов: кровельных, гидроизоляционных, герметизирующих м</w:t>
      </w:r>
      <w:r>
        <w:rPr>
          <w:rFonts w:eastAsia="Times New Roman" w:cs="Times New Roman"/>
          <w:szCs w:val="24"/>
          <w:lang w:eastAsia="ru-RU"/>
        </w:rPr>
        <w:t>а</w:t>
      </w:r>
      <w:r>
        <w:rPr>
          <w:rFonts w:eastAsia="Times New Roman" w:cs="Times New Roman"/>
          <w:szCs w:val="24"/>
          <w:lang w:eastAsia="ru-RU"/>
        </w:rPr>
        <w:t>стик и лаков.</w:t>
      </w:r>
    </w:p>
    <w:p w:rsidR="00090EAC" w:rsidRPr="00DF282E" w:rsidRDefault="00090EAC" w:rsidP="00090EAC">
      <w:pPr>
        <w:numPr>
          <w:ilvl w:val="0"/>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b/>
          <w:szCs w:val="24"/>
          <w:lang w:eastAsia="ru-RU"/>
        </w:rPr>
      </w:pPr>
    </w:p>
    <w:p w:rsidR="00090EAC" w:rsidRPr="00DF282E" w:rsidRDefault="00090EAC" w:rsidP="00090EAC">
      <w:pPr>
        <w:jc w:val="both"/>
        <w:rPr>
          <w:rFonts w:cs="Times New Roman"/>
          <w:szCs w:val="24"/>
        </w:rPr>
      </w:pPr>
      <w:r w:rsidRPr="00DF282E">
        <w:rPr>
          <w:rFonts w:eastAsia="Times New Roman" w:cs="Times New Roman"/>
          <w:b/>
          <w:szCs w:val="24"/>
          <w:lang w:eastAsia="ru-RU"/>
        </w:rPr>
        <w:t xml:space="preserve"> </w:t>
      </w:r>
      <w:r w:rsidRPr="00DF282E">
        <w:rPr>
          <w:rFonts w:cs="Times New Roman"/>
          <w:b/>
          <w:szCs w:val="24"/>
        </w:rPr>
        <w:t>Материалы для изучения и проведения   работы:</w:t>
      </w:r>
    </w:p>
    <w:p w:rsidR="00090EAC" w:rsidRPr="00DF282E" w:rsidRDefault="00090EAC" w:rsidP="00090EAC">
      <w:pPr>
        <w:spacing w:after="120" w:line="240" w:lineRule="auto"/>
        <w:ind w:left="927"/>
        <w:contextualSpacing/>
        <w:jc w:val="both"/>
        <w:rPr>
          <w:rFonts w:cs="Times New Roman"/>
          <w:szCs w:val="24"/>
        </w:rPr>
      </w:pPr>
      <w:r>
        <w:rPr>
          <w:rFonts w:cs="Times New Roman"/>
          <w:szCs w:val="24"/>
        </w:rPr>
        <w:t xml:space="preserve">1. </w:t>
      </w:r>
      <w:r w:rsidRPr="00DF282E">
        <w:rPr>
          <w:rFonts w:cs="Times New Roman"/>
          <w:szCs w:val="24"/>
        </w:rPr>
        <w:t>Образцы кровельных и герметизирующих материалов;</w:t>
      </w:r>
    </w:p>
    <w:p w:rsidR="00090EAC" w:rsidRPr="00DF282E" w:rsidRDefault="00090EAC" w:rsidP="00090EAC">
      <w:pPr>
        <w:spacing w:after="120" w:line="240" w:lineRule="auto"/>
        <w:ind w:left="927"/>
        <w:contextualSpacing/>
        <w:jc w:val="both"/>
        <w:rPr>
          <w:rFonts w:cs="Times New Roman"/>
          <w:szCs w:val="24"/>
        </w:rPr>
      </w:pPr>
      <w:r>
        <w:rPr>
          <w:rFonts w:cs="Times New Roman"/>
          <w:szCs w:val="24"/>
        </w:rPr>
        <w:lastRenderedPageBreak/>
        <w:t xml:space="preserve">2. </w:t>
      </w:r>
      <w:r w:rsidRPr="00DF282E">
        <w:rPr>
          <w:rFonts w:cs="Times New Roman"/>
          <w:szCs w:val="24"/>
        </w:rPr>
        <w:t>Справочники по строительным материалам и изделиям;</w:t>
      </w:r>
    </w:p>
    <w:p w:rsidR="00090EAC" w:rsidRDefault="00090EAC" w:rsidP="00090EAC">
      <w:pPr>
        <w:spacing w:after="120" w:line="240" w:lineRule="auto"/>
        <w:ind w:left="927"/>
        <w:contextualSpacing/>
        <w:jc w:val="both"/>
        <w:rPr>
          <w:rFonts w:cs="Times New Roman"/>
          <w:szCs w:val="24"/>
        </w:rPr>
      </w:pPr>
      <w:r>
        <w:rPr>
          <w:rFonts w:cs="Times New Roman"/>
          <w:szCs w:val="24"/>
        </w:rPr>
        <w:t xml:space="preserve">3. </w:t>
      </w:r>
      <w:r w:rsidRPr="00DF282E">
        <w:rPr>
          <w:rFonts w:cs="Times New Roman"/>
          <w:szCs w:val="24"/>
        </w:rPr>
        <w:t>Интернет-ресурсы.</w:t>
      </w:r>
    </w:p>
    <w:p w:rsidR="00090EAC" w:rsidRPr="00DF282E" w:rsidRDefault="00090EAC" w:rsidP="00090EAC">
      <w:pPr>
        <w:spacing w:after="120" w:line="240" w:lineRule="auto"/>
        <w:ind w:left="927"/>
        <w:contextualSpacing/>
        <w:jc w:val="both"/>
        <w:rPr>
          <w:rFonts w:cs="Times New Roman"/>
          <w:szCs w:val="24"/>
        </w:rPr>
      </w:pPr>
    </w:p>
    <w:p w:rsidR="00090EAC" w:rsidRPr="00DF282E" w:rsidRDefault="00090EAC" w:rsidP="00090EAC">
      <w:pPr>
        <w:spacing w:after="120" w:line="240" w:lineRule="auto"/>
        <w:jc w:val="both"/>
        <w:rPr>
          <w:rFonts w:cs="Times New Roman"/>
          <w:b/>
          <w:szCs w:val="24"/>
        </w:rPr>
      </w:pPr>
      <w:r w:rsidRPr="00DF282E">
        <w:rPr>
          <w:rFonts w:cs="Times New Roman"/>
          <w:b/>
          <w:szCs w:val="24"/>
        </w:rPr>
        <w:t>Ход выполнения работы:</w:t>
      </w:r>
    </w:p>
    <w:p w:rsidR="00090EAC" w:rsidRPr="00DF282E" w:rsidRDefault="00090EAC" w:rsidP="00090EAC">
      <w:pPr>
        <w:spacing w:after="120" w:line="240" w:lineRule="auto"/>
        <w:ind w:left="360"/>
        <w:contextualSpacing/>
        <w:jc w:val="both"/>
        <w:rPr>
          <w:rFonts w:cs="Times New Roman"/>
          <w:b/>
          <w:szCs w:val="24"/>
        </w:rPr>
      </w:pPr>
      <w:r>
        <w:rPr>
          <w:rFonts w:cs="Times New Roman"/>
          <w:szCs w:val="24"/>
        </w:rPr>
        <w:t>1. И</w:t>
      </w:r>
      <w:r w:rsidRPr="00DF282E">
        <w:rPr>
          <w:rFonts w:cs="Times New Roman"/>
          <w:szCs w:val="24"/>
        </w:rPr>
        <w:t>зучить предлагаемые образцы</w:t>
      </w:r>
      <w:r>
        <w:rPr>
          <w:rFonts w:cs="Times New Roman"/>
          <w:szCs w:val="24"/>
        </w:rPr>
        <w:t xml:space="preserve"> материалов.</w:t>
      </w:r>
    </w:p>
    <w:p w:rsidR="00090EAC" w:rsidRPr="00DF282E" w:rsidRDefault="00090EAC" w:rsidP="00090EAC">
      <w:pPr>
        <w:spacing w:after="120" w:line="240" w:lineRule="auto"/>
        <w:ind w:left="360"/>
        <w:contextualSpacing/>
        <w:jc w:val="both"/>
        <w:rPr>
          <w:rFonts w:cs="Times New Roman"/>
          <w:b/>
          <w:szCs w:val="24"/>
        </w:rPr>
      </w:pPr>
      <w:r>
        <w:rPr>
          <w:rFonts w:cs="Times New Roman"/>
          <w:szCs w:val="24"/>
        </w:rPr>
        <w:t>2. И</w:t>
      </w:r>
      <w:r w:rsidRPr="00DF282E">
        <w:rPr>
          <w:rFonts w:cs="Times New Roman"/>
          <w:szCs w:val="24"/>
        </w:rPr>
        <w:t xml:space="preserve">спользуя </w:t>
      </w:r>
      <w:proofErr w:type="spellStart"/>
      <w:r>
        <w:rPr>
          <w:rFonts w:cs="Times New Roman"/>
          <w:szCs w:val="24"/>
        </w:rPr>
        <w:t>и</w:t>
      </w:r>
      <w:r w:rsidRPr="00DF282E">
        <w:rPr>
          <w:rFonts w:cs="Times New Roman"/>
          <w:szCs w:val="24"/>
        </w:rPr>
        <w:t>нтернет-ресурсы</w:t>
      </w:r>
      <w:proofErr w:type="spellEnd"/>
      <w:r w:rsidRPr="00DF282E">
        <w:rPr>
          <w:rFonts w:cs="Times New Roman"/>
          <w:szCs w:val="24"/>
        </w:rPr>
        <w:t xml:space="preserve"> и справочники по строител</w:t>
      </w:r>
      <w:r w:rsidRPr="00DF282E">
        <w:rPr>
          <w:rFonts w:cs="Times New Roman"/>
          <w:szCs w:val="24"/>
        </w:rPr>
        <w:t>ь</w:t>
      </w:r>
      <w:r w:rsidRPr="00DF282E">
        <w:rPr>
          <w:rFonts w:cs="Times New Roman"/>
          <w:szCs w:val="24"/>
        </w:rPr>
        <w:t>ным  материалам заполнить таблицу  результатов исследования (</w:t>
      </w:r>
      <w:r w:rsidRPr="00D6393D">
        <w:rPr>
          <w:rFonts w:cs="Times New Roman"/>
          <w:b/>
          <w:szCs w:val="24"/>
        </w:rPr>
        <w:t>табл. 1</w:t>
      </w:r>
      <w:r>
        <w:rPr>
          <w:rFonts w:cs="Times New Roman"/>
          <w:b/>
          <w:szCs w:val="24"/>
        </w:rPr>
        <w:t>)</w:t>
      </w:r>
      <w:r w:rsidRPr="00DF282E">
        <w:rPr>
          <w:rFonts w:cs="Times New Roman"/>
          <w:szCs w:val="24"/>
        </w:rPr>
        <w:t xml:space="preserve"> </w:t>
      </w:r>
      <w:r>
        <w:rPr>
          <w:rFonts w:cs="Times New Roman"/>
          <w:szCs w:val="24"/>
        </w:rPr>
        <w:t xml:space="preserve"> </w:t>
      </w:r>
      <w:r w:rsidRPr="00DF282E">
        <w:rPr>
          <w:rFonts w:cs="Times New Roman"/>
          <w:szCs w:val="24"/>
        </w:rPr>
        <w:t>и сделать заключение о свойствах и области прим</w:t>
      </w:r>
      <w:r w:rsidRPr="00DF282E">
        <w:rPr>
          <w:rFonts w:cs="Times New Roman"/>
          <w:szCs w:val="24"/>
        </w:rPr>
        <w:t>е</w:t>
      </w:r>
      <w:r w:rsidRPr="00DF282E">
        <w:rPr>
          <w:rFonts w:cs="Times New Roman"/>
          <w:szCs w:val="24"/>
        </w:rPr>
        <w:t>нения кровельных и герметизирующих материалов в совреме</w:t>
      </w:r>
      <w:r w:rsidRPr="00DF282E">
        <w:rPr>
          <w:rFonts w:cs="Times New Roman"/>
          <w:szCs w:val="24"/>
        </w:rPr>
        <w:t>н</w:t>
      </w:r>
      <w:r w:rsidRPr="00DF282E">
        <w:rPr>
          <w:rFonts w:cs="Times New Roman"/>
          <w:szCs w:val="24"/>
        </w:rPr>
        <w:t>ном строительстве.</w:t>
      </w:r>
    </w:p>
    <w:p w:rsidR="00090EAC" w:rsidRDefault="00090EAC" w:rsidP="00090EAC">
      <w:pPr>
        <w:spacing w:after="120" w:line="240" w:lineRule="auto"/>
        <w:ind w:left="360"/>
        <w:contextualSpacing/>
        <w:jc w:val="both"/>
        <w:rPr>
          <w:rFonts w:cs="Times New Roman"/>
          <w:szCs w:val="24"/>
        </w:rPr>
      </w:pPr>
      <w:r>
        <w:rPr>
          <w:rFonts w:cs="Times New Roman"/>
          <w:szCs w:val="24"/>
        </w:rPr>
        <w:t>3. Ис</w:t>
      </w:r>
      <w:r w:rsidRPr="00DF282E">
        <w:rPr>
          <w:rFonts w:cs="Times New Roman"/>
          <w:szCs w:val="24"/>
        </w:rPr>
        <w:t>пользуя интернет ресурсы и справочники по «Строител</w:t>
      </w:r>
      <w:r w:rsidRPr="00DF282E">
        <w:rPr>
          <w:rFonts w:cs="Times New Roman"/>
          <w:szCs w:val="24"/>
        </w:rPr>
        <w:t>ь</w:t>
      </w:r>
      <w:r w:rsidRPr="00DF282E">
        <w:rPr>
          <w:rFonts w:cs="Times New Roman"/>
          <w:szCs w:val="24"/>
        </w:rPr>
        <w:t>ным материалам» заполнить таблицу  «Материалы, применя</w:t>
      </w:r>
      <w:r w:rsidRPr="00DF282E">
        <w:rPr>
          <w:rFonts w:cs="Times New Roman"/>
          <w:szCs w:val="24"/>
        </w:rPr>
        <w:t>е</w:t>
      </w:r>
      <w:r w:rsidRPr="00DF282E">
        <w:rPr>
          <w:rFonts w:cs="Times New Roman"/>
          <w:szCs w:val="24"/>
        </w:rPr>
        <w:t>мые в производстве современных гидроизоляционных, кр</w:t>
      </w:r>
      <w:r w:rsidRPr="00DF282E">
        <w:rPr>
          <w:rFonts w:cs="Times New Roman"/>
          <w:szCs w:val="24"/>
        </w:rPr>
        <w:t>о</w:t>
      </w:r>
      <w:r w:rsidRPr="00DF282E">
        <w:rPr>
          <w:rFonts w:cs="Times New Roman"/>
          <w:szCs w:val="24"/>
        </w:rPr>
        <w:t>вельных, герметизирующих материалов»  (</w:t>
      </w:r>
      <w:r w:rsidRPr="00D6393D">
        <w:rPr>
          <w:rFonts w:cs="Times New Roman"/>
          <w:b/>
          <w:szCs w:val="24"/>
        </w:rPr>
        <w:t>табл.2</w:t>
      </w:r>
      <w:r w:rsidRPr="00DF282E">
        <w:rPr>
          <w:rFonts w:cs="Times New Roman"/>
          <w:szCs w:val="24"/>
        </w:rPr>
        <w:t>).</w:t>
      </w:r>
    </w:p>
    <w:p w:rsidR="00090EAC" w:rsidRPr="00DF282E" w:rsidRDefault="00090EAC" w:rsidP="00090EAC">
      <w:pPr>
        <w:spacing w:after="120" w:line="240" w:lineRule="auto"/>
        <w:ind w:left="360"/>
        <w:contextualSpacing/>
        <w:jc w:val="both"/>
        <w:rPr>
          <w:rFonts w:cs="Times New Roman"/>
          <w:szCs w:val="24"/>
        </w:rPr>
      </w:pPr>
    </w:p>
    <w:p w:rsidR="00090EAC" w:rsidRPr="00DF282E" w:rsidRDefault="00090EAC" w:rsidP="00090EAC">
      <w:pPr>
        <w:rPr>
          <w:rFonts w:cs="Times New Roman"/>
          <w:b/>
          <w:szCs w:val="24"/>
        </w:rPr>
      </w:pPr>
      <w:r w:rsidRPr="00DF282E">
        <w:rPr>
          <w:rFonts w:cs="Times New Roman"/>
          <w:b/>
          <w:szCs w:val="24"/>
        </w:rPr>
        <w:t>Таблица №1.</w:t>
      </w:r>
    </w:p>
    <w:tbl>
      <w:tblPr>
        <w:tblStyle w:val="61"/>
        <w:tblW w:w="0" w:type="auto"/>
        <w:tblLook w:val="04A0" w:firstRow="1" w:lastRow="0" w:firstColumn="1" w:lastColumn="0" w:noHBand="0" w:noVBand="1"/>
      </w:tblPr>
      <w:tblGrid>
        <w:gridCol w:w="2809"/>
        <w:gridCol w:w="2017"/>
        <w:gridCol w:w="2107"/>
      </w:tblGrid>
      <w:tr w:rsidR="00090EAC" w:rsidRPr="00D6393D" w:rsidTr="00F24261">
        <w:tc>
          <w:tcPr>
            <w:tcW w:w="2809" w:type="dxa"/>
            <w:vAlign w:val="center"/>
          </w:tcPr>
          <w:p w:rsidR="00090EAC" w:rsidRPr="00D6393D" w:rsidRDefault="00090EAC" w:rsidP="00F24261">
            <w:pPr>
              <w:spacing w:after="120" w:line="276" w:lineRule="auto"/>
              <w:rPr>
                <w:rFonts w:ascii="Times New Roman" w:hAnsi="Times New Roman" w:cs="Times New Roman"/>
                <w:b/>
              </w:rPr>
            </w:pPr>
            <w:r w:rsidRPr="00D6393D">
              <w:rPr>
                <w:rFonts w:ascii="Times New Roman" w:hAnsi="Times New Roman" w:cs="Times New Roman"/>
                <w:b/>
              </w:rPr>
              <w:t>Наименование материала</w:t>
            </w:r>
          </w:p>
        </w:tc>
        <w:tc>
          <w:tcPr>
            <w:tcW w:w="2017" w:type="dxa"/>
            <w:vAlign w:val="center"/>
          </w:tcPr>
          <w:p w:rsidR="00090EAC" w:rsidRPr="00D6393D" w:rsidRDefault="00090EAC" w:rsidP="00F24261">
            <w:pPr>
              <w:spacing w:after="120" w:line="276" w:lineRule="auto"/>
              <w:rPr>
                <w:rFonts w:ascii="Times New Roman" w:hAnsi="Times New Roman" w:cs="Times New Roman"/>
                <w:b/>
              </w:rPr>
            </w:pPr>
            <w:r w:rsidRPr="00D6393D">
              <w:rPr>
                <w:rFonts w:ascii="Times New Roman" w:hAnsi="Times New Roman" w:cs="Times New Roman"/>
                <w:b/>
              </w:rPr>
              <w:t>Исходное сырьё</w:t>
            </w:r>
          </w:p>
        </w:tc>
        <w:tc>
          <w:tcPr>
            <w:tcW w:w="2107" w:type="dxa"/>
            <w:vAlign w:val="center"/>
          </w:tcPr>
          <w:p w:rsidR="00090EAC" w:rsidRPr="00D6393D" w:rsidRDefault="00090EAC" w:rsidP="00F24261">
            <w:pPr>
              <w:spacing w:after="120" w:line="276" w:lineRule="auto"/>
              <w:rPr>
                <w:rFonts w:ascii="Times New Roman" w:hAnsi="Times New Roman" w:cs="Times New Roman"/>
                <w:b/>
              </w:rPr>
            </w:pPr>
            <w:r w:rsidRPr="00D6393D">
              <w:rPr>
                <w:rFonts w:ascii="Times New Roman" w:hAnsi="Times New Roman" w:cs="Times New Roman"/>
                <w:b/>
              </w:rPr>
              <w:t>Свойства и о</w:t>
            </w:r>
            <w:r w:rsidRPr="00D6393D">
              <w:rPr>
                <w:rFonts w:ascii="Times New Roman" w:hAnsi="Times New Roman" w:cs="Times New Roman"/>
                <w:b/>
              </w:rPr>
              <w:t>б</w:t>
            </w:r>
            <w:r w:rsidRPr="00D6393D">
              <w:rPr>
                <w:rFonts w:ascii="Times New Roman" w:hAnsi="Times New Roman" w:cs="Times New Roman"/>
                <w:b/>
              </w:rPr>
              <w:t>ласть применения</w:t>
            </w:r>
          </w:p>
        </w:tc>
      </w:tr>
      <w:tr w:rsidR="00090EAC" w:rsidRPr="00D6393D" w:rsidTr="00F24261">
        <w:tc>
          <w:tcPr>
            <w:tcW w:w="2809" w:type="dxa"/>
            <w:vAlign w:val="center"/>
          </w:tcPr>
          <w:p w:rsidR="00090EAC" w:rsidRPr="00D6393D" w:rsidRDefault="00090EAC" w:rsidP="00F24261">
            <w:pPr>
              <w:spacing w:after="120" w:line="276" w:lineRule="auto"/>
              <w:jc w:val="center"/>
              <w:rPr>
                <w:rFonts w:ascii="Times New Roman" w:hAnsi="Times New Roman" w:cs="Times New Roman"/>
              </w:rPr>
            </w:pPr>
            <w:r w:rsidRPr="00D6393D">
              <w:rPr>
                <w:rFonts w:ascii="Times New Roman" w:hAnsi="Times New Roman" w:cs="Times New Roman"/>
              </w:rPr>
              <w:t>1</w:t>
            </w:r>
          </w:p>
        </w:tc>
        <w:tc>
          <w:tcPr>
            <w:tcW w:w="2017" w:type="dxa"/>
            <w:vAlign w:val="center"/>
          </w:tcPr>
          <w:p w:rsidR="00090EAC" w:rsidRPr="00D6393D" w:rsidRDefault="00090EAC" w:rsidP="00F24261">
            <w:pPr>
              <w:spacing w:after="120" w:line="276" w:lineRule="auto"/>
              <w:jc w:val="center"/>
              <w:rPr>
                <w:rFonts w:ascii="Times New Roman" w:hAnsi="Times New Roman" w:cs="Times New Roman"/>
              </w:rPr>
            </w:pPr>
            <w:r w:rsidRPr="00D6393D">
              <w:rPr>
                <w:rFonts w:ascii="Times New Roman" w:hAnsi="Times New Roman" w:cs="Times New Roman"/>
              </w:rPr>
              <w:t>2</w:t>
            </w:r>
          </w:p>
        </w:tc>
        <w:tc>
          <w:tcPr>
            <w:tcW w:w="2107" w:type="dxa"/>
            <w:vAlign w:val="center"/>
          </w:tcPr>
          <w:p w:rsidR="00090EAC" w:rsidRPr="00D6393D" w:rsidRDefault="00090EAC" w:rsidP="00F24261">
            <w:pPr>
              <w:spacing w:after="120" w:line="276" w:lineRule="auto"/>
              <w:jc w:val="center"/>
              <w:rPr>
                <w:rFonts w:ascii="Times New Roman" w:hAnsi="Times New Roman" w:cs="Times New Roman"/>
              </w:rPr>
            </w:pPr>
            <w:r w:rsidRPr="00D6393D">
              <w:rPr>
                <w:rFonts w:ascii="Times New Roman" w:hAnsi="Times New Roman" w:cs="Times New Roman"/>
              </w:rPr>
              <w:t>3</w:t>
            </w:r>
          </w:p>
        </w:tc>
      </w:tr>
      <w:tr w:rsidR="00090EAC" w:rsidRPr="00D6393D" w:rsidTr="00F24261">
        <w:tc>
          <w:tcPr>
            <w:tcW w:w="2809" w:type="dxa"/>
            <w:vAlign w:val="center"/>
          </w:tcPr>
          <w:p w:rsidR="00090EAC" w:rsidRPr="00D6393D" w:rsidRDefault="00090EAC" w:rsidP="00F24261">
            <w:pPr>
              <w:spacing w:after="120" w:line="276" w:lineRule="auto"/>
              <w:ind w:left="720"/>
              <w:contextualSpacing/>
              <w:rPr>
                <w:rFonts w:ascii="Times New Roman" w:hAnsi="Times New Roman" w:cs="Times New Roman"/>
              </w:rPr>
            </w:pPr>
          </w:p>
        </w:tc>
        <w:tc>
          <w:tcPr>
            <w:tcW w:w="2017" w:type="dxa"/>
            <w:vAlign w:val="center"/>
          </w:tcPr>
          <w:p w:rsidR="00090EAC" w:rsidRPr="00D6393D" w:rsidRDefault="00090EAC" w:rsidP="00F24261">
            <w:pPr>
              <w:spacing w:after="120" w:line="276" w:lineRule="auto"/>
              <w:rPr>
                <w:rFonts w:ascii="Times New Roman" w:hAnsi="Times New Roman" w:cs="Times New Roman"/>
              </w:rPr>
            </w:pPr>
          </w:p>
        </w:tc>
        <w:tc>
          <w:tcPr>
            <w:tcW w:w="2107" w:type="dxa"/>
            <w:vAlign w:val="center"/>
          </w:tcPr>
          <w:p w:rsidR="00090EAC" w:rsidRPr="00D6393D" w:rsidRDefault="00090EAC" w:rsidP="00F24261">
            <w:pPr>
              <w:spacing w:after="120" w:line="276" w:lineRule="auto"/>
              <w:rPr>
                <w:rFonts w:ascii="Times New Roman" w:hAnsi="Times New Roman" w:cs="Times New Roman"/>
              </w:rPr>
            </w:pPr>
          </w:p>
        </w:tc>
      </w:tr>
    </w:tbl>
    <w:p w:rsidR="00090EAC" w:rsidRPr="00DF282E" w:rsidRDefault="00090EAC" w:rsidP="00090EAC">
      <w:pPr>
        <w:rPr>
          <w:rFonts w:cs="Times New Roman"/>
          <w:b/>
          <w:szCs w:val="24"/>
        </w:rPr>
      </w:pPr>
      <w:r w:rsidRPr="00DF282E">
        <w:rPr>
          <w:rFonts w:cs="Times New Roman"/>
          <w:b/>
          <w:szCs w:val="24"/>
        </w:rPr>
        <w:t>Таблица №2.</w:t>
      </w:r>
    </w:p>
    <w:tbl>
      <w:tblPr>
        <w:tblStyle w:val="71"/>
        <w:tblW w:w="0" w:type="auto"/>
        <w:tblInd w:w="-34" w:type="dxa"/>
        <w:tblLook w:val="04A0" w:firstRow="1" w:lastRow="0" w:firstColumn="1" w:lastColumn="0" w:noHBand="0" w:noVBand="1"/>
      </w:tblPr>
      <w:tblGrid>
        <w:gridCol w:w="3970"/>
        <w:gridCol w:w="2997"/>
      </w:tblGrid>
      <w:tr w:rsidR="00090EAC" w:rsidRPr="00D6393D" w:rsidTr="00F24261">
        <w:tc>
          <w:tcPr>
            <w:tcW w:w="3970" w:type="dxa"/>
            <w:vAlign w:val="center"/>
          </w:tcPr>
          <w:p w:rsidR="00090EAC" w:rsidRPr="00D6393D" w:rsidRDefault="00090EAC" w:rsidP="00F24261">
            <w:pPr>
              <w:spacing w:after="120" w:line="276" w:lineRule="auto"/>
              <w:contextualSpacing/>
              <w:jc w:val="center"/>
              <w:rPr>
                <w:rFonts w:ascii="Times New Roman" w:hAnsi="Times New Roman" w:cs="Times New Roman"/>
                <w:b/>
                <w:sz w:val="24"/>
                <w:szCs w:val="24"/>
              </w:rPr>
            </w:pPr>
            <w:r w:rsidRPr="00D6393D">
              <w:rPr>
                <w:rFonts w:ascii="Times New Roman" w:hAnsi="Times New Roman" w:cs="Times New Roman"/>
                <w:b/>
                <w:sz w:val="24"/>
                <w:szCs w:val="24"/>
              </w:rPr>
              <w:t>Классификация</w:t>
            </w:r>
          </w:p>
        </w:tc>
        <w:tc>
          <w:tcPr>
            <w:tcW w:w="2997" w:type="dxa"/>
            <w:vAlign w:val="center"/>
          </w:tcPr>
          <w:p w:rsidR="00090EAC" w:rsidRPr="00D6393D" w:rsidRDefault="00090EAC" w:rsidP="00F24261">
            <w:pPr>
              <w:spacing w:after="120" w:line="276" w:lineRule="auto"/>
              <w:contextualSpacing/>
              <w:jc w:val="center"/>
              <w:rPr>
                <w:rFonts w:ascii="Times New Roman" w:hAnsi="Times New Roman" w:cs="Times New Roman"/>
                <w:b/>
                <w:sz w:val="24"/>
                <w:szCs w:val="24"/>
              </w:rPr>
            </w:pPr>
            <w:r w:rsidRPr="00D6393D">
              <w:rPr>
                <w:rFonts w:ascii="Times New Roman" w:hAnsi="Times New Roman" w:cs="Times New Roman"/>
                <w:b/>
                <w:sz w:val="24"/>
                <w:szCs w:val="24"/>
              </w:rPr>
              <w:t>Свойства</w:t>
            </w:r>
          </w:p>
        </w:tc>
      </w:tr>
      <w:tr w:rsidR="00090EAC" w:rsidRPr="00D6393D" w:rsidTr="00F24261">
        <w:tc>
          <w:tcPr>
            <w:tcW w:w="3970" w:type="dxa"/>
            <w:vAlign w:val="center"/>
          </w:tcPr>
          <w:p w:rsidR="00090EAC" w:rsidRPr="00D6393D" w:rsidRDefault="00090EAC" w:rsidP="00F24261">
            <w:pPr>
              <w:numPr>
                <w:ilvl w:val="0"/>
                <w:numId w:val="121"/>
              </w:numPr>
              <w:spacing w:after="120" w:line="276" w:lineRule="auto"/>
              <w:contextualSpacing/>
              <w:rPr>
                <w:rFonts w:ascii="Times New Roman" w:hAnsi="Times New Roman" w:cs="Times New Roman"/>
                <w:sz w:val="24"/>
                <w:szCs w:val="24"/>
              </w:rPr>
            </w:pPr>
            <w:r w:rsidRPr="00D6393D">
              <w:rPr>
                <w:rFonts w:ascii="Times New Roman" w:hAnsi="Times New Roman" w:cs="Times New Roman"/>
                <w:sz w:val="24"/>
                <w:szCs w:val="24"/>
              </w:rPr>
              <w:t>По структуре;</w:t>
            </w:r>
          </w:p>
        </w:tc>
        <w:tc>
          <w:tcPr>
            <w:tcW w:w="2997" w:type="dxa"/>
            <w:vAlign w:val="center"/>
          </w:tcPr>
          <w:p w:rsidR="00090EAC" w:rsidRPr="00D6393D" w:rsidRDefault="00090EAC" w:rsidP="00F24261">
            <w:pPr>
              <w:spacing w:after="120" w:line="276" w:lineRule="auto"/>
              <w:contextualSpacing/>
              <w:rPr>
                <w:rFonts w:ascii="Times New Roman" w:hAnsi="Times New Roman" w:cs="Times New Roman"/>
                <w:sz w:val="24"/>
                <w:szCs w:val="24"/>
              </w:rPr>
            </w:pPr>
          </w:p>
        </w:tc>
      </w:tr>
      <w:tr w:rsidR="00090EAC" w:rsidRPr="00D6393D" w:rsidTr="00F24261">
        <w:tc>
          <w:tcPr>
            <w:tcW w:w="3970" w:type="dxa"/>
            <w:vAlign w:val="center"/>
          </w:tcPr>
          <w:p w:rsidR="00090EAC" w:rsidRPr="00D6393D" w:rsidRDefault="00090EAC" w:rsidP="00F24261">
            <w:pPr>
              <w:numPr>
                <w:ilvl w:val="0"/>
                <w:numId w:val="121"/>
              </w:numPr>
              <w:spacing w:after="120" w:line="276" w:lineRule="auto"/>
              <w:contextualSpacing/>
              <w:rPr>
                <w:rFonts w:ascii="Times New Roman" w:hAnsi="Times New Roman" w:cs="Times New Roman"/>
                <w:sz w:val="24"/>
                <w:szCs w:val="24"/>
              </w:rPr>
            </w:pPr>
            <w:r w:rsidRPr="00D6393D">
              <w:rPr>
                <w:rFonts w:ascii="Times New Roman" w:hAnsi="Times New Roman" w:cs="Times New Roman"/>
                <w:sz w:val="24"/>
                <w:szCs w:val="24"/>
              </w:rPr>
              <w:t>По внешнему виду;</w:t>
            </w:r>
          </w:p>
        </w:tc>
        <w:tc>
          <w:tcPr>
            <w:tcW w:w="2997" w:type="dxa"/>
            <w:vAlign w:val="center"/>
          </w:tcPr>
          <w:p w:rsidR="00090EAC" w:rsidRPr="00D6393D" w:rsidRDefault="00090EAC" w:rsidP="00F24261">
            <w:pPr>
              <w:spacing w:after="120" w:line="276" w:lineRule="auto"/>
              <w:contextualSpacing/>
              <w:rPr>
                <w:rFonts w:ascii="Times New Roman" w:hAnsi="Times New Roman" w:cs="Times New Roman"/>
                <w:sz w:val="24"/>
                <w:szCs w:val="24"/>
              </w:rPr>
            </w:pPr>
          </w:p>
        </w:tc>
      </w:tr>
      <w:tr w:rsidR="00090EAC" w:rsidRPr="00D6393D" w:rsidTr="00F24261">
        <w:tc>
          <w:tcPr>
            <w:tcW w:w="3970" w:type="dxa"/>
            <w:vAlign w:val="center"/>
          </w:tcPr>
          <w:p w:rsidR="00090EAC" w:rsidRPr="00D6393D" w:rsidRDefault="00090EAC" w:rsidP="00F24261">
            <w:pPr>
              <w:numPr>
                <w:ilvl w:val="0"/>
                <w:numId w:val="121"/>
              </w:numPr>
              <w:spacing w:after="120" w:line="276" w:lineRule="auto"/>
              <w:contextualSpacing/>
              <w:rPr>
                <w:rFonts w:ascii="Times New Roman" w:hAnsi="Times New Roman" w:cs="Times New Roman"/>
                <w:sz w:val="24"/>
                <w:szCs w:val="24"/>
              </w:rPr>
            </w:pPr>
            <w:r w:rsidRPr="00D6393D">
              <w:rPr>
                <w:rFonts w:ascii="Times New Roman" w:hAnsi="Times New Roman" w:cs="Times New Roman"/>
                <w:sz w:val="24"/>
                <w:szCs w:val="24"/>
              </w:rPr>
              <w:t>По форме;</w:t>
            </w:r>
          </w:p>
        </w:tc>
        <w:tc>
          <w:tcPr>
            <w:tcW w:w="2997" w:type="dxa"/>
            <w:vAlign w:val="center"/>
          </w:tcPr>
          <w:p w:rsidR="00090EAC" w:rsidRPr="00D6393D" w:rsidRDefault="00090EAC" w:rsidP="00F24261">
            <w:pPr>
              <w:spacing w:after="120" w:line="276" w:lineRule="auto"/>
              <w:contextualSpacing/>
              <w:rPr>
                <w:rFonts w:ascii="Times New Roman" w:hAnsi="Times New Roman" w:cs="Times New Roman"/>
                <w:sz w:val="24"/>
                <w:szCs w:val="24"/>
              </w:rPr>
            </w:pPr>
          </w:p>
        </w:tc>
      </w:tr>
      <w:tr w:rsidR="00090EAC" w:rsidRPr="00D6393D" w:rsidTr="00F24261">
        <w:tc>
          <w:tcPr>
            <w:tcW w:w="3970" w:type="dxa"/>
            <w:vAlign w:val="center"/>
          </w:tcPr>
          <w:p w:rsidR="00090EAC" w:rsidRPr="00D6393D" w:rsidRDefault="00090EAC" w:rsidP="00F24261">
            <w:pPr>
              <w:numPr>
                <w:ilvl w:val="0"/>
                <w:numId w:val="121"/>
              </w:numPr>
              <w:spacing w:after="120" w:line="276" w:lineRule="auto"/>
              <w:contextualSpacing/>
              <w:rPr>
                <w:rFonts w:ascii="Times New Roman" w:hAnsi="Times New Roman" w:cs="Times New Roman"/>
                <w:sz w:val="24"/>
                <w:szCs w:val="24"/>
              </w:rPr>
            </w:pPr>
            <w:r w:rsidRPr="00D6393D">
              <w:rPr>
                <w:rFonts w:ascii="Times New Roman" w:hAnsi="Times New Roman" w:cs="Times New Roman"/>
                <w:sz w:val="24"/>
                <w:szCs w:val="24"/>
              </w:rPr>
              <w:t>По цвету;</w:t>
            </w:r>
          </w:p>
        </w:tc>
        <w:tc>
          <w:tcPr>
            <w:tcW w:w="2997" w:type="dxa"/>
            <w:vAlign w:val="center"/>
          </w:tcPr>
          <w:p w:rsidR="00090EAC" w:rsidRPr="00D6393D" w:rsidRDefault="00090EAC" w:rsidP="00F24261">
            <w:pPr>
              <w:spacing w:after="120" w:line="276" w:lineRule="auto"/>
              <w:contextualSpacing/>
              <w:rPr>
                <w:rFonts w:ascii="Times New Roman" w:hAnsi="Times New Roman" w:cs="Times New Roman"/>
                <w:sz w:val="24"/>
                <w:szCs w:val="24"/>
              </w:rPr>
            </w:pPr>
          </w:p>
        </w:tc>
      </w:tr>
      <w:tr w:rsidR="00090EAC" w:rsidRPr="00D6393D" w:rsidTr="00F24261">
        <w:tc>
          <w:tcPr>
            <w:tcW w:w="3970" w:type="dxa"/>
            <w:vAlign w:val="center"/>
          </w:tcPr>
          <w:p w:rsidR="00090EAC" w:rsidRPr="00D6393D" w:rsidRDefault="00090EAC" w:rsidP="00F24261">
            <w:pPr>
              <w:numPr>
                <w:ilvl w:val="0"/>
                <w:numId w:val="121"/>
              </w:numPr>
              <w:spacing w:after="120" w:line="276" w:lineRule="auto"/>
              <w:contextualSpacing/>
              <w:rPr>
                <w:rFonts w:ascii="Times New Roman" w:hAnsi="Times New Roman" w:cs="Times New Roman"/>
                <w:sz w:val="24"/>
                <w:szCs w:val="24"/>
              </w:rPr>
            </w:pPr>
            <w:r w:rsidRPr="00D6393D">
              <w:rPr>
                <w:rFonts w:ascii="Times New Roman" w:hAnsi="Times New Roman" w:cs="Times New Roman"/>
                <w:sz w:val="24"/>
                <w:szCs w:val="24"/>
              </w:rPr>
              <w:t>По фактуре;</w:t>
            </w:r>
          </w:p>
        </w:tc>
        <w:tc>
          <w:tcPr>
            <w:tcW w:w="2997" w:type="dxa"/>
            <w:vAlign w:val="center"/>
          </w:tcPr>
          <w:p w:rsidR="00090EAC" w:rsidRPr="00D6393D" w:rsidRDefault="00090EAC" w:rsidP="00F24261">
            <w:pPr>
              <w:spacing w:after="120" w:line="276" w:lineRule="auto"/>
              <w:contextualSpacing/>
              <w:rPr>
                <w:rFonts w:ascii="Times New Roman" w:hAnsi="Times New Roman" w:cs="Times New Roman"/>
                <w:sz w:val="24"/>
                <w:szCs w:val="24"/>
              </w:rPr>
            </w:pPr>
          </w:p>
        </w:tc>
      </w:tr>
      <w:tr w:rsidR="00090EAC" w:rsidRPr="00D6393D" w:rsidTr="00F24261">
        <w:tc>
          <w:tcPr>
            <w:tcW w:w="3970" w:type="dxa"/>
            <w:vAlign w:val="center"/>
          </w:tcPr>
          <w:p w:rsidR="00090EAC" w:rsidRPr="00D6393D" w:rsidRDefault="00090EAC" w:rsidP="00F24261">
            <w:pPr>
              <w:numPr>
                <w:ilvl w:val="0"/>
                <w:numId w:val="121"/>
              </w:numPr>
              <w:spacing w:after="120" w:line="276" w:lineRule="auto"/>
              <w:contextualSpacing/>
              <w:rPr>
                <w:rFonts w:ascii="Times New Roman" w:hAnsi="Times New Roman" w:cs="Times New Roman"/>
                <w:sz w:val="24"/>
                <w:szCs w:val="24"/>
              </w:rPr>
            </w:pPr>
            <w:r w:rsidRPr="00D6393D">
              <w:rPr>
                <w:rFonts w:ascii="Times New Roman" w:hAnsi="Times New Roman" w:cs="Times New Roman"/>
                <w:sz w:val="24"/>
                <w:szCs w:val="24"/>
              </w:rPr>
              <w:t>По состоянию поставки на объект.</w:t>
            </w:r>
          </w:p>
        </w:tc>
        <w:tc>
          <w:tcPr>
            <w:tcW w:w="2997" w:type="dxa"/>
            <w:vAlign w:val="center"/>
          </w:tcPr>
          <w:p w:rsidR="00090EAC" w:rsidRPr="00D6393D" w:rsidRDefault="00090EAC" w:rsidP="00F24261">
            <w:pPr>
              <w:spacing w:after="120" w:line="276" w:lineRule="auto"/>
              <w:contextualSpacing/>
              <w:rPr>
                <w:rFonts w:ascii="Times New Roman" w:hAnsi="Times New Roman" w:cs="Times New Roman"/>
                <w:sz w:val="24"/>
                <w:szCs w:val="24"/>
              </w:rPr>
            </w:pPr>
          </w:p>
        </w:tc>
      </w:tr>
    </w:tbl>
    <w:p w:rsidR="00090EAC"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color w:val="000000"/>
          <w:szCs w:val="24"/>
          <w:lang w:eastAsia="ru-RU"/>
        </w:rPr>
      </w:pP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color w:val="000000"/>
          <w:szCs w:val="24"/>
          <w:lang w:eastAsia="ru-RU"/>
        </w:rPr>
      </w:pPr>
      <w:r w:rsidRPr="00DF282E">
        <w:rPr>
          <w:rFonts w:eastAsia="Times New Roman" w:cs="Times New Roman"/>
          <w:b/>
          <w:color w:val="000000"/>
          <w:szCs w:val="24"/>
          <w:lang w:eastAsia="ru-RU"/>
        </w:rPr>
        <w:lastRenderedPageBreak/>
        <w:t>Заключение.</w:t>
      </w:r>
    </w:p>
    <w:p w:rsidR="00090EAC"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DF282E">
        <w:rPr>
          <w:rFonts w:eastAsia="Times New Roman" w:cs="Times New Roman"/>
          <w:color w:val="000000"/>
          <w:szCs w:val="24"/>
          <w:lang w:eastAsia="ru-RU"/>
        </w:rPr>
        <w:t>Кровельные и герметизирующие  материалы по многим сво</w:t>
      </w:r>
      <w:r w:rsidRPr="00DF282E">
        <w:rPr>
          <w:rFonts w:eastAsia="Times New Roman" w:cs="Times New Roman"/>
          <w:color w:val="000000"/>
          <w:szCs w:val="24"/>
          <w:lang w:eastAsia="ru-RU"/>
        </w:rPr>
        <w:t>й</w:t>
      </w:r>
      <w:r w:rsidRPr="00DF282E">
        <w:rPr>
          <w:rFonts w:eastAsia="Times New Roman" w:cs="Times New Roman"/>
          <w:color w:val="000000"/>
          <w:szCs w:val="24"/>
          <w:lang w:eastAsia="ru-RU"/>
        </w:rPr>
        <w:t>ствам превосходят металлы за счёт низкой плотности, стойкости против коррозии, хороших тепл</w:t>
      </w:r>
      <w:proofErr w:type="gramStart"/>
      <w:r w:rsidRPr="00DF282E">
        <w:rPr>
          <w:rFonts w:eastAsia="Times New Roman" w:cs="Times New Roman"/>
          <w:color w:val="000000"/>
          <w:szCs w:val="24"/>
          <w:lang w:eastAsia="ru-RU"/>
        </w:rPr>
        <w:t>о-</w:t>
      </w:r>
      <w:proofErr w:type="gramEnd"/>
      <w:r w:rsidRPr="00DF282E">
        <w:rPr>
          <w:rFonts w:eastAsia="Times New Roman" w:cs="Times New Roman"/>
          <w:color w:val="000000"/>
          <w:szCs w:val="24"/>
          <w:lang w:eastAsia="ru-RU"/>
        </w:rPr>
        <w:t xml:space="preserve">, </w:t>
      </w:r>
      <w:proofErr w:type="spellStart"/>
      <w:r w:rsidRPr="00DF282E">
        <w:rPr>
          <w:rFonts w:eastAsia="Times New Roman" w:cs="Times New Roman"/>
          <w:color w:val="000000"/>
          <w:szCs w:val="24"/>
          <w:lang w:eastAsia="ru-RU"/>
        </w:rPr>
        <w:t>звуко</w:t>
      </w:r>
      <w:proofErr w:type="spellEnd"/>
      <w:r w:rsidRPr="00DF282E">
        <w:rPr>
          <w:rFonts w:eastAsia="Times New Roman" w:cs="Times New Roman"/>
          <w:color w:val="000000"/>
          <w:szCs w:val="24"/>
          <w:lang w:eastAsia="ru-RU"/>
        </w:rPr>
        <w:t>,-электроизоляционных свойств, низких производственных расходов при переработке, во</w:t>
      </w:r>
      <w:r w:rsidRPr="00DF282E">
        <w:rPr>
          <w:rFonts w:eastAsia="Times New Roman" w:cs="Times New Roman"/>
          <w:color w:val="000000"/>
          <w:szCs w:val="24"/>
          <w:lang w:eastAsia="ru-RU"/>
        </w:rPr>
        <w:t>з</w:t>
      </w:r>
      <w:r w:rsidRPr="00DF282E">
        <w:rPr>
          <w:rFonts w:eastAsia="Times New Roman" w:cs="Times New Roman"/>
          <w:color w:val="000000"/>
          <w:szCs w:val="24"/>
          <w:lang w:eastAsia="ru-RU"/>
        </w:rPr>
        <w:t>можности замены нескольких металлических деталей разного назначения  одной, выполненной из полимерного материала.</w:t>
      </w:r>
    </w:p>
    <w:p w:rsidR="00090EAC"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p>
    <w:p w:rsidR="00090EAC" w:rsidRPr="00DF282E" w:rsidRDefault="00090EAC" w:rsidP="00090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color w:val="000000"/>
          <w:szCs w:val="24"/>
          <w:lang w:eastAsia="ru-RU"/>
        </w:rPr>
      </w:pPr>
    </w:p>
    <w:p w:rsidR="00090EAC" w:rsidRPr="00DF282E" w:rsidRDefault="00090EAC" w:rsidP="00090EAC">
      <w:pPr>
        <w:jc w:val="both"/>
        <w:rPr>
          <w:rFonts w:cs="Times New Roman"/>
          <w:b/>
          <w:szCs w:val="24"/>
        </w:rPr>
      </w:pPr>
      <w:r w:rsidRPr="00DF282E">
        <w:rPr>
          <w:rFonts w:cs="Times New Roman"/>
          <w:b/>
          <w:szCs w:val="24"/>
        </w:rPr>
        <w:t>Контрольные вопросы:</w:t>
      </w:r>
    </w:p>
    <w:p w:rsidR="00090EAC" w:rsidRPr="00DF282E" w:rsidRDefault="00090EAC" w:rsidP="00090EAC">
      <w:pPr>
        <w:numPr>
          <w:ilvl w:val="0"/>
          <w:numId w:val="129"/>
        </w:numPr>
        <w:contextualSpacing/>
        <w:jc w:val="both"/>
        <w:rPr>
          <w:rFonts w:cs="Times New Roman"/>
          <w:szCs w:val="24"/>
        </w:rPr>
      </w:pPr>
      <w:r w:rsidRPr="00DF282E">
        <w:rPr>
          <w:rFonts w:cs="Times New Roman"/>
          <w:szCs w:val="24"/>
        </w:rPr>
        <w:t xml:space="preserve">Что такое </w:t>
      </w:r>
      <w:proofErr w:type="gramStart"/>
      <w:r w:rsidRPr="00DF282E">
        <w:rPr>
          <w:rFonts w:cs="Times New Roman"/>
          <w:szCs w:val="24"/>
        </w:rPr>
        <w:t>кровельные</w:t>
      </w:r>
      <w:proofErr w:type="gramEnd"/>
      <w:r w:rsidRPr="00DF282E">
        <w:rPr>
          <w:rFonts w:cs="Times New Roman"/>
          <w:szCs w:val="24"/>
        </w:rPr>
        <w:t xml:space="preserve"> и герметизирующие материалов?</w:t>
      </w:r>
    </w:p>
    <w:p w:rsidR="00090EAC" w:rsidRPr="00DF282E" w:rsidRDefault="00090EAC" w:rsidP="00090EAC">
      <w:pPr>
        <w:numPr>
          <w:ilvl w:val="0"/>
          <w:numId w:val="129"/>
        </w:numPr>
        <w:contextualSpacing/>
        <w:jc w:val="both"/>
        <w:rPr>
          <w:rFonts w:cs="Times New Roman"/>
          <w:szCs w:val="24"/>
        </w:rPr>
      </w:pPr>
      <w:r w:rsidRPr="00DF282E">
        <w:rPr>
          <w:rFonts w:cs="Times New Roman"/>
          <w:szCs w:val="24"/>
        </w:rPr>
        <w:t>Перечислите общие свойства кровельных и герметизиру</w:t>
      </w:r>
      <w:r w:rsidRPr="00DF282E">
        <w:rPr>
          <w:rFonts w:cs="Times New Roman"/>
          <w:szCs w:val="24"/>
        </w:rPr>
        <w:t>ю</w:t>
      </w:r>
      <w:r w:rsidRPr="00DF282E">
        <w:rPr>
          <w:rFonts w:cs="Times New Roman"/>
          <w:szCs w:val="24"/>
        </w:rPr>
        <w:t>щих материалов.</w:t>
      </w:r>
    </w:p>
    <w:p w:rsidR="00090EAC" w:rsidRPr="00DF282E" w:rsidRDefault="00090EAC" w:rsidP="00090EAC">
      <w:pPr>
        <w:numPr>
          <w:ilvl w:val="0"/>
          <w:numId w:val="129"/>
        </w:numPr>
        <w:contextualSpacing/>
        <w:jc w:val="both"/>
        <w:rPr>
          <w:rFonts w:cs="Times New Roman"/>
          <w:szCs w:val="24"/>
        </w:rPr>
      </w:pPr>
      <w:r w:rsidRPr="00DF282E">
        <w:rPr>
          <w:rFonts w:cs="Times New Roman"/>
          <w:szCs w:val="24"/>
        </w:rPr>
        <w:t>Какие связующие вещества используются для производства кровельных и герметизирующих материалов?</w:t>
      </w:r>
    </w:p>
    <w:p w:rsidR="00090EAC" w:rsidRPr="00DF282E" w:rsidRDefault="00090EAC" w:rsidP="00090EAC">
      <w:pPr>
        <w:numPr>
          <w:ilvl w:val="0"/>
          <w:numId w:val="129"/>
        </w:numPr>
        <w:contextualSpacing/>
        <w:jc w:val="both"/>
        <w:rPr>
          <w:rFonts w:cs="Times New Roman"/>
          <w:szCs w:val="24"/>
        </w:rPr>
      </w:pPr>
      <w:r w:rsidRPr="00DF282E">
        <w:rPr>
          <w:rFonts w:cs="Times New Roman"/>
          <w:szCs w:val="24"/>
        </w:rPr>
        <w:t>Перечислите области применения кровельных и герметиз</w:t>
      </w:r>
      <w:r w:rsidRPr="00DF282E">
        <w:rPr>
          <w:rFonts w:cs="Times New Roman"/>
          <w:szCs w:val="24"/>
        </w:rPr>
        <w:t>и</w:t>
      </w:r>
      <w:r w:rsidRPr="00DF282E">
        <w:rPr>
          <w:rFonts w:cs="Times New Roman"/>
          <w:szCs w:val="24"/>
        </w:rPr>
        <w:t>рующих материалов.</w:t>
      </w:r>
    </w:p>
    <w:p w:rsidR="00090EAC" w:rsidRDefault="00090EAC" w:rsidP="00090EAC">
      <w:pPr>
        <w:numPr>
          <w:ilvl w:val="0"/>
          <w:numId w:val="129"/>
        </w:numPr>
        <w:contextualSpacing/>
        <w:jc w:val="both"/>
        <w:rPr>
          <w:rFonts w:cs="Times New Roman"/>
          <w:szCs w:val="24"/>
        </w:rPr>
      </w:pPr>
      <w:r w:rsidRPr="00DF282E">
        <w:rPr>
          <w:rFonts w:cs="Times New Roman"/>
          <w:szCs w:val="24"/>
        </w:rPr>
        <w:t>Приведите примеры строительных материалов, получаемых на основе полимеров</w:t>
      </w:r>
      <w:r>
        <w:rPr>
          <w:rFonts w:cs="Times New Roman"/>
          <w:szCs w:val="24"/>
        </w:rPr>
        <w:t>.</w:t>
      </w:r>
    </w:p>
    <w:p w:rsidR="005E07B2" w:rsidRDefault="005E07B2" w:rsidP="00A70DAF">
      <w:pPr>
        <w:pStyle w:val="aa"/>
        <w:spacing w:after="120" w:line="240" w:lineRule="auto"/>
        <w:ind w:left="0" w:firstLine="567"/>
        <w:jc w:val="both"/>
        <w:rPr>
          <w:rFonts w:ascii="Times New Roman" w:hAnsi="Times New Roman"/>
          <w:sz w:val="24"/>
          <w:szCs w:val="24"/>
        </w:rPr>
      </w:pPr>
    </w:p>
    <w:p w:rsidR="005E07B2" w:rsidRDefault="005E07B2" w:rsidP="00A70DAF">
      <w:pPr>
        <w:pStyle w:val="aa"/>
        <w:spacing w:after="120" w:line="240" w:lineRule="auto"/>
        <w:ind w:left="0" w:firstLine="567"/>
        <w:jc w:val="both"/>
        <w:rPr>
          <w:rFonts w:ascii="Times New Roman" w:hAnsi="Times New Roman"/>
          <w:sz w:val="24"/>
          <w:szCs w:val="24"/>
        </w:rPr>
      </w:pPr>
    </w:p>
    <w:p w:rsidR="00964C69" w:rsidRPr="00D6393D" w:rsidRDefault="00964C69" w:rsidP="00964C69">
      <w:pPr>
        <w:spacing w:after="0" w:line="240" w:lineRule="auto"/>
        <w:jc w:val="center"/>
        <w:rPr>
          <w:b/>
        </w:rPr>
      </w:pPr>
      <w:r w:rsidRPr="00D6393D">
        <w:rPr>
          <w:b/>
        </w:rPr>
        <w:t>Практическая работа №</w:t>
      </w:r>
      <w:r>
        <w:rPr>
          <w:b/>
        </w:rPr>
        <w:t>5</w:t>
      </w:r>
      <w:bookmarkStart w:id="1" w:name="_GoBack"/>
      <w:bookmarkEnd w:id="1"/>
    </w:p>
    <w:p w:rsidR="00964C69" w:rsidRPr="00D6393D" w:rsidRDefault="00964C69" w:rsidP="00964C69">
      <w:pPr>
        <w:spacing w:after="0" w:line="240" w:lineRule="auto"/>
        <w:jc w:val="center"/>
        <w:rPr>
          <w:b/>
        </w:rPr>
      </w:pPr>
      <w:r>
        <w:rPr>
          <w:b/>
        </w:rPr>
        <w:t>Ознакомление с эксплуатационно-техническими характер</w:t>
      </w:r>
      <w:r>
        <w:rPr>
          <w:b/>
        </w:rPr>
        <w:t>и</w:t>
      </w:r>
      <w:r>
        <w:rPr>
          <w:b/>
        </w:rPr>
        <w:t xml:space="preserve">стиками </w:t>
      </w:r>
      <w:r w:rsidRPr="00D6393D">
        <w:rPr>
          <w:b/>
        </w:rPr>
        <w:t xml:space="preserve"> </w:t>
      </w:r>
      <w:proofErr w:type="gramStart"/>
      <w:r w:rsidRPr="00D6393D">
        <w:rPr>
          <w:b/>
        </w:rPr>
        <w:t>теплоизоляционных</w:t>
      </w:r>
      <w:proofErr w:type="gramEnd"/>
    </w:p>
    <w:p w:rsidR="00964C69" w:rsidRDefault="00964C69" w:rsidP="00964C69">
      <w:pPr>
        <w:spacing w:after="0" w:line="240" w:lineRule="auto"/>
        <w:jc w:val="center"/>
      </w:pPr>
      <w:r w:rsidRPr="00D6393D">
        <w:rPr>
          <w:b/>
        </w:rPr>
        <w:t>материалов.</w:t>
      </w:r>
    </w:p>
    <w:p w:rsidR="00964C69" w:rsidRDefault="00964C69" w:rsidP="00964C69">
      <w:pPr>
        <w:spacing w:after="0" w:line="240" w:lineRule="auto"/>
        <w:jc w:val="center"/>
      </w:pPr>
    </w:p>
    <w:p w:rsidR="00964C69" w:rsidRPr="00D6393D" w:rsidRDefault="00964C69" w:rsidP="00964C69">
      <w:pPr>
        <w:numPr>
          <w:ilvl w:val="0"/>
          <w:numId w:val="130"/>
        </w:num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t>Общие сведения</w:t>
      </w:r>
      <w:r w:rsidRPr="00D6393D">
        <w:rPr>
          <w:rFonts w:cs="Times New Roman"/>
          <w:color w:val="000000"/>
          <w:szCs w:val="24"/>
        </w:rPr>
        <w:t>.</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t xml:space="preserve">   Теплоизоляционными называют строительные материалы </w:t>
      </w:r>
      <w:r w:rsidRPr="00D6393D">
        <w:rPr>
          <w:rFonts w:cs="Times New Roman"/>
          <w:color w:val="000000"/>
          <w:szCs w:val="24"/>
        </w:rPr>
        <w:t xml:space="preserve">и изделия, предназначенные для тепловой изоляции конструкций зданий и сооружений, а также различных технических применений. Основной особенностью теплоизоляционных материалов является </w:t>
      </w:r>
      <w:r w:rsidRPr="00D6393D">
        <w:rPr>
          <w:rFonts w:cs="Times New Roman"/>
          <w:color w:val="000000"/>
          <w:szCs w:val="24"/>
        </w:rPr>
        <w:lastRenderedPageBreak/>
        <w:t xml:space="preserve">их высокая пористость и, следовательно, малая средняя плотность и низкая теплопроводность.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 xml:space="preserve">   Применение теплоизоляционных материалов в строительстве позволяет снизить массу конструкций, уменьшить потребление конструкционных строительных материалов (бетон, кирпич, древ</w:t>
      </w:r>
      <w:r w:rsidRPr="00D6393D">
        <w:rPr>
          <w:rFonts w:cs="Times New Roman"/>
          <w:color w:val="000000"/>
          <w:szCs w:val="24"/>
        </w:rPr>
        <w:t>е</w:t>
      </w:r>
      <w:r w:rsidRPr="00D6393D">
        <w:rPr>
          <w:rFonts w:cs="Times New Roman"/>
          <w:color w:val="000000"/>
          <w:szCs w:val="24"/>
        </w:rPr>
        <w:t>сина и др.)</w:t>
      </w:r>
      <w:proofErr w:type="gramStart"/>
      <w:r w:rsidRPr="00D6393D">
        <w:rPr>
          <w:rFonts w:cs="Times New Roman"/>
          <w:color w:val="000000"/>
          <w:szCs w:val="24"/>
        </w:rPr>
        <w:t>.Т</w:t>
      </w:r>
      <w:proofErr w:type="gramEnd"/>
      <w:r w:rsidRPr="00D6393D">
        <w:rPr>
          <w:rFonts w:cs="Times New Roman"/>
          <w:color w:val="000000"/>
          <w:szCs w:val="24"/>
        </w:rPr>
        <w:t xml:space="preserve">еплоизоляционные материалы существенно улучшают комфорт в жилых помещениях. Важнейшей целью теплоизоляции строительных конструкций является сокращение расхода энергии на отопление здания. </w:t>
      </w:r>
    </w:p>
    <w:p w:rsidR="00964C69" w:rsidRPr="00D6393D" w:rsidRDefault="00964C69" w:rsidP="00964C69">
      <w:pPr>
        <w:spacing w:line="240" w:lineRule="auto"/>
        <w:jc w:val="both"/>
        <w:rPr>
          <w:rFonts w:cs="Times New Roman"/>
          <w:szCs w:val="24"/>
        </w:rPr>
      </w:pPr>
      <w:r w:rsidRPr="00D6393D">
        <w:rPr>
          <w:rFonts w:cs="Times New Roman"/>
          <w:szCs w:val="24"/>
        </w:rPr>
        <w:t xml:space="preserve">   Основной путь снижения </w:t>
      </w:r>
      <w:proofErr w:type="spellStart"/>
      <w:r w:rsidRPr="00D6393D">
        <w:rPr>
          <w:rFonts w:cs="Times New Roman"/>
          <w:szCs w:val="24"/>
        </w:rPr>
        <w:t>энергозатрат</w:t>
      </w:r>
      <w:proofErr w:type="spellEnd"/>
      <w:r w:rsidRPr="00D6393D">
        <w:rPr>
          <w:rFonts w:cs="Times New Roman"/>
          <w:szCs w:val="24"/>
        </w:rPr>
        <w:t xml:space="preserve"> на отопление зданий л</w:t>
      </w:r>
      <w:r w:rsidRPr="00D6393D">
        <w:rPr>
          <w:rFonts w:cs="Times New Roman"/>
          <w:szCs w:val="24"/>
        </w:rPr>
        <w:t>е</w:t>
      </w:r>
      <w:r w:rsidRPr="00D6393D">
        <w:rPr>
          <w:rFonts w:cs="Times New Roman"/>
          <w:szCs w:val="24"/>
        </w:rPr>
        <w:t>жит в повышении термического сопротивления ограждающих ко</w:t>
      </w:r>
      <w:r w:rsidRPr="00D6393D">
        <w:rPr>
          <w:rFonts w:cs="Times New Roman"/>
          <w:szCs w:val="24"/>
        </w:rPr>
        <w:t>н</w:t>
      </w:r>
      <w:r w:rsidRPr="00D6393D">
        <w:rPr>
          <w:rFonts w:cs="Times New Roman"/>
          <w:szCs w:val="24"/>
        </w:rPr>
        <w:t xml:space="preserve">струкций с помощью теплоизоляционных материалов (ТИМ). С 2000 года нормативные требования по </w:t>
      </w:r>
      <w:proofErr w:type="spellStart"/>
      <w:r w:rsidRPr="00D6393D">
        <w:rPr>
          <w:rFonts w:cs="Times New Roman"/>
          <w:szCs w:val="24"/>
        </w:rPr>
        <w:t>расчѐтному</w:t>
      </w:r>
      <w:proofErr w:type="spellEnd"/>
      <w:r w:rsidRPr="00D6393D">
        <w:rPr>
          <w:rFonts w:cs="Times New Roman"/>
          <w:szCs w:val="24"/>
        </w:rPr>
        <w:t xml:space="preserve"> сопротивлению теплопередачи ограждающих конструкций в России увеличены в среднем в 3,5 раза и практически сравнялись с аналогичными но</w:t>
      </w:r>
      <w:r w:rsidRPr="00D6393D">
        <w:rPr>
          <w:rFonts w:cs="Times New Roman"/>
          <w:szCs w:val="24"/>
        </w:rPr>
        <w:t>р</w:t>
      </w:r>
      <w:r w:rsidRPr="00D6393D">
        <w:rPr>
          <w:rFonts w:cs="Times New Roman"/>
          <w:szCs w:val="24"/>
        </w:rPr>
        <w:t>мативами в Финляндии, Швеции, Норвегии, Северной Канаде, др</w:t>
      </w:r>
      <w:r w:rsidRPr="00D6393D">
        <w:rPr>
          <w:rFonts w:cs="Times New Roman"/>
          <w:szCs w:val="24"/>
        </w:rPr>
        <w:t>у</w:t>
      </w:r>
      <w:r w:rsidRPr="00D6393D">
        <w:rPr>
          <w:rFonts w:cs="Times New Roman"/>
          <w:szCs w:val="24"/>
        </w:rPr>
        <w:t>гих северных странах. Соответственно выросло значение (ТИМ).</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1.1</w:t>
      </w:r>
      <w:r w:rsidRPr="00D6393D">
        <w:rPr>
          <w:rFonts w:cs="Times New Roman"/>
          <w:b/>
          <w:bCs/>
          <w:color w:val="000000"/>
          <w:sz w:val="23"/>
          <w:szCs w:val="23"/>
        </w:rPr>
        <w:t xml:space="preserve"> </w:t>
      </w:r>
      <w:r w:rsidRPr="00D6393D">
        <w:rPr>
          <w:rFonts w:cs="Times New Roman"/>
          <w:b/>
          <w:bCs/>
          <w:color w:val="000000"/>
          <w:szCs w:val="24"/>
        </w:rPr>
        <w:t xml:space="preserve">Основные технические характеристики.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 xml:space="preserve">   Свойства теплоизоляционных материалов применительно к стр</w:t>
      </w:r>
      <w:r w:rsidRPr="00D6393D">
        <w:rPr>
          <w:rFonts w:cs="Times New Roman"/>
          <w:color w:val="000000"/>
          <w:szCs w:val="24"/>
        </w:rPr>
        <w:t>о</w:t>
      </w:r>
      <w:r w:rsidRPr="00D6393D">
        <w:rPr>
          <w:rFonts w:cs="Times New Roman"/>
          <w:color w:val="000000"/>
          <w:szCs w:val="24"/>
        </w:rPr>
        <w:t xml:space="preserve">ительству характеризуются следующими основными параметрами.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 xml:space="preserve">   Важнейшей технической характеристикой ТИМ является </w:t>
      </w:r>
      <w:r w:rsidRPr="00D6393D">
        <w:rPr>
          <w:rFonts w:cs="Times New Roman"/>
          <w:b/>
          <w:bCs/>
          <w:color w:val="000000"/>
          <w:szCs w:val="24"/>
        </w:rPr>
        <w:t>тепл</w:t>
      </w:r>
      <w:r w:rsidRPr="00D6393D">
        <w:rPr>
          <w:rFonts w:cs="Times New Roman"/>
          <w:b/>
          <w:bCs/>
          <w:color w:val="000000"/>
          <w:szCs w:val="24"/>
        </w:rPr>
        <w:t>о</w:t>
      </w:r>
      <w:r w:rsidRPr="00D6393D">
        <w:rPr>
          <w:rFonts w:cs="Times New Roman"/>
          <w:b/>
          <w:bCs/>
          <w:color w:val="000000"/>
          <w:szCs w:val="24"/>
        </w:rPr>
        <w:t xml:space="preserve">проводность </w:t>
      </w:r>
      <w:r w:rsidRPr="00D6393D">
        <w:rPr>
          <w:rFonts w:cs="Times New Roman"/>
          <w:color w:val="000000"/>
          <w:szCs w:val="24"/>
        </w:rPr>
        <w:t>- способность материала передавать теплоту сквозь свою толщу, так как именно от нее напрямую зависит термическое сопротивление ограждающей конструкции. Количественно опред</w:t>
      </w:r>
      <w:r w:rsidRPr="00D6393D">
        <w:rPr>
          <w:rFonts w:cs="Times New Roman"/>
          <w:color w:val="000000"/>
          <w:szCs w:val="24"/>
        </w:rPr>
        <w:t>е</w:t>
      </w:r>
      <w:r w:rsidRPr="00D6393D">
        <w:rPr>
          <w:rFonts w:cs="Times New Roman"/>
          <w:color w:val="000000"/>
          <w:szCs w:val="24"/>
        </w:rPr>
        <w:t xml:space="preserve">ляется </w:t>
      </w:r>
      <w:r w:rsidRPr="00D6393D">
        <w:rPr>
          <w:rFonts w:cs="Times New Roman"/>
          <w:b/>
          <w:bCs/>
          <w:color w:val="000000"/>
          <w:szCs w:val="24"/>
        </w:rPr>
        <w:t>коэффициентом теплопроводности λ</w:t>
      </w:r>
      <w:r w:rsidRPr="00D6393D">
        <w:rPr>
          <w:rFonts w:cs="Times New Roman"/>
          <w:color w:val="000000"/>
          <w:szCs w:val="24"/>
        </w:rPr>
        <w:t>, выражающим кол</w:t>
      </w:r>
      <w:r w:rsidRPr="00D6393D">
        <w:rPr>
          <w:rFonts w:cs="Times New Roman"/>
          <w:color w:val="000000"/>
          <w:szCs w:val="24"/>
        </w:rPr>
        <w:t>и</w:t>
      </w:r>
      <w:r w:rsidRPr="00D6393D">
        <w:rPr>
          <w:rFonts w:cs="Times New Roman"/>
          <w:color w:val="000000"/>
          <w:szCs w:val="24"/>
        </w:rPr>
        <w:t>чество тепла, проходящее через образец материала толщиной 1 м и площадью 1 м2 при разности температур на противолежащих п</w:t>
      </w:r>
      <w:r w:rsidRPr="00D6393D">
        <w:rPr>
          <w:rFonts w:cs="Times New Roman"/>
          <w:color w:val="000000"/>
          <w:szCs w:val="24"/>
        </w:rPr>
        <w:t>о</w:t>
      </w:r>
      <w:r w:rsidRPr="00D6393D">
        <w:rPr>
          <w:rFonts w:cs="Times New Roman"/>
          <w:color w:val="000000"/>
          <w:szCs w:val="24"/>
        </w:rPr>
        <w:t>верхностях 1</w:t>
      </w:r>
      <w:proofErr w:type="gramStart"/>
      <w:r w:rsidRPr="00D6393D">
        <w:rPr>
          <w:rFonts w:cs="Times New Roman"/>
          <w:color w:val="000000"/>
          <w:szCs w:val="24"/>
        </w:rPr>
        <w:t>°С</w:t>
      </w:r>
      <w:proofErr w:type="gramEnd"/>
      <w:r w:rsidRPr="00D6393D">
        <w:rPr>
          <w:rFonts w:cs="Times New Roman"/>
          <w:color w:val="000000"/>
          <w:szCs w:val="24"/>
        </w:rPr>
        <w:t xml:space="preserve"> за 1 ч. Коэффициент теплопроводности в справо</w:t>
      </w:r>
      <w:r w:rsidRPr="00D6393D">
        <w:rPr>
          <w:rFonts w:cs="Times New Roman"/>
          <w:color w:val="000000"/>
          <w:szCs w:val="24"/>
        </w:rPr>
        <w:t>ч</w:t>
      </w:r>
      <w:r w:rsidRPr="00D6393D">
        <w:rPr>
          <w:rFonts w:cs="Times New Roman"/>
          <w:color w:val="000000"/>
          <w:szCs w:val="24"/>
        </w:rPr>
        <w:t xml:space="preserve">ной и нормативной документации имеет размерность Вт/(м·°С).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 xml:space="preserve">   На величину теплопроводности теплоизоляционных материалов оказывают влияние плотность материала, вид, размеры и распол</w:t>
      </w:r>
      <w:r w:rsidRPr="00D6393D">
        <w:rPr>
          <w:rFonts w:cs="Times New Roman"/>
          <w:color w:val="000000"/>
          <w:szCs w:val="24"/>
        </w:rPr>
        <w:t>о</w:t>
      </w:r>
      <w:r w:rsidRPr="00D6393D">
        <w:rPr>
          <w:rFonts w:cs="Times New Roman"/>
          <w:color w:val="000000"/>
          <w:szCs w:val="24"/>
        </w:rPr>
        <w:t>жение пор (пустот) и т.д. Сильное влияние на теплопроводность оказывает также температура материала и, особенно, его вла</w:t>
      </w:r>
      <w:r w:rsidRPr="00D6393D">
        <w:rPr>
          <w:rFonts w:cs="Times New Roman"/>
          <w:color w:val="000000"/>
          <w:szCs w:val="24"/>
        </w:rPr>
        <w:t>ж</w:t>
      </w:r>
      <w:r w:rsidRPr="00D6393D">
        <w:rPr>
          <w:rFonts w:cs="Times New Roman"/>
          <w:color w:val="000000"/>
          <w:szCs w:val="24"/>
        </w:rPr>
        <w:t xml:space="preserve">ность.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lastRenderedPageBreak/>
        <w:t xml:space="preserve">   Плотность </w:t>
      </w:r>
      <w:r w:rsidRPr="00D6393D">
        <w:rPr>
          <w:rFonts w:cs="Times New Roman"/>
          <w:color w:val="000000"/>
          <w:szCs w:val="24"/>
        </w:rPr>
        <w:t>- отношение массы сухого материала к его объему, определенному при заданной нагрузке (</w:t>
      </w:r>
      <w:proofErr w:type="gramStart"/>
      <w:r w:rsidRPr="00D6393D">
        <w:rPr>
          <w:rFonts w:cs="Times New Roman"/>
          <w:color w:val="000000"/>
          <w:szCs w:val="24"/>
        </w:rPr>
        <w:t>кг</w:t>
      </w:r>
      <w:proofErr w:type="gramEnd"/>
      <w:r w:rsidRPr="00D6393D">
        <w:rPr>
          <w:rFonts w:cs="Times New Roman"/>
          <w:color w:val="000000"/>
          <w:szCs w:val="24"/>
        </w:rPr>
        <w:t xml:space="preserve">/м3).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t xml:space="preserve">   Прочность на сжатие </w:t>
      </w:r>
      <w:r w:rsidRPr="00D6393D">
        <w:rPr>
          <w:rFonts w:cs="Times New Roman"/>
          <w:color w:val="000000"/>
          <w:szCs w:val="24"/>
        </w:rPr>
        <w:t>- это величина нагрузки (КПа), вызыва</w:t>
      </w:r>
      <w:r w:rsidRPr="00D6393D">
        <w:rPr>
          <w:rFonts w:cs="Times New Roman"/>
          <w:color w:val="000000"/>
          <w:szCs w:val="24"/>
        </w:rPr>
        <w:t>ю</w:t>
      </w:r>
      <w:r w:rsidRPr="00D6393D">
        <w:rPr>
          <w:rFonts w:cs="Times New Roman"/>
          <w:color w:val="000000"/>
          <w:szCs w:val="24"/>
        </w:rPr>
        <w:t xml:space="preserve">щей изменение толщины изделия на 10%.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t xml:space="preserve">   Сжимаемость </w:t>
      </w:r>
      <w:r w:rsidRPr="00D6393D">
        <w:rPr>
          <w:rFonts w:cs="Times New Roman"/>
          <w:color w:val="000000"/>
          <w:szCs w:val="24"/>
        </w:rPr>
        <w:t xml:space="preserve">- способность материала изменять толщину под действием заданного давления. Сжимаемость характеризуется </w:t>
      </w:r>
    </w:p>
    <w:p w:rsidR="00964C69" w:rsidRPr="00D6393D" w:rsidRDefault="00964C69" w:rsidP="00964C69">
      <w:pPr>
        <w:autoSpaceDE w:val="0"/>
        <w:autoSpaceDN w:val="0"/>
        <w:adjustRightInd w:val="0"/>
        <w:spacing w:after="0" w:line="240" w:lineRule="auto"/>
        <w:rPr>
          <w:rFonts w:cs="Times New Roman"/>
          <w:color w:val="000000"/>
          <w:szCs w:val="24"/>
        </w:rPr>
      </w:pPr>
      <w:r w:rsidRPr="00D6393D">
        <w:rPr>
          <w:rFonts w:cs="Times New Roman"/>
          <w:color w:val="000000"/>
          <w:szCs w:val="24"/>
        </w:rPr>
        <w:t xml:space="preserve">относительной деформацией материала под действием нагрузки 2 КПа. </w:t>
      </w:r>
    </w:p>
    <w:p w:rsidR="00964C69" w:rsidRPr="00D6393D" w:rsidRDefault="00964C69" w:rsidP="00964C69">
      <w:pPr>
        <w:autoSpaceDE w:val="0"/>
        <w:autoSpaceDN w:val="0"/>
        <w:adjustRightInd w:val="0"/>
        <w:spacing w:after="0" w:line="240" w:lineRule="auto"/>
        <w:rPr>
          <w:rFonts w:cs="Times New Roman"/>
          <w:color w:val="000000"/>
          <w:szCs w:val="24"/>
        </w:rPr>
      </w:pPr>
      <w:r w:rsidRPr="00D6393D">
        <w:rPr>
          <w:rFonts w:cs="Times New Roman"/>
          <w:color w:val="000000"/>
          <w:szCs w:val="24"/>
        </w:rPr>
        <w:t xml:space="preserve">   </w:t>
      </w:r>
      <w:proofErr w:type="spellStart"/>
      <w:r w:rsidRPr="00D6393D">
        <w:rPr>
          <w:rFonts w:cs="Times New Roman"/>
          <w:color w:val="000000"/>
          <w:szCs w:val="24"/>
        </w:rPr>
        <w:t>Водопоглощение</w:t>
      </w:r>
      <w:proofErr w:type="spellEnd"/>
      <w:r w:rsidRPr="00D6393D">
        <w:rPr>
          <w:rFonts w:cs="Times New Roman"/>
          <w:color w:val="000000"/>
          <w:szCs w:val="24"/>
        </w:rPr>
        <w:t xml:space="preserve"> - способность материала впитывать и удерж</w:t>
      </w:r>
      <w:r w:rsidRPr="00D6393D">
        <w:rPr>
          <w:rFonts w:cs="Times New Roman"/>
          <w:color w:val="000000"/>
          <w:szCs w:val="24"/>
        </w:rPr>
        <w:t>и</w:t>
      </w:r>
      <w:r w:rsidRPr="00D6393D">
        <w:rPr>
          <w:rFonts w:cs="Times New Roman"/>
          <w:color w:val="000000"/>
          <w:szCs w:val="24"/>
        </w:rPr>
        <w:t>вать в порах (пустотах) влагу при непосредственном контакте с в</w:t>
      </w:r>
      <w:r w:rsidRPr="00D6393D">
        <w:rPr>
          <w:rFonts w:cs="Times New Roman"/>
          <w:color w:val="000000"/>
          <w:szCs w:val="24"/>
        </w:rPr>
        <w:t>о</w:t>
      </w:r>
      <w:r w:rsidRPr="00D6393D">
        <w:rPr>
          <w:rFonts w:cs="Times New Roman"/>
          <w:color w:val="000000"/>
          <w:szCs w:val="24"/>
        </w:rPr>
        <w:t xml:space="preserve">дой. </w:t>
      </w:r>
      <w:proofErr w:type="spellStart"/>
      <w:r w:rsidRPr="00D6393D">
        <w:rPr>
          <w:rFonts w:cs="Times New Roman"/>
          <w:color w:val="000000"/>
          <w:szCs w:val="24"/>
        </w:rPr>
        <w:t>Водопоглощение</w:t>
      </w:r>
      <w:proofErr w:type="spellEnd"/>
      <w:r w:rsidRPr="00D6393D">
        <w:rPr>
          <w:rFonts w:cs="Times New Roman"/>
          <w:color w:val="000000"/>
          <w:szCs w:val="24"/>
        </w:rPr>
        <w:t xml:space="preserve"> теплоизоляционных материалов характер</w:t>
      </w:r>
      <w:r w:rsidRPr="00D6393D">
        <w:rPr>
          <w:rFonts w:cs="Times New Roman"/>
          <w:color w:val="000000"/>
          <w:szCs w:val="24"/>
        </w:rPr>
        <w:t>и</w:t>
      </w:r>
      <w:r w:rsidRPr="00D6393D">
        <w:rPr>
          <w:rFonts w:cs="Times New Roman"/>
          <w:color w:val="000000"/>
          <w:szCs w:val="24"/>
        </w:rPr>
        <w:t>зуется количеством воды, которое впитывает сухой материал при выдерживании в воде, отнесенным к массе или объему сухого м</w:t>
      </w:r>
      <w:r w:rsidRPr="00D6393D">
        <w:rPr>
          <w:rFonts w:cs="Times New Roman"/>
          <w:color w:val="000000"/>
          <w:szCs w:val="24"/>
        </w:rPr>
        <w:t>а</w:t>
      </w:r>
      <w:r w:rsidRPr="00D6393D">
        <w:rPr>
          <w:rFonts w:cs="Times New Roman"/>
          <w:color w:val="000000"/>
          <w:szCs w:val="24"/>
        </w:rPr>
        <w:t xml:space="preserve">териала. </w:t>
      </w:r>
    </w:p>
    <w:p w:rsidR="00964C69" w:rsidRPr="00D6393D" w:rsidRDefault="00964C69" w:rsidP="00964C69">
      <w:pPr>
        <w:autoSpaceDE w:val="0"/>
        <w:autoSpaceDN w:val="0"/>
        <w:adjustRightInd w:val="0"/>
        <w:spacing w:after="0" w:line="240" w:lineRule="auto"/>
        <w:rPr>
          <w:rFonts w:cs="Times New Roman"/>
          <w:color w:val="000000"/>
          <w:szCs w:val="24"/>
        </w:rPr>
      </w:pPr>
      <w:r w:rsidRPr="00D6393D">
        <w:rPr>
          <w:rFonts w:cs="Times New Roman"/>
          <w:color w:val="000000"/>
          <w:szCs w:val="24"/>
        </w:rPr>
        <w:t xml:space="preserve">   Сорбционная влажность - равновесная гигроскопическая вла</w:t>
      </w:r>
      <w:r w:rsidRPr="00D6393D">
        <w:rPr>
          <w:rFonts w:cs="Times New Roman"/>
          <w:color w:val="000000"/>
          <w:szCs w:val="24"/>
        </w:rPr>
        <w:t>ж</w:t>
      </w:r>
      <w:r w:rsidRPr="00D6393D">
        <w:rPr>
          <w:rFonts w:cs="Times New Roman"/>
          <w:color w:val="000000"/>
          <w:szCs w:val="24"/>
        </w:rPr>
        <w:t xml:space="preserve">ность материала при определенных условиях в течение заданного </w:t>
      </w:r>
      <w:proofErr w:type="spellStart"/>
      <w:r w:rsidRPr="00D6393D">
        <w:rPr>
          <w:rFonts w:cs="Times New Roman"/>
          <w:color w:val="000000"/>
          <w:szCs w:val="24"/>
        </w:rPr>
        <w:t>времени</w:t>
      </w:r>
      <w:proofErr w:type="gramStart"/>
      <w:r w:rsidRPr="00D6393D">
        <w:rPr>
          <w:rFonts w:cs="Times New Roman"/>
          <w:color w:val="000000"/>
          <w:szCs w:val="24"/>
        </w:rPr>
        <w:t>.С</w:t>
      </w:r>
      <w:proofErr w:type="spellEnd"/>
      <w:proofErr w:type="gramEnd"/>
      <w:r w:rsidRPr="00D6393D">
        <w:rPr>
          <w:rFonts w:cs="Times New Roman"/>
          <w:color w:val="000000"/>
          <w:szCs w:val="24"/>
        </w:rPr>
        <w:t xml:space="preserve"> повышением влажности теплоизоляционных матери</w:t>
      </w:r>
      <w:r w:rsidRPr="00D6393D">
        <w:rPr>
          <w:rFonts w:cs="Times New Roman"/>
          <w:color w:val="000000"/>
          <w:szCs w:val="24"/>
        </w:rPr>
        <w:t>а</w:t>
      </w:r>
      <w:r w:rsidRPr="00D6393D">
        <w:rPr>
          <w:rFonts w:cs="Times New Roman"/>
          <w:color w:val="000000"/>
          <w:szCs w:val="24"/>
        </w:rPr>
        <w:t>лов повышается их теплопроводность.</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t xml:space="preserve">   Морозостойкость </w:t>
      </w:r>
      <w:r w:rsidRPr="00D6393D">
        <w:rPr>
          <w:rFonts w:cs="Times New Roman"/>
          <w:color w:val="000000"/>
          <w:szCs w:val="24"/>
        </w:rPr>
        <w:t>- способность материала в насыщенном влагой состоянии выдерживать многократное попеременное заморажив</w:t>
      </w:r>
      <w:r w:rsidRPr="00D6393D">
        <w:rPr>
          <w:rFonts w:cs="Times New Roman"/>
          <w:color w:val="000000"/>
          <w:szCs w:val="24"/>
        </w:rPr>
        <w:t>а</w:t>
      </w:r>
      <w:r w:rsidRPr="00D6393D">
        <w:rPr>
          <w:rFonts w:cs="Times New Roman"/>
          <w:color w:val="000000"/>
          <w:szCs w:val="24"/>
        </w:rPr>
        <w:t xml:space="preserve">ние и оттаивание без признаков разрушения. От этого показателя существенно зависит долговечность всей конструкции, однако, данные по морозостойкости не приводятся в ГОСТ или ТУ.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t xml:space="preserve">   </w:t>
      </w:r>
      <w:proofErr w:type="spellStart"/>
      <w:r w:rsidRPr="00D6393D">
        <w:rPr>
          <w:rFonts w:cs="Times New Roman"/>
          <w:b/>
          <w:bCs/>
          <w:color w:val="000000"/>
          <w:szCs w:val="24"/>
        </w:rPr>
        <w:t>Паропроницаемость</w:t>
      </w:r>
      <w:proofErr w:type="spellEnd"/>
      <w:r w:rsidRPr="00D6393D">
        <w:rPr>
          <w:rFonts w:cs="Times New Roman"/>
          <w:b/>
          <w:bCs/>
          <w:color w:val="000000"/>
          <w:szCs w:val="24"/>
        </w:rPr>
        <w:t xml:space="preserve"> </w:t>
      </w:r>
      <w:r w:rsidRPr="00D6393D">
        <w:rPr>
          <w:rFonts w:cs="Times New Roman"/>
          <w:color w:val="000000"/>
          <w:szCs w:val="24"/>
        </w:rPr>
        <w:t xml:space="preserve">- способность материала обеспечивать диффузионный перенос водяного пара.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t xml:space="preserve">   Воздухопроницаемость</w:t>
      </w:r>
      <w:r w:rsidRPr="00D6393D">
        <w:rPr>
          <w:rFonts w:cs="Times New Roman"/>
          <w:color w:val="000000"/>
          <w:szCs w:val="24"/>
          <w:shd w:val="clear" w:color="auto" w:fill="E5B8B7" w:themeFill="accent2" w:themeFillTint="66"/>
        </w:rPr>
        <w:t>.</w:t>
      </w:r>
      <w:r w:rsidRPr="00D6393D">
        <w:rPr>
          <w:rFonts w:cs="Times New Roman"/>
          <w:color w:val="000000"/>
          <w:szCs w:val="24"/>
        </w:rPr>
        <w:t xml:space="preserve"> Теплоизолирующие свойства тем выше, чем ниже воздухопроницаемость ТИМ. Мягкие изоляционные м</w:t>
      </w:r>
      <w:r w:rsidRPr="00D6393D">
        <w:rPr>
          <w:rFonts w:cs="Times New Roman"/>
          <w:color w:val="000000"/>
          <w:szCs w:val="24"/>
        </w:rPr>
        <w:t>а</w:t>
      </w:r>
      <w:r w:rsidRPr="00D6393D">
        <w:rPr>
          <w:rFonts w:cs="Times New Roman"/>
          <w:color w:val="000000"/>
          <w:szCs w:val="24"/>
        </w:rPr>
        <w:t>териалы настолько хорошо пропускают воздух, что движение во</w:t>
      </w:r>
      <w:r w:rsidRPr="00D6393D">
        <w:rPr>
          <w:rFonts w:cs="Times New Roman"/>
          <w:color w:val="000000"/>
          <w:szCs w:val="24"/>
        </w:rPr>
        <w:t>з</w:t>
      </w:r>
      <w:r w:rsidRPr="00D6393D">
        <w:rPr>
          <w:rFonts w:cs="Times New Roman"/>
          <w:color w:val="000000"/>
          <w:szCs w:val="24"/>
        </w:rPr>
        <w:t>духа приходится предотвращать путем применения специальной ветрозащиты. Жесткие изделия, в свою очередь,</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 xml:space="preserve">обладают хорошей воздухонепроницаемостью и не нуждаются в каких-либо специальных мерах.  Они сами могут применяться в качестве ветрозащиты.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lastRenderedPageBreak/>
        <w:t xml:space="preserve">   Огнестойкость </w:t>
      </w:r>
      <w:r w:rsidRPr="00D6393D">
        <w:rPr>
          <w:rFonts w:cs="Times New Roman"/>
          <w:color w:val="000000"/>
          <w:szCs w:val="24"/>
        </w:rPr>
        <w:t>- способность материала выдерживать возде</w:t>
      </w:r>
      <w:r w:rsidRPr="00D6393D">
        <w:rPr>
          <w:rFonts w:cs="Times New Roman"/>
          <w:color w:val="000000"/>
          <w:szCs w:val="24"/>
        </w:rPr>
        <w:t>й</w:t>
      </w:r>
      <w:r w:rsidRPr="00D6393D">
        <w:rPr>
          <w:rFonts w:cs="Times New Roman"/>
          <w:color w:val="000000"/>
          <w:szCs w:val="24"/>
        </w:rPr>
        <w:t>ствие высоких температур без воспламенения, нарушения структ</w:t>
      </w:r>
      <w:r w:rsidRPr="00D6393D">
        <w:rPr>
          <w:rFonts w:cs="Times New Roman"/>
          <w:color w:val="000000"/>
          <w:szCs w:val="24"/>
        </w:rPr>
        <w:t>у</w:t>
      </w:r>
      <w:r w:rsidRPr="00D6393D">
        <w:rPr>
          <w:rFonts w:cs="Times New Roman"/>
          <w:color w:val="000000"/>
          <w:szCs w:val="24"/>
        </w:rPr>
        <w:t xml:space="preserve">ры, прочности и других его свойств.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t xml:space="preserve">   По группе горючести </w:t>
      </w:r>
      <w:r w:rsidRPr="00D6393D">
        <w:rPr>
          <w:rFonts w:cs="Times New Roman"/>
          <w:color w:val="000000"/>
          <w:szCs w:val="24"/>
        </w:rPr>
        <w:t>теплоизоляционные материалы подразд</w:t>
      </w:r>
      <w:r w:rsidRPr="00D6393D">
        <w:rPr>
          <w:rFonts w:cs="Times New Roman"/>
          <w:color w:val="000000"/>
          <w:szCs w:val="24"/>
        </w:rPr>
        <w:t>е</w:t>
      </w:r>
      <w:r w:rsidRPr="00D6393D">
        <w:rPr>
          <w:rFonts w:cs="Times New Roman"/>
          <w:color w:val="000000"/>
          <w:szCs w:val="24"/>
        </w:rPr>
        <w:t xml:space="preserve">ляют </w:t>
      </w:r>
      <w:proofErr w:type="gramStart"/>
      <w:r w:rsidRPr="00D6393D">
        <w:rPr>
          <w:rFonts w:cs="Times New Roman"/>
          <w:color w:val="000000"/>
          <w:szCs w:val="24"/>
        </w:rPr>
        <w:t>на</w:t>
      </w:r>
      <w:proofErr w:type="gramEnd"/>
      <w:r w:rsidRPr="00D6393D">
        <w:rPr>
          <w:rFonts w:cs="Times New Roman"/>
          <w:color w:val="000000"/>
          <w:szCs w:val="24"/>
        </w:rPr>
        <w:t xml:space="preserve"> горючие и негорючие. Это является одним из важнейших критериев выбора теплоизоляционного материала. </w:t>
      </w:r>
    </w:p>
    <w:p w:rsidR="00964C69" w:rsidRPr="00D6393D" w:rsidRDefault="00964C69" w:rsidP="00964C69">
      <w:pPr>
        <w:spacing w:line="240" w:lineRule="auto"/>
        <w:jc w:val="both"/>
        <w:rPr>
          <w:rFonts w:cs="Times New Roman"/>
          <w:szCs w:val="24"/>
        </w:rPr>
      </w:pPr>
    </w:p>
    <w:p w:rsidR="00964C69" w:rsidRPr="00D6393D" w:rsidRDefault="00964C69" w:rsidP="00964C69">
      <w:pPr>
        <w:spacing w:after="120" w:line="240" w:lineRule="auto"/>
        <w:jc w:val="both"/>
        <w:rPr>
          <w:rFonts w:eastAsia="Times New Roman" w:cs="Times New Roman"/>
          <w:szCs w:val="24"/>
          <w:lang w:eastAsia="ru-RU"/>
        </w:rPr>
      </w:pPr>
      <w:r w:rsidRPr="00D6393D">
        <w:rPr>
          <w:rFonts w:cs="Times New Roman"/>
          <w:szCs w:val="24"/>
        </w:rPr>
        <w:t xml:space="preserve">1.2 </w:t>
      </w:r>
      <w:r w:rsidRPr="00D6393D">
        <w:rPr>
          <w:rFonts w:cs="Times New Roman"/>
          <w:b/>
          <w:szCs w:val="24"/>
        </w:rPr>
        <w:t>Общие принципы устройства теплоизоляции.</w:t>
      </w:r>
    </w:p>
    <w:p w:rsidR="00964C69" w:rsidRPr="00D6393D" w:rsidRDefault="00964C69" w:rsidP="00964C69">
      <w:pPr>
        <w:numPr>
          <w:ilvl w:val="0"/>
          <w:numId w:val="131"/>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Теплоизоляция строительных конструкций должна быть з</w:t>
      </w:r>
      <w:r w:rsidRPr="00D6393D">
        <w:rPr>
          <w:rFonts w:eastAsia="Times New Roman" w:cs="Times New Roman"/>
          <w:szCs w:val="24"/>
          <w:lang w:eastAsia="ru-RU"/>
        </w:rPr>
        <w:t>а</w:t>
      </w:r>
      <w:r w:rsidRPr="00D6393D">
        <w:rPr>
          <w:rFonts w:eastAsia="Times New Roman" w:cs="Times New Roman"/>
          <w:szCs w:val="24"/>
          <w:lang w:eastAsia="ru-RU"/>
        </w:rPr>
        <w:t xml:space="preserve">проектирована так, чтобы выполнять возложенные на нее функции в течение всего </w:t>
      </w:r>
      <w:r w:rsidRPr="00D6393D">
        <w:rPr>
          <w:rFonts w:eastAsia="Times New Roman" w:cs="Times New Roman"/>
          <w:bCs/>
          <w:szCs w:val="24"/>
          <w:lang w:eastAsia="ru-RU"/>
        </w:rPr>
        <w:t>жизненного цикла конструкции</w:t>
      </w:r>
      <w:r w:rsidRPr="00D6393D">
        <w:rPr>
          <w:rFonts w:eastAsia="Times New Roman" w:cs="Times New Roman"/>
          <w:szCs w:val="24"/>
          <w:lang w:eastAsia="ru-RU"/>
        </w:rPr>
        <w:t>.</w:t>
      </w:r>
    </w:p>
    <w:p w:rsidR="00964C69" w:rsidRPr="00D6393D" w:rsidRDefault="00964C69" w:rsidP="00964C69">
      <w:pPr>
        <w:numPr>
          <w:ilvl w:val="0"/>
          <w:numId w:val="131"/>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 xml:space="preserve">В </w:t>
      </w:r>
      <w:proofErr w:type="gramStart"/>
      <w:r w:rsidRPr="00D6393D">
        <w:rPr>
          <w:rFonts w:eastAsia="Times New Roman" w:cs="Times New Roman"/>
          <w:szCs w:val="24"/>
          <w:lang w:eastAsia="ru-RU"/>
        </w:rPr>
        <w:t>проекте</w:t>
      </w:r>
      <w:proofErr w:type="gramEnd"/>
      <w:r w:rsidRPr="00D6393D">
        <w:rPr>
          <w:rFonts w:eastAsia="Times New Roman" w:cs="Times New Roman"/>
          <w:szCs w:val="24"/>
          <w:lang w:eastAsia="ru-RU"/>
        </w:rPr>
        <w:t xml:space="preserve"> должны быть описаны способы укладки и защиты теплоизоляционных материалов для обеспечения заданной теплопроводности. </w:t>
      </w:r>
      <w:r w:rsidRPr="00D6393D">
        <w:rPr>
          <w:rFonts w:eastAsia="Times New Roman" w:cs="Times New Roman"/>
          <w:bCs/>
          <w:szCs w:val="24"/>
          <w:lang w:eastAsia="ru-RU"/>
        </w:rPr>
        <w:t>Изоляционный материал должен запо</w:t>
      </w:r>
      <w:r w:rsidRPr="00D6393D">
        <w:rPr>
          <w:rFonts w:eastAsia="Times New Roman" w:cs="Times New Roman"/>
          <w:bCs/>
          <w:szCs w:val="24"/>
          <w:lang w:eastAsia="ru-RU"/>
        </w:rPr>
        <w:t>л</w:t>
      </w:r>
      <w:r w:rsidRPr="00D6393D">
        <w:rPr>
          <w:rFonts w:eastAsia="Times New Roman" w:cs="Times New Roman"/>
          <w:bCs/>
          <w:szCs w:val="24"/>
          <w:lang w:eastAsia="ru-RU"/>
        </w:rPr>
        <w:t>нять весь предусмотренный проектом объем и выдерживать нагрузки</w:t>
      </w:r>
      <w:r w:rsidRPr="00D6393D">
        <w:rPr>
          <w:rFonts w:eastAsia="Times New Roman" w:cs="Times New Roman"/>
          <w:szCs w:val="24"/>
          <w:lang w:eastAsia="ru-RU"/>
        </w:rPr>
        <w:t>, возникающие как при укладке, так и в процессе эксплуатации. При необходимости проект должен соде</w:t>
      </w:r>
      <w:r w:rsidRPr="00D6393D">
        <w:rPr>
          <w:rFonts w:eastAsia="Times New Roman" w:cs="Times New Roman"/>
          <w:szCs w:val="24"/>
          <w:lang w:eastAsia="ru-RU"/>
        </w:rPr>
        <w:t>р</w:t>
      </w:r>
      <w:r w:rsidRPr="00D6393D">
        <w:rPr>
          <w:rFonts w:eastAsia="Times New Roman" w:cs="Times New Roman"/>
          <w:szCs w:val="24"/>
          <w:lang w:eastAsia="ru-RU"/>
        </w:rPr>
        <w:t>жать описание способов заполнения стыковочных швов.</w:t>
      </w:r>
    </w:p>
    <w:p w:rsidR="00964C69" w:rsidRPr="00D6393D" w:rsidRDefault="00964C69" w:rsidP="00964C69">
      <w:pPr>
        <w:numPr>
          <w:ilvl w:val="0"/>
          <w:numId w:val="131"/>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Слой теплоизоляционного материала с подветренной стор</w:t>
      </w:r>
      <w:r w:rsidRPr="00D6393D">
        <w:rPr>
          <w:rFonts w:eastAsia="Times New Roman" w:cs="Times New Roman"/>
          <w:szCs w:val="24"/>
          <w:lang w:eastAsia="ru-RU"/>
        </w:rPr>
        <w:t>о</w:t>
      </w:r>
      <w:r w:rsidRPr="00D6393D">
        <w:rPr>
          <w:rFonts w:eastAsia="Times New Roman" w:cs="Times New Roman"/>
          <w:szCs w:val="24"/>
          <w:lang w:eastAsia="ru-RU"/>
        </w:rPr>
        <w:t xml:space="preserve">ны здания необходимо </w:t>
      </w:r>
      <w:r w:rsidRPr="00D6393D">
        <w:rPr>
          <w:rFonts w:eastAsia="Times New Roman" w:cs="Times New Roman"/>
          <w:bCs/>
          <w:szCs w:val="24"/>
          <w:lang w:eastAsia="ru-RU"/>
        </w:rPr>
        <w:t>защищать от ветра</w:t>
      </w:r>
      <w:r w:rsidRPr="00D6393D">
        <w:rPr>
          <w:rFonts w:eastAsia="Times New Roman" w:cs="Times New Roman"/>
          <w:szCs w:val="24"/>
          <w:lang w:eastAsia="ru-RU"/>
        </w:rPr>
        <w:t>. Ветрозащитный слой должен покрывать весь изоляционный материал и быть настолько плотным, чтобы препятствовать проникновению в строительные конструкции или сквозь них воздушных п</w:t>
      </w:r>
      <w:r w:rsidRPr="00D6393D">
        <w:rPr>
          <w:rFonts w:eastAsia="Times New Roman" w:cs="Times New Roman"/>
          <w:szCs w:val="24"/>
          <w:lang w:eastAsia="ru-RU"/>
        </w:rPr>
        <w:t>о</w:t>
      </w:r>
      <w:r w:rsidRPr="00D6393D">
        <w:rPr>
          <w:rFonts w:eastAsia="Times New Roman" w:cs="Times New Roman"/>
          <w:szCs w:val="24"/>
          <w:lang w:eastAsia="ru-RU"/>
        </w:rPr>
        <w:t>токов, существенно снижающих изоляционные свойства м</w:t>
      </w:r>
      <w:r w:rsidRPr="00D6393D">
        <w:rPr>
          <w:rFonts w:eastAsia="Times New Roman" w:cs="Times New Roman"/>
          <w:szCs w:val="24"/>
          <w:lang w:eastAsia="ru-RU"/>
        </w:rPr>
        <w:t>а</w:t>
      </w:r>
      <w:r w:rsidRPr="00D6393D">
        <w:rPr>
          <w:rFonts w:eastAsia="Times New Roman" w:cs="Times New Roman"/>
          <w:szCs w:val="24"/>
          <w:lang w:eastAsia="ru-RU"/>
        </w:rPr>
        <w:t>териала. Особое внимание следует обратить на места соед</w:t>
      </w:r>
      <w:r w:rsidRPr="00D6393D">
        <w:rPr>
          <w:rFonts w:eastAsia="Times New Roman" w:cs="Times New Roman"/>
          <w:szCs w:val="24"/>
          <w:lang w:eastAsia="ru-RU"/>
        </w:rPr>
        <w:t>и</w:t>
      </w:r>
      <w:r w:rsidRPr="00D6393D">
        <w:rPr>
          <w:rFonts w:eastAsia="Times New Roman" w:cs="Times New Roman"/>
          <w:szCs w:val="24"/>
          <w:lang w:eastAsia="ru-RU"/>
        </w:rPr>
        <w:t>нения наружных стен и стен фундамента, наружных стен и чердачных перекрытий, на углы наружных стен и коробки проемов.</w:t>
      </w:r>
    </w:p>
    <w:p w:rsidR="00964C69" w:rsidRPr="00D6393D" w:rsidRDefault="00964C69" w:rsidP="00964C69">
      <w:pPr>
        <w:numPr>
          <w:ilvl w:val="0"/>
          <w:numId w:val="131"/>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 xml:space="preserve">Если в многослойной ограждающей конструкции </w:t>
      </w:r>
      <w:proofErr w:type="spellStart"/>
      <w:r w:rsidRPr="00D6393D">
        <w:rPr>
          <w:rFonts w:eastAsia="Times New Roman" w:cs="Times New Roman"/>
          <w:szCs w:val="24"/>
          <w:lang w:eastAsia="ru-RU"/>
        </w:rPr>
        <w:t>паропр</w:t>
      </w:r>
      <w:r w:rsidRPr="00D6393D">
        <w:rPr>
          <w:rFonts w:eastAsia="Times New Roman" w:cs="Times New Roman"/>
          <w:szCs w:val="24"/>
          <w:lang w:eastAsia="ru-RU"/>
        </w:rPr>
        <w:t>о</w:t>
      </w:r>
      <w:r w:rsidRPr="00D6393D">
        <w:rPr>
          <w:rFonts w:eastAsia="Times New Roman" w:cs="Times New Roman"/>
          <w:szCs w:val="24"/>
          <w:lang w:eastAsia="ru-RU"/>
        </w:rPr>
        <w:t>ницаемость</w:t>
      </w:r>
      <w:proofErr w:type="spellEnd"/>
      <w:r w:rsidRPr="00D6393D">
        <w:rPr>
          <w:rFonts w:eastAsia="Times New Roman" w:cs="Times New Roman"/>
          <w:szCs w:val="24"/>
          <w:lang w:eastAsia="ru-RU"/>
        </w:rPr>
        <w:t xml:space="preserve"> слоёв уменьшается по мере движения от тёплой стороны к холодной, существует </w:t>
      </w:r>
      <w:r w:rsidRPr="00D6393D">
        <w:rPr>
          <w:rFonts w:eastAsia="Times New Roman" w:cs="Times New Roman"/>
          <w:bCs/>
          <w:szCs w:val="24"/>
          <w:lang w:eastAsia="ru-RU"/>
        </w:rPr>
        <w:t>опасность накопления внутри конструкции конденсирующейся влаги</w:t>
      </w:r>
      <w:r w:rsidRPr="00D6393D">
        <w:rPr>
          <w:rFonts w:eastAsia="Times New Roman" w:cs="Times New Roman"/>
          <w:szCs w:val="24"/>
          <w:lang w:eastAsia="ru-RU"/>
        </w:rPr>
        <w:t>. Для мин</w:t>
      </w:r>
      <w:r w:rsidRPr="00D6393D">
        <w:rPr>
          <w:rFonts w:eastAsia="Times New Roman" w:cs="Times New Roman"/>
          <w:szCs w:val="24"/>
          <w:lang w:eastAsia="ru-RU"/>
        </w:rPr>
        <w:t>и</w:t>
      </w:r>
      <w:r w:rsidRPr="00D6393D">
        <w:rPr>
          <w:rFonts w:eastAsia="Times New Roman" w:cs="Times New Roman"/>
          <w:szCs w:val="24"/>
          <w:lang w:eastAsia="ru-RU"/>
        </w:rPr>
        <w:t xml:space="preserve">мизации этого эффекта на теплой стороне ограждения устраивают специальный </w:t>
      </w:r>
      <w:proofErr w:type="spellStart"/>
      <w:r w:rsidRPr="00D6393D">
        <w:rPr>
          <w:rFonts w:eastAsia="Times New Roman" w:cs="Times New Roman"/>
          <w:szCs w:val="24"/>
          <w:lang w:eastAsia="ru-RU"/>
        </w:rPr>
        <w:t>пароизоляцонный</w:t>
      </w:r>
      <w:proofErr w:type="spellEnd"/>
      <w:r w:rsidRPr="00D6393D">
        <w:rPr>
          <w:rFonts w:eastAsia="Times New Roman" w:cs="Times New Roman"/>
          <w:szCs w:val="24"/>
          <w:lang w:eastAsia="ru-RU"/>
        </w:rPr>
        <w:t xml:space="preserve"> барьер, </w:t>
      </w:r>
      <w:proofErr w:type="spellStart"/>
      <w:r w:rsidRPr="00D6393D">
        <w:rPr>
          <w:rFonts w:eastAsia="Times New Roman" w:cs="Times New Roman"/>
          <w:szCs w:val="24"/>
          <w:lang w:eastAsia="ru-RU"/>
        </w:rPr>
        <w:t>пар</w:t>
      </w:r>
      <w:r w:rsidRPr="00D6393D">
        <w:rPr>
          <w:rFonts w:eastAsia="Times New Roman" w:cs="Times New Roman"/>
          <w:szCs w:val="24"/>
          <w:lang w:eastAsia="ru-RU"/>
        </w:rPr>
        <w:t>о</w:t>
      </w:r>
      <w:r w:rsidRPr="00D6393D">
        <w:rPr>
          <w:rFonts w:eastAsia="Times New Roman" w:cs="Times New Roman"/>
          <w:szCs w:val="24"/>
          <w:lang w:eastAsia="ru-RU"/>
        </w:rPr>
        <w:lastRenderedPageBreak/>
        <w:t>проницаемость</w:t>
      </w:r>
      <w:proofErr w:type="spellEnd"/>
      <w:r w:rsidRPr="00D6393D">
        <w:rPr>
          <w:rFonts w:eastAsia="Times New Roman" w:cs="Times New Roman"/>
          <w:szCs w:val="24"/>
          <w:lang w:eastAsia="ru-RU"/>
        </w:rPr>
        <w:t xml:space="preserve"> которого не менее чем в несколько раз в</w:t>
      </w:r>
      <w:r w:rsidRPr="00D6393D">
        <w:rPr>
          <w:rFonts w:eastAsia="Times New Roman" w:cs="Times New Roman"/>
          <w:szCs w:val="24"/>
          <w:lang w:eastAsia="ru-RU"/>
        </w:rPr>
        <w:t>ы</w:t>
      </w:r>
      <w:r w:rsidRPr="00D6393D">
        <w:rPr>
          <w:rFonts w:eastAsia="Times New Roman" w:cs="Times New Roman"/>
          <w:szCs w:val="24"/>
          <w:lang w:eastAsia="ru-RU"/>
        </w:rPr>
        <w:t>ше, чем у наружных слоёв. Швы и соединения пароизол</w:t>
      </w:r>
      <w:r w:rsidRPr="00D6393D">
        <w:rPr>
          <w:rFonts w:eastAsia="Times New Roman" w:cs="Times New Roman"/>
          <w:szCs w:val="24"/>
          <w:lang w:eastAsia="ru-RU"/>
        </w:rPr>
        <w:t>я</w:t>
      </w:r>
      <w:r w:rsidRPr="00D6393D">
        <w:rPr>
          <w:rFonts w:eastAsia="Times New Roman" w:cs="Times New Roman"/>
          <w:szCs w:val="24"/>
          <w:lang w:eastAsia="ru-RU"/>
        </w:rPr>
        <w:t xml:space="preserve">ционного барьера должны быть </w:t>
      </w:r>
      <w:proofErr w:type="spellStart"/>
      <w:r w:rsidRPr="00D6393D">
        <w:rPr>
          <w:rFonts w:eastAsia="Times New Roman" w:cs="Times New Roman"/>
          <w:szCs w:val="24"/>
          <w:lang w:eastAsia="ru-RU"/>
        </w:rPr>
        <w:t>загерметизированы</w:t>
      </w:r>
      <w:proofErr w:type="spellEnd"/>
      <w:r w:rsidRPr="00D6393D">
        <w:rPr>
          <w:rFonts w:eastAsia="Times New Roman" w:cs="Times New Roman"/>
          <w:szCs w:val="24"/>
          <w:lang w:eastAsia="ru-RU"/>
        </w:rPr>
        <w:t>.</w:t>
      </w:r>
    </w:p>
    <w:p w:rsidR="00964C69" w:rsidRPr="00D6393D" w:rsidRDefault="00964C69" w:rsidP="00964C69">
      <w:pPr>
        <w:numPr>
          <w:ilvl w:val="0"/>
          <w:numId w:val="131"/>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 xml:space="preserve">Ограждающая конструкция должна быть спроектирована так, чтобы создать как можно более благоприятные условия для свободного </w:t>
      </w:r>
      <w:r w:rsidRPr="00D6393D">
        <w:rPr>
          <w:rFonts w:eastAsia="Times New Roman" w:cs="Times New Roman"/>
          <w:bCs/>
          <w:szCs w:val="24"/>
          <w:lang w:eastAsia="ru-RU"/>
        </w:rPr>
        <w:t xml:space="preserve">выхода за её пределы паров </w:t>
      </w:r>
      <w:r w:rsidRPr="00D6393D">
        <w:rPr>
          <w:rFonts w:eastAsia="Times New Roman" w:cs="Times New Roman"/>
          <w:szCs w:val="24"/>
          <w:lang w:eastAsia="ru-RU"/>
        </w:rPr>
        <w:t>неизбежно пр</w:t>
      </w:r>
      <w:r w:rsidRPr="00D6393D">
        <w:rPr>
          <w:rFonts w:eastAsia="Times New Roman" w:cs="Times New Roman"/>
          <w:szCs w:val="24"/>
          <w:lang w:eastAsia="ru-RU"/>
        </w:rPr>
        <w:t>о</w:t>
      </w:r>
      <w:r w:rsidRPr="00D6393D">
        <w:rPr>
          <w:rFonts w:eastAsia="Times New Roman" w:cs="Times New Roman"/>
          <w:szCs w:val="24"/>
          <w:lang w:eastAsia="ru-RU"/>
        </w:rPr>
        <w:t>никающей в неё влаги. При необходимости защиты тепл</w:t>
      </w:r>
      <w:r w:rsidRPr="00D6393D">
        <w:rPr>
          <w:rFonts w:eastAsia="Times New Roman" w:cs="Times New Roman"/>
          <w:szCs w:val="24"/>
          <w:lang w:eastAsia="ru-RU"/>
        </w:rPr>
        <w:t>о</w:t>
      </w:r>
      <w:r w:rsidRPr="00D6393D">
        <w:rPr>
          <w:rFonts w:eastAsia="Times New Roman" w:cs="Times New Roman"/>
          <w:szCs w:val="24"/>
          <w:lang w:eastAsia="ru-RU"/>
        </w:rPr>
        <w:t>изоляционных материалов от ветра или атмосферной влаги целесообразно использовать специальные "дышащие" ме</w:t>
      </w:r>
      <w:r w:rsidRPr="00D6393D">
        <w:rPr>
          <w:rFonts w:eastAsia="Times New Roman" w:cs="Times New Roman"/>
          <w:szCs w:val="24"/>
          <w:lang w:eastAsia="ru-RU"/>
        </w:rPr>
        <w:t>м</w:t>
      </w:r>
      <w:r w:rsidRPr="00D6393D">
        <w:rPr>
          <w:rFonts w:eastAsia="Times New Roman" w:cs="Times New Roman"/>
          <w:szCs w:val="24"/>
          <w:lang w:eastAsia="ru-RU"/>
        </w:rPr>
        <w:t>браны, прозрачные для выхода водяных паров.</w:t>
      </w:r>
    </w:p>
    <w:p w:rsidR="00964C69" w:rsidRPr="00D6393D" w:rsidRDefault="00964C69" w:rsidP="00964C69">
      <w:pPr>
        <w:numPr>
          <w:ilvl w:val="0"/>
          <w:numId w:val="131"/>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Исследования показали, что многие негативные явления, возникающие в многослойных ограждающих конструкциях (плесень, гниль, формальдегид, радон и др.), как правило, связаны с сыростью. Залог надёжной работы ограждающей конструкции - учёт на стадии проектировании всего ко</w:t>
      </w:r>
      <w:r w:rsidRPr="00D6393D">
        <w:rPr>
          <w:rFonts w:eastAsia="Times New Roman" w:cs="Times New Roman"/>
          <w:szCs w:val="24"/>
          <w:lang w:eastAsia="ru-RU"/>
        </w:rPr>
        <w:t>м</w:t>
      </w:r>
      <w:r w:rsidRPr="00D6393D">
        <w:rPr>
          <w:rFonts w:eastAsia="Times New Roman" w:cs="Times New Roman"/>
          <w:szCs w:val="24"/>
          <w:lang w:eastAsia="ru-RU"/>
        </w:rPr>
        <w:t>плекса вопросов тепломассопереноса.</w:t>
      </w:r>
    </w:p>
    <w:p w:rsidR="00964C69" w:rsidRPr="00D6393D" w:rsidRDefault="00964C69" w:rsidP="00964C69">
      <w:pPr>
        <w:spacing w:after="120" w:line="240" w:lineRule="auto"/>
        <w:ind w:left="720"/>
        <w:contextualSpacing/>
        <w:jc w:val="both"/>
        <w:rPr>
          <w:rFonts w:eastAsia="Times New Roman" w:cs="Times New Roman"/>
          <w:szCs w:val="24"/>
          <w:lang w:eastAsia="ru-RU"/>
        </w:rPr>
      </w:pPr>
    </w:p>
    <w:p w:rsidR="00964C69" w:rsidRPr="00D6393D" w:rsidRDefault="00964C69" w:rsidP="00964C69">
      <w:pPr>
        <w:numPr>
          <w:ilvl w:val="1"/>
          <w:numId w:val="130"/>
        </w:numPr>
        <w:spacing w:line="240" w:lineRule="auto"/>
        <w:contextualSpacing/>
        <w:jc w:val="both"/>
        <w:rPr>
          <w:rFonts w:cs="Times New Roman"/>
          <w:b/>
          <w:szCs w:val="24"/>
        </w:rPr>
      </w:pPr>
      <w:r w:rsidRPr="00D6393D">
        <w:rPr>
          <w:rFonts w:cs="Times New Roman"/>
          <w:b/>
          <w:szCs w:val="24"/>
        </w:rPr>
        <w:t>Номенклатура ТИМ.</w:t>
      </w:r>
    </w:p>
    <w:p w:rsidR="00964C69" w:rsidRPr="00D6393D" w:rsidRDefault="00964C69" w:rsidP="00964C69">
      <w:pPr>
        <w:spacing w:after="120" w:line="240" w:lineRule="auto"/>
        <w:ind w:firstLine="851"/>
        <w:jc w:val="both"/>
        <w:outlineLvl w:val="0"/>
        <w:rPr>
          <w:rFonts w:eastAsia="Times New Roman" w:cs="Times New Roman"/>
          <w:b/>
          <w:bCs/>
          <w:kern w:val="36"/>
          <w:szCs w:val="24"/>
          <w:lang w:eastAsia="ru-RU"/>
        </w:rPr>
      </w:pPr>
      <w:r w:rsidRPr="00D6393D">
        <w:rPr>
          <w:rFonts w:eastAsia="Times New Roman" w:cs="Times New Roman"/>
          <w:b/>
          <w:bCs/>
          <w:kern w:val="36"/>
          <w:szCs w:val="24"/>
          <w:lang w:eastAsia="ru-RU"/>
        </w:rPr>
        <w:t>Минеральная вата и изделия из нее.</w:t>
      </w:r>
    </w:p>
    <w:p w:rsidR="00964C69" w:rsidRPr="00D6393D" w:rsidRDefault="00964C69" w:rsidP="00964C69">
      <w:pPr>
        <w:spacing w:after="120" w:line="240" w:lineRule="auto"/>
        <w:ind w:firstLine="851"/>
        <w:jc w:val="both"/>
        <w:rPr>
          <w:rFonts w:eastAsia="Times New Roman" w:cs="Times New Roman"/>
          <w:szCs w:val="24"/>
          <w:lang w:eastAsia="ru-RU"/>
        </w:rPr>
      </w:pPr>
      <w:proofErr w:type="spellStart"/>
      <w:r w:rsidRPr="00D6393D">
        <w:rPr>
          <w:rFonts w:eastAsia="Times New Roman" w:cs="Times New Roman"/>
          <w:szCs w:val="24"/>
          <w:lang w:eastAsia="ru-RU"/>
        </w:rPr>
        <w:t>Минераловатные</w:t>
      </w:r>
      <w:proofErr w:type="spellEnd"/>
      <w:r w:rsidRPr="00D6393D">
        <w:rPr>
          <w:rFonts w:eastAsia="Times New Roman" w:cs="Times New Roman"/>
          <w:szCs w:val="24"/>
          <w:lang w:eastAsia="ru-RU"/>
        </w:rPr>
        <w:t xml:space="preserve"> теплоизоляционные изделия являются наиболее распространёнными. По некоторым данным их доля </w:t>
      </w:r>
      <w:proofErr w:type="gramStart"/>
      <w:r w:rsidRPr="00D6393D">
        <w:rPr>
          <w:rFonts w:eastAsia="Times New Roman" w:cs="Times New Roman"/>
          <w:szCs w:val="24"/>
          <w:lang w:eastAsia="ru-RU"/>
        </w:rPr>
        <w:t>в</w:t>
      </w:r>
      <w:proofErr w:type="gramEnd"/>
      <w:r w:rsidRPr="00D6393D">
        <w:rPr>
          <w:rFonts w:eastAsia="Times New Roman" w:cs="Times New Roman"/>
          <w:szCs w:val="24"/>
          <w:lang w:eastAsia="ru-RU"/>
        </w:rPr>
        <w:t xml:space="preserve"> </w:t>
      </w:r>
      <w:proofErr w:type="gramStart"/>
      <w:r w:rsidRPr="00D6393D">
        <w:rPr>
          <w:rFonts w:eastAsia="Times New Roman" w:cs="Times New Roman"/>
          <w:szCs w:val="24"/>
          <w:lang w:eastAsia="ru-RU"/>
        </w:rPr>
        <w:t>среди</w:t>
      </w:r>
      <w:proofErr w:type="gramEnd"/>
      <w:r w:rsidRPr="00D6393D">
        <w:rPr>
          <w:rFonts w:eastAsia="Times New Roman" w:cs="Times New Roman"/>
          <w:szCs w:val="24"/>
          <w:lang w:eastAsia="ru-RU"/>
        </w:rPr>
        <w:t xml:space="preserve"> всех применяемых ТИМ составляет около 80%.</w:t>
      </w:r>
    </w:p>
    <w:p w:rsidR="00964C69" w:rsidRPr="00D6393D" w:rsidRDefault="00964C69" w:rsidP="00964C69">
      <w:pPr>
        <w:shd w:val="clear" w:color="auto" w:fill="FFFFFF" w:themeFill="background1"/>
        <w:spacing w:after="120" w:line="240" w:lineRule="auto"/>
        <w:ind w:firstLine="851"/>
        <w:jc w:val="both"/>
        <w:rPr>
          <w:rFonts w:eastAsia="Times New Roman" w:cs="Times New Roman"/>
          <w:szCs w:val="24"/>
          <w:lang w:eastAsia="ru-RU"/>
        </w:rPr>
      </w:pPr>
      <w:r w:rsidRPr="00D6393D">
        <w:rPr>
          <w:rFonts w:eastAsia="Times New Roman" w:cs="Times New Roman"/>
          <w:b/>
          <w:bCs/>
          <w:szCs w:val="24"/>
          <w:lang w:eastAsia="ru-RU"/>
        </w:rPr>
        <w:t>Минеральная вата</w:t>
      </w:r>
      <w:r w:rsidRPr="00D6393D">
        <w:rPr>
          <w:rFonts w:eastAsia="Times New Roman" w:cs="Times New Roman"/>
          <w:bCs/>
          <w:szCs w:val="24"/>
          <w:lang w:eastAsia="ru-RU"/>
        </w:rPr>
        <w:t xml:space="preserve"> </w:t>
      </w:r>
      <w:r w:rsidRPr="00D6393D">
        <w:rPr>
          <w:rFonts w:eastAsia="Times New Roman" w:cs="Times New Roman"/>
          <w:szCs w:val="24"/>
          <w:lang w:eastAsia="ru-RU"/>
        </w:rPr>
        <w:t>представляет собой тонкие и гибкие волокна, полученные при охлаждении предварительно раздробле</w:t>
      </w:r>
      <w:r w:rsidRPr="00D6393D">
        <w:rPr>
          <w:rFonts w:eastAsia="Times New Roman" w:cs="Times New Roman"/>
          <w:szCs w:val="24"/>
          <w:lang w:eastAsia="ru-RU"/>
        </w:rPr>
        <w:t>н</w:t>
      </w:r>
      <w:r w:rsidRPr="00D6393D">
        <w:rPr>
          <w:rFonts w:eastAsia="Times New Roman" w:cs="Times New Roman"/>
          <w:szCs w:val="24"/>
          <w:lang w:eastAsia="ru-RU"/>
        </w:rPr>
        <w:t>ного в капли и вытянутого в нити минерального расплава.</w:t>
      </w:r>
    </w:p>
    <w:p w:rsidR="00964C69" w:rsidRPr="00D6393D" w:rsidRDefault="00964C69" w:rsidP="00964C69">
      <w:pPr>
        <w:spacing w:line="240" w:lineRule="auto"/>
        <w:jc w:val="both"/>
        <w:rPr>
          <w:rFonts w:eastAsia="Times New Roman" w:cs="Times New Roman"/>
          <w:szCs w:val="24"/>
          <w:lang w:eastAsia="ru-RU"/>
        </w:rPr>
      </w:pPr>
      <w:r w:rsidRPr="00D6393D">
        <w:rPr>
          <w:rFonts w:eastAsia="Times New Roman" w:cs="Times New Roman"/>
          <w:szCs w:val="24"/>
          <w:lang w:eastAsia="ru-RU"/>
        </w:rPr>
        <w:t xml:space="preserve">   В зависимости от вида сырья минеральная вата делится на </w:t>
      </w:r>
      <w:proofErr w:type="gramStart"/>
      <w:r w:rsidRPr="00D6393D">
        <w:rPr>
          <w:rFonts w:eastAsia="Times New Roman" w:cs="Times New Roman"/>
          <w:b/>
          <w:szCs w:val="24"/>
          <w:lang w:eastAsia="ru-RU"/>
        </w:rPr>
        <w:t>к</w:t>
      </w:r>
      <w:r w:rsidRPr="00D6393D">
        <w:rPr>
          <w:rFonts w:eastAsia="Times New Roman" w:cs="Times New Roman"/>
          <w:b/>
          <w:szCs w:val="24"/>
          <w:lang w:eastAsia="ru-RU"/>
        </w:rPr>
        <w:t>а</w:t>
      </w:r>
      <w:r w:rsidRPr="00D6393D">
        <w:rPr>
          <w:rFonts w:eastAsia="Times New Roman" w:cs="Times New Roman"/>
          <w:b/>
          <w:szCs w:val="24"/>
          <w:lang w:eastAsia="ru-RU"/>
        </w:rPr>
        <w:t>менную</w:t>
      </w:r>
      <w:proofErr w:type="gramEnd"/>
      <w:r w:rsidRPr="00D6393D">
        <w:rPr>
          <w:rFonts w:eastAsia="Times New Roman" w:cs="Times New Roman"/>
          <w:b/>
          <w:szCs w:val="24"/>
          <w:lang w:eastAsia="ru-RU"/>
        </w:rPr>
        <w:t xml:space="preserve"> и шлаковую.</w:t>
      </w:r>
      <w:r w:rsidRPr="00D6393D">
        <w:rPr>
          <w:rFonts w:eastAsia="Times New Roman" w:cs="Times New Roman"/>
          <w:szCs w:val="24"/>
          <w:lang w:eastAsia="ru-RU"/>
        </w:rPr>
        <w:t xml:space="preserve"> Сырьем для производства каменной ваты служат горные породы - диабаз, базальт, известняк, доломит, и др. </w:t>
      </w:r>
      <w:proofErr w:type="gramStart"/>
      <w:r w:rsidRPr="00D6393D">
        <w:rPr>
          <w:rFonts w:eastAsia="Times New Roman" w:cs="Times New Roman"/>
          <w:szCs w:val="24"/>
          <w:shd w:val="clear" w:color="auto" w:fill="FFFFFF" w:themeFill="background1"/>
          <w:lang w:eastAsia="ru-RU"/>
        </w:rPr>
        <w:t>Шлаковую вату</w:t>
      </w:r>
      <w:r w:rsidRPr="00D6393D">
        <w:rPr>
          <w:rFonts w:eastAsia="Times New Roman" w:cs="Times New Roman"/>
          <w:szCs w:val="24"/>
          <w:lang w:eastAsia="ru-RU"/>
        </w:rPr>
        <w:t xml:space="preserve"> получают</w:t>
      </w:r>
      <w:proofErr w:type="gramEnd"/>
      <w:r w:rsidRPr="00D6393D">
        <w:rPr>
          <w:rFonts w:eastAsia="Times New Roman" w:cs="Times New Roman"/>
          <w:szCs w:val="24"/>
          <w:lang w:eastAsia="ru-RU"/>
        </w:rPr>
        <w:t xml:space="preserve"> из шлаков чёрной и цветной металлу</w:t>
      </w:r>
      <w:r w:rsidRPr="00D6393D">
        <w:rPr>
          <w:rFonts w:eastAsia="Times New Roman" w:cs="Times New Roman"/>
          <w:szCs w:val="24"/>
          <w:lang w:eastAsia="ru-RU"/>
        </w:rPr>
        <w:t>р</w:t>
      </w:r>
      <w:r w:rsidRPr="00D6393D">
        <w:rPr>
          <w:rFonts w:eastAsia="Times New Roman" w:cs="Times New Roman"/>
          <w:szCs w:val="24"/>
          <w:lang w:eastAsia="ru-RU"/>
        </w:rPr>
        <w:t>гии.</w:t>
      </w:r>
      <w:r w:rsidRPr="00D6393D">
        <w:rPr>
          <w:rFonts w:eastAsia="Times New Roman" w:cs="Times New Roman"/>
          <w:szCs w:val="24"/>
          <w:lang w:eastAsia="ru-RU"/>
        </w:rPr>
        <w:br/>
        <w:t xml:space="preserve">   Ведущие мировые производители в качестве сырья используют исключительно горные породы, что позволяет получать минерал</w:t>
      </w:r>
      <w:r w:rsidRPr="00D6393D">
        <w:rPr>
          <w:rFonts w:eastAsia="Times New Roman" w:cs="Times New Roman"/>
          <w:szCs w:val="24"/>
          <w:lang w:eastAsia="ru-RU"/>
        </w:rPr>
        <w:t>ь</w:t>
      </w:r>
      <w:r w:rsidRPr="00D6393D">
        <w:rPr>
          <w:rFonts w:eastAsia="Times New Roman" w:cs="Times New Roman"/>
          <w:szCs w:val="24"/>
          <w:lang w:eastAsia="ru-RU"/>
        </w:rPr>
        <w:t xml:space="preserve">ную вату высокого качества с длительным сроком эксплуатации. </w:t>
      </w:r>
      <w:r w:rsidRPr="00D6393D">
        <w:rPr>
          <w:rFonts w:eastAsia="Times New Roman" w:cs="Times New Roman"/>
          <w:szCs w:val="24"/>
          <w:lang w:eastAsia="ru-RU"/>
        </w:rPr>
        <w:lastRenderedPageBreak/>
        <w:t>Именно её рекомендуется применять для ответственных констру</w:t>
      </w:r>
      <w:r w:rsidRPr="00D6393D">
        <w:rPr>
          <w:rFonts w:eastAsia="Times New Roman" w:cs="Times New Roman"/>
          <w:szCs w:val="24"/>
          <w:lang w:eastAsia="ru-RU"/>
        </w:rPr>
        <w:t>к</w:t>
      </w:r>
      <w:r w:rsidRPr="00D6393D">
        <w:rPr>
          <w:rFonts w:eastAsia="Times New Roman" w:cs="Times New Roman"/>
          <w:szCs w:val="24"/>
          <w:lang w:eastAsia="ru-RU"/>
        </w:rPr>
        <w:t>ций - в случае, когда требуется их многолетняя надежная работа.</w:t>
      </w:r>
    </w:p>
    <w:p w:rsidR="00964C69" w:rsidRPr="00D6393D" w:rsidRDefault="00964C69" w:rsidP="00964C69">
      <w:pPr>
        <w:spacing w:line="240" w:lineRule="auto"/>
        <w:jc w:val="both"/>
        <w:rPr>
          <w:rFonts w:cs="Times New Roman"/>
          <w:szCs w:val="24"/>
        </w:rPr>
      </w:pPr>
      <w:r w:rsidRPr="00D6393D">
        <w:rPr>
          <w:rFonts w:cs="Times New Roman"/>
          <w:b/>
          <w:szCs w:val="24"/>
        </w:rPr>
        <w:t>Целлюлозный материал—ЭКОВАТА</w:t>
      </w:r>
      <w:r w:rsidRPr="00D6393D">
        <w:rPr>
          <w:rFonts w:cs="Times New Roman"/>
          <w:szCs w:val="24"/>
        </w:rPr>
        <w:t>.</w:t>
      </w:r>
    </w:p>
    <w:p w:rsidR="00964C69" w:rsidRPr="00D6393D" w:rsidRDefault="00964C69" w:rsidP="00964C69">
      <w:pPr>
        <w:spacing w:line="240" w:lineRule="auto"/>
        <w:jc w:val="both"/>
        <w:rPr>
          <w:rFonts w:cs="Times New Roman"/>
          <w:szCs w:val="24"/>
        </w:rPr>
      </w:pPr>
      <w:r w:rsidRPr="00D6393D">
        <w:rPr>
          <w:rFonts w:cs="Times New Roman"/>
          <w:b/>
          <w:szCs w:val="24"/>
        </w:rPr>
        <w:t xml:space="preserve">   </w:t>
      </w:r>
      <w:proofErr w:type="spellStart"/>
      <w:r w:rsidRPr="00D6393D">
        <w:rPr>
          <w:rFonts w:cs="Times New Roman"/>
          <w:b/>
          <w:szCs w:val="24"/>
        </w:rPr>
        <w:t>Эковата</w:t>
      </w:r>
      <w:proofErr w:type="spellEnd"/>
      <w:r w:rsidRPr="00D6393D">
        <w:rPr>
          <w:rFonts w:cs="Times New Roman"/>
          <w:szCs w:val="24"/>
        </w:rPr>
        <w:t xml:space="preserve"> - уникальный по своим свойствам, экологически чистый и недорогой, изоляционный материал, который свыше 50 лет с неизменным успехом используется в передовых странах мира. Это очень рыхлый, легкий изоляционный материал на основе вторично переработанной целлюлозы с добавлением антипиренов и антисе</w:t>
      </w:r>
      <w:r w:rsidRPr="00D6393D">
        <w:rPr>
          <w:rFonts w:cs="Times New Roman"/>
          <w:szCs w:val="24"/>
        </w:rPr>
        <w:t>п</w:t>
      </w:r>
      <w:r w:rsidRPr="00D6393D">
        <w:rPr>
          <w:rFonts w:cs="Times New Roman"/>
          <w:szCs w:val="24"/>
        </w:rPr>
        <w:t xml:space="preserve">тиков. В </w:t>
      </w:r>
      <w:proofErr w:type="gramStart"/>
      <w:r w:rsidRPr="00D6393D">
        <w:rPr>
          <w:rFonts w:cs="Times New Roman"/>
          <w:szCs w:val="24"/>
        </w:rPr>
        <w:t>качестве</w:t>
      </w:r>
      <w:proofErr w:type="gramEnd"/>
      <w:r w:rsidRPr="00D6393D">
        <w:rPr>
          <w:rFonts w:cs="Times New Roman"/>
          <w:szCs w:val="24"/>
        </w:rPr>
        <w:t xml:space="preserve"> добавок выступают природные борсодержащие соли-минералы - </w:t>
      </w:r>
      <w:proofErr w:type="spellStart"/>
      <w:r w:rsidRPr="00D6393D">
        <w:rPr>
          <w:rFonts w:cs="Times New Roman"/>
          <w:szCs w:val="24"/>
        </w:rPr>
        <w:t>тетраборат</w:t>
      </w:r>
      <w:proofErr w:type="spellEnd"/>
      <w:r w:rsidRPr="00D6393D">
        <w:rPr>
          <w:rFonts w:cs="Times New Roman"/>
          <w:szCs w:val="24"/>
        </w:rPr>
        <w:t xml:space="preserve"> натрия и кристаллическая борная ки</w:t>
      </w:r>
      <w:r w:rsidRPr="00D6393D">
        <w:rPr>
          <w:rFonts w:cs="Times New Roman"/>
          <w:szCs w:val="24"/>
        </w:rPr>
        <w:t>с</w:t>
      </w:r>
      <w:r w:rsidRPr="00D6393D">
        <w:rPr>
          <w:rFonts w:cs="Times New Roman"/>
          <w:szCs w:val="24"/>
        </w:rPr>
        <w:t>лота.</w:t>
      </w:r>
      <w:r w:rsidRPr="00D6393D">
        <w:rPr>
          <w:rFonts w:cs="Times New Roman"/>
          <w:szCs w:val="24"/>
        </w:rPr>
        <w:tab/>
      </w:r>
    </w:p>
    <w:p w:rsidR="00964C69" w:rsidRPr="00D6393D" w:rsidRDefault="00964C69" w:rsidP="00964C69">
      <w:pPr>
        <w:shd w:val="clear" w:color="auto" w:fill="FFFFFF" w:themeFill="background1"/>
        <w:spacing w:line="240" w:lineRule="auto"/>
        <w:jc w:val="both"/>
        <w:rPr>
          <w:rFonts w:cs="Times New Roman"/>
          <w:b/>
          <w:szCs w:val="24"/>
        </w:rPr>
      </w:pPr>
      <w:r w:rsidRPr="00D6393D">
        <w:rPr>
          <w:rFonts w:cs="Times New Roman"/>
          <w:b/>
          <w:szCs w:val="24"/>
        </w:rPr>
        <w:t xml:space="preserve">О свойствах </w:t>
      </w:r>
      <w:proofErr w:type="spellStart"/>
      <w:r w:rsidRPr="00D6393D">
        <w:rPr>
          <w:rFonts w:cs="Times New Roman"/>
          <w:b/>
          <w:szCs w:val="24"/>
        </w:rPr>
        <w:t>Эковаты</w:t>
      </w:r>
      <w:proofErr w:type="spellEnd"/>
      <w:r w:rsidRPr="00D6393D">
        <w:rPr>
          <w:rFonts w:cs="Times New Roman"/>
          <w:b/>
          <w:szCs w:val="24"/>
        </w:rPr>
        <w:t>.</w:t>
      </w:r>
    </w:p>
    <w:p w:rsidR="00964C69" w:rsidRPr="00D6393D" w:rsidRDefault="00964C69" w:rsidP="00964C69">
      <w:pPr>
        <w:shd w:val="clear" w:color="auto" w:fill="FFFFFF" w:themeFill="background1"/>
        <w:spacing w:line="240" w:lineRule="auto"/>
        <w:jc w:val="both"/>
        <w:rPr>
          <w:rFonts w:cs="Times New Roman"/>
          <w:szCs w:val="24"/>
        </w:rPr>
      </w:pPr>
      <w:r w:rsidRPr="00D6393D">
        <w:rPr>
          <w:rFonts w:cs="Times New Roman"/>
          <w:b/>
          <w:szCs w:val="24"/>
        </w:rPr>
        <w:t xml:space="preserve">   </w:t>
      </w:r>
      <w:proofErr w:type="spellStart"/>
      <w:r w:rsidRPr="00D6393D">
        <w:rPr>
          <w:rFonts w:cs="Times New Roman"/>
          <w:b/>
          <w:szCs w:val="24"/>
        </w:rPr>
        <w:t>Эковата</w:t>
      </w:r>
      <w:proofErr w:type="spellEnd"/>
      <w:r w:rsidRPr="00D6393D">
        <w:rPr>
          <w:rFonts w:cs="Times New Roman"/>
          <w:szCs w:val="24"/>
        </w:rPr>
        <w:t xml:space="preserve"> достойная альтернатива широко распространенным м</w:t>
      </w:r>
      <w:r w:rsidRPr="00D6393D">
        <w:rPr>
          <w:rFonts w:cs="Times New Roman"/>
          <w:szCs w:val="24"/>
        </w:rPr>
        <w:t>и</w:t>
      </w:r>
      <w:r w:rsidRPr="00D6393D">
        <w:rPr>
          <w:rFonts w:cs="Times New Roman"/>
          <w:szCs w:val="24"/>
        </w:rPr>
        <w:t xml:space="preserve">неральным волокнистым утеплителям.  </w:t>
      </w:r>
    </w:p>
    <w:p w:rsidR="00964C69" w:rsidRPr="00D6393D" w:rsidRDefault="00964C69" w:rsidP="00964C69">
      <w:pPr>
        <w:numPr>
          <w:ilvl w:val="0"/>
          <w:numId w:val="132"/>
        </w:numPr>
        <w:spacing w:line="240" w:lineRule="auto"/>
        <w:contextualSpacing/>
        <w:jc w:val="both"/>
        <w:rPr>
          <w:rFonts w:cs="Times New Roman"/>
          <w:szCs w:val="24"/>
        </w:rPr>
      </w:pPr>
      <w:proofErr w:type="spellStart"/>
      <w:r w:rsidRPr="00D6393D">
        <w:rPr>
          <w:rFonts w:cs="Times New Roman"/>
          <w:szCs w:val="24"/>
        </w:rPr>
        <w:t>Эковата</w:t>
      </w:r>
      <w:proofErr w:type="spellEnd"/>
      <w:r w:rsidRPr="00D6393D">
        <w:rPr>
          <w:rFonts w:cs="Times New Roman"/>
          <w:szCs w:val="24"/>
        </w:rPr>
        <w:t xml:space="preserve"> характеризуется высокими параметрами пожарной безопасности как </w:t>
      </w:r>
      <w:proofErr w:type="spellStart"/>
      <w:r w:rsidRPr="00D6393D">
        <w:rPr>
          <w:rFonts w:cs="Times New Roman"/>
          <w:szCs w:val="24"/>
        </w:rPr>
        <w:t>слабогорючий</w:t>
      </w:r>
      <w:proofErr w:type="spellEnd"/>
      <w:r w:rsidRPr="00D6393D">
        <w:rPr>
          <w:rFonts w:cs="Times New Roman"/>
          <w:szCs w:val="24"/>
        </w:rPr>
        <w:t>, трудновоспламеняемый, с малой дымообразующей способностью – (индексы Г</w:t>
      </w:r>
      <w:proofErr w:type="gramStart"/>
      <w:r w:rsidRPr="00D6393D">
        <w:rPr>
          <w:rFonts w:cs="Times New Roman"/>
          <w:szCs w:val="24"/>
        </w:rPr>
        <w:t>1</w:t>
      </w:r>
      <w:proofErr w:type="gramEnd"/>
      <w:r w:rsidRPr="00D6393D">
        <w:rPr>
          <w:rFonts w:cs="Times New Roman"/>
          <w:szCs w:val="24"/>
        </w:rPr>
        <w:t>, В1, Д1).</w:t>
      </w:r>
    </w:p>
    <w:p w:rsidR="00964C69" w:rsidRPr="00D6393D" w:rsidRDefault="00964C69" w:rsidP="00964C69">
      <w:pPr>
        <w:numPr>
          <w:ilvl w:val="0"/>
          <w:numId w:val="132"/>
        </w:numPr>
        <w:spacing w:line="240" w:lineRule="auto"/>
        <w:contextualSpacing/>
        <w:jc w:val="both"/>
        <w:rPr>
          <w:rFonts w:cs="Times New Roman"/>
          <w:szCs w:val="24"/>
        </w:rPr>
      </w:pPr>
      <w:r w:rsidRPr="00D6393D">
        <w:rPr>
          <w:rFonts w:cs="Times New Roman"/>
          <w:szCs w:val="24"/>
        </w:rPr>
        <w:t xml:space="preserve">Почему в деревянном доме дышится легко? Воздухообмену способствует структура древесины, которая легко переносит колебания влажности воздуха. </w:t>
      </w:r>
      <w:r w:rsidRPr="00D6393D">
        <w:rPr>
          <w:rFonts w:cs="Times New Roman"/>
          <w:bCs/>
          <w:szCs w:val="24"/>
        </w:rPr>
        <w:t xml:space="preserve">Поведение </w:t>
      </w:r>
      <w:proofErr w:type="spellStart"/>
      <w:r w:rsidRPr="00D6393D">
        <w:rPr>
          <w:rFonts w:cs="Times New Roman"/>
          <w:bCs/>
          <w:szCs w:val="24"/>
        </w:rPr>
        <w:t>Эковаты</w:t>
      </w:r>
      <w:proofErr w:type="spellEnd"/>
      <w:r w:rsidRPr="00D6393D">
        <w:rPr>
          <w:rFonts w:cs="Times New Roman"/>
          <w:szCs w:val="24"/>
        </w:rPr>
        <w:t xml:space="preserve"> абс</w:t>
      </w:r>
      <w:r w:rsidRPr="00D6393D">
        <w:rPr>
          <w:rFonts w:cs="Times New Roman"/>
          <w:szCs w:val="24"/>
        </w:rPr>
        <w:t>о</w:t>
      </w:r>
      <w:r w:rsidRPr="00D6393D">
        <w:rPr>
          <w:rFonts w:cs="Times New Roman"/>
          <w:szCs w:val="24"/>
        </w:rPr>
        <w:t>лютно идентично поведению древесины,</w:t>
      </w:r>
      <w:r w:rsidRPr="00D6393D">
        <w:rPr>
          <w:rFonts w:cs="Times New Roman"/>
          <w:bCs/>
          <w:szCs w:val="24"/>
        </w:rPr>
        <w:t xml:space="preserve"> поэтому в домах, утепленных </w:t>
      </w:r>
      <w:proofErr w:type="spellStart"/>
      <w:r w:rsidRPr="00D6393D">
        <w:rPr>
          <w:rFonts w:cs="Times New Roman"/>
          <w:bCs/>
          <w:szCs w:val="24"/>
        </w:rPr>
        <w:t>эковатой</w:t>
      </w:r>
      <w:proofErr w:type="spellEnd"/>
      <w:r w:rsidRPr="00D6393D">
        <w:rPr>
          <w:rFonts w:cs="Times New Roman"/>
          <w:bCs/>
          <w:szCs w:val="24"/>
        </w:rPr>
        <w:t xml:space="preserve">, дышится также легко и приятно. </w:t>
      </w:r>
      <w:r w:rsidRPr="00D6393D">
        <w:rPr>
          <w:rFonts w:cs="Times New Roman"/>
          <w:szCs w:val="24"/>
        </w:rPr>
        <w:t>Это объясняется полым строением структуры волокон целлюл</w:t>
      </w:r>
      <w:r w:rsidRPr="00D6393D">
        <w:rPr>
          <w:rFonts w:cs="Times New Roman"/>
          <w:szCs w:val="24"/>
        </w:rPr>
        <w:t>о</w:t>
      </w:r>
      <w:r w:rsidRPr="00D6393D">
        <w:rPr>
          <w:rFonts w:cs="Times New Roman"/>
          <w:szCs w:val="24"/>
        </w:rPr>
        <w:t>зы. Будучи капиллярами, они вбирают влагу внутрь себя и передают ее дальше, другим капиллярам. Аналогично раб</w:t>
      </w:r>
      <w:r w:rsidRPr="00D6393D">
        <w:rPr>
          <w:rFonts w:cs="Times New Roman"/>
          <w:szCs w:val="24"/>
        </w:rPr>
        <w:t>о</w:t>
      </w:r>
      <w:r w:rsidRPr="00D6393D">
        <w:rPr>
          <w:rFonts w:cs="Times New Roman"/>
          <w:szCs w:val="24"/>
        </w:rPr>
        <w:t xml:space="preserve">тают детские подгузники. Поэтому зданиям, утепленным </w:t>
      </w:r>
      <w:proofErr w:type="spellStart"/>
      <w:r w:rsidRPr="00D6393D">
        <w:rPr>
          <w:rFonts w:cs="Times New Roman"/>
          <w:szCs w:val="24"/>
        </w:rPr>
        <w:t>эковатой</w:t>
      </w:r>
      <w:proofErr w:type="spellEnd"/>
      <w:r w:rsidRPr="00D6393D">
        <w:rPr>
          <w:rFonts w:cs="Times New Roman"/>
          <w:szCs w:val="24"/>
        </w:rPr>
        <w:t xml:space="preserve">, </w:t>
      </w:r>
      <w:proofErr w:type="spellStart"/>
      <w:r w:rsidRPr="00D6393D">
        <w:rPr>
          <w:rFonts w:cs="Times New Roman"/>
          <w:szCs w:val="24"/>
        </w:rPr>
        <w:t>пароизоляция</w:t>
      </w:r>
      <w:proofErr w:type="spellEnd"/>
      <w:r w:rsidRPr="00D6393D">
        <w:rPr>
          <w:rFonts w:cs="Times New Roman"/>
          <w:szCs w:val="24"/>
        </w:rPr>
        <w:t xml:space="preserve"> не обязательна, поскольку </w:t>
      </w:r>
      <w:proofErr w:type="spellStart"/>
      <w:r w:rsidRPr="00D6393D">
        <w:rPr>
          <w:rFonts w:cs="Times New Roman"/>
          <w:szCs w:val="24"/>
        </w:rPr>
        <w:t>эковате</w:t>
      </w:r>
      <w:proofErr w:type="spellEnd"/>
      <w:r w:rsidRPr="00D6393D">
        <w:rPr>
          <w:rFonts w:cs="Times New Roman"/>
          <w:szCs w:val="24"/>
        </w:rPr>
        <w:t xml:space="preserve"> свойственна естественная регуляция влажности.</w:t>
      </w:r>
    </w:p>
    <w:p w:rsidR="00964C69" w:rsidRPr="00D6393D" w:rsidRDefault="00964C69" w:rsidP="00964C69">
      <w:pPr>
        <w:numPr>
          <w:ilvl w:val="0"/>
          <w:numId w:val="132"/>
        </w:numPr>
        <w:spacing w:line="240" w:lineRule="auto"/>
        <w:contextualSpacing/>
        <w:jc w:val="both"/>
        <w:rPr>
          <w:rFonts w:cs="Times New Roman"/>
          <w:szCs w:val="24"/>
        </w:rPr>
      </w:pPr>
      <w:r w:rsidRPr="00D6393D">
        <w:rPr>
          <w:rFonts w:eastAsia="Calibri" w:cs="Times New Roman"/>
          <w:szCs w:val="24"/>
        </w:rPr>
        <w:t xml:space="preserve">Благодаря малой воздухопроницаемости </w:t>
      </w:r>
      <w:proofErr w:type="spellStart"/>
      <w:r w:rsidRPr="00D6393D">
        <w:rPr>
          <w:rFonts w:eastAsia="Calibri" w:cs="Times New Roman"/>
          <w:szCs w:val="24"/>
        </w:rPr>
        <w:t>Эковата</w:t>
      </w:r>
      <w:proofErr w:type="spellEnd"/>
      <w:r w:rsidRPr="00D6393D">
        <w:rPr>
          <w:rFonts w:eastAsia="Calibri" w:cs="Times New Roman"/>
          <w:szCs w:val="24"/>
        </w:rPr>
        <w:t xml:space="preserve"> обладает отличной теплоизолирующей способность. Причина кроется </w:t>
      </w:r>
      <w:r w:rsidRPr="00D6393D">
        <w:rPr>
          <w:rFonts w:eastAsia="Calibri" w:cs="Times New Roman"/>
          <w:szCs w:val="24"/>
        </w:rPr>
        <w:lastRenderedPageBreak/>
        <w:t>в волокнах, которые эффективно замедляют движение во</w:t>
      </w:r>
      <w:r w:rsidRPr="00D6393D">
        <w:rPr>
          <w:rFonts w:eastAsia="Calibri" w:cs="Times New Roman"/>
          <w:szCs w:val="24"/>
        </w:rPr>
        <w:t>з</w:t>
      </w:r>
      <w:r w:rsidRPr="00D6393D">
        <w:rPr>
          <w:rFonts w:eastAsia="Calibri" w:cs="Times New Roman"/>
          <w:szCs w:val="24"/>
        </w:rPr>
        <w:t>духа.</w:t>
      </w:r>
    </w:p>
    <w:p w:rsidR="00964C69" w:rsidRPr="00D6393D" w:rsidRDefault="00964C69" w:rsidP="00964C69">
      <w:pPr>
        <w:numPr>
          <w:ilvl w:val="0"/>
          <w:numId w:val="132"/>
        </w:numPr>
        <w:spacing w:after="120" w:line="240" w:lineRule="auto"/>
        <w:jc w:val="both"/>
        <w:rPr>
          <w:rFonts w:eastAsia="Times New Roman" w:cs="Times New Roman"/>
          <w:szCs w:val="24"/>
          <w:lang w:eastAsia="ru-RU"/>
        </w:rPr>
      </w:pPr>
      <w:r w:rsidRPr="00D6393D">
        <w:rPr>
          <w:rFonts w:eastAsia="Times New Roman" w:cs="Times New Roman"/>
          <w:szCs w:val="24"/>
          <w:lang w:eastAsia="ru-RU"/>
        </w:rPr>
        <w:t>Отсутствие усадки. Испытания, проведенные на вертикал</w:t>
      </w:r>
      <w:r w:rsidRPr="00D6393D">
        <w:rPr>
          <w:rFonts w:eastAsia="Times New Roman" w:cs="Times New Roman"/>
          <w:szCs w:val="24"/>
          <w:lang w:eastAsia="ru-RU"/>
        </w:rPr>
        <w:t>ь</w:t>
      </w:r>
      <w:r w:rsidRPr="00D6393D">
        <w:rPr>
          <w:rFonts w:eastAsia="Times New Roman" w:cs="Times New Roman"/>
          <w:szCs w:val="24"/>
          <w:lang w:eastAsia="ru-RU"/>
        </w:rPr>
        <w:t xml:space="preserve">ном вибростенде, показали, что воздействия вибрации на </w:t>
      </w:r>
      <w:proofErr w:type="spellStart"/>
      <w:r w:rsidRPr="00D6393D">
        <w:rPr>
          <w:rFonts w:eastAsia="Times New Roman" w:cs="Times New Roman"/>
          <w:szCs w:val="24"/>
          <w:lang w:eastAsia="ru-RU"/>
        </w:rPr>
        <w:t>минвату</w:t>
      </w:r>
      <w:proofErr w:type="spellEnd"/>
      <w:r w:rsidRPr="00D6393D">
        <w:rPr>
          <w:rFonts w:eastAsia="Times New Roman" w:cs="Times New Roman"/>
          <w:szCs w:val="24"/>
          <w:lang w:eastAsia="ru-RU"/>
        </w:rPr>
        <w:t xml:space="preserve"> и </w:t>
      </w:r>
      <w:proofErr w:type="spellStart"/>
      <w:r w:rsidRPr="00D6393D">
        <w:rPr>
          <w:rFonts w:eastAsia="Times New Roman" w:cs="Times New Roman"/>
          <w:szCs w:val="24"/>
          <w:lang w:eastAsia="ru-RU"/>
        </w:rPr>
        <w:t>эковату</w:t>
      </w:r>
      <w:proofErr w:type="spellEnd"/>
      <w:r w:rsidRPr="00D6393D">
        <w:rPr>
          <w:rFonts w:eastAsia="Times New Roman" w:cs="Times New Roman"/>
          <w:szCs w:val="24"/>
          <w:lang w:eastAsia="ru-RU"/>
        </w:rPr>
        <w:t xml:space="preserve"> дают два совершенно противоположных результата. </w:t>
      </w:r>
      <w:proofErr w:type="spellStart"/>
      <w:r w:rsidRPr="00D6393D">
        <w:rPr>
          <w:rFonts w:eastAsia="Times New Roman" w:cs="Times New Roman"/>
          <w:szCs w:val="24"/>
          <w:lang w:eastAsia="ru-RU"/>
        </w:rPr>
        <w:t>Минвата</w:t>
      </w:r>
      <w:proofErr w:type="spellEnd"/>
      <w:r w:rsidRPr="00D6393D">
        <w:rPr>
          <w:rFonts w:eastAsia="Times New Roman" w:cs="Times New Roman"/>
          <w:szCs w:val="24"/>
          <w:lang w:eastAsia="ru-RU"/>
        </w:rPr>
        <w:t xml:space="preserve"> дает усадку, а </w:t>
      </w:r>
      <w:proofErr w:type="spellStart"/>
      <w:r w:rsidRPr="00D6393D">
        <w:rPr>
          <w:rFonts w:eastAsia="Times New Roman" w:cs="Times New Roman"/>
          <w:bCs/>
          <w:szCs w:val="24"/>
          <w:lang w:eastAsia="ru-RU"/>
        </w:rPr>
        <w:t>эковата</w:t>
      </w:r>
      <w:proofErr w:type="spellEnd"/>
      <w:r w:rsidRPr="00D6393D">
        <w:rPr>
          <w:rFonts w:eastAsia="Times New Roman" w:cs="Times New Roman"/>
          <w:szCs w:val="24"/>
          <w:lang w:eastAsia="ru-RU"/>
        </w:rPr>
        <w:t>, наоборот, ув</w:t>
      </w:r>
      <w:r w:rsidRPr="00D6393D">
        <w:rPr>
          <w:rFonts w:eastAsia="Times New Roman" w:cs="Times New Roman"/>
          <w:szCs w:val="24"/>
          <w:lang w:eastAsia="ru-RU"/>
        </w:rPr>
        <w:t>е</w:t>
      </w:r>
      <w:r w:rsidRPr="00D6393D">
        <w:rPr>
          <w:rFonts w:eastAsia="Times New Roman" w:cs="Times New Roman"/>
          <w:szCs w:val="24"/>
          <w:lang w:eastAsia="ru-RU"/>
        </w:rPr>
        <w:t>личивается в объеме. Это объясняется эластичностью и упругостью целлюлозных волокон по сравнению с хрупк</w:t>
      </w:r>
      <w:r w:rsidRPr="00D6393D">
        <w:rPr>
          <w:rFonts w:eastAsia="Times New Roman" w:cs="Times New Roman"/>
          <w:szCs w:val="24"/>
          <w:lang w:eastAsia="ru-RU"/>
        </w:rPr>
        <w:t>о</w:t>
      </w:r>
      <w:r w:rsidRPr="00D6393D">
        <w:rPr>
          <w:rFonts w:eastAsia="Times New Roman" w:cs="Times New Roman"/>
          <w:szCs w:val="24"/>
          <w:lang w:eastAsia="ru-RU"/>
        </w:rPr>
        <w:t xml:space="preserve">стью </w:t>
      </w:r>
      <w:proofErr w:type="spellStart"/>
      <w:r w:rsidRPr="00D6393D">
        <w:rPr>
          <w:rFonts w:eastAsia="Times New Roman" w:cs="Times New Roman"/>
          <w:szCs w:val="24"/>
          <w:lang w:eastAsia="ru-RU"/>
        </w:rPr>
        <w:t>минераловатных</w:t>
      </w:r>
      <w:proofErr w:type="spellEnd"/>
      <w:r w:rsidRPr="00D6393D">
        <w:rPr>
          <w:rFonts w:eastAsia="Times New Roman" w:cs="Times New Roman"/>
          <w:szCs w:val="24"/>
          <w:lang w:eastAsia="ru-RU"/>
        </w:rPr>
        <w:t>, которые под воздействием нагрузок ломаются и осыпаются, приводя ее к усадке.</w:t>
      </w:r>
    </w:p>
    <w:p w:rsidR="00964C69" w:rsidRPr="00D6393D" w:rsidRDefault="00964C69" w:rsidP="00964C69">
      <w:pPr>
        <w:numPr>
          <w:ilvl w:val="0"/>
          <w:numId w:val="132"/>
        </w:numPr>
        <w:spacing w:line="240" w:lineRule="auto"/>
        <w:contextualSpacing/>
        <w:jc w:val="both"/>
        <w:rPr>
          <w:rFonts w:cs="Times New Roman"/>
          <w:szCs w:val="24"/>
        </w:rPr>
      </w:pPr>
      <w:r w:rsidRPr="00D6393D">
        <w:rPr>
          <w:rFonts w:eastAsia="Calibri" w:cs="Times New Roman"/>
          <w:szCs w:val="24"/>
        </w:rPr>
        <w:t>Сертификационные испытания подтвердили высокие звук</w:t>
      </w:r>
      <w:r w:rsidRPr="00D6393D">
        <w:rPr>
          <w:rFonts w:eastAsia="Calibri" w:cs="Times New Roman"/>
          <w:szCs w:val="24"/>
        </w:rPr>
        <w:t>о</w:t>
      </w:r>
      <w:r w:rsidRPr="00D6393D">
        <w:rPr>
          <w:rFonts w:eastAsia="Calibri" w:cs="Times New Roman"/>
          <w:szCs w:val="24"/>
        </w:rPr>
        <w:t xml:space="preserve">поглощающие свойства </w:t>
      </w:r>
      <w:proofErr w:type="spellStart"/>
      <w:r w:rsidRPr="00D6393D">
        <w:rPr>
          <w:rFonts w:eastAsia="Calibri" w:cs="Times New Roman"/>
          <w:szCs w:val="24"/>
        </w:rPr>
        <w:t>эковаты</w:t>
      </w:r>
      <w:proofErr w:type="spellEnd"/>
      <w:r w:rsidRPr="00D6393D">
        <w:rPr>
          <w:rFonts w:eastAsia="Calibri" w:cs="Times New Roman"/>
          <w:szCs w:val="24"/>
        </w:rPr>
        <w:t>, позволяющие отнести ее к 1-му классу звукопоглощения (класс НСВ-111). Поэтому</w:t>
      </w:r>
      <w:r w:rsidRPr="00D6393D">
        <w:rPr>
          <w:rFonts w:eastAsia="Calibri" w:cs="Times New Roman"/>
          <w:szCs w:val="24"/>
          <w:shd w:val="clear" w:color="auto" w:fill="E5B8B7" w:themeFill="accent2" w:themeFillTint="66"/>
        </w:rPr>
        <w:t xml:space="preserve"> </w:t>
      </w:r>
      <w:r w:rsidRPr="00D6393D">
        <w:rPr>
          <w:rFonts w:eastAsia="Calibri" w:cs="Times New Roman"/>
          <w:szCs w:val="24"/>
        </w:rPr>
        <w:t xml:space="preserve">зданию, утепленному </w:t>
      </w:r>
      <w:proofErr w:type="spellStart"/>
      <w:r w:rsidRPr="00D6393D">
        <w:rPr>
          <w:rFonts w:eastAsia="Calibri" w:cs="Times New Roman"/>
          <w:szCs w:val="24"/>
        </w:rPr>
        <w:t>эковатой</w:t>
      </w:r>
      <w:proofErr w:type="spellEnd"/>
      <w:r w:rsidRPr="00D6393D">
        <w:rPr>
          <w:rFonts w:eastAsia="Calibri" w:cs="Times New Roman"/>
          <w:szCs w:val="24"/>
        </w:rPr>
        <w:t xml:space="preserve"> присущи великолепные зв</w:t>
      </w:r>
      <w:r w:rsidRPr="00D6393D">
        <w:rPr>
          <w:rFonts w:eastAsia="Calibri" w:cs="Times New Roman"/>
          <w:szCs w:val="24"/>
        </w:rPr>
        <w:t>у</w:t>
      </w:r>
      <w:r w:rsidRPr="00D6393D">
        <w:rPr>
          <w:rFonts w:eastAsia="Calibri" w:cs="Times New Roman"/>
          <w:szCs w:val="24"/>
        </w:rPr>
        <w:t>коизолирующие свойства.</w:t>
      </w:r>
    </w:p>
    <w:p w:rsidR="00964C69" w:rsidRPr="00D6393D" w:rsidRDefault="00964C69" w:rsidP="00964C69">
      <w:pPr>
        <w:numPr>
          <w:ilvl w:val="0"/>
          <w:numId w:val="132"/>
        </w:numPr>
        <w:spacing w:line="240" w:lineRule="auto"/>
        <w:contextualSpacing/>
        <w:jc w:val="both"/>
        <w:rPr>
          <w:rFonts w:cs="Times New Roman"/>
          <w:szCs w:val="24"/>
        </w:rPr>
      </w:pPr>
      <w:r w:rsidRPr="00D6393D">
        <w:rPr>
          <w:rFonts w:eastAsia="Calibri" w:cs="Times New Roman"/>
          <w:szCs w:val="24"/>
        </w:rPr>
        <w:t xml:space="preserve">Борные соединения, входящие в состав </w:t>
      </w:r>
      <w:proofErr w:type="spellStart"/>
      <w:r w:rsidRPr="00D6393D">
        <w:rPr>
          <w:rFonts w:eastAsia="Calibri" w:cs="Times New Roman"/>
          <w:szCs w:val="24"/>
        </w:rPr>
        <w:t>эковаты</w:t>
      </w:r>
      <w:proofErr w:type="spellEnd"/>
      <w:r w:rsidRPr="00D6393D">
        <w:rPr>
          <w:rFonts w:eastAsia="Calibri" w:cs="Times New Roman"/>
          <w:szCs w:val="24"/>
        </w:rPr>
        <w:t xml:space="preserve"> обеспеч</w:t>
      </w:r>
      <w:r w:rsidRPr="00D6393D">
        <w:rPr>
          <w:rFonts w:eastAsia="Calibri" w:cs="Times New Roman"/>
          <w:szCs w:val="24"/>
        </w:rPr>
        <w:t>и</w:t>
      </w:r>
      <w:r w:rsidRPr="00D6393D">
        <w:rPr>
          <w:rFonts w:eastAsia="Calibri" w:cs="Times New Roman"/>
          <w:szCs w:val="24"/>
        </w:rPr>
        <w:t>вают надежную биологическую стойкость и исключают п</w:t>
      </w:r>
      <w:r w:rsidRPr="00D6393D">
        <w:rPr>
          <w:rFonts w:eastAsia="Calibri" w:cs="Times New Roman"/>
          <w:szCs w:val="24"/>
        </w:rPr>
        <w:t>о</w:t>
      </w:r>
      <w:r w:rsidRPr="00D6393D">
        <w:rPr>
          <w:rFonts w:eastAsia="Calibri" w:cs="Times New Roman"/>
          <w:szCs w:val="24"/>
        </w:rPr>
        <w:t>явление грибков, плесени, насекомых и грызунов.</w:t>
      </w:r>
    </w:p>
    <w:p w:rsidR="00964C69" w:rsidRPr="00D6393D" w:rsidRDefault="00964C69" w:rsidP="00964C69">
      <w:pPr>
        <w:numPr>
          <w:ilvl w:val="0"/>
          <w:numId w:val="132"/>
        </w:numPr>
        <w:spacing w:line="240" w:lineRule="auto"/>
        <w:contextualSpacing/>
        <w:jc w:val="both"/>
        <w:rPr>
          <w:rFonts w:cs="Times New Roman"/>
          <w:szCs w:val="24"/>
        </w:rPr>
      </w:pPr>
      <w:proofErr w:type="spellStart"/>
      <w:r w:rsidRPr="00D6393D">
        <w:rPr>
          <w:rFonts w:eastAsia="Calibri" w:cs="Times New Roman"/>
          <w:szCs w:val="24"/>
        </w:rPr>
        <w:t>Эковата</w:t>
      </w:r>
      <w:proofErr w:type="spellEnd"/>
      <w:r w:rsidRPr="00D6393D">
        <w:rPr>
          <w:rFonts w:eastAsia="Calibri" w:cs="Times New Roman"/>
          <w:szCs w:val="24"/>
        </w:rPr>
        <w:t xml:space="preserve"> это единственный утеплитель, отвечающий всем требованиям экологической безопасности, занесенный в р</w:t>
      </w:r>
      <w:r w:rsidRPr="00D6393D">
        <w:rPr>
          <w:rFonts w:eastAsia="Calibri" w:cs="Times New Roman"/>
          <w:szCs w:val="24"/>
        </w:rPr>
        <w:t>е</w:t>
      </w:r>
      <w:r w:rsidRPr="00D6393D">
        <w:rPr>
          <w:rFonts w:eastAsia="Calibri" w:cs="Times New Roman"/>
          <w:szCs w:val="24"/>
        </w:rPr>
        <w:t>естр «Экологически безопасная (натуральная) продукция».</w:t>
      </w:r>
    </w:p>
    <w:p w:rsidR="00964C69" w:rsidRPr="00D6393D" w:rsidRDefault="00964C69" w:rsidP="00964C69">
      <w:pPr>
        <w:spacing w:after="120" w:line="240" w:lineRule="auto"/>
        <w:jc w:val="both"/>
        <w:outlineLvl w:val="0"/>
        <w:rPr>
          <w:rFonts w:eastAsia="Times New Roman" w:cs="Times New Roman"/>
          <w:b/>
          <w:bCs/>
          <w:kern w:val="36"/>
          <w:szCs w:val="24"/>
          <w:lang w:eastAsia="ru-RU"/>
        </w:rPr>
      </w:pPr>
      <w:r w:rsidRPr="00D6393D">
        <w:rPr>
          <w:rFonts w:eastAsia="Times New Roman" w:cs="Times New Roman"/>
          <w:b/>
          <w:bCs/>
          <w:kern w:val="36"/>
          <w:szCs w:val="24"/>
          <w:lang w:eastAsia="ru-RU"/>
        </w:rPr>
        <w:t>Стеклянная вата и изделия на ее основе.</w:t>
      </w:r>
    </w:p>
    <w:p w:rsidR="00964C69" w:rsidRPr="00D6393D" w:rsidRDefault="00964C69" w:rsidP="00964C69">
      <w:pPr>
        <w:spacing w:after="120" w:line="240" w:lineRule="auto"/>
        <w:jc w:val="both"/>
        <w:outlineLvl w:val="0"/>
        <w:rPr>
          <w:rFonts w:eastAsia="Times New Roman" w:cs="Times New Roman"/>
          <w:bCs/>
          <w:kern w:val="36"/>
          <w:szCs w:val="24"/>
          <w:lang w:eastAsia="ru-RU"/>
        </w:rPr>
      </w:pPr>
      <w:r w:rsidRPr="00D6393D">
        <w:rPr>
          <w:rFonts w:eastAsia="Times New Roman" w:cs="Times New Roman"/>
          <w:b/>
          <w:szCs w:val="24"/>
          <w:lang w:eastAsia="ru-RU"/>
        </w:rPr>
        <w:t xml:space="preserve">   Стеклянная вата</w:t>
      </w:r>
      <w:r w:rsidRPr="00D6393D">
        <w:rPr>
          <w:rFonts w:eastAsia="Times New Roman" w:cs="Times New Roman"/>
          <w:szCs w:val="24"/>
          <w:lang w:eastAsia="ru-RU"/>
        </w:rPr>
        <w:t xml:space="preserve"> - это материал, представляющий собой мин</w:t>
      </w:r>
      <w:r w:rsidRPr="00D6393D">
        <w:rPr>
          <w:rFonts w:eastAsia="Times New Roman" w:cs="Times New Roman"/>
          <w:szCs w:val="24"/>
          <w:lang w:eastAsia="ru-RU"/>
        </w:rPr>
        <w:t>е</w:t>
      </w:r>
      <w:r w:rsidRPr="00D6393D">
        <w:rPr>
          <w:rFonts w:eastAsia="Times New Roman" w:cs="Times New Roman"/>
          <w:szCs w:val="24"/>
          <w:lang w:eastAsia="ru-RU"/>
        </w:rPr>
        <w:t>ральное волокно, которое по технологии получения и свойствам имеет много общего с минеральной ватой. Для получения стекля</w:t>
      </w:r>
      <w:r w:rsidRPr="00D6393D">
        <w:rPr>
          <w:rFonts w:eastAsia="Times New Roman" w:cs="Times New Roman"/>
          <w:szCs w:val="24"/>
          <w:lang w:eastAsia="ru-RU"/>
        </w:rPr>
        <w:t>н</w:t>
      </w:r>
      <w:r w:rsidRPr="00D6393D">
        <w:rPr>
          <w:rFonts w:eastAsia="Times New Roman" w:cs="Times New Roman"/>
          <w:szCs w:val="24"/>
          <w:lang w:eastAsia="ru-RU"/>
        </w:rPr>
        <w:t xml:space="preserve">ного волокна используют то же сырье, что и для производства обычного стекла или отходы стекольной промышленности. </w:t>
      </w:r>
    </w:p>
    <w:p w:rsidR="00964C69" w:rsidRPr="00D6393D" w:rsidRDefault="00964C69" w:rsidP="00964C69">
      <w:pPr>
        <w:numPr>
          <w:ilvl w:val="0"/>
          <w:numId w:val="132"/>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 xml:space="preserve">По свойствам стекловата несколько отличается от </w:t>
      </w:r>
      <w:proofErr w:type="gramStart"/>
      <w:r w:rsidRPr="00D6393D">
        <w:rPr>
          <w:rFonts w:eastAsia="Times New Roman" w:cs="Times New Roman"/>
          <w:szCs w:val="24"/>
          <w:lang w:eastAsia="ru-RU"/>
        </w:rPr>
        <w:t>мин</w:t>
      </w:r>
      <w:r w:rsidRPr="00D6393D">
        <w:rPr>
          <w:rFonts w:eastAsia="Times New Roman" w:cs="Times New Roman"/>
          <w:szCs w:val="24"/>
          <w:lang w:eastAsia="ru-RU"/>
        </w:rPr>
        <w:t>е</w:t>
      </w:r>
      <w:r w:rsidRPr="00D6393D">
        <w:rPr>
          <w:rFonts w:eastAsia="Times New Roman" w:cs="Times New Roman"/>
          <w:szCs w:val="24"/>
          <w:lang w:eastAsia="ru-RU"/>
        </w:rPr>
        <w:t>ральной</w:t>
      </w:r>
      <w:proofErr w:type="gramEnd"/>
      <w:r w:rsidRPr="00D6393D">
        <w:rPr>
          <w:rFonts w:eastAsia="Times New Roman" w:cs="Times New Roman"/>
          <w:szCs w:val="24"/>
          <w:lang w:eastAsia="ru-RU"/>
        </w:rPr>
        <w:t>. Отличия обусловлены, в частности, тем, что в</w:t>
      </w:r>
      <w:r w:rsidRPr="00D6393D">
        <w:rPr>
          <w:rFonts w:eastAsia="Times New Roman" w:cs="Times New Roman"/>
          <w:szCs w:val="24"/>
          <w:lang w:eastAsia="ru-RU"/>
        </w:rPr>
        <w:t>о</w:t>
      </w:r>
      <w:r w:rsidRPr="00D6393D">
        <w:rPr>
          <w:rFonts w:eastAsia="Times New Roman" w:cs="Times New Roman"/>
          <w:szCs w:val="24"/>
          <w:lang w:eastAsia="ru-RU"/>
        </w:rPr>
        <w:t xml:space="preserve">локна стеклянной ваты имеют большую толщину (16-20 мкм) и в 2...3 раза большую длину. Благодаря этому изделия из стеклянной ваты обладают повышенной упругостью и прочностью. Стеклянная вата практически не содержит </w:t>
      </w:r>
      <w:proofErr w:type="spellStart"/>
      <w:r w:rsidRPr="00D6393D">
        <w:rPr>
          <w:rFonts w:eastAsia="Times New Roman" w:cs="Times New Roman"/>
          <w:szCs w:val="24"/>
          <w:lang w:eastAsia="ru-RU"/>
        </w:rPr>
        <w:t>н</w:t>
      </w:r>
      <w:r w:rsidRPr="00D6393D">
        <w:rPr>
          <w:rFonts w:eastAsia="Times New Roman" w:cs="Times New Roman"/>
          <w:szCs w:val="24"/>
          <w:lang w:eastAsia="ru-RU"/>
        </w:rPr>
        <w:t>е</w:t>
      </w:r>
      <w:r w:rsidRPr="00D6393D">
        <w:rPr>
          <w:rFonts w:eastAsia="Times New Roman" w:cs="Times New Roman"/>
          <w:szCs w:val="24"/>
          <w:lang w:eastAsia="ru-RU"/>
        </w:rPr>
        <w:lastRenderedPageBreak/>
        <w:t>волокнистых</w:t>
      </w:r>
      <w:proofErr w:type="spellEnd"/>
      <w:r w:rsidRPr="00D6393D">
        <w:rPr>
          <w:rFonts w:eastAsia="Times New Roman" w:cs="Times New Roman"/>
          <w:szCs w:val="24"/>
          <w:lang w:eastAsia="ru-RU"/>
        </w:rPr>
        <w:t xml:space="preserve"> включений и обладает </w:t>
      </w:r>
      <w:proofErr w:type="gramStart"/>
      <w:r w:rsidRPr="00D6393D">
        <w:rPr>
          <w:rFonts w:eastAsia="Times New Roman" w:cs="Times New Roman"/>
          <w:szCs w:val="24"/>
          <w:lang w:eastAsia="ru-RU"/>
        </w:rPr>
        <w:t>высокой</w:t>
      </w:r>
      <w:proofErr w:type="gramEnd"/>
      <w:r w:rsidRPr="00D6393D">
        <w:rPr>
          <w:rFonts w:eastAsia="Times New Roman" w:cs="Times New Roman"/>
          <w:szCs w:val="24"/>
          <w:lang w:eastAsia="ru-RU"/>
        </w:rPr>
        <w:t xml:space="preserve"> </w:t>
      </w:r>
      <w:proofErr w:type="spellStart"/>
      <w:r w:rsidRPr="00D6393D">
        <w:rPr>
          <w:rFonts w:eastAsia="Times New Roman" w:cs="Times New Roman"/>
          <w:szCs w:val="24"/>
          <w:lang w:eastAsia="ru-RU"/>
        </w:rPr>
        <w:t>вибростойк</w:t>
      </w:r>
      <w:r w:rsidRPr="00D6393D">
        <w:rPr>
          <w:rFonts w:eastAsia="Times New Roman" w:cs="Times New Roman"/>
          <w:szCs w:val="24"/>
          <w:lang w:eastAsia="ru-RU"/>
        </w:rPr>
        <w:t>о</w:t>
      </w:r>
      <w:r w:rsidRPr="00D6393D">
        <w:rPr>
          <w:rFonts w:eastAsia="Times New Roman" w:cs="Times New Roman"/>
          <w:szCs w:val="24"/>
          <w:lang w:eastAsia="ru-RU"/>
        </w:rPr>
        <w:t>стью</w:t>
      </w:r>
      <w:proofErr w:type="spellEnd"/>
      <w:r w:rsidRPr="00D6393D">
        <w:rPr>
          <w:rFonts w:eastAsia="Times New Roman" w:cs="Times New Roman"/>
          <w:szCs w:val="24"/>
          <w:lang w:eastAsia="ru-RU"/>
        </w:rPr>
        <w:t>.</w:t>
      </w:r>
    </w:p>
    <w:p w:rsidR="00964C69" w:rsidRPr="00D6393D" w:rsidRDefault="00964C69" w:rsidP="00964C69">
      <w:pPr>
        <w:numPr>
          <w:ilvl w:val="0"/>
          <w:numId w:val="132"/>
        </w:numPr>
        <w:spacing w:after="120" w:line="240" w:lineRule="auto"/>
        <w:contextualSpacing/>
        <w:jc w:val="both"/>
        <w:rPr>
          <w:rFonts w:eastAsia="Times New Roman" w:cs="Times New Roman"/>
          <w:szCs w:val="24"/>
          <w:lang w:eastAsia="ru-RU"/>
        </w:rPr>
      </w:pPr>
      <w:r w:rsidRPr="00D6393D">
        <w:rPr>
          <w:rFonts w:eastAsia="Times New Roman" w:cs="Times New Roman"/>
          <w:bCs/>
          <w:szCs w:val="24"/>
          <w:lang w:eastAsia="ru-RU"/>
        </w:rPr>
        <w:t>Теплопроводность</w:t>
      </w:r>
      <w:r w:rsidRPr="00D6393D">
        <w:rPr>
          <w:rFonts w:eastAsia="Times New Roman" w:cs="Times New Roman"/>
          <w:szCs w:val="24"/>
          <w:lang w:eastAsia="ru-RU"/>
        </w:rPr>
        <w:t xml:space="preserve"> находится в пределах 0,030...0,052 Вт/</w:t>
      </w:r>
      <w:proofErr w:type="spellStart"/>
      <w:r w:rsidRPr="00D6393D">
        <w:rPr>
          <w:rFonts w:eastAsia="Times New Roman" w:cs="Times New Roman"/>
          <w:szCs w:val="24"/>
          <w:lang w:eastAsia="ru-RU"/>
        </w:rPr>
        <w:t>м·К</w:t>
      </w:r>
      <w:proofErr w:type="spellEnd"/>
      <w:r w:rsidRPr="00D6393D">
        <w:rPr>
          <w:rFonts w:eastAsia="Times New Roman" w:cs="Times New Roman"/>
          <w:szCs w:val="24"/>
          <w:lang w:eastAsia="ru-RU"/>
        </w:rPr>
        <w:t xml:space="preserve">. </w:t>
      </w:r>
      <w:proofErr w:type="spellStart"/>
      <w:r w:rsidRPr="00D6393D">
        <w:rPr>
          <w:rFonts w:eastAsia="Times New Roman" w:cs="Times New Roman"/>
          <w:bCs/>
          <w:szCs w:val="24"/>
          <w:lang w:eastAsia="ru-RU"/>
        </w:rPr>
        <w:t>Температуростойкость</w:t>
      </w:r>
      <w:proofErr w:type="spellEnd"/>
      <w:r w:rsidRPr="00D6393D">
        <w:rPr>
          <w:rFonts w:eastAsia="Times New Roman" w:cs="Times New Roman"/>
          <w:szCs w:val="24"/>
          <w:lang w:eastAsia="ru-RU"/>
        </w:rPr>
        <w:t xml:space="preserve"> стеклянной ваты обычного состава - 450°С, что существенно ниже, чем у минеральной ваты. </w:t>
      </w:r>
    </w:p>
    <w:p w:rsidR="00964C69" w:rsidRPr="00D6393D" w:rsidRDefault="00964C69" w:rsidP="00964C69">
      <w:pPr>
        <w:numPr>
          <w:ilvl w:val="0"/>
          <w:numId w:val="132"/>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 xml:space="preserve">Теплоизоляционные материалы из стекловолокна - хорошие </w:t>
      </w:r>
      <w:proofErr w:type="spellStart"/>
      <w:r w:rsidRPr="00D6393D">
        <w:rPr>
          <w:rFonts w:eastAsia="Times New Roman" w:cs="Times New Roman"/>
          <w:szCs w:val="24"/>
          <w:lang w:eastAsia="ru-RU"/>
        </w:rPr>
        <w:t>звукоизоляторы</w:t>
      </w:r>
      <w:proofErr w:type="spellEnd"/>
      <w:r w:rsidRPr="00D6393D">
        <w:rPr>
          <w:rFonts w:eastAsia="Times New Roman" w:cs="Times New Roman"/>
          <w:szCs w:val="24"/>
          <w:lang w:eastAsia="ru-RU"/>
        </w:rPr>
        <w:t>, так как имеют волокнистую структуру и хорошо поглощают звук. Обладают высокой химической</w:t>
      </w:r>
      <w:r w:rsidRPr="00D6393D">
        <w:rPr>
          <w:rFonts w:eastAsia="Times New Roman" w:cs="Times New Roman"/>
          <w:szCs w:val="24"/>
          <w:shd w:val="clear" w:color="auto" w:fill="E5B8B7" w:themeFill="accent2" w:themeFillTint="66"/>
          <w:lang w:eastAsia="ru-RU"/>
        </w:rPr>
        <w:t xml:space="preserve"> </w:t>
      </w:r>
      <w:r w:rsidRPr="00D6393D">
        <w:rPr>
          <w:rFonts w:eastAsia="Times New Roman" w:cs="Times New Roman"/>
          <w:szCs w:val="24"/>
          <w:lang w:eastAsia="ru-RU"/>
        </w:rPr>
        <w:t xml:space="preserve">стойкостью, не содержат коррозионных агентов, </w:t>
      </w:r>
      <w:proofErr w:type="gramStart"/>
      <w:r w:rsidRPr="00D6393D">
        <w:rPr>
          <w:rFonts w:eastAsia="Times New Roman" w:cs="Times New Roman"/>
          <w:szCs w:val="24"/>
          <w:lang w:eastAsia="ru-RU"/>
        </w:rPr>
        <w:t>негигр</w:t>
      </w:r>
      <w:r w:rsidRPr="00D6393D">
        <w:rPr>
          <w:rFonts w:eastAsia="Times New Roman" w:cs="Times New Roman"/>
          <w:szCs w:val="24"/>
          <w:lang w:eastAsia="ru-RU"/>
        </w:rPr>
        <w:t>о</w:t>
      </w:r>
      <w:r w:rsidRPr="00D6393D">
        <w:rPr>
          <w:rFonts w:eastAsia="Times New Roman" w:cs="Times New Roman"/>
          <w:szCs w:val="24"/>
          <w:lang w:eastAsia="ru-RU"/>
        </w:rPr>
        <w:t>скопичны</w:t>
      </w:r>
      <w:proofErr w:type="gramEnd"/>
      <w:r w:rsidRPr="00D6393D">
        <w:rPr>
          <w:rFonts w:eastAsia="Times New Roman" w:cs="Times New Roman"/>
          <w:szCs w:val="24"/>
          <w:lang w:eastAsia="ru-RU"/>
        </w:rPr>
        <w:t>. Благодаря противогнилостной обработке и о</w:t>
      </w:r>
      <w:r w:rsidRPr="00D6393D">
        <w:rPr>
          <w:rFonts w:eastAsia="Times New Roman" w:cs="Times New Roman"/>
          <w:szCs w:val="24"/>
          <w:lang w:eastAsia="ru-RU"/>
        </w:rPr>
        <w:t>т</w:t>
      </w:r>
      <w:r w:rsidRPr="00D6393D">
        <w:rPr>
          <w:rFonts w:eastAsia="Times New Roman" w:cs="Times New Roman"/>
          <w:szCs w:val="24"/>
          <w:lang w:eastAsia="ru-RU"/>
        </w:rPr>
        <w:t>сутствию запаха предотвращается появление вредителей и</w:t>
      </w:r>
      <w:r w:rsidRPr="00D6393D">
        <w:rPr>
          <w:rFonts w:eastAsia="Times New Roman" w:cs="Times New Roman"/>
          <w:szCs w:val="24"/>
          <w:shd w:val="clear" w:color="auto" w:fill="E5B8B7" w:themeFill="accent2" w:themeFillTint="66"/>
          <w:lang w:eastAsia="ru-RU"/>
        </w:rPr>
        <w:t xml:space="preserve"> </w:t>
      </w:r>
      <w:r w:rsidRPr="00D6393D">
        <w:rPr>
          <w:rFonts w:eastAsia="Times New Roman" w:cs="Times New Roman"/>
          <w:szCs w:val="24"/>
          <w:lang w:eastAsia="ru-RU"/>
        </w:rPr>
        <w:t>плесени в строительных конструкциях.</w:t>
      </w:r>
      <w:r w:rsidRPr="00D6393D">
        <w:rPr>
          <w:rFonts w:eastAsia="Times New Roman" w:cs="Times New Roman"/>
          <w:szCs w:val="24"/>
          <w:lang w:eastAsia="ru-RU"/>
        </w:rPr>
        <w:br/>
        <w:t xml:space="preserve">Этот негорючий материал не выделяет токсичные и вредные вещества под воздействием огня. </w:t>
      </w:r>
    </w:p>
    <w:p w:rsidR="00964C69" w:rsidRPr="00D6393D" w:rsidRDefault="00964C69" w:rsidP="00964C69">
      <w:pPr>
        <w:numPr>
          <w:ilvl w:val="0"/>
          <w:numId w:val="132"/>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Стекловатные изделия широко применяются для тепловой изоляции строительных конструкций. Стекловолокно - настолько мягкий и эластичный материал, что изделиями из него можно облицовывать неровные поверхности, а также применять в конструкциях любой формы и конфигурации. При этом теплоизоляционные изделия из стекловаты отл</w:t>
      </w:r>
      <w:r w:rsidRPr="00D6393D">
        <w:rPr>
          <w:rFonts w:eastAsia="Times New Roman" w:cs="Times New Roman"/>
          <w:szCs w:val="24"/>
          <w:lang w:eastAsia="ru-RU"/>
        </w:rPr>
        <w:t>и</w:t>
      </w:r>
      <w:r w:rsidRPr="00D6393D">
        <w:rPr>
          <w:rFonts w:eastAsia="Times New Roman" w:cs="Times New Roman"/>
          <w:szCs w:val="24"/>
          <w:lang w:eastAsia="ru-RU"/>
        </w:rPr>
        <w:t>чаются стабильностью формы, выдерживают старение, не подвергаясь деформации.</w:t>
      </w:r>
    </w:p>
    <w:p w:rsidR="00964C69" w:rsidRPr="00D6393D" w:rsidRDefault="00964C69" w:rsidP="00964C69">
      <w:pPr>
        <w:numPr>
          <w:ilvl w:val="0"/>
          <w:numId w:val="132"/>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Номенклатура теплоизоляционных изделий с использован</w:t>
      </w:r>
      <w:r w:rsidRPr="00D6393D">
        <w:rPr>
          <w:rFonts w:eastAsia="Times New Roman" w:cs="Times New Roman"/>
          <w:szCs w:val="24"/>
          <w:lang w:eastAsia="ru-RU"/>
        </w:rPr>
        <w:t>и</w:t>
      </w:r>
      <w:r w:rsidRPr="00D6393D">
        <w:rPr>
          <w:rFonts w:eastAsia="Times New Roman" w:cs="Times New Roman"/>
          <w:szCs w:val="24"/>
          <w:lang w:eastAsia="ru-RU"/>
        </w:rPr>
        <w:t>ем стеклянной ваты включает в себя: маты (мягкие плиты), прошивные маты, полужесткие плиты на синтетической связке, плиты с высокой жесткостью, позволяющей выде</w:t>
      </w:r>
      <w:r w:rsidRPr="00D6393D">
        <w:rPr>
          <w:rFonts w:eastAsia="Times New Roman" w:cs="Times New Roman"/>
          <w:szCs w:val="24"/>
          <w:lang w:eastAsia="ru-RU"/>
        </w:rPr>
        <w:t>р</w:t>
      </w:r>
      <w:r w:rsidRPr="00D6393D">
        <w:rPr>
          <w:rFonts w:eastAsia="Times New Roman" w:cs="Times New Roman"/>
          <w:szCs w:val="24"/>
          <w:lang w:eastAsia="ru-RU"/>
        </w:rPr>
        <w:t>живать значительные нагрузки. Жесткие плиты, облицова</w:t>
      </w:r>
      <w:r w:rsidRPr="00D6393D">
        <w:rPr>
          <w:rFonts w:eastAsia="Times New Roman" w:cs="Times New Roman"/>
          <w:szCs w:val="24"/>
          <w:lang w:eastAsia="ru-RU"/>
        </w:rPr>
        <w:t>н</w:t>
      </w:r>
      <w:r w:rsidRPr="00D6393D">
        <w:rPr>
          <w:rFonts w:eastAsia="Times New Roman" w:cs="Times New Roman"/>
          <w:szCs w:val="24"/>
          <w:lang w:eastAsia="ru-RU"/>
        </w:rPr>
        <w:t xml:space="preserve">ные стекловойлоком, являются хорошей ветрозащитой. По длинным сторонам плит возможно соединение в шпунт и гребень, что обеспечивает надежное крепление и отсутствие зазоров. </w:t>
      </w:r>
    </w:p>
    <w:p w:rsidR="00964C69" w:rsidRPr="00D6393D" w:rsidRDefault="00964C69" w:rsidP="00964C69">
      <w:pPr>
        <w:numPr>
          <w:ilvl w:val="0"/>
          <w:numId w:val="132"/>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Мягкие стекловолокнистые материалы, как правило, пре</w:t>
      </w:r>
      <w:r w:rsidRPr="00D6393D">
        <w:rPr>
          <w:rFonts w:eastAsia="Times New Roman" w:cs="Times New Roman"/>
          <w:szCs w:val="24"/>
          <w:lang w:eastAsia="ru-RU"/>
        </w:rPr>
        <w:t>с</w:t>
      </w:r>
      <w:r w:rsidRPr="00D6393D">
        <w:rPr>
          <w:rFonts w:eastAsia="Times New Roman" w:cs="Times New Roman"/>
          <w:szCs w:val="24"/>
          <w:lang w:eastAsia="ru-RU"/>
        </w:rPr>
        <w:t>суются в рулоны. Благодаря высокой упругости, они в</w:t>
      </w:r>
      <w:r w:rsidRPr="00D6393D">
        <w:rPr>
          <w:rFonts w:eastAsia="Times New Roman" w:cs="Times New Roman"/>
          <w:szCs w:val="24"/>
          <w:lang w:eastAsia="ru-RU"/>
        </w:rPr>
        <w:t>ы</w:t>
      </w:r>
      <w:r w:rsidRPr="00D6393D">
        <w:rPr>
          <w:rFonts w:eastAsia="Times New Roman" w:cs="Times New Roman"/>
          <w:szCs w:val="24"/>
          <w:lang w:eastAsia="ru-RU"/>
        </w:rPr>
        <w:lastRenderedPageBreak/>
        <w:t>прямляются и восстанавливают первоначальный объем практически сразу после вскрытия упаковки.</w:t>
      </w:r>
    </w:p>
    <w:p w:rsidR="00964C69" w:rsidRPr="00D6393D" w:rsidRDefault="00964C69" w:rsidP="00964C69">
      <w:pPr>
        <w:spacing w:after="120" w:line="240" w:lineRule="auto"/>
        <w:ind w:left="720" w:right="-143"/>
        <w:contextualSpacing/>
        <w:jc w:val="both"/>
        <w:rPr>
          <w:rFonts w:eastAsia="Times New Roman" w:cs="Times New Roman"/>
          <w:bCs/>
          <w:kern w:val="36"/>
          <w:szCs w:val="24"/>
          <w:highlight w:val="green"/>
          <w:lang w:eastAsia="ru-RU"/>
        </w:rPr>
      </w:pPr>
    </w:p>
    <w:p w:rsidR="00964C69" w:rsidRPr="00D6393D" w:rsidRDefault="00964C69" w:rsidP="00964C69">
      <w:pPr>
        <w:spacing w:after="120" w:line="240" w:lineRule="auto"/>
        <w:ind w:right="-143"/>
        <w:jc w:val="both"/>
        <w:rPr>
          <w:rFonts w:eastAsia="Times New Roman" w:cs="Times New Roman"/>
          <w:b/>
          <w:bCs/>
          <w:kern w:val="36"/>
          <w:szCs w:val="24"/>
          <w:lang w:eastAsia="ru-RU"/>
        </w:rPr>
      </w:pPr>
      <w:r w:rsidRPr="00D6393D">
        <w:rPr>
          <w:rFonts w:eastAsia="Times New Roman" w:cs="Times New Roman"/>
          <w:b/>
          <w:bCs/>
          <w:kern w:val="36"/>
          <w:szCs w:val="24"/>
          <w:lang w:eastAsia="ru-RU"/>
        </w:rPr>
        <w:t>Газонаполненные пластмассы – пенопласты.</w:t>
      </w:r>
    </w:p>
    <w:p w:rsidR="00964C69" w:rsidRPr="00D6393D" w:rsidRDefault="00964C69" w:rsidP="00964C69">
      <w:pPr>
        <w:spacing w:after="120" w:line="240" w:lineRule="auto"/>
        <w:ind w:right="-143"/>
        <w:jc w:val="both"/>
        <w:rPr>
          <w:rFonts w:eastAsia="Times New Roman" w:cs="Times New Roman"/>
          <w:b/>
          <w:szCs w:val="24"/>
          <w:highlight w:val="green"/>
          <w:lang w:eastAsia="ru-RU"/>
        </w:rPr>
      </w:pPr>
      <w:r w:rsidRPr="00D6393D">
        <w:rPr>
          <w:rFonts w:eastAsia="Times New Roman" w:cs="Times New Roman"/>
          <w:szCs w:val="24"/>
          <w:lang w:eastAsia="ru-RU"/>
        </w:rPr>
        <w:br/>
      </w:r>
      <w:r w:rsidRPr="00D6393D">
        <w:rPr>
          <w:rFonts w:eastAsia="Times New Roman" w:cs="Times New Roman"/>
          <w:b/>
          <w:bCs/>
          <w:szCs w:val="24"/>
          <w:lang w:eastAsia="ru-RU"/>
        </w:rPr>
        <w:t>Общие сведения и классификация</w:t>
      </w:r>
    </w:p>
    <w:p w:rsidR="00964C69" w:rsidRPr="00D6393D" w:rsidRDefault="00964C69" w:rsidP="00964C69">
      <w:pPr>
        <w:spacing w:after="120" w:line="240" w:lineRule="auto"/>
        <w:ind w:right="-143"/>
        <w:jc w:val="both"/>
        <w:rPr>
          <w:rFonts w:eastAsia="Times New Roman" w:cs="Times New Roman"/>
          <w:szCs w:val="24"/>
          <w:highlight w:val="green"/>
          <w:lang w:eastAsia="ru-RU"/>
        </w:rPr>
      </w:pPr>
      <w:r w:rsidRPr="00D6393D">
        <w:rPr>
          <w:rFonts w:eastAsia="Times New Roman" w:cs="Times New Roman"/>
          <w:szCs w:val="24"/>
          <w:lang w:eastAsia="ru-RU"/>
        </w:rPr>
        <w:t xml:space="preserve">   Газонаполненными (ячеистыми) пластмассами или пенопластами принято называть органические высокопористые материалы, пол</w:t>
      </w:r>
      <w:r w:rsidRPr="00D6393D">
        <w:rPr>
          <w:rFonts w:eastAsia="Times New Roman" w:cs="Times New Roman"/>
          <w:szCs w:val="24"/>
          <w:lang w:eastAsia="ru-RU"/>
        </w:rPr>
        <w:t>у</w:t>
      </w:r>
      <w:r w:rsidRPr="00D6393D">
        <w:rPr>
          <w:rFonts w:eastAsia="Times New Roman" w:cs="Times New Roman"/>
          <w:szCs w:val="24"/>
          <w:lang w:eastAsia="ru-RU"/>
        </w:rPr>
        <w:t>чаемые из синтетических смол. В зависимости от прочности и мод</w:t>
      </w:r>
      <w:r w:rsidRPr="00D6393D">
        <w:rPr>
          <w:rFonts w:eastAsia="Times New Roman" w:cs="Times New Roman"/>
          <w:szCs w:val="24"/>
          <w:lang w:eastAsia="ru-RU"/>
        </w:rPr>
        <w:t>у</w:t>
      </w:r>
      <w:r w:rsidRPr="00D6393D">
        <w:rPr>
          <w:rFonts w:eastAsia="Times New Roman" w:cs="Times New Roman"/>
          <w:szCs w:val="24"/>
          <w:lang w:eastAsia="ru-RU"/>
        </w:rPr>
        <w:t>ля упругости газ</w:t>
      </w:r>
      <w:proofErr w:type="gramStart"/>
      <w:r w:rsidRPr="00D6393D">
        <w:rPr>
          <w:rFonts w:eastAsia="Times New Roman" w:cs="Times New Roman"/>
          <w:szCs w:val="24"/>
          <w:lang w:eastAsia="ru-RU"/>
        </w:rPr>
        <w:t>о-</w:t>
      </w:r>
      <w:proofErr w:type="gramEnd"/>
      <w:r w:rsidRPr="00D6393D">
        <w:rPr>
          <w:rFonts w:eastAsia="Times New Roman" w:cs="Times New Roman"/>
          <w:szCs w:val="24"/>
          <w:lang w:eastAsia="ru-RU"/>
        </w:rPr>
        <w:t xml:space="preserve"> наполненные пластмассы подразделяются на жесткие, полужесткие и эластичные.</w:t>
      </w:r>
    </w:p>
    <w:p w:rsidR="00964C69" w:rsidRPr="00D6393D" w:rsidRDefault="00964C69" w:rsidP="00964C69">
      <w:pPr>
        <w:spacing w:after="120" w:line="240" w:lineRule="auto"/>
        <w:ind w:right="-143"/>
        <w:jc w:val="both"/>
        <w:rPr>
          <w:rFonts w:eastAsia="Times New Roman" w:cs="Times New Roman"/>
          <w:bCs/>
          <w:kern w:val="36"/>
          <w:szCs w:val="24"/>
          <w:lang w:eastAsia="ru-RU"/>
        </w:rPr>
      </w:pPr>
      <w:r w:rsidRPr="00D6393D">
        <w:rPr>
          <w:rFonts w:eastAsia="Times New Roman" w:cs="Times New Roman"/>
          <w:szCs w:val="24"/>
          <w:lang w:eastAsia="ru-RU"/>
        </w:rPr>
        <w:t xml:space="preserve">   По виду полимера пенопласты подразделяют </w:t>
      </w:r>
      <w:proofErr w:type="gramStart"/>
      <w:r w:rsidRPr="00D6393D">
        <w:rPr>
          <w:rFonts w:eastAsia="Times New Roman" w:cs="Times New Roman"/>
          <w:szCs w:val="24"/>
          <w:lang w:eastAsia="ru-RU"/>
        </w:rPr>
        <w:t>на</w:t>
      </w:r>
      <w:proofErr w:type="gramEnd"/>
      <w:r w:rsidRPr="00D6393D">
        <w:rPr>
          <w:rFonts w:eastAsia="Times New Roman" w:cs="Times New Roman"/>
          <w:szCs w:val="24"/>
          <w:lang w:eastAsia="ru-RU"/>
        </w:rPr>
        <w:t xml:space="preserve"> </w:t>
      </w:r>
      <w:r w:rsidRPr="00D6393D">
        <w:rPr>
          <w:rFonts w:eastAsia="Times New Roman" w:cs="Times New Roman"/>
          <w:bCs/>
          <w:szCs w:val="24"/>
          <w:lang w:eastAsia="ru-RU"/>
        </w:rPr>
        <w:t>термопластичные и термореактивные</w:t>
      </w:r>
      <w:r w:rsidRPr="00D6393D">
        <w:rPr>
          <w:rFonts w:eastAsia="Times New Roman" w:cs="Times New Roman"/>
          <w:szCs w:val="24"/>
          <w:lang w:eastAsia="ru-RU"/>
        </w:rPr>
        <w:t>. В основе первых лежат полимеры с линейной структурой (полистирол, поливинилхлорид, полиэтилен, полипр</w:t>
      </w:r>
      <w:r w:rsidRPr="00D6393D">
        <w:rPr>
          <w:rFonts w:eastAsia="Times New Roman" w:cs="Times New Roman"/>
          <w:szCs w:val="24"/>
          <w:lang w:eastAsia="ru-RU"/>
        </w:rPr>
        <w:t>о</w:t>
      </w:r>
      <w:r w:rsidRPr="00D6393D">
        <w:rPr>
          <w:rFonts w:eastAsia="Times New Roman" w:cs="Times New Roman"/>
          <w:szCs w:val="24"/>
          <w:lang w:eastAsia="ru-RU"/>
        </w:rPr>
        <w:t xml:space="preserve">пилен и др.). В основе вторых – полимеры с пространственной структурой (фенолформальдегидные, </w:t>
      </w:r>
      <w:proofErr w:type="spellStart"/>
      <w:r w:rsidRPr="00D6393D">
        <w:rPr>
          <w:rFonts w:eastAsia="Times New Roman" w:cs="Times New Roman"/>
          <w:szCs w:val="24"/>
          <w:lang w:eastAsia="ru-RU"/>
        </w:rPr>
        <w:t>мочевиноформальдеги</w:t>
      </w:r>
      <w:r w:rsidRPr="00D6393D">
        <w:rPr>
          <w:rFonts w:eastAsia="Times New Roman" w:cs="Times New Roman"/>
          <w:szCs w:val="24"/>
          <w:lang w:eastAsia="ru-RU"/>
        </w:rPr>
        <w:t>д</w:t>
      </w:r>
      <w:r w:rsidRPr="00D6393D">
        <w:rPr>
          <w:rFonts w:eastAsia="Times New Roman" w:cs="Times New Roman"/>
          <w:szCs w:val="24"/>
          <w:lang w:eastAsia="ru-RU"/>
        </w:rPr>
        <w:t>ные</w:t>
      </w:r>
      <w:proofErr w:type="gramStart"/>
      <w:r w:rsidRPr="00D6393D">
        <w:rPr>
          <w:rFonts w:eastAsia="Times New Roman" w:cs="Times New Roman"/>
          <w:szCs w:val="24"/>
          <w:lang w:eastAsia="ru-RU"/>
        </w:rPr>
        <w:t>,н</w:t>
      </w:r>
      <w:proofErr w:type="gramEnd"/>
      <w:r w:rsidRPr="00D6393D">
        <w:rPr>
          <w:rFonts w:eastAsia="Times New Roman" w:cs="Times New Roman"/>
          <w:szCs w:val="24"/>
          <w:lang w:eastAsia="ru-RU"/>
        </w:rPr>
        <w:t>енасыщенные</w:t>
      </w:r>
      <w:proofErr w:type="spellEnd"/>
      <w:r w:rsidRPr="00D6393D">
        <w:rPr>
          <w:rFonts w:eastAsia="Times New Roman" w:cs="Times New Roman"/>
          <w:szCs w:val="24"/>
          <w:lang w:eastAsia="ru-RU"/>
        </w:rPr>
        <w:t xml:space="preserve"> полиэфиры, эпоксидные, полиуретановые и др.).</w:t>
      </w:r>
    </w:p>
    <w:p w:rsidR="00964C69" w:rsidRPr="00D6393D" w:rsidRDefault="00964C69" w:rsidP="00964C69">
      <w:pPr>
        <w:spacing w:after="120" w:line="240" w:lineRule="auto"/>
        <w:ind w:right="-284"/>
        <w:jc w:val="both"/>
        <w:rPr>
          <w:rFonts w:eastAsia="Times New Roman" w:cs="Times New Roman"/>
          <w:szCs w:val="24"/>
          <w:lang w:eastAsia="ru-RU"/>
        </w:rPr>
      </w:pPr>
      <w:r w:rsidRPr="00D6393D">
        <w:rPr>
          <w:rFonts w:eastAsia="Times New Roman" w:cs="Times New Roman"/>
          <w:szCs w:val="24"/>
          <w:lang w:eastAsia="ru-RU"/>
        </w:rPr>
        <w:t xml:space="preserve">   Специфические особенности газонаполненных пластмасс опред</w:t>
      </w:r>
      <w:r w:rsidRPr="00D6393D">
        <w:rPr>
          <w:rFonts w:eastAsia="Times New Roman" w:cs="Times New Roman"/>
          <w:szCs w:val="24"/>
          <w:lang w:eastAsia="ru-RU"/>
        </w:rPr>
        <w:t>е</w:t>
      </w:r>
      <w:r w:rsidRPr="00D6393D">
        <w:rPr>
          <w:rFonts w:eastAsia="Times New Roman" w:cs="Times New Roman"/>
          <w:szCs w:val="24"/>
          <w:lang w:eastAsia="ru-RU"/>
        </w:rPr>
        <w:t>ляют техническую направленность и экономическую эффективность их применения в качестве строительной теплоизоляции.</w:t>
      </w:r>
    </w:p>
    <w:p w:rsidR="00964C69" w:rsidRPr="00D6393D" w:rsidRDefault="00964C69" w:rsidP="00964C69">
      <w:pPr>
        <w:spacing w:after="120" w:line="240" w:lineRule="auto"/>
        <w:ind w:right="-284"/>
        <w:jc w:val="both"/>
        <w:rPr>
          <w:rFonts w:eastAsia="Times New Roman" w:cs="Times New Roman"/>
          <w:bCs/>
          <w:szCs w:val="24"/>
          <w:lang w:eastAsia="ru-RU"/>
        </w:rPr>
      </w:pPr>
      <w:r w:rsidRPr="00D6393D">
        <w:rPr>
          <w:rFonts w:eastAsia="Times New Roman" w:cs="Times New Roman"/>
          <w:szCs w:val="24"/>
          <w:lang w:eastAsia="ru-RU"/>
        </w:rPr>
        <w:t xml:space="preserve">   Однако большинству газонаполненных пластмасс свойственны определенные недостатки, существенно ограничивающие возмо</w:t>
      </w:r>
      <w:r w:rsidRPr="00D6393D">
        <w:rPr>
          <w:rFonts w:eastAsia="Times New Roman" w:cs="Times New Roman"/>
          <w:szCs w:val="24"/>
          <w:lang w:eastAsia="ru-RU"/>
        </w:rPr>
        <w:t>ж</w:t>
      </w:r>
      <w:r w:rsidRPr="00D6393D">
        <w:rPr>
          <w:rFonts w:eastAsia="Times New Roman" w:cs="Times New Roman"/>
          <w:szCs w:val="24"/>
          <w:lang w:eastAsia="ru-RU"/>
        </w:rPr>
        <w:t xml:space="preserve">ность их применения: пониженные огнестойкость, теплостойкость и </w:t>
      </w:r>
      <w:proofErr w:type="spellStart"/>
      <w:r w:rsidRPr="00D6393D">
        <w:rPr>
          <w:rFonts w:eastAsia="Times New Roman" w:cs="Times New Roman"/>
          <w:szCs w:val="24"/>
          <w:lang w:eastAsia="ru-RU"/>
        </w:rPr>
        <w:t>температуростойкость</w:t>
      </w:r>
      <w:proofErr w:type="spellEnd"/>
      <w:r w:rsidRPr="00D6393D">
        <w:rPr>
          <w:rFonts w:eastAsia="Times New Roman" w:cs="Times New Roman"/>
          <w:szCs w:val="24"/>
          <w:lang w:eastAsia="ru-RU"/>
        </w:rPr>
        <w:t>. Кроме того, процессы деструкции (“стар</w:t>
      </w:r>
      <w:r w:rsidRPr="00D6393D">
        <w:rPr>
          <w:rFonts w:eastAsia="Times New Roman" w:cs="Times New Roman"/>
          <w:szCs w:val="24"/>
          <w:lang w:eastAsia="ru-RU"/>
        </w:rPr>
        <w:t>е</w:t>
      </w:r>
      <w:r w:rsidRPr="00D6393D">
        <w:rPr>
          <w:rFonts w:eastAsia="Times New Roman" w:cs="Times New Roman"/>
          <w:szCs w:val="24"/>
          <w:lang w:eastAsia="ru-RU"/>
        </w:rPr>
        <w:t xml:space="preserve">ния”) этих материалов, и их </w:t>
      </w:r>
      <w:proofErr w:type="spellStart"/>
      <w:r w:rsidRPr="00D6393D">
        <w:rPr>
          <w:rFonts w:eastAsia="Times New Roman" w:cs="Times New Roman"/>
          <w:szCs w:val="24"/>
          <w:lang w:eastAsia="ru-RU"/>
        </w:rPr>
        <w:t>биостойкость</w:t>
      </w:r>
      <w:proofErr w:type="spellEnd"/>
      <w:r w:rsidRPr="00D6393D">
        <w:rPr>
          <w:rFonts w:eastAsia="Times New Roman" w:cs="Times New Roman"/>
          <w:szCs w:val="24"/>
          <w:lang w:eastAsia="ru-RU"/>
        </w:rPr>
        <w:t xml:space="preserve"> в процессе длительной эк</w:t>
      </w:r>
      <w:r w:rsidRPr="00D6393D">
        <w:rPr>
          <w:rFonts w:eastAsia="Times New Roman" w:cs="Times New Roman"/>
          <w:szCs w:val="24"/>
          <w:lang w:eastAsia="ru-RU"/>
        </w:rPr>
        <w:t>с</w:t>
      </w:r>
      <w:r w:rsidRPr="00D6393D">
        <w:rPr>
          <w:rFonts w:eastAsia="Times New Roman" w:cs="Times New Roman"/>
          <w:szCs w:val="24"/>
          <w:lang w:eastAsia="ru-RU"/>
        </w:rPr>
        <w:t>плуатации до конца не изучены.</w:t>
      </w:r>
      <w:r w:rsidRPr="00D6393D">
        <w:rPr>
          <w:rFonts w:eastAsia="Times New Roman" w:cs="Times New Roman"/>
          <w:bCs/>
          <w:szCs w:val="24"/>
          <w:lang w:eastAsia="ru-RU"/>
        </w:rPr>
        <w:t xml:space="preserve"> </w:t>
      </w:r>
    </w:p>
    <w:p w:rsidR="00964C69" w:rsidRPr="00D6393D" w:rsidRDefault="00964C69" w:rsidP="00964C69">
      <w:pPr>
        <w:spacing w:after="120" w:line="240" w:lineRule="auto"/>
        <w:ind w:right="-284"/>
        <w:jc w:val="both"/>
        <w:rPr>
          <w:rFonts w:eastAsia="Times New Roman" w:cs="Times New Roman"/>
          <w:bCs/>
          <w:szCs w:val="24"/>
          <w:lang w:eastAsia="ru-RU"/>
        </w:rPr>
      </w:pPr>
    </w:p>
    <w:p w:rsidR="00964C69" w:rsidRPr="00D6393D" w:rsidRDefault="00964C69" w:rsidP="00964C69">
      <w:pPr>
        <w:spacing w:after="120" w:line="240" w:lineRule="auto"/>
        <w:ind w:right="-284"/>
        <w:jc w:val="both"/>
        <w:rPr>
          <w:rFonts w:eastAsia="Times New Roman" w:cs="Times New Roman"/>
          <w:b/>
          <w:bCs/>
          <w:szCs w:val="24"/>
          <w:lang w:eastAsia="ru-RU"/>
        </w:rPr>
      </w:pPr>
      <w:proofErr w:type="spellStart"/>
      <w:r w:rsidRPr="00D6393D">
        <w:rPr>
          <w:rFonts w:eastAsia="Times New Roman" w:cs="Times New Roman"/>
          <w:b/>
          <w:bCs/>
          <w:szCs w:val="24"/>
          <w:lang w:eastAsia="ru-RU"/>
        </w:rPr>
        <w:t>Пенополистирол</w:t>
      </w:r>
      <w:proofErr w:type="spellEnd"/>
      <w:r w:rsidRPr="00D6393D">
        <w:rPr>
          <w:rFonts w:eastAsia="Times New Roman" w:cs="Times New Roman"/>
          <w:b/>
          <w:bCs/>
          <w:szCs w:val="24"/>
          <w:lang w:eastAsia="ru-RU"/>
        </w:rPr>
        <w:t>.</w:t>
      </w:r>
    </w:p>
    <w:p w:rsidR="00964C69" w:rsidRPr="00D6393D" w:rsidRDefault="00964C69" w:rsidP="00964C69">
      <w:pPr>
        <w:spacing w:after="120" w:line="240" w:lineRule="auto"/>
        <w:ind w:right="-284"/>
        <w:jc w:val="both"/>
        <w:rPr>
          <w:rFonts w:eastAsia="Times New Roman" w:cs="Times New Roman"/>
          <w:szCs w:val="24"/>
          <w:lang w:eastAsia="ru-RU"/>
        </w:rPr>
      </w:pPr>
      <w:r w:rsidRPr="00D6393D">
        <w:rPr>
          <w:rFonts w:eastAsia="Times New Roman" w:cs="Times New Roman"/>
          <w:b/>
          <w:szCs w:val="24"/>
          <w:lang w:eastAsia="ru-RU"/>
        </w:rPr>
        <w:t xml:space="preserve">   </w:t>
      </w:r>
      <w:proofErr w:type="spellStart"/>
      <w:r w:rsidRPr="00D6393D">
        <w:rPr>
          <w:rFonts w:eastAsia="Times New Roman" w:cs="Times New Roman"/>
          <w:b/>
          <w:szCs w:val="24"/>
          <w:lang w:eastAsia="ru-RU"/>
        </w:rPr>
        <w:t>Пенополистирол</w:t>
      </w:r>
      <w:proofErr w:type="spellEnd"/>
      <w:r w:rsidRPr="00D6393D">
        <w:rPr>
          <w:rFonts w:eastAsia="Times New Roman" w:cs="Times New Roman"/>
          <w:szCs w:val="24"/>
          <w:lang w:eastAsia="ru-RU"/>
        </w:rPr>
        <w:t xml:space="preserve"> уже более 40 лет неизменно занимает прочное м</w:t>
      </w:r>
      <w:r w:rsidRPr="00D6393D">
        <w:rPr>
          <w:rFonts w:eastAsia="Times New Roman" w:cs="Times New Roman"/>
          <w:szCs w:val="24"/>
          <w:lang w:eastAsia="ru-RU"/>
        </w:rPr>
        <w:t>е</w:t>
      </w:r>
      <w:r w:rsidRPr="00D6393D">
        <w:rPr>
          <w:rFonts w:eastAsia="Times New Roman" w:cs="Times New Roman"/>
          <w:szCs w:val="24"/>
          <w:lang w:eastAsia="ru-RU"/>
        </w:rPr>
        <w:t>сто в мире как теплоизоляционный материал для современного стро</w:t>
      </w:r>
      <w:r w:rsidRPr="00D6393D">
        <w:rPr>
          <w:rFonts w:eastAsia="Times New Roman" w:cs="Times New Roman"/>
          <w:szCs w:val="24"/>
          <w:lang w:eastAsia="ru-RU"/>
        </w:rPr>
        <w:t>и</w:t>
      </w:r>
      <w:r w:rsidRPr="00D6393D">
        <w:rPr>
          <w:rFonts w:eastAsia="Times New Roman" w:cs="Times New Roman"/>
          <w:szCs w:val="24"/>
          <w:lang w:eastAsia="ru-RU"/>
        </w:rPr>
        <w:t xml:space="preserve">тельства. В Европе, Америке и Азии </w:t>
      </w:r>
      <w:proofErr w:type="spellStart"/>
      <w:r w:rsidRPr="00D6393D">
        <w:rPr>
          <w:rFonts w:eastAsia="Times New Roman" w:cs="Times New Roman"/>
          <w:szCs w:val="24"/>
          <w:lang w:eastAsia="ru-RU"/>
        </w:rPr>
        <w:t>пенополистирол</w:t>
      </w:r>
      <w:proofErr w:type="spellEnd"/>
      <w:r w:rsidRPr="00D6393D">
        <w:rPr>
          <w:rFonts w:eastAsia="Times New Roman" w:cs="Times New Roman"/>
          <w:szCs w:val="24"/>
          <w:lang w:eastAsia="ru-RU"/>
        </w:rPr>
        <w:t xml:space="preserve"> называют </w:t>
      </w:r>
      <w:proofErr w:type="spellStart"/>
      <w:r w:rsidRPr="00D6393D">
        <w:rPr>
          <w:rFonts w:eastAsia="Times New Roman" w:cs="Times New Roman"/>
          <w:szCs w:val="24"/>
          <w:lang w:eastAsia="ru-RU"/>
        </w:rPr>
        <w:t>ст</w:t>
      </w:r>
      <w:r w:rsidRPr="00D6393D">
        <w:rPr>
          <w:rFonts w:eastAsia="Times New Roman" w:cs="Times New Roman"/>
          <w:szCs w:val="24"/>
          <w:lang w:eastAsia="ru-RU"/>
        </w:rPr>
        <w:t>и</w:t>
      </w:r>
      <w:r w:rsidRPr="00D6393D">
        <w:rPr>
          <w:rFonts w:eastAsia="Times New Roman" w:cs="Times New Roman"/>
          <w:szCs w:val="24"/>
          <w:lang w:eastAsia="ru-RU"/>
        </w:rPr>
        <w:lastRenderedPageBreak/>
        <w:t>ропором</w:t>
      </w:r>
      <w:proofErr w:type="spellEnd"/>
      <w:r w:rsidRPr="00D6393D">
        <w:rPr>
          <w:rFonts w:eastAsia="Times New Roman" w:cs="Times New Roman"/>
          <w:szCs w:val="24"/>
          <w:lang w:eastAsia="ru-RU"/>
        </w:rPr>
        <w:t>, по названию исходного материала, применяющегося для его производства.</w:t>
      </w:r>
    </w:p>
    <w:p w:rsidR="00964C69" w:rsidRPr="00D6393D" w:rsidRDefault="00964C69" w:rsidP="00964C69">
      <w:pPr>
        <w:spacing w:after="120" w:line="240" w:lineRule="auto"/>
        <w:ind w:right="-284"/>
        <w:jc w:val="both"/>
        <w:rPr>
          <w:rFonts w:eastAsia="Times New Roman" w:cs="Times New Roman"/>
          <w:szCs w:val="24"/>
          <w:lang w:eastAsia="ru-RU"/>
        </w:rPr>
      </w:pPr>
      <w:r w:rsidRPr="00D6393D">
        <w:rPr>
          <w:rFonts w:eastAsia="Times New Roman" w:cs="Times New Roman"/>
          <w:szCs w:val="24"/>
          <w:lang w:eastAsia="ru-RU"/>
        </w:rPr>
        <w:t xml:space="preserve">   </w:t>
      </w:r>
      <w:proofErr w:type="spellStart"/>
      <w:r w:rsidRPr="00D6393D">
        <w:rPr>
          <w:rFonts w:eastAsia="Times New Roman" w:cs="Times New Roman"/>
          <w:szCs w:val="24"/>
          <w:lang w:eastAsia="ru-RU"/>
        </w:rPr>
        <w:t>Пенополистирол</w:t>
      </w:r>
      <w:proofErr w:type="spellEnd"/>
      <w:r w:rsidRPr="00D6393D">
        <w:rPr>
          <w:rFonts w:eastAsia="Times New Roman" w:cs="Times New Roman"/>
          <w:szCs w:val="24"/>
          <w:lang w:eastAsia="ru-RU"/>
        </w:rPr>
        <w:t xml:space="preserve"> получают из </w:t>
      </w:r>
      <w:proofErr w:type="spellStart"/>
      <w:r w:rsidRPr="00D6393D">
        <w:rPr>
          <w:rFonts w:eastAsia="Times New Roman" w:cs="Times New Roman"/>
          <w:szCs w:val="24"/>
          <w:lang w:eastAsia="ru-RU"/>
        </w:rPr>
        <w:t>стиропора</w:t>
      </w:r>
      <w:proofErr w:type="spellEnd"/>
      <w:r w:rsidRPr="00D6393D">
        <w:rPr>
          <w:rFonts w:eastAsia="Times New Roman" w:cs="Times New Roman"/>
          <w:szCs w:val="24"/>
          <w:lang w:eastAsia="ru-RU"/>
        </w:rPr>
        <w:t xml:space="preserve"> путем вспучивания при нагревании под действием </w:t>
      </w:r>
      <w:proofErr w:type="spellStart"/>
      <w:r w:rsidRPr="00D6393D">
        <w:rPr>
          <w:rFonts w:eastAsia="Times New Roman" w:cs="Times New Roman"/>
          <w:szCs w:val="24"/>
          <w:lang w:eastAsia="ru-RU"/>
        </w:rPr>
        <w:t>газообразователя</w:t>
      </w:r>
      <w:proofErr w:type="spellEnd"/>
      <w:r w:rsidRPr="00D6393D">
        <w:rPr>
          <w:rFonts w:eastAsia="Times New Roman" w:cs="Times New Roman"/>
          <w:szCs w:val="24"/>
          <w:lang w:eastAsia="ru-RU"/>
        </w:rPr>
        <w:t xml:space="preserve">. В </w:t>
      </w:r>
      <w:proofErr w:type="gramStart"/>
      <w:r w:rsidRPr="00D6393D">
        <w:rPr>
          <w:rFonts w:eastAsia="Times New Roman" w:cs="Times New Roman"/>
          <w:szCs w:val="24"/>
          <w:lang w:eastAsia="ru-RU"/>
        </w:rPr>
        <w:t>результате</w:t>
      </w:r>
      <w:proofErr w:type="gramEnd"/>
      <w:r w:rsidRPr="00D6393D">
        <w:rPr>
          <w:rFonts w:eastAsia="Times New Roman" w:cs="Times New Roman"/>
          <w:szCs w:val="24"/>
          <w:lang w:eastAsia="ru-RU"/>
        </w:rPr>
        <w:t xml:space="preserve"> образуются гранулы размером 5-15 мм.</w:t>
      </w:r>
    </w:p>
    <w:p w:rsidR="00964C69" w:rsidRPr="00D6393D" w:rsidRDefault="00964C69" w:rsidP="00964C69">
      <w:pPr>
        <w:spacing w:after="120" w:line="240" w:lineRule="auto"/>
        <w:ind w:right="-284"/>
        <w:jc w:val="both"/>
        <w:rPr>
          <w:rFonts w:eastAsia="Times New Roman" w:cs="Times New Roman"/>
          <w:szCs w:val="24"/>
          <w:lang w:eastAsia="ru-RU"/>
        </w:rPr>
      </w:pPr>
      <w:r w:rsidRPr="00D6393D">
        <w:rPr>
          <w:rFonts w:eastAsia="Times New Roman" w:cs="Times New Roman"/>
          <w:szCs w:val="24"/>
          <w:lang w:eastAsia="ru-RU"/>
        </w:rPr>
        <w:t xml:space="preserve">   Иногда их используют в теплоизоляционных засыпках или в кач</w:t>
      </w:r>
      <w:r w:rsidRPr="00D6393D">
        <w:rPr>
          <w:rFonts w:eastAsia="Times New Roman" w:cs="Times New Roman"/>
          <w:szCs w:val="24"/>
          <w:lang w:eastAsia="ru-RU"/>
        </w:rPr>
        <w:t>е</w:t>
      </w:r>
      <w:r w:rsidRPr="00D6393D">
        <w:rPr>
          <w:rFonts w:eastAsia="Times New Roman" w:cs="Times New Roman"/>
          <w:szCs w:val="24"/>
          <w:lang w:eastAsia="ru-RU"/>
        </w:rPr>
        <w:t>стве легкого заполнителя в производстве теплоизоляционных шту</w:t>
      </w:r>
      <w:r w:rsidRPr="00D6393D">
        <w:rPr>
          <w:rFonts w:eastAsia="Times New Roman" w:cs="Times New Roman"/>
          <w:szCs w:val="24"/>
          <w:lang w:eastAsia="ru-RU"/>
        </w:rPr>
        <w:t>ч</w:t>
      </w:r>
      <w:r w:rsidRPr="00D6393D">
        <w:rPr>
          <w:rFonts w:eastAsia="Times New Roman" w:cs="Times New Roman"/>
          <w:szCs w:val="24"/>
          <w:lang w:eastAsia="ru-RU"/>
        </w:rPr>
        <w:t xml:space="preserve">ных материалов с применением различных связующих (например, </w:t>
      </w:r>
      <w:proofErr w:type="spellStart"/>
      <w:r w:rsidRPr="00D6393D">
        <w:rPr>
          <w:rFonts w:eastAsia="Times New Roman" w:cs="Times New Roman"/>
          <w:szCs w:val="24"/>
          <w:lang w:eastAsia="ru-RU"/>
        </w:rPr>
        <w:t>п</w:t>
      </w:r>
      <w:r w:rsidRPr="00D6393D">
        <w:rPr>
          <w:rFonts w:eastAsia="Times New Roman" w:cs="Times New Roman"/>
          <w:szCs w:val="24"/>
          <w:lang w:eastAsia="ru-RU"/>
        </w:rPr>
        <w:t>е</w:t>
      </w:r>
      <w:r w:rsidRPr="00D6393D">
        <w:rPr>
          <w:rFonts w:eastAsia="Times New Roman" w:cs="Times New Roman"/>
          <w:szCs w:val="24"/>
          <w:lang w:eastAsia="ru-RU"/>
        </w:rPr>
        <w:t>нополистиролбетон</w:t>
      </w:r>
      <w:proofErr w:type="spellEnd"/>
      <w:r w:rsidRPr="00D6393D">
        <w:rPr>
          <w:rFonts w:eastAsia="Times New Roman" w:cs="Times New Roman"/>
          <w:szCs w:val="24"/>
          <w:lang w:eastAsia="ru-RU"/>
        </w:rPr>
        <w:t>).</w:t>
      </w:r>
    </w:p>
    <w:p w:rsidR="00964C69" w:rsidRPr="00D6393D" w:rsidRDefault="00964C69" w:rsidP="00964C69">
      <w:pPr>
        <w:spacing w:after="120" w:line="240" w:lineRule="auto"/>
        <w:ind w:right="-284"/>
        <w:jc w:val="both"/>
        <w:rPr>
          <w:rFonts w:eastAsia="Times New Roman" w:cs="Times New Roman"/>
          <w:szCs w:val="24"/>
          <w:lang w:eastAsia="ru-RU"/>
        </w:rPr>
      </w:pPr>
      <w:r w:rsidRPr="00D6393D">
        <w:rPr>
          <w:rFonts w:eastAsia="Times New Roman" w:cs="Times New Roman"/>
          <w:szCs w:val="24"/>
          <w:lang w:eastAsia="ru-RU"/>
        </w:rPr>
        <w:t xml:space="preserve">    Большей же частью гранулы </w:t>
      </w:r>
      <w:proofErr w:type="spellStart"/>
      <w:r w:rsidRPr="00D6393D">
        <w:rPr>
          <w:rFonts w:eastAsia="Times New Roman" w:cs="Times New Roman"/>
          <w:szCs w:val="24"/>
          <w:lang w:eastAsia="ru-RU"/>
        </w:rPr>
        <w:t>пенополистирола</w:t>
      </w:r>
      <w:proofErr w:type="spellEnd"/>
      <w:r w:rsidRPr="00D6393D">
        <w:rPr>
          <w:rFonts w:eastAsia="Times New Roman" w:cs="Times New Roman"/>
          <w:szCs w:val="24"/>
          <w:lang w:eastAsia="ru-RU"/>
        </w:rPr>
        <w:t xml:space="preserve"> перерабатываются в изделия (плиты, блоки, скорлупы и др.) без применения </w:t>
      </w:r>
      <w:proofErr w:type="gramStart"/>
      <w:r w:rsidRPr="00D6393D">
        <w:rPr>
          <w:rFonts w:eastAsia="Times New Roman" w:cs="Times New Roman"/>
          <w:szCs w:val="24"/>
          <w:lang w:eastAsia="ru-RU"/>
        </w:rPr>
        <w:t>каких-либо</w:t>
      </w:r>
      <w:proofErr w:type="gramEnd"/>
      <w:r w:rsidRPr="00D6393D">
        <w:rPr>
          <w:rFonts w:eastAsia="Times New Roman" w:cs="Times New Roman"/>
          <w:szCs w:val="24"/>
          <w:lang w:eastAsia="ru-RU"/>
        </w:rPr>
        <w:t xml:space="preserve"> вяжущих.</w:t>
      </w:r>
    </w:p>
    <w:p w:rsidR="00964C69" w:rsidRPr="00D6393D" w:rsidRDefault="00964C69" w:rsidP="00964C69">
      <w:pPr>
        <w:spacing w:after="120" w:line="240" w:lineRule="auto"/>
        <w:ind w:right="-284"/>
        <w:jc w:val="both"/>
        <w:rPr>
          <w:rFonts w:eastAsia="Times New Roman" w:cs="Times New Roman"/>
          <w:szCs w:val="24"/>
          <w:lang w:eastAsia="ru-RU"/>
        </w:rPr>
      </w:pPr>
      <w:r w:rsidRPr="00D6393D">
        <w:rPr>
          <w:rFonts w:eastAsia="Times New Roman" w:cs="Times New Roman"/>
          <w:szCs w:val="24"/>
          <w:lang w:eastAsia="ru-RU"/>
        </w:rPr>
        <w:t xml:space="preserve">   По технологии производства изделия из </w:t>
      </w:r>
      <w:proofErr w:type="spellStart"/>
      <w:r w:rsidRPr="00D6393D">
        <w:rPr>
          <w:rFonts w:eastAsia="Times New Roman" w:cs="Times New Roman"/>
          <w:szCs w:val="24"/>
          <w:lang w:eastAsia="ru-RU"/>
        </w:rPr>
        <w:t>пенополистирола</w:t>
      </w:r>
      <w:proofErr w:type="spellEnd"/>
      <w:r w:rsidRPr="00D6393D">
        <w:rPr>
          <w:rFonts w:eastAsia="Times New Roman" w:cs="Times New Roman"/>
          <w:szCs w:val="24"/>
          <w:lang w:eastAsia="ru-RU"/>
        </w:rPr>
        <w:t xml:space="preserve"> делят на два класса, существенно отличающиеся своими свойствами.</w:t>
      </w:r>
      <w:r w:rsidRPr="00D6393D">
        <w:rPr>
          <w:rFonts w:eastAsia="Times New Roman" w:cs="Times New Roman"/>
          <w:szCs w:val="24"/>
          <w:lang w:eastAsia="ru-RU"/>
        </w:rPr>
        <w:br/>
        <w:t>Изделия первого класса формируют путем спекания гранул друг с</w:t>
      </w:r>
      <w:r w:rsidRPr="00D6393D">
        <w:rPr>
          <w:rFonts w:eastAsia="Times New Roman" w:cs="Times New Roman"/>
          <w:szCs w:val="24"/>
          <w:shd w:val="clear" w:color="auto" w:fill="E5B8B7" w:themeFill="accent2" w:themeFillTint="66"/>
          <w:lang w:eastAsia="ru-RU"/>
        </w:rPr>
        <w:t xml:space="preserve"> </w:t>
      </w:r>
      <w:r w:rsidRPr="00D6393D">
        <w:rPr>
          <w:rFonts w:eastAsia="Times New Roman" w:cs="Times New Roman"/>
          <w:szCs w:val="24"/>
          <w:lang w:eastAsia="ru-RU"/>
        </w:rPr>
        <w:t xml:space="preserve">другом при повышенных температурах. В </w:t>
      </w:r>
      <w:proofErr w:type="gramStart"/>
      <w:r w:rsidRPr="00D6393D">
        <w:rPr>
          <w:rFonts w:eastAsia="Times New Roman" w:cs="Times New Roman"/>
          <w:szCs w:val="24"/>
          <w:lang w:eastAsia="ru-RU"/>
        </w:rPr>
        <w:t>качестве</w:t>
      </w:r>
      <w:proofErr w:type="gramEnd"/>
      <w:r w:rsidRPr="00D6393D">
        <w:rPr>
          <w:rFonts w:eastAsia="Times New Roman" w:cs="Times New Roman"/>
          <w:szCs w:val="24"/>
          <w:lang w:eastAsia="ru-RU"/>
        </w:rPr>
        <w:t xml:space="preserve"> строительной те</w:t>
      </w:r>
      <w:r w:rsidRPr="00D6393D">
        <w:rPr>
          <w:rFonts w:eastAsia="Times New Roman" w:cs="Times New Roman"/>
          <w:szCs w:val="24"/>
          <w:lang w:eastAsia="ru-RU"/>
        </w:rPr>
        <w:t>п</w:t>
      </w:r>
      <w:r w:rsidRPr="00D6393D">
        <w:rPr>
          <w:rFonts w:eastAsia="Times New Roman" w:cs="Times New Roman"/>
          <w:szCs w:val="24"/>
          <w:lang w:eastAsia="ru-RU"/>
        </w:rPr>
        <w:t xml:space="preserve">лоизоляции наиболее распространены </w:t>
      </w:r>
      <w:r w:rsidRPr="00D6393D">
        <w:rPr>
          <w:rFonts w:eastAsia="Times New Roman" w:cs="Times New Roman"/>
          <w:bCs/>
          <w:szCs w:val="24"/>
          <w:lang w:eastAsia="ru-RU"/>
        </w:rPr>
        <w:t>плиты пенополистирольные (ППС)</w:t>
      </w:r>
      <w:r w:rsidRPr="00D6393D">
        <w:rPr>
          <w:rFonts w:eastAsia="Times New Roman" w:cs="Times New Roman"/>
          <w:szCs w:val="24"/>
          <w:lang w:eastAsia="ru-RU"/>
        </w:rPr>
        <w:t xml:space="preserve"> по ГОСТ 15588-86.</w:t>
      </w:r>
    </w:p>
    <w:p w:rsidR="00964C69" w:rsidRPr="00D6393D" w:rsidRDefault="00964C69" w:rsidP="00964C69">
      <w:pPr>
        <w:spacing w:after="120" w:line="240" w:lineRule="auto"/>
        <w:ind w:right="-284"/>
        <w:jc w:val="both"/>
        <w:rPr>
          <w:rFonts w:eastAsia="Times New Roman" w:cs="Times New Roman"/>
          <w:szCs w:val="24"/>
          <w:lang w:eastAsia="ru-RU"/>
        </w:rPr>
      </w:pPr>
      <w:r w:rsidRPr="00D6393D">
        <w:rPr>
          <w:rFonts w:eastAsia="Times New Roman" w:cs="Times New Roman"/>
          <w:szCs w:val="24"/>
          <w:lang w:eastAsia="ru-RU"/>
        </w:rPr>
        <w:t xml:space="preserve">   Изделия второго класса получают путем смешивания гранул пол</w:t>
      </w:r>
      <w:r w:rsidRPr="00D6393D">
        <w:rPr>
          <w:rFonts w:eastAsia="Times New Roman" w:cs="Times New Roman"/>
          <w:szCs w:val="24"/>
          <w:lang w:eastAsia="ru-RU"/>
        </w:rPr>
        <w:t>и</w:t>
      </w:r>
      <w:r w:rsidRPr="00D6393D">
        <w:rPr>
          <w:rFonts w:eastAsia="Times New Roman" w:cs="Times New Roman"/>
          <w:szCs w:val="24"/>
          <w:lang w:eastAsia="ru-RU"/>
        </w:rPr>
        <w:t>стирола при повышенных температурах с последующим введением</w:t>
      </w:r>
      <w:r w:rsidRPr="00D6393D">
        <w:rPr>
          <w:rFonts w:eastAsia="Times New Roman" w:cs="Times New Roman"/>
          <w:szCs w:val="24"/>
          <w:shd w:val="clear" w:color="auto" w:fill="E5B8B7" w:themeFill="accent2" w:themeFillTint="66"/>
          <w:lang w:eastAsia="ru-RU"/>
        </w:rPr>
        <w:t xml:space="preserve"> </w:t>
      </w:r>
      <w:r w:rsidRPr="00D6393D">
        <w:rPr>
          <w:rFonts w:eastAsia="Times New Roman" w:cs="Times New Roman"/>
          <w:szCs w:val="24"/>
          <w:lang w:eastAsia="ru-RU"/>
        </w:rPr>
        <w:t xml:space="preserve">вспенивающего агента и выдавливанием из экструдера. Эти изделия также широко применяются в строительстве и хорошо известны под названием </w:t>
      </w:r>
      <w:proofErr w:type="spellStart"/>
      <w:r w:rsidRPr="00D6393D">
        <w:rPr>
          <w:rFonts w:eastAsia="Times New Roman" w:cs="Times New Roman"/>
          <w:bCs/>
          <w:szCs w:val="24"/>
          <w:lang w:eastAsia="ru-RU"/>
        </w:rPr>
        <w:t>экструдированный</w:t>
      </w:r>
      <w:proofErr w:type="spellEnd"/>
      <w:r w:rsidRPr="00D6393D">
        <w:rPr>
          <w:rFonts w:eastAsia="Times New Roman" w:cs="Times New Roman"/>
          <w:bCs/>
          <w:szCs w:val="24"/>
          <w:lang w:eastAsia="ru-RU"/>
        </w:rPr>
        <w:t xml:space="preserve"> </w:t>
      </w:r>
      <w:proofErr w:type="spellStart"/>
      <w:r w:rsidRPr="00D6393D">
        <w:rPr>
          <w:rFonts w:eastAsia="Times New Roman" w:cs="Times New Roman"/>
          <w:bCs/>
          <w:szCs w:val="24"/>
          <w:lang w:eastAsia="ru-RU"/>
        </w:rPr>
        <w:t>пенополистирол</w:t>
      </w:r>
      <w:proofErr w:type="spellEnd"/>
      <w:r w:rsidRPr="00D6393D">
        <w:rPr>
          <w:rFonts w:eastAsia="Times New Roman" w:cs="Times New Roman"/>
          <w:bCs/>
          <w:szCs w:val="24"/>
          <w:lang w:eastAsia="ru-RU"/>
        </w:rPr>
        <w:t xml:space="preserve"> (ЭПС)</w:t>
      </w:r>
      <w:r w:rsidRPr="00D6393D">
        <w:rPr>
          <w:rFonts w:eastAsia="Times New Roman" w:cs="Times New Roman"/>
          <w:szCs w:val="24"/>
          <w:lang w:eastAsia="ru-RU"/>
        </w:rPr>
        <w:t>.</w:t>
      </w:r>
    </w:p>
    <w:p w:rsidR="00964C69" w:rsidRPr="00D6393D" w:rsidRDefault="00964C69" w:rsidP="00964C69">
      <w:pPr>
        <w:spacing w:after="120" w:line="240" w:lineRule="auto"/>
        <w:jc w:val="both"/>
        <w:rPr>
          <w:rFonts w:eastAsia="Times New Roman" w:cs="Times New Roman"/>
          <w:szCs w:val="24"/>
          <w:lang w:eastAsia="ru-RU"/>
        </w:rPr>
      </w:pPr>
      <w:proofErr w:type="spellStart"/>
      <w:r w:rsidRPr="00D6393D">
        <w:rPr>
          <w:rFonts w:eastAsia="Times New Roman" w:cs="Times New Roman"/>
          <w:bCs/>
          <w:szCs w:val="24"/>
          <w:lang w:eastAsia="ru-RU"/>
        </w:rPr>
        <w:t>Экструдированный</w:t>
      </w:r>
      <w:proofErr w:type="spellEnd"/>
      <w:r w:rsidRPr="00D6393D">
        <w:rPr>
          <w:rFonts w:eastAsia="Times New Roman" w:cs="Times New Roman"/>
          <w:bCs/>
          <w:szCs w:val="24"/>
          <w:lang w:eastAsia="ru-RU"/>
        </w:rPr>
        <w:t xml:space="preserve"> </w:t>
      </w:r>
      <w:proofErr w:type="spellStart"/>
      <w:r w:rsidRPr="00D6393D">
        <w:rPr>
          <w:rFonts w:eastAsia="Times New Roman" w:cs="Times New Roman"/>
          <w:bCs/>
          <w:szCs w:val="24"/>
          <w:lang w:eastAsia="ru-RU"/>
        </w:rPr>
        <w:t>пенополистирол</w:t>
      </w:r>
      <w:proofErr w:type="spellEnd"/>
      <w:r w:rsidRPr="00D6393D">
        <w:rPr>
          <w:rFonts w:eastAsia="Times New Roman" w:cs="Times New Roman"/>
          <w:bCs/>
          <w:szCs w:val="24"/>
          <w:lang w:eastAsia="ru-RU"/>
        </w:rPr>
        <w:t xml:space="preserve"> (ЭПС).</w:t>
      </w:r>
      <w:r w:rsidRPr="00D6393D">
        <w:rPr>
          <w:rFonts w:eastAsia="Times New Roman" w:cs="Times New Roman"/>
          <w:szCs w:val="24"/>
          <w:lang w:eastAsia="ru-RU"/>
        </w:rPr>
        <w:br/>
        <w:t xml:space="preserve">      Процесс </w:t>
      </w:r>
      <w:proofErr w:type="spellStart"/>
      <w:r w:rsidRPr="00D6393D">
        <w:rPr>
          <w:rFonts w:eastAsia="Times New Roman" w:cs="Times New Roman"/>
          <w:szCs w:val="24"/>
          <w:lang w:eastAsia="ru-RU"/>
        </w:rPr>
        <w:t>экструдирования</w:t>
      </w:r>
      <w:proofErr w:type="spellEnd"/>
      <w:r w:rsidRPr="00D6393D">
        <w:rPr>
          <w:rFonts w:eastAsia="Times New Roman" w:cs="Times New Roman"/>
          <w:szCs w:val="24"/>
          <w:lang w:eastAsia="ru-RU"/>
        </w:rPr>
        <w:t xml:space="preserve"> позволяет получить плиты с равн</w:t>
      </w:r>
      <w:r w:rsidRPr="00D6393D">
        <w:rPr>
          <w:rFonts w:eastAsia="Times New Roman" w:cs="Times New Roman"/>
          <w:szCs w:val="24"/>
          <w:lang w:eastAsia="ru-RU"/>
        </w:rPr>
        <w:t>о</w:t>
      </w:r>
      <w:r w:rsidRPr="00D6393D">
        <w:rPr>
          <w:rFonts w:eastAsia="Times New Roman" w:cs="Times New Roman"/>
          <w:szCs w:val="24"/>
          <w:lang w:eastAsia="ru-RU"/>
        </w:rPr>
        <w:t xml:space="preserve">мерной структурой, состоящей из мелких, практически полностью закрытых ячеек (пор). Благодаря своей структуре </w:t>
      </w:r>
      <w:proofErr w:type="spellStart"/>
      <w:r w:rsidRPr="00D6393D">
        <w:rPr>
          <w:rFonts w:eastAsia="Times New Roman" w:cs="Times New Roman"/>
          <w:szCs w:val="24"/>
          <w:lang w:eastAsia="ru-RU"/>
        </w:rPr>
        <w:t>экструдирова</w:t>
      </w:r>
      <w:r w:rsidRPr="00D6393D">
        <w:rPr>
          <w:rFonts w:eastAsia="Times New Roman" w:cs="Times New Roman"/>
          <w:szCs w:val="24"/>
          <w:lang w:eastAsia="ru-RU"/>
        </w:rPr>
        <w:t>н</w:t>
      </w:r>
      <w:r w:rsidRPr="00D6393D">
        <w:rPr>
          <w:rFonts w:eastAsia="Times New Roman" w:cs="Times New Roman"/>
          <w:szCs w:val="24"/>
          <w:lang w:eastAsia="ru-RU"/>
        </w:rPr>
        <w:t>ный</w:t>
      </w:r>
      <w:proofErr w:type="spellEnd"/>
      <w:r w:rsidRPr="00D6393D">
        <w:rPr>
          <w:rFonts w:eastAsia="Times New Roman" w:cs="Times New Roman"/>
          <w:szCs w:val="24"/>
          <w:lang w:eastAsia="ru-RU"/>
        </w:rPr>
        <w:t xml:space="preserve"> </w:t>
      </w:r>
      <w:proofErr w:type="spellStart"/>
      <w:r w:rsidRPr="00D6393D">
        <w:rPr>
          <w:rFonts w:eastAsia="Times New Roman" w:cs="Times New Roman"/>
          <w:szCs w:val="24"/>
          <w:lang w:eastAsia="ru-RU"/>
        </w:rPr>
        <w:t>пенополистирол</w:t>
      </w:r>
      <w:proofErr w:type="spellEnd"/>
      <w:r w:rsidRPr="00D6393D">
        <w:rPr>
          <w:rFonts w:eastAsia="Times New Roman" w:cs="Times New Roman"/>
          <w:szCs w:val="24"/>
          <w:lang w:eastAsia="ru-RU"/>
        </w:rPr>
        <w:t xml:space="preserve"> обладает целым рядом замечательных свойств, отличающих его от большинства других изоляционных материалов.</w:t>
      </w:r>
      <w:r w:rsidRPr="00D6393D">
        <w:rPr>
          <w:rFonts w:eastAsia="Times New Roman" w:cs="Times New Roman"/>
          <w:szCs w:val="24"/>
          <w:lang w:eastAsia="ru-RU"/>
        </w:rPr>
        <w:br/>
      </w:r>
      <w:r w:rsidRPr="00D6393D">
        <w:rPr>
          <w:rFonts w:eastAsia="Times New Roman" w:cs="Times New Roman"/>
          <w:bCs/>
          <w:szCs w:val="24"/>
          <w:lang w:eastAsia="ru-RU"/>
        </w:rPr>
        <w:t xml:space="preserve">   Теплопроводность материала</w:t>
      </w:r>
      <w:r w:rsidRPr="00D6393D">
        <w:rPr>
          <w:rFonts w:eastAsia="Times New Roman" w:cs="Times New Roman"/>
          <w:szCs w:val="24"/>
          <w:lang w:eastAsia="ru-RU"/>
        </w:rPr>
        <w:t xml:space="preserve"> чрезвычайно низка (менее 0,03 Вт/м К).</w:t>
      </w:r>
    </w:p>
    <w:p w:rsidR="00964C69" w:rsidRPr="00D6393D" w:rsidRDefault="00964C69" w:rsidP="00964C69">
      <w:pPr>
        <w:spacing w:after="120" w:line="240" w:lineRule="auto"/>
        <w:jc w:val="both"/>
        <w:rPr>
          <w:rFonts w:eastAsia="Times New Roman" w:cs="Times New Roman"/>
          <w:bCs/>
          <w:szCs w:val="24"/>
          <w:lang w:eastAsia="ru-RU"/>
        </w:rPr>
      </w:pPr>
      <w:r w:rsidRPr="00D6393D">
        <w:rPr>
          <w:rFonts w:eastAsia="Times New Roman" w:cs="Times New Roman"/>
          <w:bCs/>
          <w:szCs w:val="24"/>
          <w:lang w:eastAsia="ru-RU"/>
        </w:rPr>
        <w:lastRenderedPageBreak/>
        <w:t xml:space="preserve">   </w:t>
      </w:r>
      <w:proofErr w:type="spellStart"/>
      <w:r w:rsidRPr="00D6393D">
        <w:rPr>
          <w:rFonts w:eastAsia="Times New Roman" w:cs="Times New Roman"/>
          <w:bCs/>
          <w:szCs w:val="24"/>
          <w:lang w:eastAsia="ru-RU"/>
        </w:rPr>
        <w:t>Водопоглощение</w:t>
      </w:r>
      <w:proofErr w:type="spellEnd"/>
      <w:r w:rsidRPr="00D6393D">
        <w:rPr>
          <w:rFonts w:eastAsia="Times New Roman" w:cs="Times New Roman"/>
          <w:bCs/>
          <w:szCs w:val="24"/>
          <w:lang w:eastAsia="ru-RU"/>
        </w:rPr>
        <w:t xml:space="preserve"> </w:t>
      </w:r>
      <w:r w:rsidRPr="00D6393D">
        <w:rPr>
          <w:rFonts w:eastAsia="Times New Roman" w:cs="Times New Roman"/>
          <w:szCs w:val="24"/>
          <w:lang w:eastAsia="ru-RU"/>
        </w:rPr>
        <w:t xml:space="preserve">составляет менее 0,2 % в объеме. Низкое </w:t>
      </w:r>
      <w:proofErr w:type="spellStart"/>
      <w:r w:rsidRPr="00D6393D">
        <w:rPr>
          <w:rFonts w:eastAsia="Times New Roman" w:cs="Times New Roman"/>
          <w:szCs w:val="24"/>
          <w:lang w:eastAsia="ru-RU"/>
        </w:rPr>
        <w:t>вод</w:t>
      </w:r>
      <w:r w:rsidRPr="00D6393D">
        <w:rPr>
          <w:rFonts w:eastAsia="Times New Roman" w:cs="Times New Roman"/>
          <w:szCs w:val="24"/>
          <w:lang w:eastAsia="ru-RU"/>
        </w:rPr>
        <w:t>о</w:t>
      </w:r>
      <w:r w:rsidRPr="00D6393D">
        <w:rPr>
          <w:rFonts w:eastAsia="Times New Roman" w:cs="Times New Roman"/>
          <w:szCs w:val="24"/>
          <w:lang w:eastAsia="ru-RU"/>
        </w:rPr>
        <w:t>поглощение</w:t>
      </w:r>
      <w:proofErr w:type="spellEnd"/>
      <w:r w:rsidRPr="00D6393D">
        <w:rPr>
          <w:rFonts w:eastAsia="Times New Roman" w:cs="Times New Roman"/>
          <w:szCs w:val="24"/>
          <w:lang w:eastAsia="ru-RU"/>
        </w:rPr>
        <w:t xml:space="preserve"> обеспечивает пренебрежимо малое изменение тепл</w:t>
      </w:r>
      <w:r w:rsidRPr="00D6393D">
        <w:rPr>
          <w:rFonts w:eastAsia="Times New Roman" w:cs="Times New Roman"/>
          <w:szCs w:val="24"/>
          <w:lang w:eastAsia="ru-RU"/>
        </w:rPr>
        <w:t>о</w:t>
      </w:r>
      <w:r w:rsidRPr="00D6393D">
        <w:rPr>
          <w:rFonts w:eastAsia="Times New Roman" w:cs="Times New Roman"/>
          <w:szCs w:val="24"/>
          <w:lang w:eastAsia="ru-RU"/>
        </w:rPr>
        <w:t xml:space="preserve">проводности во влажных условиях, которое составляет не более 0,001-0,002 Вт/(м К). Это позволяет с успехом применять </w:t>
      </w:r>
      <w:proofErr w:type="spellStart"/>
      <w:r w:rsidRPr="00D6393D">
        <w:rPr>
          <w:rFonts w:eastAsia="Times New Roman" w:cs="Times New Roman"/>
          <w:szCs w:val="24"/>
          <w:lang w:eastAsia="ru-RU"/>
        </w:rPr>
        <w:t>экстр</w:t>
      </w:r>
      <w:r w:rsidRPr="00D6393D">
        <w:rPr>
          <w:rFonts w:eastAsia="Times New Roman" w:cs="Times New Roman"/>
          <w:szCs w:val="24"/>
          <w:lang w:eastAsia="ru-RU"/>
        </w:rPr>
        <w:t>у</w:t>
      </w:r>
      <w:r w:rsidRPr="00D6393D">
        <w:rPr>
          <w:rFonts w:eastAsia="Times New Roman" w:cs="Times New Roman"/>
          <w:szCs w:val="24"/>
          <w:lang w:eastAsia="ru-RU"/>
        </w:rPr>
        <w:t>дированный</w:t>
      </w:r>
      <w:proofErr w:type="spellEnd"/>
      <w:r w:rsidRPr="00D6393D">
        <w:rPr>
          <w:rFonts w:eastAsia="Times New Roman" w:cs="Times New Roman"/>
          <w:szCs w:val="24"/>
          <w:lang w:eastAsia="ru-RU"/>
        </w:rPr>
        <w:t xml:space="preserve"> </w:t>
      </w:r>
      <w:proofErr w:type="spellStart"/>
      <w:r w:rsidRPr="00D6393D">
        <w:rPr>
          <w:rFonts w:eastAsia="Times New Roman" w:cs="Times New Roman"/>
          <w:szCs w:val="24"/>
          <w:lang w:eastAsia="ru-RU"/>
        </w:rPr>
        <w:t>пенополистирол</w:t>
      </w:r>
      <w:proofErr w:type="spellEnd"/>
      <w:r w:rsidRPr="00D6393D">
        <w:rPr>
          <w:rFonts w:eastAsia="Times New Roman" w:cs="Times New Roman"/>
          <w:szCs w:val="24"/>
          <w:lang w:eastAsia="ru-RU"/>
        </w:rPr>
        <w:t xml:space="preserve"> без дополнительной гидроизоляции. </w:t>
      </w:r>
    </w:p>
    <w:p w:rsidR="00964C69" w:rsidRPr="00D6393D" w:rsidRDefault="00964C69" w:rsidP="00964C69">
      <w:pPr>
        <w:spacing w:after="120" w:line="240" w:lineRule="auto"/>
        <w:jc w:val="both"/>
        <w:rPr>
          <w:rFonts w:eastAsia="Times New Roman" w:cs="Times New Roman"/>
          <w:szCs w:val="24"/>
          <w:highlight w:val="green"/>
          <w:lang w:eastAsia="ru-RU"/>
        </w:rPr>
      </w:pPr>
      <w:r w:rsidRPr="00D6393D">
        <w:rPr>
          <w:rFonts w:eastAsia="Times New Roman" w:cs="Times New Roman"/>
          <w:bCs/>
          <w:szCs w:val="24"/>
          <w:lang w:eastAsia="ru-RU"/>
        </w:rPr>
        <w:t xml:space="preserve">   Коэффициент </w:t>
      </w:r>
      <w:proofErr w:type="spellStart"/>
      <w:r w:rsidRPr="00D6393D">
        <w:rPr>
          <w:rFonts w:eastAsia="Times New Roman" w:cs="Times New Roman"/>
          <w:bCs/>
          <w:szCs w:val="24"/>
          <w:lang w:eastAsia="ru-RU"/>
        </w:rPr>
        <w:t>паропроницаемости</w:t>
      </w:r>
      <w:proofErr w:type="spellEnd"/>
      <w:r w:rsidRPr="00D6393D">
        <w:rPr>
          <w:rFonts w:eastAsia="Times New Roman" w:cs="Times New Roman"/>
          <w:szCs w:val="24"/>
          <w:lang w:eastAsia="ru-RU"/>
        </w:rPr>
        <w:t xml:space="preserve"> также пренебрежимо мал (в зависимости от плотности материала – менее 0,02 мг/ (</w:t>
      </w:r>
      <w:proofErr w:type="spellStart"/>
      <w:r w:rsidRPr="00D6393D">
        <w:rPr>
          <w:rFonts w:eastAsia="Times New Roman" w:cs="Times New Roman"/>
          <w:szCs w:val="24"/>
          <w:lang w:eastAsia="ru-RU"/>
        </w:rPr>
        <w:t>м.ч</w:t>
      </w:r>
      <w:proofErr w:type="gramStart"/>
      <w:r w:rsidRPr="00D6393D">
        <w:rPr>
          <w:rFonts w:eastAsia="Times New Roman" w:cs="Times New Roman"/>
          <w:szCs w:val="24"/>
          <w:lang w:eastAsia="ru-RU"/>
        </w:rPr>
        <w:t>.П</w:t>
      </w:r>
      <w:proofErr w:type="gramEnd"/>
      <w:r w:rsidRPr="00D6393D">
        <w:rPr>
          <w:rFonts w:eastAsia="Times New Roman" w:cs="Times New Roman"/>
          <w:szCs w:val="24"/>
          <w:lang w:eastAsia="ru-RU"/>
        </w:rPr>
        <w:t>а</w:t>
      </w:r>
      <w:proofErr w:type="spellEnd"/>
      <w:r w:rsidRPr="00D6393D">
        <w:rPr>
          <w:rFonts w:eastAsia="Times New Roman" w:cs="Times New Roman"/>
          <w:szCs w:val="24"/>
          <w:lang w:eastAsia="ru-RU"/>
        </w:rPr>
        <w:t>)).</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t xml:space="preserve">   Прочностные характеристики, напротив, очень высоки и зависят от толщины и плотности плит. </w:t>
      </w:r>
      <w:r w:rsidRPr="00D6393D">
        <w:rPr>
          <w:rFonts w:eastAsia="Times New Roman" w:cs="Times New Roman"/>
          <w:bCs/>
          <w:szCs w:val="24"/>
          <w:lang w:eastAsia="ru-RU"/>
        </w:rPr>
        <w:t>Прочность на сжатие</w:t>
      </w:r>
      <w:r w:rsidRPr="00D6393D">
        <w:rPr>
          <w:rFonts w:eastAsia="Times New Roman" w:cs="Times New Roman"/>
          <w:szCs w:val="24"/>
          <w:lang w:eastAsia="ru-RU"/>
        </w:rPr>
        <w:t xml:space="preserve"> при 10% л</w:t>
      </w:r>
      <w:r w:rsidRPr="00D6393D">
        <w:rPr>
          <w:rFonts w:eastAsia="Times New Roman" w:cs="Times New Roman"/>
          <w:szCs w:val="24"/>
          <w:lang w:eastAsia="ru-RU"/>
        </w:rPr>
        <w:t>и</w:t>
      </w:r>
      <w:r w:rsidRPr="00D6393D">
        <w:rPr>
          <w:rFonts w:eastAsia="Times New Roman" w:cs="Times New Roman"/>
          <w:szCs w:val="24"/>
          <w:lang w:eastAsia="ru-RU"/>
        </w:rPr>
        <w:t>нейной деформации (по ГОСТ 17177-94), например, в зависимости от плотности лежит в пределах 0,25...0,5 МПа.</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t xml:space="preserve">   </w:t>
      </w:r>
      <w:proofErr w:type="spellStart"/>
      <w:r w:rsidRPr="00D6393D">
        <w:rPr>
          <w:rFonts w:eastAsia="Times New Roman" w:cs="Times New Roman"/>
          <w:szCs w:val="24"/>
          <w:lang w:eastAsia="ru-RU"/>
        </w:rPr>
        <w:t>Экструдированный</w:t>
      </w:r>
      <w:proofErr w:type="spellEnd"/>
      <w:r w:rsidRPr="00D6393D">
        <w:rPr>
          <w:rFonts w:eastAsia="Times New Roman" w:cs="Times New Roman"/>
          <w:szCs w:val="24"/>
          <w:lang w:eastAsia="ru-RU"/>
        </w:rPr>
        <w:t xml:space="preserve"> </w:t>
      </w:r>
      <w:proofErr w:type="spellStart"/>
      <w:r w:rsidRPr="00D6393D">
        <w:rPr>
          <w:rFonts w:eastAsia="Times New Roman" w:cs="Times New Roman"/>
          <w:szCs w:val="24"/>
          <w:lang w:eastAsia="ru-RU"/>
        </w:rPr>
        <w:t>пенополистирол</w:t>
      </w:r>
      <w:proofErr w:type="spellEnd"/>
      <w:r w:rsidRPr="00D6393D">
        <w:rPr>
          <w:rFonts w:eastAsia="Times New Roman" w:cs="Times New Roman"/>
          <w:szCs w:val="24"/>
          <w:lang w:eastAsia="ru-RU"/>
        </w:rPr>
        <w:t xml:space="preserve"> </w:t>
      </w:r>
      <w:r w:rsidRPr="00D6393D">
        <w:rPr>
          <w:rFonts w:eastAsia="Times New Roman" w:cs="Times New Roman"/>
          <w:bCs/>
          <w:szCs w:val="24"/>
          <w:lang w:eastAsia="ru-RU"/>
        </w:rPr>
        <w:t>химически стоек</w:t>
      </w:r>
      <w:r w:rsidRPr="00D6393D">
        <w:rPr>
          <w:rFonts w:eastAsia="Times New Roman" w:cs="Times New Roman"/>
          <w:szCs w:val="24"/>
          <w:lang w:eastAsia="ru-RU"/>
        </w:rPr>
        <w:t xml:space="preserve"> по отнош</w:t>
      </w:r>
      <w:r w:rsidRPr="00D6393D">
        <w:rPr>
          <w:rFonts w:eastAsia="Times New Roman" w:cs="Times New Roman"/>
          <w:szCs w:val="24"/>
          <w:lang w:eastAsia="ru-RU"/>
        </w:rPr>
        <w:t>е</w:t>
      </w:r>
      <w:r w:rsidRPr="00D6393D">
        <w:rPr>
          <w:rFonts w:eastAsia="Times New Roman" w:cs="Times New Roman"/>
          <w:szCs w:val="24"/>
          <w:lang w:eastAsia="ru-RU"/>
        </w:rPr>
        <w:t>нию к большинству используемых в строительстве материалов (за исключением органических растворителей, безводных кислот и бензина). При выборе клеевых составов следует руководствоваться указаниями изготовителя относительно их пригодности для скле</w:t>
      </w:r>
      <w:r w:rsidRPr="00D6393D">
        <w:rPr>
          <w:rFonts w:eastAsia="Times New Roman" w:cs="Times New Roman"/>
          <w:szCs w:val="24"/>
          <w:lang w:eastAsia="ru-RU"/>
        </w:rPr>
        <w:t>и</w:t>
      </w:r>
      <w:r w:rsidRPr="00D6393D">
        <w:rPr>
          <w:rFonts w:eastAsia="Times New Roman" w:cs="Times New Roman"/>
          <w:szCs w:val="24"/>
          <w:lang w:eastAsia="ru-RU"/>
        </w:rPr>
        <w:t xml:space="preserve">вания </w:t>
      </w:r>
      <w:proofErr w:type="spellStart"/>
      <w:r w:rsidRPr="00D6393D">
        <w:rPr>
          <w:rFonts w:eastAsia="Times New Roman" w:cs="Times New Roman"/>
          <w:szCs w:val="24"/>
          <w:lang w:eastAsia="ru-RU"/>
        </w:rPr>
        <w:t>пенополистирола</w:t>
      </w:r>
      <w:proofErr w:type="gramStart"/>
      <w:r w:rsidRPr="00D6393D">
        <w:rPr>
          <w:rFonts w:eastAsia="Times New Roman" w:cs="Times New Roman"/>
          <w:szCs w:val="24"/>
          <w:lang w:eastAsia="ru-RU"/>
        </w:rPr>
        <w:t>.М</w:t>
      </w:r>
      <w:proofErr w:type="gramEnd"/>
      <w:r w:rsidRPr="00D6393D">
        <w:rPr>
          <w:rFonts w:eastAsia="Times New Roman" w:cs="Times New Roman"/>
          <w:szCs w:val="24"/>
          <w:lang w:eastAsia="ru-RU"/>
        </w:rPr>
        <w:t>ожет</w:t>
      </w:r>
      <w:proofErr w:type="spellEnd"/>
      <w:r w:rsidRPr="00D6393D">
        <w:rPr>
          <w:rFonts w:eastAsia="Times New Roman" w:cs="Times New Roman"/>
          <w:szCs w:val="24"/>
          <w:lang w:eastAsia="ru-RU"/>
        </w:rPr>
        <w:t xml:space="preserve"> приклеиваться горячим битумом.</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t xml:space="preserve">   </w:t>
      </w:r>
      <w:proofErr w:type="spellStart"/>
      <w:r w:rsidRPr="00D6393D">
        <w:rPr>
          <w:rFonts w:eastAsia="Times New Roman" w:cs="Times New Roman"/>
          <w:szCs w:val="24"/>
          <w:lang w:eastAsia="ru-RU"/>
        </w:rPr>
        <w:t>Экструдированный</w:t>
      </w:r>
      <w:proofErr w:type="spellEnd"/>
      <w:r w:rsidRPr="00D6393D">
        <w:rPr>
          <w:rFonts w:eastAsia="Times New Roman" w:cs="Times New Roman"/>
          <w:szCs w:val="24"/>
          <w:lang w:eastAsia="ru-RU"/>
        </w:rPr>
        <w:t xml:space="preserve"> </w:t>
      </w:r>
      <w:proofErr w:type="spellStart"/>
      <w:r w:rsidRPr="00D6393D">
        <w:rPr>
          <w:rFonts w:eastAsia="Times New Roman" w:cs="Times New Roman"/>
          <w:szCs w:val="24"/>
          <w:lang w:eastAsia="ru-RU"/>
        </w:rPr>
        <w:t>пенополистирол</w:t>
      </w:r>
      <w:proofErr w:type="spellEnd"/>
      <w:r w:rsidRPr="00D6393D">
        <w:rPr>
          <w:rFonts w:eastAsia="Times New Roman" w:cs="Times New Roman"/>
          <w:szCs w:val="24"/>
          <w:lang w:eastAsia="ru-RU"/>
        </w:rPr>
        <w:t xml:space="preserve"> </w:t>
      </w:r>
      <w:proofErr w:type="gramStart"/>
      <w:r w:rsidRPr="00D6393D">
        <w:rPr>
          <w:rFonts w:eastAsia="Times New Roman" w:cs="Times New Roman"/>
          <w:bCs/>
          <w:szCs w:val="24"/>
          <w:lang w:eastAsia="ru-RU"/>
        </w:rPr>
        <w:t>морозостоек</w:t>
      </w:r>
      <w:proofErr w:type="gramEnd"/>
      <w:r w:rsidRPr="00D6393D">
        <w:rPr>
          <w:rFonts w:eastAsia="Times New Roman" w:cs="Times New Roman"/>
          <w:szCs w:val="24"/>
          <w:lang w:eastAsia="ru-RU"/>
        </w:rPr>
        <w:t xml:space="preserve"> и хорошо с</w:t>
      </w:r>
      <w:r w:rsidRPr="00D6393D">
        <w:rPr>
          <w:rFonts w:eastAsia="Times New Roman" w:cs="Times New Roman"/>
          <w:szCs w:val="24"/>
          <w:lang w:eastAsia="ru-RU"/>
        </w:rPr>
        <w:t>о</w:t>
      </w:r>
      <w:r w:rsidRPr="00D6393D">
        <w:rPr>
          <w:rFonts w:eastAsia="Times New Roman" w:cs="Times New Roman"/>
          <w:szCs w:val="24"/>
          <w:lang w:eastAsia="ru-RU"/>
        </w:rPr>
        <w:t>храняет свои теплоизоляционные свойства. Изменение термич</w:t>
      </w:r>
      <w:r w:rsidRPr="00D6393D">
        <w:rPr>
          <w:rFonts w:eastAsia="Times New Roman" w:cs="Times New Roman"/>
          <w:szCs w:val="24"/>
          <w:lang w:eastAsia="ru-RU"/>
        </w:rPr>
        <w:t>е</w:t>
      </w:r>
      <w:r w:rsidRPr="00D6393D">
        <w:rPr>
          <w:rFonts w:eastAsia="Times New Roman" w:cs="Times New Roman"/>
          <w:szCs w:val="24"/>
          <w:lang w:eastAsia="ru-RU"/>
        </w:rPr>
        <w:t xml:space="preserve">ского сопротивления после 1000 циклов замораживания-оттаивания не превышает 5%. </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t xml:space="preserve">   Благодаря добавлению антипиренов современные </w:t>
      </w:r>
      <w:proofErr w:type="spellStart"/>
      <w:r w:rsidRPr="00D6393D">
        <w:rPr>
          <w:rFonts w:eastAsia="Times New Roman" w:cs="Times New Roman"/>
          <w:szCs w:val="24"/>
          <w:lang w:eastAsia="ru-RU"/>
        </w:rPr>
        <w:t>экструдир</w:t>
      </w:r>
      <w:r w:rsidRPr="00D6393D">
        <w:rPr>
          <w:rFonts w:eastAsia="Times New Roman" w:cs="Times New Roman"/>
          <w:szCs w:val="24"/>
          <w:lang w:eastAsia="ru-RU"/>
        </w:rPr>
        <w:t>о</w:t>
      </w:r>
      <w:r w:rsidRPr="00D6393D">
        <w:rPr>
          <w:rFonts w:eastAsia="Times New Roman" w:cs="Times New Roman"/>
          <w:szCs w:val="24"/>
          <w:lang w:eastAsia="ru-RU"/>
        </w:rPr>
        <w:t>ванные</w:t>
      </w:r>
      <w:proofErr w:type="spellEnd"/>
      <w:r w:rsidRPr="00D6393D">
        <w:rPr>
          <w:rFonts w:eastAsia="Times New Roman" w:cs="Times New Roman"/>
          <w:szCs w:val="24"/>
          <w:lang w:eastAsia="ru-RU"/>
        </w:rPr>
        <w:t xml:space="preserve"> </w:t>
      </w:r>
      <w:proofErr w:type="spellStart"/>
      <w:r w:rsidRPr="00D6393D">
        <w:rPr>
          <w:rFonts w:eastAsia="Times New Roman" w:cs="Times New Roman"/>
          <w:szCs w:val="24"/>
          <w:lang w:eastAsia="ru-RU"/>
        </w:rPr>
        <w:t>пенополистиролы</w:t>
      </w:r>
      <w:proofErr w:type="spellEnd"/>
      <w:r w:rsidRPr="00D6393D">
        <w:rPr>
          <w:rFonts w:eastAsia="Times New Roman" w:cs="Times New Roman"/>
          <w:szCs w:val="24"/>
          <w:lang w:eastAsia="ru-RU"/>
        </w:rPr>
        <w:t xml:space="preserve"> соответствуют </w:t>
      </w:r>
      <w:r w:rsidRPr="00D6393D">
        <w:rPr>
          <w:rFonts w:eastAsia="Times New Roman" w:cs="Times New Roman"/>
          <w:bCs/>
          <w:szCs w:val="24"/>
          <w:lang w:eastAsia="ru-RU"/>
        </w:rPr>
        <w:t>пожарно-техническим х</w:t>
      </w:r>
      <w:r w:rsidRPr="00D6393D">
        <w:rPr>
          <w:rFonts w:eastAsia="Times New Roman" w:cs="Times New Roman"/>
          <w:bCs/>
          <w:szCs w:val="24"/>
          <w:lang w:eastAsia="ru-RU"/>
        </w:rPr>
        <w:t>а</w:t>
      </w:r>
      <w:r w:rsidRPr="00D6393D">
        <w:rPr>
          <w:rFonts w:eastAsia="Times New Roman" w:cs="Times New Roman"/>
          <w:bCs/>
          <w:szCs w:val="24"/>
          <w:lang w:eastAsia="ru-RU"/>
        </w:rPr>
        <w:t>рактеристикам Г</w:t>
      </w:r>
      <w:proofErr w:type="gramStart"/>
      <w:r w:rsidRPr="00D6393D">
        <w:rPr>
          <w:rFonts w:eastAsia="Times New Roman" w:cs="Times New Roman"/>
          <w:bCs/>
          <w:szCs w:val="24"/>
          <w:lang w:eastAsia="ru-RU"/>
        </w:rPr>
        <w:t>1</w:t>
      </w:r>
      <w:proofErr w:type="gramEnd"/>
      <w:r w:rsidRPr="00D6393D">
        <w:rPr>
          <w:rFonts w:eastAsia="Times New Roman" w:cs="Times New Roman"/>
          <w:szCs w:val="24"/>
          <w:lang w:eastAsia="ru-RU"/>
        </w:rPr>
        <w:t xml:space="preserve"> (по ГОСТ 30244-94 </w:t>
      </w:r>
      <w:proofErr w:type="spellStart"/>
      <w:r w:rsidRPr="00D6393D">
        <w:rPr>
          <w:rFonts w:eastAsia="Times New Roman" w:cs="Times New Roman"/>
          <w:szCs w:val="24"/>
          <w:lang w:eastAsia="ru-RU"/>
        </w:rPr>
        <w:t>слабогорючий</w:t>
      </w:r>
      <w:proofErr w:type="spellEnd"/>
      <w:r w:rsidRPr="00D6393D">
        <w:rPr>
          <w:rFonts w:eastAsia="Times New Roman" w:cs="Times New Roman"/>
          <w:szCs w:val="24"/>
          <w:lang w:eastAsia="ru-RU"/>
        </w:rPr>
        <w:t>) и РП1 (по ГОСТ 51032 - 97  не распространения пламени по поверхности).</w:t>
      </w:r>
    </w:p>
    <w:p w:rsidR="00964C69" w:rsidRDefault="00964C69" w:rsidP="00964C69">
      <w:pPr>
        <w:spacing w:after="120" w:line="240" w:lineRule="auto"/>
        <w:jc w:val="both"/>
        <w:outlineLvl w:val="0"/>
        <w:rPr>
          <w:rFonts w:eastAsia="Times New Roman" w:cs="Times New Roman"/>
          <w:bCs/>
          <w:kern w:val="36"/>
          <w:szCs w:val="24"/>
          <w:shd w:val="clear" w:color="auto" w:fill="E5B8B7" w:themeFill="accent2" w:themeFillTint="66"/>
          <w:lang w:eastAsia="ru-RU"/>
        </w:rPr>
      </w:pPr>
    </w:p>
    <w:p w:rsidR="00964C69" w:rsidRPr="00D6393D" w:rsidRDefault="00964C69" w:rsidP="00964C69">
      <w:pPr>
        <w:spacing w:after="120" w:line="240" w:lineRule="auto"/>
        <w:jc w:val="both"/>
        <w:outlineLvl w:val="0"/>
        <w:rPr>
          <w:rFonts w:eastAsia="Times New Roman" w:cs="Times New Roman"/>
          <w:b/>
          <w:bCs/>
          <w:kern w:val="36"/>
          <w:szCs w:val="24"/>
          <w:lang w:eastAsia="ru-RU"/>
        </w:rPr>
      </w:pPr>
      <w:proofErr w:type="spellStart"/>
      <w:r w:rsidRPr="00D6393D">
        <w:rPr>
          <w:rFonts w:eastAsia="Times New Roman" w:cs="Times New Roman"/>
          <w:b/>
          <w:bCs/>
          <w:kern w:val="36"/>
          <w:szCs w:val="24"/>
          <w:lang w:eastAsia="ru-RU"/>
        </w:rPr>
        <w:t>Пенополиуретан</w:t>
      </w:r>
      <w:proofErr w:type="spellEnd"/>
      <w:r w:rsidRPr="00D6393D">
        <w:rPr>
          <w:rFonts w:eastAsia="Times New Roman" w:cs="Times New Roman"/>
          <w:b/>
          <w:bCs/>
          <w:kern w:val="36"/>
          <w:szCs w:val="24"/>
          <w:lang w:eastAsia="ru-RU"/>
        </w:rPr>
        <w:t xml:space="preserve"> (ППУ).</w:t>
      </w:r>
    </w:p>
    <w:p w:rsidR="00964C69" w:rsidRPr="00D6393D" w:rsidRDefault="00964C69" w:rsidP="00964C69">
      <w:pPr>
        <w:spacing w:after="120" w:line="240" w:lineRule="auto"/>
        <w:jc w:val="both"/>
        <w:outlineLvl w:val="0"/>
        <w:rPr>
          <w:rFonts w:eastAsia="Times New Roman" w:cs="Times New Roman"/>
          <w:bCs/>
          <w:kern w:val="36"/>
          <w:szCs w:val="24"/>
          <w:lang w:eastAsia="ru-RU"/>
        </w:rPr>
      </w:pPr>
      <w:r w:rsidRPr="00D6393D">
        <w:rPr>
          <w:rFonts w:eastAsia="Times New Roman" w:cs="Times New Roman"/>
          <w:bCs/>
          <w:kern w:val="36"/>
          <w:szCs w:val="24"/>
          <w:lang w:eastAsia="ru-RU"/>
        </w:rPr>
        <w:t xml:space="preserve">   </w:t>
      </w:r>
      <w:proofErr w:type="spellStart"/>
      <w:r w:rsidRPr="00D6393D">
        <w:rPr>
          <w:rFonts w:eastAsia="Times New Roman" w:cs="Times New Roman"/>
          <w:bCs/>
          <w:kern w:val="36"/>
          <w:szCs w:val="24"/>
          <w:lang w:eastAsia="ru-RU"/>
        </w:rPr>
        <w:t>Пенополиуретан</w:t>
      </w:r>
      <w:proofErr w:type="spellEnd"/>
      <w:r w:rsidRPr="00D6393D">
        <w:rPr>
          <w:rFonts w:eastAsia="Times New Roman" w:cs="Times New Roman"/>
          <w:bCs/>
          <w:kern w:val="36"/>
          <w:szCs w:val="24"/>
          <w:lang w:eastAsia="ru-RU"/>
        </w:rPr>
        <w:t xml:space="preserve"> представляет собой теплоизоляционный пен</w:t>
      </w:r>
      <w:r w:rsidRPr="00D6393D">
        <w:rPr>
          <w:rFonts w:eastAsia="Times New Roman" w:cs="Times New Roman"/>
          <w:bCs/>
          <w:kern w:val="36"/>
          <w:szCs w:val="24"/>
          <w:lang w:eastAsia="ru-RU"/>
        </w:rPr>
        <w:t>о</w:t>
      </w:r>
      <w:r w:rsidRPr="00D6393D">
        <w:rPr>
          <w:rFonts w:eastAsia="Times New Roman" w:cs="Times New Roman"/>
          <w:bCs/>
          <w:kern w:val="36"/>
          <w:szCs w:val="24"/>
          <w:lang w:eastAsia="ru-RU"/>
        </w:rPr>
        <w:t xml:space="preserve">пласт, получаемый из полиэфирной смолы и специальных добавок. </w:t>
      </w:r>
      <w:proofErr w:type="spellStart"/>
      <w:r w:rsidRPr="00D6393D">
        <w:rPr>
          <w:rFonts w:eastAsia="Times New Roman" w:cs="Times New Roman"/>
          <w:bCs/>
          <w:kern w:val="36"/>
          <w:szCs w:val="24"/>
          <w:lang w:eastAsia="ru-RU"/>
        </w:rPr>
        <w:t>Пенополиуретан</w:t>
      </w:r>
      <w:proofErr w:type="spellEnd"/>
      <w:r w:rsidRPr="00D6393D">
        <w:rPr>
          <w:rFonts w:eastAsia="Times New Roman" w:cs="Times New Roman"/>
          <w:bCs/>
          <w:kern w:val="36"/>
          <w:szCs w:val="24"/>
          <w:lang w:eastAsia="ru-RU"/>
        </w:rPr>
        <w:t xml:space="preserve"> бывает жесткий и мягкий (поролон).       </w:t>
      </w:r>
      <w:proofErr w:type="gramStart"/>
      <w:r w:rsidRPr="00D6393D">
        <w:rPr>
          <w:rFonts w:eastAsia="Times New Roman" w:cs="Times New Roman"/>
          <w:bCs/>
          <w:kern w:val="36"/>
          <w:szCs w:val="24"/>
          <w:lang w:eastAsia="ru-RU"/>
        </w:rPr>
        <w:t>Жесткий</w:t>
      </w:r>
      <w:proofErr w:type="gramEnd"/>
      <w:r w:rsidRPr="00D6393D">
        <w:rPr>
          <w:rFonts w:eastAsia="Times New Roman" w:cs="Times New Roman"/>
          <w:bCs/>
          <w:kern w:val="36"/>
          <w:szCs w:val="24"/>
          <w:lang w:eastAsia="ru-RU"/>
        </w:rPr>
        <w:t xml:space="preserve"> выпускают в виде плит и блоков, а мягкий – в виде полотнищ и лент. Средняя плотность и теплопроводность поролона – соотве</w:t>
      </w:r>
      <w:r w:rsidRPr="00D6393D">
        <w:rPr>
          <w:rFonts w:eastAsia="Times New Roman" w:cs="Times New Roman"/>
          <w:bCs/>
          <w:kern w:val="36"/>
          <w:szCs w:val="24"/>
          <w:lang w:eastAsia="ru-RU"/>
        </w:rPr>
        <w:t>т</w:t>
      </w:r>
      <w:r w:rsidRPr="00D6393D">
        <w:rPr>
          <w:rFonts w:eastAsia="Times New Roman" w:cs="Times New Roman"/>
          <w:bCs/>
          <w:kern w:val="36"/>
          <w:szCs w:val="24"/>
          <w:lang w:eastAsia="ru-RU"/>
        </w:rPr>
        <w:lastRenderedPageBreak/>
        <w:t>ственно 30-70 кг/м3 и 0,03-0,04 Вт/</w:t>
      </w:r>
      <w:proofErr w:type="spellStart"/>
      <w:r w:rsidRPr="00D6393D">
        <w:rPr>
          <w:rFonts w:eastAsia="Times New Roman" w:cs="Times New Roman"/>
          <w:bCs/>
          <w:kern w:val="36"/>
          <w:szCs w:val="24"/>
          <w:lang w:eastAsia="ru-RU"/>
        </w:rPr>
        <w:t>м.К</w:t>
      </w:r>
      <w:proofErr w:type="spellEnd"/>
      <w:r w:rsidRPr="00D6393D">
        <w:rPr>
          <w:rFonts w:eastAsia="Times New Roman" w:cs="Times New Roman"/>
          <w:bCs/>
          <w:kern w:val="36"/>
          <w:szCs w:val="24"/>
          <w:lang w:eastAsia="ru-RU"/>
        </w:rPr>
        <w:t>. Жесткие плиты имеют среднюю плотность 60-200 кг/м3 и теплопроводность – 0,035-0,06 Вт/</w:t>
      </w:r>
      <w:proofErr w:type="spellStart"/>
      <w:r w:rsidRPr="00D6393D">
        <w:rPr>
          <w:rFonts w:eastAsia="Times New Roman" w:cs="Times New Roman"/>
          <w:bCs/>
          <w:kern w:val="36"/>
          <w:szCs w:val="24"/>
          <w:lang w:eastAsia="ru-RU"/>
        </w:rPr>
        <w:t>м.К</w:t>
      </w:r>
      <w:proofErr w:type="spellEnd"/>
      <w:r w:rsidRPr="00D6393D">
        <w:rPr>
          <w:rFonts w:eastAsia="Times New Roman" w:cs="Times New Roman"/>
          <w:bCs/>
          <w:kern w:val="36"/>
          <w:szCs w:val="24"/>
          <w:lang w:eastAsia="ru-RU"/>
        </w:rPr>
        <w:t>.</w:t>
      </w:r>
    </w:p>
    <w:p w:rsidR="00964C69" w:rsidRPr="00D6393D" w:rsidRDefault="00964C69" w:rsidP="00964C69">
      <w:pPr>
        <w:spacing w:after="120" w:line="240" w:lineRule="auto"/>
        <w:ind w:right="-284"/>
        <w:jc w:val="both"/>
        <w:rPr>
          <w:rFonts w:eastAsia="Calibri" w:cs="Times New Roman"/>
          <w:szCs w:val="24"/>
        </w:rPr>
      </w:pPr>
      <w:r w:rsidRPr="00D6393D">
        <w:rPr>
          <w:rFonts w:eastAsia="Calibri" w:cs="Times New Roman"/>
          <w:szCs w:val="24"/>
        </w:rPr>
        <w:t xml:space="preserve">   Низкая теплопроводность </w:t>
      </w:r>
      <w:proofErr w:type="spellStart"/>
      <w:r w:rsidRPr="00D6393D">
        <w:rPr>
          <w:rFonts w:eastAsia="Calibri" w:cs="Times New Roman"/>
          <w:szCs w:val="24"/>
        </w:rPr>
        <w:t>пенополиуретана</w:t>
      </w:r>
      <w:proofErr w:type="spellEnd"/>
      <w:r w:rsidRPr="00D6393D">
        <w:rPr>
          <w:rFonts w:eastAsia="Calibri" w:cs="Times New Roman"/>
          <w:szCs w:val="24"/>
        </w:rPr>
        <w:t xml:space="preserve"> обусловлен тем, что он представляет собой однородную ячеистую пластмассу, в ячейках к</w:t>
      </w:r>
      <w:r w:rsidRPr="00D6393D">
        <w:rPr>
          <w:rFonts w:eastAsia="Calibri" w:cs="Times New Roman"/>
          <w:szCs w:val="24"/>
        </w:rPr>
        <w:t>о</w:t>
      </w:r>
      <w:r w:rsidRPr="00D6393D">
        <w:rPr>
          <w:rFonts w:eastAsia="Calibri" w:cs="Times New Roman"/>
          <w:szCs w:val="24"/>
        </w:rPr>
        <w:t xml:space="preserve">торой находится воздух. </w:t>
      </w:r>
      <w:proofErr w:type="spellStart"/>
      <w:r w:rsidRPr="00D6393D">
        <w:rPr>
          <w:rFonts w:eastAsia="Calibri" w:cs="Times New Roman"/>
          <w:szCs w:val="24"/>
        </w:rPr>
        <w:t>Пенополиуретан</w:t>
      </w:r>
      <w:proofErr w:type="spellEnd"/>
      <w:r w:rsidRPr="00D6393D">
        <w:rPr>
          <w:rFonts w:eastAsia="Calibri" w:cs="Times New Roman"/>
          <w:szCs w:val="24"/>
        </w:rPr>
        <w:t xml:space="preserve"> не впитывает влагу, не гн</w:t>
      </w:r>
      <w:r w:rsidRPr="00D6393D">
        <w:rPr>
          <w:rFonts w:eastAsia="Calibri" w:cs="Times New Roman"/>
          <w:szCs w:val="24"/>
        </w:rPr>
        <w:t>и</w:t>
      </w:r>
      <w:r w:rsidRPr="00D6393D">
        <w:rPr>
          <w:rFonts w:eastAsia="Calibri" w:cs="Times New Roman"/>
          <w:szCs w:val="24"/>
        </w:rPr>
        <w:t xml:space="preserve">ет и не плесневеет. </w:t>
      </w:r>
    </w:p>
    <w:p w:rsidR="00964C69" w:rsidRPr="00D6393D" w:rsidRDefault="00964C69" w:rsidP="00964C69">
      <w:pPr>
        <w:spacing w:after="120" w:line="240" w:lineRule="auto"/>
        <w:ind w:right="-284"/>
        <w:jc w:val="both"/>
        <w:rPr>
          <w:rFonts w:eastAsia="Calibri" w:cs="Times New Roman"/>
          <w:szCs w:val="24"/>
        </w:rPr>
      </w:pPr>
      <w:r w:rsidRPr="00D6393D">
        <w:rPr>
          <w:rFonts w:eastAsia="Calibri" w:cs="Times New Roman"/>
          <w:szCs w:val="24"/>
        </w:rPr>
        <w:t xml:space="preserve">   </w:t>
      </w:r>
      <w:proofErr w:type="spellStart"/>
      <w:r w:rsidRPr="00D6393D">
        <w:rPr>
          <w:rFonts w:eastAsia="Calibri" w:cs="Times New Roman"/>
          <w:szCs w:val="24"/>
        </w:rPr>
        <w:t>Пенополиуретан</w:t>
      </w:r>
      <w:proofErr w:type="spellEnd"/>
      <w:r w:rsidRPr="00D6393D">
        <w:rPr>
          <w:rFonts w:eastAsia="Calibri" w:cs="Times New Roman"/>
          <w:szCs w:val="24"/>
        </w:rPr>
        <w:t xml:space="preserve"> обладает </w:t>
      </w:r>
      <w:proofErr w:type="gramStart"/>
      <w:r w:rsidRPr="00D6393D">
        <w:rPr>
          <w:rFonts w:eastAsia="Calibri" w:cs="Times New Roman"/>
          <w:szCs w:val="24"/>
        </w:rPr>
        <w:t>незначительным</w:t>
      </w:r>
      <w:proofErr w:type="gramEnd"/>
      <w:r w:rsidRPr="00D6393D">
        <w:rPr>
          <w:rFonts w:eastAsia="Calibri" w:cs="Times New Roman"/>
          <w:szCs w:val="24"/>
        </w:rPr>
        <w:t xml:space="preserve"> </w:t>
      </w:r>
      <w:proofErr w:type="spellStart"/>
      <w:r w:rsidRPr="00D6393D">
        <w:rPr>
          <w:rFonts w:eastAsia="Calibri" w:cs="Times New Roman"/>
          <w:szCs w:val="24"/>
        </w:rPr>
        <w:t>водопоглощением</w:t>
      </w:r>
      <w:proofErr w:type="spellEnd"/>
      <w:r w:rsidRPr="00D6393D">
        <w:rPr>
          <w:rFonts w:eastAsia="Calibri" w:cs="Times New Roman"/>
          <w:szCs w:val="24"/>
        </w:rPr>
        <w:t xml:space="preserve"> и ги</w:t>
      </w:r>
      <w:r w:rsidRPr="00D6393D">
        <w:rPr>
          <w:rFonts w:eastAsia="Calibri" w:cs="Times New Roman"/>
          <w:szCs w:val="24"/>
        </w:rPr>
        <w:t>г</w:t>
      </w:r>
      <w:r w:rsidRPr="00D6393D">
        <w:rPr>
          <w:rFonts w:eastAsia="Calibri" w:cs="Times New Roman"/>
          <w:szCs w:val="24"/>
        </w:rPr>
        <w:t>роскопичностью, его можно использовать при достаточно высоких температурах.</w:t>
      </w:r>
      <w:r w:rsidRPr="00D6393D">
        <w:rPr>
          <w:rFonts w:eastAsia="Calibri" w:cs="Times New Roman"/>
          <w:szCs w:val="24"/>
        </w:rPr>
        <w:br/>
        <w:t xml:space="preserve">   </w:t>
      </w:r>
      <w:proofErr w:type="spellStart"/>
      <w:r w:rsidRPr="00D6393D">
        <w:rPr>
          <w:rFonts w:eastAsia="Calibri" w:cs="Times New Roman"/>
          <w:szCs w:val="24"/>
        </w:rPr>
        <w:t>Пенополиуретан</w:t>
      </w:r>
      <w:proofErr w:type="spellEnd"/>
      <w:r w:rsidRPr="00D6393D">
        <w:rPr>
          <w:rFonts w:eastAsia="Calibri" w:cs="Times New Roman"/>
          <w:szCs w:val="24"/>
        </w:rPr>
        <w:t xml:space="preserve"> применяется в конструкциях стеновых и кровел</w:t>
      </w:r>
      <w:r w:rsidRPr="00D6393D">
        <w:rPr>
          <w:rFonts w:eastAsia="Calibri" w:cs="Times New Roman"/>
          <w:szCs w:val="24"/>
        </w:rPr>
        <w:t>ь</w:t>
      </w:r>
      <w:r w:rsidRPr="00D6393D">
        <w:rPr>
          <w:rFonts w:eastAsia="Calibri" w:cs="Times New Roman"/>
          <w:szCs w:val="24"/>
        </w:rPr>
        <w:t xml:space="preserve">ных панелей типа “сэндвич”. </w:t>
      </w:r>
    </w:p>
    <w:p w:rsidR="00964C69" w:rsidRPr="00D6393D" w:rsidRDefault="00964C69" w:rsidP="00964C69">
      <w:pPr>
        <w:spacing w:after="120" w:line="240" w:lineRule="auto"/>
        <w:ind w:right="-284"/>
        <w:jc w:val="both"/>
        <w:rPr>
          <w:rFonts w:eastAsia="Calibri" w:cs="Times New Roman"/>
          <w:szCs w:val="24"/>
        </w:rPr>
      </w:pPr>
      <w:r w:rsidRPr="00D6393D">
        <w:rPr>
          <w:rFonts w:eastAsia="Calibri" w:cs="Times New Roman"/>
          <w:szCs w:val="24"/>
        </w:rPr>
        <w:t xml:space="preserve">   Различные пенополиуретановые композиции также используют в</w:t>
      </w:r>
      <w:r w:rsidRPr="00D6393D">
        <w:rPr>
          <w:rFonts w:eastAsia="Calibri" w:cs="Times New Roman"/>
          <w:szCs w:val="24"/>
          <w:shd w:val="clear" w:color="auto" w:fill="E5B8B7" w:themeFill="accent2" w:themeFillTint="66"/>
        </w:rPr>
        <w:t xml:space="preserve"> </w:t>
      </w:r>
      <w:r w:rsidRPr="00D6393D">
        <w:rPr>
          <w:rFonts w:eastAsia="Calibri" w:cs="Times New Roman"/>
          <w:szCs w:val="24"/>
        </w:rPr>
        <w:t>изоляционных работах непосредственно на месте производства работ. Теплоизоляционные пенополиуретановые композиции могут нан</w:t>
      </w:r>
      <w:r w:rsidRPr="00D6393D">
        <w:rPr>
          <w:rFonts w:eastAsia="Calibri" w:cs="Times New Roman"/>
          <w:szCs w:val="24"/>
        </w:rPr>
        <w:t>о</w:t>
      </w:r>
      <w:r w:rsidRPr="00D6393D">
        <w:rPr>
          <w:rFonts w:eastAsia="Calibri" w:cs="Times New Roman"/>
          <w:szCs w:val="24"/>
        </w:rPr>
        <w:t xml:space="preserve">ситься методом </w:t>
      </w:r>
      <w:proofErr w:type="spellStart"/>
      <w:r w:rsidRPr="00D6393D">
        <w:rPr>
          <w:rFonts w:eastAsia="Calibri" w:cs="Times New Roman"/>
          <w:szCs w:val="24"/>
        </w:rPr>
        <w:t>набрызга</w:t>
      </w:r>
      <w:proofErr w:type="spellEnd"/>
      <w:r w:rsidRPr="00D6393D">
        <w:rPr>
          <w:rFonts w:eastAsia="Calibri" w:cs="Times New Roman"/>
          <w:szCs w:val="24"/>
        </w:rPr>
        <w:t>, что позволяет получить сплошную бесшо</w:t>
      </w:r>
      <w:r w:rsidRPr="00D6393D">
        <w:rPr>
          <w:rFonts w:eastAsia="Calibri" w:cs="Times New Roman"/>
          <w:szCs w:val="24"/>
        </w:rPr>
        <w:t>в</w:t>
      </w:r>
      <w:r w:rsidRPr="00D6393D">
        <w:rPr>
          <w:rFonts w:eastAsia="Calibri" w:cs="Times New Roman"/>
          <w:szCs w:val="24"/>
        </w:rPr>
        <w:t>ную изоляцию.</w:t>
      </w:r>
    </w:p>
    <w:p w:rsidR="00964C69" w:rsidRPr="00D6393D" w:rsidRDefault="00964C69" w:rsidP="00964C69">
      <w:pPr>
        <w:spacing w:after="120" w:line="240" w:lineRule="auto"/>
        <w:jc w:val="both"/>
        <w:outlineLvl w:val="0"/>
        <w:rPr>
          <w:rFonts w:eastAsia="Times New Roman" w:cs="Times New Roman"/>
          <w:b/>
          <w:bCs/>
          <w:kern w:val="36"/>
          <w:szCs w:val="24"/>
          <w:lang w:eastAsia="ru-RU"/>
        </w:rPr>
      </w:pPr>
      <w:r w:rsidRPr="00D6393D">
        <w:rPr>
          <w:rFonts w:eastAsia="Times New Roman" w:cs="Times New Roman"/>
          <w:b/>
          <w:bCs/>
          <w:kern w:val="36"/>
          <w:szCs w:val="24"/>
          <w:lang w:eastAsia="ru-RU"/>
        </w:rPr>
        <w:t>Вспученные минеральные и пробковые теплоизоляционные материалы.</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t xml:space="preserve">   К </w:t>
      </w:r>
      <w:proofErr w:type="gramStart"/>
      <w:r w:rsidRPr="00D6393D">
        <w:rPr>
          <w:rFonts w:eastAsia="Times New Roman" w:cs="Times New Roman"/>
          <w:szCs w:val="24"/>
          <w:lang w:eastAsia="ru-RU"/>
        </w:rPr>
        <w:t>вспученным</w:t>
      </w:r>
      <w:proofErr w:type="gramEnd"/>
      <w:r w:rsidRPr="00D6393D">
        <w:rPr>
          <w:rFonts w:eastAsia="Times New Roman" w:cs="Times New Roman"/>
          <w:szCs w:val="24"/>
          <w:lang w:eastAsia="ru-RU"/>
        </w:rPr>
        <w:t xml:space="preserve"> минеральным ТИМ относятся вспученный верм</w:t>
      </w:r>
      <w:r w:rsidRPr="00D6393D">
        <w:rPr>
          <w:rFonts w:eastAsia="Times New Roman" w:cs="Times New Roman"/>
          <w:szCs w:val="24"/>
          <w:lang w:eastAsia="ru-RU"/>
        </w:rPr>
        <w:t>и</w:t>
      </w:r>
      <w:r w:rsidRPr="00D6393D">
        <w:rPr>
          <w:rFonts w:eastAsia="Times New Roman" w:cs="Times New Roman"/>
          <w:szCs w:val="24"/>
          <w:lang w:eastAsia="ru-RU"/>
        </w:rPr>
        <w:t xml:space="preserve">кулит, вспученный перлит, </w:t>
      </w:r>
      <w:proofErr w:type="spellStart"/>
      <w:r w:rsidRPr="00D6393D">
        <w:rPr>
          <w:rFonts w:eastAsia="Times New Roman" w:cs="Times New Roman"/>
          <w:szCs w:val="24"/>
          <w:lang w:eastAsia="ru-RU"/>
        </w:rPr>
        <w:t>шунгизит</w:t>
      </w:r>
      <w:proofErr w:type="spellEnd"/>
      <w:r w:rsidRPr="00D6393D">
        <w:rPr>
          <w:rFonts w:eastAsia="Times New Roman" w:cs="Times New Roman"/>
          <w:szCs w:val="24"/>
          <w:lang w:eastAsia="ru-RU"/>
        </w:rPr>
        <w:t>, вспененное (ячеистое) сте</w:t>
      </w:r>
      <w:r w:rsidRPr="00D6393D">
        <w:rPr>
          <w:rFonts w:eastAsia="Times New Roman" w:cs="Times New Roman"/>
          <w:szCs w:val="24"/>
          <w:lang w:eastAsia="ru-RU"/>
        </w:rPr>
        <w:t>к</w:t>
      </w:r>
      <w:r w:rsidRPr="00D6393D">
        <w:rPr>
          <w:rFonts w:eastAsia="Times New Roman" w:cs="Times New Roman"/>
          <w:szCs w:val="24"/>
          <w:lang w:eastAsia="ru-RU"/>
        </w:rPr>
        <w:t xml:space="preserve">ло, газобетон и </w:t>
      </w:r>
      <w:proofErr w:type="spellStart"/>
      <w:r w:rsidRPr="00D6393D">
        <w:rPr>
          <w:rFonts w:eastAsia="Times New Roman" w:cs="Times New Roman"/>
          <w:szCs w:val="24"/>
          <w:lang w:eastAsia="ru-RU"/>
        </w:rPr>
        <w:t>газосиликат</w:t>
      </w:r>
      <w:proofErr w:type="spellEnd"/>
      <w:r w:rsidRPr="00D6393D">
        <w:rPr>
          <w:rFonts w:eastAsia="Times New Roman" w:cs="Times New Roman"/>
          <w:szCs w:val="24"/>
          <w:lang w:eastAsia="ru-RU"/>
        </w:rPr>
        <w:t xml:space="preserve">. В данном </w:t>
      </w:r>
      <w:proofErr w:type="gramStart"/>
      <w:r w:rsidRPr="00D6393D">
        <w:rPr>
          <w:rFonts w:eastAsia="Times New Roman" w:cs="Times New Roman"/>
          <w:szCs w:val="24"/>
          <w:lang w:eastAsia="ru-RU"/>
        </w:rPr>
        <w:t>разделе</w:t>
      </w:r>
      <w:proofErr w:type="gramEnd"/>
      <w:r w:rsidRPr="00D6393D">
        <w:rPr>
          <w:rFonts w:eastAsia="Times New Roman" w:cs="Times New Roman"/>
          <w:szCs w:val="24"/>
          <w:lang w:eastAsia="ru-RU"/>
        </w:rPr>
        <w:t xml:space="preserve"> остановимся на трёх последних из перечисленных материалов как в наибольшей степ</w:t>
      </w:r>
      <w:r w:rsidRPr="00D6393D">
        <w:rPr>
          <w:rFonts w:eastAsia="Times New Roman" w:cs="Times New Roman"/>
          <w:szCs w:val="24"/>
          <w:lang w:eastAsia="ru-RU"/>
        </w:rPr>
        <w:t>е</w:t>
      </w:r>
      <w:r w:rsidRPr="00D6393D">
        <w:rPr>
          <w:rFonts w:eastAsia="Times New Roman" w:cs="Times New Roman"/>
          <w:szCs w:val="24"/>
          <w:lang w:eastAsia="ru-RU"/>
        </w:rPr>
        <w:t xml:space="preserve">ни отвечающих практике современного строительства. </w:t>
      </w:r>
    </w:p>
    <w:p w:rsidR="00964C69" w:rsidRDefault="00964C69" w:rsidP="00964C69">
      <w:pPr>
        <w:spacing w:after="120" w:line="240" w:lineRule="auto"/>
        <w:jc w:val="both"/>
        <w:rPr>
          <w:rFonts w:eastAsia="Times New Roman" w:cs="Times New Roman"/>
          <w:bCs/>
          <w:szCs w:val="24"/>
          <w:lang w:eastAsia="ru-RU"/>
        </w:rPr>
      </w:pPr>
    </w:p>
    <w:p w:rsidR="00964C69" w:rsidRPr="00D6393D" w:rsidRDefault="00964C69" w:rsidP="00964C69">
      <w:pPr>
        <w:spacing w:after="120" w:line="240" w:lineRule="auto"/>
        <w:jc w:val="both"/>
        <w:rPr>
          <w:rFonts w:eastAsia="Times New Roman" w:cs="Times New Roman"/>
          <w:b/>
          <w:szCs w:val="24"/>
          <w:lang w:eastAsia="ru-RU"/>
        </w:rPr>
      </w:pPr>
      <w:r w:rsidRPr="00D6393D">
        <w:rPr>
          <w:rFonts w:eastAsia="Times New Roman" w:cs="Times New Roman"/>
          <w:b/>
          <w:bCs/>
          <w:szCs w:val="24"/>
          <w:lang w:eastAsia="ru-RU"/>
        </w:rPr>
        <w:t>Изделия из пеностекла.</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b/>
          <w:szCs w:val="24"/>
          <w:lang w:eastAsia="ru-RU"/>
        </w:rPr>
        <w:t xml:space="preserve">   Пеностекло</w:t>
      </w:r>
      <w:r w:rsidRPr="00D6393D">
        <w:rPr>
          <w:rFonts w:eastAsia="Times New Roman" w:cs="Times New Roman"/>
          <w:szCs w:val="24"/>
          <w:lang w:eastAsia="ru-RU"/>
        </w:rPr>
        <w:t xml:space="preserve"> - материал со структурой пены, получаемый ра</w:t>
      </w:r>
      <w:r w:rsidRPr="00D6393D">
        <w:rPr>
          <w:rFonts w:eastAsia="Times New Roman" w:cs="Times New Roman"/>
          <w:szCs w:val="24"/>
          <w:lang w:eastAsia="ru-RU"/>
        </w:rPr>
        <w:t>с</w:t>
      </w:r>
      <w:r w:rsidRPr="00D6393D">
        <w:rPr>
          <w:rFonts w:eastAsia="Times New Roman" w:cs="Times New Roman"/>
          <w:szCs w:val="24"/>
          <w:lang w:eastAsia="ru-RU"/>
        </w:rPr>
        <w:t>плавлением и последующим вспениванием смеси тонкоизмельче</w:t>
      </w:r>
      <w:r w:rsidRPr="00D6393D">
        <w:rPr>
          <w:rFonts w:eastAsia="Times New Roman" w:cs="Times New Roman"/>
          <w:szCs w:val="24"/>
          <w:lang w:eastAsia="ru-RU"/>
        </w:rPr>
        <w:t>н</w:t>
      </w:r>
      <w:r w:rsidRPr="00D6393D">
        <w:rPr>
          <w:rFonts w:eastAsia="Times New Roman" w:cs="Times New Roman"/>
          <w:szCs w:val="24"/>
          <w:lang w:eastAsia="ru-RU"/>
        </w:rPr>
        <w:t xml:space="preserve">ного стеклянного порошка с </w:t>
      </w:r>
      <w:proofErr w:type="spellStart"/>
      <w:r w:rsidRPr="00D6393D">
        <w:rPr>
          <w:rFonts w:eastAsia="Times New Roman" w:cs="Times New Roman"/>
          <w:szCs w:val="24"/>
          <w:lang w:eastAsia="ru-RU"/>
        </w:rPr>
        <w:t>газообразователем</w:t>
      </w:r>
      <w:proofErr w:type="spellEnd"/>
      <w:r w:rsidRPr="00D6393D">
        <w:rPr>
          <w:rFonts w:eastAsia="Times New Roman" w:cs="Times New Roman"/>
          <w:szCs w:val="24"/>
          <w:lang w:eastAsia="ru-RU"/>
        </w:rPr>
        <w:t>. Пеностекло имеет множество газонаполненных пузырьков. Диаметр пузырьков пен</w:t>
      </w:r>
      <w:r w:rsidRPr="00D6393D">
        <w:rPr>
          <w:rFonts w:eastAsia="Times New Roman" w:cs="Times New Roman"/>
          <w:szCs w:val="24"/>
          <w:lang w:eastAsia="ru-RU"/>
        </w:rPr>
        <w:t>о</w:t>
      </w:r>
      <w:r w:rsidRPr="00D6393D">
        <w:rPr>
          <w:rFonts w:eastAsia="Times New Roman" w:cs="Times New Roman"/>
          <w:szCs w:val="24"/>
          <w:lang w:eastAsia="ru-RU"/>
        </w:rPr>
        <w:t>стекла различных марок имеет значение от 0,1 до 1 мм.</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b/>
          <w:szCs w:val="24"/>
          <w:lang w:eastAsia="ru-RU"/>
        </w:rPr>
        <w:lastRenderedPageBreak/>
        <w:t xml:space="preserve">   Пеностекло</w:t>
      </w:r>
      <w:r w:rsidRPr="00D6393D">
        <w:rPr>
          <w:rFonts w:eastAsia="Times New Roman" w:cs="Times New Roman"/>
          <w:szCs w:val="24"/>
          <w:lang w:eastAsia="ru-RU"/>
        </w:rPr>
        <w:t xml:space="preserve"> выпускают в виде плит (блоков) размерами (</w:t>
      </w:r>
      <w:proofErr w:type="gramStart"/>
      <w:r w:rsidRPr="00D6393D">
        <w:rPr>
          <w:rFonts w:eastAsia="Times New Roman" w:cs="Times New Roman"/>
          <w:szCs w:val="24"/>
          <w:lang w:eastAsia="ru-RU"/>
        </w:rPr>
        <w:t>мм</w:t>
      </w:r>
      <w:proofErr w:type="gramEnd"/>
      <w:r w:rsidRPr="00D6393D">
        <w:rPr>
          <w:rFonts w:eastAsia="Times New Roman" w:cs="Times New Roman"/>
          <w:szCs w:val="24"/>
          <w:lang w:eastAsia="ru-RU"/>
        </w:rPr>
        <w:t>): длина 600, 1200; ширина - 450, 600; толщина 40…180. Для труб</w:t>
      </w:r>
      <w:r w:rsidRPr="00D6393D">
        <w:rPr>
          <w:rFonts w:eastAsia="Times New Roman" w:cs="Times New Roman"/>
          <w:szCs w:val="24"/>
          <w:lang w:eastAsia="ru-RU"/>
        </w:rPr>
        <w:t>о</w:t>
      </w:r>
      <w:r w:rsidRPr="00D6393D">
        <w:rPr>
          <w:rFonts w:eastAsia="Times New Roman" w:cs="Times New Roman"/>
          <w:szCs w:val="24"/>
          <w:lang w:eastAsia="ru-RU"/>
        </w:rPr>
        <w:t>проводов и емкостей выпускаются фасонные изделия из пеносте</w:t>
      </w:r>
      <w:r w:rsidRPr="00D6393D">
        <w:rPr>
          <w:rFonts w:eastAsia="Times New Roman" w:cs="Times New Roman"/>
          <w:szCs w:val="24"/>
          <w:lang w:eastAsia="ru-RU"/>
        </w:rPr>
        <w:t>к</w:t>
      </w:r>
      <w:r w:rsidRPr="00D6393D">
        <w:rPr>
          <w:rFonts w:eastAsia="Times New Roman" w:cs="Times New Roman"/>
          <w:szCs w:val="24"/>
          <w:lang w:eastAsia="ru-RU"/>
        </w:rPr>
        <w:t xml:space="preserve">ла (скорлупы, сегменты, колена и др.) </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t xml:space="preserve">   Пеностекло характеризуется наиболее высокой прочностью по сравнению с другими теплоизоляционными </w:t>
      </w:r>
      <w:proofErr w:type="spellStart"/>
      <w:r w:rsidRPr="00D6393D">
        <w:rPr>
          <w:rFonts w:eastAsia="Times New Roman" w:cs="Times New Roman"/>
          <w:szCs w:val="24"/>
          <w:lang w:eastAsia="ru-RU"/>
        </w:rPr>
        <w:t>материалами</w:t>
      </w:r>
      <w:proofErr w:type="gramStart"/>
      <w:r w:rsidRPr="00D6393D">
        <w:rPr>
          <w:rFonts w:eastAsia="Times New Roman" w:cs="Times New Roman"/>
          <w:szCs w:val="24"/>
          <w:lang w:eastAsia="ru-RU"/>
        </w:rPr>
        <w:t>.П</w:t>
      </w:r>
      <w:proofErr w:type="gramEnd"/>
      <w:r w:rsidRPr="00D6393D">
        <w:rPr>
          <w:rFonts w:eastAsia="Times New Roman" w:cs="Times New Roman"/>
          <w:szCs w:val="24"/>
          <w:lang w:eastAsia="ru-RU"/>
        </w:rPr>
        <w:t>редел</w:t>
      </w:r>
      <w:proofErr w:type="spellEnd"/>
      <w:r w:rsidRPr="00D6393D">
        <w:rPr>
          <w:rFonts w:eastAsia="Times New Roman" w:cs="Times New Roman"/>
          <w:szCs w:val="24"/>
          <w:lang w:eastAsia="ru-RU"/>
        </w:rPr>
        <w:t xml:space="preserve"> прочности различных видов (марок) пеностекла в пределах 0,35…1,6 МПа (по специальному заказу до 5,0 МПа). Теплопр</w:t>
      </w:r>
      <w:r w:rsidRPr="00D6393D">
        <w:rPr>
          <w:rFonts w:eastAsia="Times New Roman" w:cs="Times New Roman"/>
          <w:szCs w:val="24"/>
          <w:lang w:eastAsia="ru-RU"/>
        </w:rPr>
        <w:t>о</w:t>
      </w:r>
      <w:r w:rsidRPr="00D6393D">
        <w:rPr>
          <w:rFonts w:eastAsia="Times New Roman" w:cs="Times New Roman"/>
          <w:szCs w:val="24"/>
          <w:lang w:eastAsia="ru-RU"/>
        </w:rPr>
        <w:t>водность пеностекла при +25</w:t>
      </w:r>
      <w:proofErr w:type="gramStart"/>
      <w:r w:rsidRPr="00D6393D">
        <w:rPr>
          <w:rFonts w:eastAsia="Times New Roman" w:cs="Times New Roman"/>
          <w:szCs w:val="24"/>
          <w:lang w:eastAsia="ru-RU"/>
        </w:rPr>
        <w:t>°С</w:t>
      </w:r>
      <w:proofErr w:type="gramEnd"/>
      <w:r w:rsidRPr="00D6393D">
        <w:rPr>
          <w:rFonts w:eastAsia="Times New Roman" w:cs="Times New Roman"/>
          <w:szCs w:val="24"/>
          <w:lang w:eastAsia="ru-RU"/>
        </w:rPr>
        <w:t xml:space="preserve"> находится в пределах 0,040…0,052 Вт/(м </w:t>
      </w:r>
      <w:r w:rsidRPr="00D6393D">
        <w:rPr>
          <w:rFonts w:eastAsia="Times New Roman" w:cs="Times New Roman"/>
          <w:bCs/>
          <w:szCs w:val="24"/>
          <w:lang w:eastAsia="ru-RU"/>
        </w:rPr>
        <w:t>·</w:t>
      </w:r>
      <w:r w:rsidRPr="00D6393D">
        <w:rPr>
          <w:rFonts w:eastAsia="Times New Roman" w:cs="Times New Roman"/>
          <w:szCs w:val="24"/>
          <w:lang w:eastAsia="ru-RU"/>
        </w:rPr>
        <w:t xml:space="preserve"> °С). </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t xml:space="preserve">   У пеностекла </w:t>
      </w:r>
      <w:r w:rsidRPr="00D6393D">
        <w:rPr>
          <w:rFonts w:eastAsia="Times New Roman" w:cs="Times New Roman"/>
          <w:szCs w:val="24"/>
          <w:shd w:val="clear" w:color="auto" w:fill="F2F2F2" w:themeFill="background1" w:themeFillShade="F2"/>
          <w:lang w:eastAsia="ru-RU"/>
        </w:rPr>
        <w:t xml:space="preserve">отсутствует </w:t>
      </w:r>
      <w:proofErr w:type="spellStart"/>
      <w:r w:rsidRPr="00D6393D">
        <w:rPr>
          <w:rFonts w:eastAsia="Times New Roman" w:cs="Times New Roman"/>
          <w:szCs w:val="24"/>
          <w:lang w:eastAsia="ru-RU"/>
        </w:rPr>
        <w:t>водопоглощение</w:t>
      </w:r>
      <w:proofErr w:type="spellEnd"/>
      <w:r w:rsidRPr="00D6393D">
        <w:rPr>
          <w:rFonts w:eastAsia="Times New Roman" w:cs="Times New Roman"/>
          <w:szCs w:val="24"/>
          <w:lang w:eastAsia="ru-RU"/>
        </w:rPr>
        <w:t>,</w:t>
      </w:r>
      <w:r w:rsidRPr="00D6393D">
        <w:rPr>
          <w:rFonts w:eastAsia="Times New Roman" w:cs="Times New Roman"/>
          <w:szCs w:val="24"/>
          <w:shd w:val="clear" w:color="auto" w:fill="F2F2F2" w:themeFill="background1" w:themeFillShade="F2"/>
          <w:lang w:eastAsia="ru-RU"/>
        </w:rPr>
        <w:t xml:space="preserve"> </w:t>
      </w:r>
      <w:proofErr w:type="spellStart"/>
      <w:r w:rsidRPr="00D6393D">
        <w:rPr>
          <w:rFonts w:eastAsia="Times New Roman" w:cs="Times New Roman"/>
          <w:szCs w:val="24"/>
          <w:shd w:val="clear" w:color="auto" w:fill="F2F2F2" w:themeFill="background1" w:themeFillShade="F2"/>
          <w:lang w:eastAsia="ru-RU"/>
        </w:rPr>
        <w:t>паропроницаемость</w:t>
      </w:r>
      <w:proofErr w:type="spellEnd"/>
      <w:r w:rsidRPr="00D6393D">
        <w:rPr>
          <w:rFonts w:eastAsia="Times New Roman" w:cs="Times New Roman"/>
          <w:szCs w:val="24"/>
          <w:lang w:eastAsia="ru-RU"/>
        </w:rPr>
        <w:t xml:space="preserve">, а это значит, что теплотехнические характеристики пеностекла не будут изменяться в зависимости от продолжительности и условий эксплуатации. </w:t>
      </w:r>
    </w:p>
    <w:p w:rsidR="00964C69" w:rsidRPr="00D6393D" w:rsidRDefault="00964C69" w:rsidP="00964C69">
      <w:pPr>
        <w:spacing w:after="120" w:line="240" w:lineRule="auto"/>
        <w:rPr>
          <w:rFonts w:eastAsia="Times New Roman" w:cs="Times New Roman"/>
          <w:szCs w:val="24"/>
          <w:lang w:eastAsia="ru-RU"/>
        </w:rPr>
      </w:pPr>
      <w:r w:rsidRPr="00D6393D">
        <w:rPr>
          <w:rFonts w:eastAsia="Times New Roman" w:cs="Times New Roman"/>
          <w:szCs w:val="24"/>
          <w:lang w:eastAsia="ru-RU"/>
        </w:rPr>
        <w:t xml:space="preserve">   Пеностекло негорючий материал. Температура применения пен</w:t>
      </w:r>
      <w:r w:rsidRPr="00D6393D">
        <w:rPr>
          <w:rFonts w:eastAsia="Times New Roman" w:cs="Times New Roman"/>
          <w:szCs w:val="24"/>
          <w:lang w:eastAsia="ru-RU"/>
        </w:rPr>
        <w:t>о</w:t>
      </w:r>
      <w:r w:rsidRPr="00D6393D">
        <w:rPr>
          <w:rFonts w:eastAsia="Times New Roman" w:cs="Times New Roman"/>
          <w:szCs w:val="24"/>
          <w:lang w:eastAsia="ru-RU"/>
        </w:rPr>
        <w:t>стекла от -260° до +485</w:t>
      </w:r>
      <w:proofErr w:type="gramStart"/>
      <w:r w:rsidRPr="00D6393D">
        <w:rPr>
          <w:rFonts w:eastAsia="Times New Roman" w:cs="Times New Roman"/>
          <w:szCs w:val="24"/>
          <w:lang w:eastAsia="ru-RU"/>
        </w:rPr>
        <w:t>°С</w:t>
      </w:r>
      <w:proofErr w:type="gramEnd"/>
      <w:r w:rsidRPr="00D6393D">
        <w:rPr>
          <w:rFonts w:eastAsia="Times New Roman" w:cs="Times New Roman"/>
          <w:szCs w:val="24"/>
          <w:lang w:eastAsia="ru-RU"/>
        </w:rPr>
        <w:t>, температура размягчения равна приме</w:t>
      </w:r>
      <w:r w:rsidRPr="00D6393D">
        <w:rPr>
          <w:rFonts w:eastAsia="Times New Roman" w:cs="Times New Roman"/>
          <w:szCs w:val="24"/>
          <w:lang w:eastAsia="ru-RU"/>
        </w:rPr>
        <w:t>р</w:t>
      </w:r>
      <w:r w:rsidRPr="00D6393D">
        <w:rPr>
          <w:rFonts w:eastAsia="Times New Roman" w:cs="Times New Roman"/>
          <w:szCs w:val="24"/>
          <w:lang w:eastAsia="ru-RU"/>
        </w:rPr>
        <w:t xml:space="preserve">но 730°. </w:t>
      </w:r>
      <w:r w:rsidRPr="00D6393D">
        <w:rPr>
          <w:rFonts w:eastAsia="Times New Roman" w:cs="Times New Roman"/>
          <w:szCs w:val="24"/>
          <w:lang w:eastAsia="ru-RU"/>
        </w:rPr>
        <w:br/>
        <w:t xml:space="preserve">   Пеностекло экологически чистый материал, поэтому, не имеет ограничений при его применении. </w:t>
      </w:r>
      <w:r w:rsidRPr="00D6393D">
        <w:rPr>
          <w:rFonts w:eastAsia="Times New Roman" w:cs="Times New Roman"/>
          <w:szCs w:val="24"/>
          <w:lang w:eastAsia="ru-RU"/>
        </w:rPr>
        <w:br/>
        <w:t>В зависимости от назначения пеностекло имеет несколько разли</w:t>
      </w:r>
      <w:r w:rsidRPr="00D6393D">
        <w:rPr>
          <w:rFonts w:eastAsia="Times New Roman" w:cs="Times New Roman"/>
          <w:szCs w:val="24"/>
          <w:lang w:eastAsia="ru-RU"/>
        </w:rPr>
        <w:t>ч</w:t>
      </w:r>
      <w:r w:rsidRPr="00D6393D">
        <w:rPr>
          <w:rFonts w:eastAsia="Times New Roman" w:cs="Times New Roman"/>
          <w:szCs w:val="24"/>
          <w:lang w:eastAsia="ru-RU"/>
        </w:rPr>
        <w:t xml:space="preserve">ных марок отличающиеся между собой прочностью на сжатие. </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t xml:space="preserve">Пеностекло применяется для теплоизоляции: </w:t>
      </w:r>
    </w:p>
    <w:p w:rsidR="00964C69" w:rsidRPr="00D6393D" w:rsidRDefault="00964C69" w:rsidP="00964C69">
      <w:pPr>
        <w:numPr>
          <w:ilvl w:val="0"/>
          <w:numId w:val="133"/>
        </w:numPr>
        <w:spacing w:after="120" w:line="240" w:lineRule="auto"/>
        <w:contextualSpacing/>
        <w:jc w:val="both"/>
        <w:rPr>
          <w:rFonts w:eastAsia="Times New Roman" w:cs="Times New Roman"/>
          <w:szCs w:val="24"/>
          <w:lang w:eastAsia="ru-RU"/>
        </w:rPr>
      </w:pPr>
      <w:proofErr w:type="gramStart"/>
      <w:r w:rsidRPr="00D6393D">
        <w:rPr>
          <w:rFonts w:eastAsia="Times New Roman" w:cs="Times New Roman"/>
          <w:szCs w:val="24"/>
          <w:lang w:eastAsia="ru-RU"/>
        </w:rPr>
        <w:t>фундаментов, стен подвала, полов, стен, потолков, кровель, эксплуатируемых кровель жилых, общественных и пр</w:t>
      </w:r>
      <w:r w:rsidRPr="00D6393D">
        <w:rPr>
          <w:rFonts w:eastAsia="Times New Roman" w:cs="Times New Roman"/>
          <w:szCs w:val="24"/>
          <w:lang w:eastAsia="ru-RU"/>
        </w:rPr>
        <w:t>о</w:t>
      </w:r>
      <w:r w:rsidRPr="00D6393D">
        <w:rPr>
          <w:rFonts w:eastAsia="Times New Roman" w:cs="Times New Roman"/>
          <w:szCs w:val="24"/>
          <w:lang w:eastAsia="ru-RU"/>
        </w:rPr>
        <w:t>мышленных зданий;</w:t>
      </w:r>
      <w:proofErr w:type="gramEnd"/>
    </w:p>
    <w:p w:rsidR="00964C69" w:rsidRPr="00D6393D" w:rsidRDefault="00964C69" w:rsidP="00964C69">
      <w:pPr>
        <w:numPr>
          <w:ilvl w:val="0"/>
          <w:numId w:val="133"/>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установок и оборудования с отрицательными температур</w:t>
      </w:r>
      <w:r w:rsidRPr="00D6393D">
        <w:rPr>
          <w:rFonts w:eastAsia="Times New Roman" w:cs="Times New Roman"/>
          <w:szCs w:val="24"/>
          <w:lang w:eastAsia="ru-RU"/>
        </w:rPr>
        <w:t>а</w:t>
      </w:r>
      <w:r w:rsidRPr="00D6393D">
        <w:rPr>
          <w:rFonts w:eastAsia="Times New Roman" w:cs="Times New Roman"/>
          <w:szCs w:val="24"/>
          <w:lang w:eastAsia="ru-RU"/>
        </w:rPr>
        <w:t>ми, высокотемпературного технологического оборудования химических и нефтехимических производств, трубопров</w:t>
      </w:r>
      <w:r w:rsidRPr="00D6393D">
        <w:rPr>
          <w:rFonts w:eastAsia="Times New Roman" w:cs="Times New Roman"/>
          <w:szCs w:val="24"/>
          <w:lang w:eastAsia="ru-RU"/>
        </w:rPr>
        <w:t>о</w:t>
      </w:r>
      <w:r w:rsidRPr="00D6393D">
        <w:rPr>
          <w:rFonts w:eastAsia="Times New Roman" w:cs="Times New Roman"/>
          <w:szCs w:val="24"/>
          <w:lang w:eastAsia="ru-RU"/>
        </w:rPr>
        <w:t xml:space="preserve">дов, промышленного оборудования различного назначения, промышленных дымоходов, стены и полы и промышленных холодильников. </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lastRenderedPageBreak/>
        <w:t xml:space="preserve">   Промышленным производством пеностекла обладают на сегодня США (в том числе на европейских заводах в Бельгии, Чехии и Германии), Япония, Китай и Беларусь. </w:t>
      </w:r>
    </w:p>
    <w:p w:rsidR="00964C69" w:rsidRPr="00D6393D" w:rsidRDefault="00964C69" w:rsidP="00964C69">
      <w:pPr>
        <w:spacing w:after="120" w:line="240" w:lineRule="auto"/>
        <w:jc w:val="both"/>
        <w:rPr>
          <w:rFonts w:eastAsia="Times New Roman" w:cs="Times New Roman"/>
          <w:b/>
          <w:bCs/>
          <w:szCs w:val="24"/>
          <w:lang w:eastAsia="ru-RU"/>
        </w:rPr>
      </w:pPr>
      <w:r w:rsidRPr="00D6393D">
        <w:rPr>
          <w:rFonts w:eastAsia="Times New Roman" w:cs="Times New Roman"/>
          <w:b/>
          <w:bCs/>
          <w:szCs w:val="24"/>
          <w:lang w:eastAsia="ru-RU"/>
        </w:rPr>
        <w:t xml:space="preserve">Газобетон и </w:t>
      </w:r>
      <w:proofErr w:type="spellStart"/>
      <w:r w:rsidRPr="00D6393D">
        <w:rPr>
          <w:rFonts w:eastAsia="Times New Roman" w:cs="Times New Roman"/>
          <w:b/>
          <w:bCs/>
          <w:szCs w:val="24"/>
          <w:lang w:eastAsia="ru-RU"/>
        </w:rPr>
        <w:t>газосиликат</w:t>
      </w:r>
      <w:proofErr w:type="spellEnd"/>
      <w:r w:rsidRPr="00D6393D">
        <w:rPr>
          <w:rFonts w:eastAsia="Times New Roman" w:cs="Times New Roman"/>
          <w:b/>
          <w:bCs/>
          <w:szCs w:val="24"/>
          <w:lang w:eastAsia="ru-RU"/>
        </w:rPr>
        <w:t>.</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t xml:space="preserve">   Газобетон и </w:t>
      </w:r>
      <w:proofErr w:type="spellStart"/>
      <w:r w:rsidRPr="00D6393D">
        <w:rPr>
          <w:rFonts w:eastAsia="Times New Roman" w:cs="Times New Roman"/>
          <w:szCs w:val="24"/>
          <w:lang w:eastAsia="ru-RU"/>
        </w:rPr>
        <w:t>газосиликат</w:t>
      </w:r>
      <w:proofErr w:type="spellEnd"/>
      <w:r w:rsidRPr="00D6393D">
        <w:rPr>
          <w:rFonts w:eastAsia="Times New Roman" w:cs="Times New Roman"/>
          <w:szCs w:val="24"/>
          <w:lang w:eastAsia="ru-RU"/>
        </w:rPr>
        <w:t xml:space="preserve"> представляют собой ячеистые теплоиз</w:t>
      </w:r>
      <w:r w:rsidRPr="00D6393D">
        <w:rPr>
          <w:rFonts w:eastAsia="Times New Roman" w:cs="Times New Roman"/>
          <w:szCs w:val="24"/>
          <w:lang w:eastAsia="ru-RU"/>
        </w:rPr>
        <w:t>о</w:t>
      </w:r>
      <w:r w:rsidRPr="00D6393D">
        <w:rPr>
          <w:rFonts w:eastAsia="Times New Roman" w:cs="Times New Roman"/>
          <w:szCs w:val="24"/>
          <w:lang w:eastAsia="ru-RU"/>
        </w:rPr>
        <w:t>ляционные бетоны, плотностью менее 900 кг/м</w:t>
      </w:r>
      <w:r w:rsidRPr="00D6393D">
        <w:rPr>
          <w:rFonts w:eastAsia="Times New Roman" w:cs="Times New Roman"/>
          <w:szCs w:val="24"/>
          <w:vertAlign w:val="superscript"/>
          <w:lang w:eastAsia="ru-RU"/>
        </w:rPr>
        <w:t>3</w:t>
      </w:r>
      <w:r w:rsidRPr="00D6393D">
        <w:rPr>
          <w:rFonts w:eastAsia="Times New Roman" w:cs="Times New Roman"/>
          <w:szCs w:val="24"/>
          <w:lang w:eastAsia="ru-RU"/>
        </w:rPr>
        <w:t>, получаемые из портландцемента (газобетон) или из смеси извести с молотым кварцевым песком (</w:t>
      </w:r>
      <w:proofErr w:type="spellStart"/>
      <w:r w:rsidRPr="00D6393D">
        <w:rPr>
          <w:rFonts w:eastAsia="Times New Roman" w:cs="Times New Roman"/>
          <w:szCs w:val="24"/>
          <w:lang w:eastAsia="ru-RU"/>
        </w:rPr>
        <w:t>газосиликат</w:t>
      </w:r>
      <w:proofErr w:type="spellEnd"/>
      <w:r w:rsidRPr="00D6393D">
        <w:rPr>
          <w:rFonts w:eastAsia="Times New Roman" w:cs="Times New Roman"/>
          <w:szCs w:val="24"/>
          <w:lang w:eastAsia="ru-RU"/>
        </w:rPr>
        <w:t>) путём вспучивания предварител</w:t>
      </w:r>
      <w:r w:rsidRPr="00D6393D">
        <w:rPr>
          <w:rFonts w:eastAsia="Times New Roman" w:cs="Times New Roman"/>
          <w:szCs w:val="24"/>
          <w:lang w:eastAsia="ru-RU"/>
        </w:rPr>
        <w:t>ь</w:t>
      </w:r>
      <w:r w:rsidRPr="00D6393D">
        <w:rPr>
          <w:rFonts w:eastAsia="Times New Roman" w:cs="Times New Roman"/>
          <w:szCs w:val="24"/>
          <w:lang w:eastAsia="ru-RU"/>
        </w:rPr>
        <w:t xml:space="preserve">но приготовленного шлама (теста) с помощью </w:t>
      </w:r>
      <w:proofErr w:type="spellStart"/>
      <w:r w:rsidRPr="00D6393D">
        <w:rPr>
          <w:rFonts w:eastAsia="Times New Roman" w:cs="Times New Roman"/>
          <w:szCs w:val="24"/>
          <w:lang w:eastAsia="ru-RU"/>
        </w:rPr>
        <w:t>газообразователей</w:t>
      </w:r>
      <w:proofErr w:type="spellEnd"/>
      <w:r w:rsidRPr="00D6393D">
        <w:rPr>
          <w:rFonts w:eastAsia="Times New Roman" w:cs="Times New Roman"/>
          <w:szCs w:val="24"/>
          <w:lang w:eastAsia="ru-RU"/>
        </w:rPr>
        <w:t xml:space="preserve"> и отвердевания в различных условиях (автоклавная обработка или пропаривание). По способу твердения газобетон бывает автокла</w:t>
      </w:r>
      <w:r w:rsidRPr="00D6393D">
        <w:rPr>
          <w:rFonts w:eastAsia="Times New Roman" w:cs="Times New Roman"/>
          <w:szCs w:val="24"/>
          <w:lang w:eastAsia="ru-RU"/>
        </w:rPr>
        <w:t>в</w:t>
      </w:r>
      <w:r w:rsidRPr="00D6393D">
        <w:rPr>
          <w:rFonts w:eastAsia="Times New Roman" w:cs="Times New Roman"/>
          <w:szCs w:val="24"/>
          <w:lang w:eastAsia="ru-RU"/>
        </w:rPr>
        <w:t xml:space="preserve">ный и неавтоклавный, </w:t>
      </w:r>
      <w:proofErr w:type="spellStart"/>
      <w:r w:rsidRPr="00D6393D">
        <w:rPr>
          <w:rFonts w:eastAsia="Times New Roman" w:cs="Times New Roman"/>
          <w:szCs w:val="24"/>
          <w:lang w:eastAsia="ru-RU"/>
        </w:rPr>
        <w:t>газосиликат</w:t>
      </w:r>
      <w:proofErr w:type="spellEnd"/>
      <w:r w:rsidRPr="00D6393D">
        <w:rPr>
          <w:rFonts w:eastAsia="Times New Roman" w:cs="Times New Roman"/>
          <w:szCs w:val="24"/>
          <w:lang w:eastAsia="ru-RU"/>
        </w:rPr>
        <w:t xml:space="preserve"> - только автоклавный материал.</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bCs/>
          <w:szCs w:val="24"/>
          <w:lang w:eastAsia="ru-RU"/>
        </w:rPr>
        <w:t xml:space="preserve">   </w:t>
      </w:r>
      <w:proofErr w:type="spellStart"/>
      <w:r w:rsidRPr="00D6393D">
        <w:rPr>
          <w:rFonts w:eastAsia="Times New Roman" w:cs="Times New Roman"/>
          <w:bCs/>
          <w:szCs w:val="24"/>
          <w:lang w:eastAsia="ru-RU"/>
        </w:rPr>
        <w:t>Водопоглощение</w:t>
      </w:r>
      <w:proofErr w:type="spellEnd"/>
      <w:r w:rsidRPr="00D6393D">
        <w:rPr>
          <w:rFonts w:eastAsia="Times New Roman" w:cs="Times New Roman"/>
          <w:szCs w:val="24"/>
          <w:lang w:eastAsia="ru-RU"/>
        </w:rPr>
        <w:t xml:space="preserve"> теплоизоляционного газобетона - до 20%, а </w:t>
      </w:r>
      <w:proofErr w:type="spellStart"/>
      <w:r w:rsidRPr="00D6393D">
        <w:rPr>
          <w:rFonts w:eastAsia="Times New Roman" w:cs="Times New Roman"/>
          <w:szCs w:val="24"/>
          <w:lang w:eastAsia="ru-RU"/>
        </w:rPr>
        <w:t>г</w:t>
      </w:r>
      <w:r w:rsidRPr="00D6393D">
        <w:rPr>
          <w:rFonts w:eastAsia="Times New Roman" w:cs="Times New Roman"/>
          <w:szCs w:val="24"/>
          <w:lang w:eastAsia="ru-RU"/>
        </w:rPr>
        <w:t>а</w:t>
      </w:r>
      <w:r w:rsidRPr="00D6393D">
        <w:rPr>
          <w:rFonts w:eastAsia="Times New Roman" w:cs="Times New Roman"/>
          <w:szCs w:val="24"/>
          <w:lang w:eastAsia="ru-RU"/>
        </w:rPr>
        <w:t>зосиликата</w:t>
      </w:r>
      <w:proofErr w:type="spellEnd"/>
      <w:r w:rsidRPr="00D6393D">
        <w:rPr>
          <w:rFonts w:eastAsia="Times New Roman" w:cs="Times New Roman"/>
          <w:szCs w:val="24"/>
          <w:lang w:eastAsia="ru-RU"/>
        </w:rPr>
        <w:t xml:space="preserve"> - до 25-30%, поэтому изделия из </w:t>
      </w:r>
      <w:proofErr w:type="spellStart"/>
      <w:r w:rsidRPr="00D6393D">
        <w:rPr>
          <w:rFonts w:eastAsia="Times New Roman" w:cs="Times New Roman"/>
          <w:szCs w:val="24"/>
          <w:lang w:eastAsia="ru-RU"/>
        </w:rPr>
        <w:t>газосиликата</w:t>
      </w:r>
      <w:proofErr w:type="spellEnd"/>
      <w:r w:rsidRPr="00D6393D">
        <w:rPr>
          <w:rFonts w:eastAsia="Times New Roman" w:cs="Times New Roman"/>
          <w:szCs w:val="24"/>
          <w:lang w:eastAsia="ru-RU"/>
        </w:rPr>
        <w:t xml:space="preserve"> не пр</w:t>
      </w:r>
      <w:r w:rsidRPr="00D6393D">
        <w:rPr>
          <w:rFonts w:eastAsia="Times New Roman" w:cs="Times New Roman"/>
          <w:szCs w:val="24"/>
          <w:lang w:eastAsia="ru-RU"/>
        </w:rPr>
        <w:t>и</w:t>
      </w:r>
      <w:r w:rsidRPr="00D6393D">
        <w:rPr>
          <w:rFonts w:eastAsia="Times New Roman" w:cs="Times New Roman"/>
          <w:szCs w:val="24"/>
          <w:lang w:eastAsia="ru-RU"/>
        </w:rPr>
        <w:t>меняют при относительной влажности окружающей среды более 60%. Предельная температура применения обеих разновидностей бетона - 400°</w:t>
      </w:r>
      <w:proofErr w:type="gramStart"/>
      <w:r w:rsidRPr="00D6393D">
        <w:rPr>
          <w:rFonts w:eastAsia="Times New Roman" w:cs="Times New Roman"/>
          <w:szCs w:val="24"/>
          <w:lang w:eastAsia="ru-RU"/>
        </w:rPr>
        <w:t>С(</w:t>
      </w:r>
      <w:proofErr w:type="gramEnd"/>
      <w:r w:rsidRPr="00D6393D">
        <w:rPr>
          <w:rFonts w:eastAsia="Times New Roman" w:cs="Times New Roman"/>
          <w:szCs w:val="24"/>
          <w:lang w:eastAsia="ru-RU"/>
        </w:rPr>
        <w:t xml:space="preserve">специальных видов газобетона до 700°С). </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t xml:space="preserve">   Газобетонные и газосиликатные теплоизоляционные изделия в строительстве применяют для утепления стен и </w:t>
      </w:r>
      <w:proofErr w:type="spellStart"/>
      <w:r w:rsidRPr="00D6393D">
        <w:rPr>
          <w:rFonts w:eastAsia="Times New Roman" w:cs="Times New Roman"/>
          <w:szCs w:val="24"/>
          <w:lang w:eastAsia="ru-RU"/>
        </w:rPr>
        <w:t>бесчердачных</w:t>
      </w:r>
      <w:proofErr w:type="spellEnd"/>
      <w:r w:rsidRPr="00D6393D">
        <w:rPr>
          <w:rFonts w:eastAsia="Times New Roman" w:cs="Times New Roman"/>
          <w:szCs w:val="24"/>
          <w:lang w:eastAsia="ru-RU"/>
        </w:rPr>
        <w:t xml:space="preserve"> кр</w:t>
      </w:r>
      <w:r w:rsidRPr="00D6393D">
        <w:rPr>
          <w:rFonts w:eastAsia="Times New Roman" w:cs="Times New Roman"/>
          <w:szCs w:val="24"/>
          <w:lang w:eastAsia="ru-RU"/>
        </w:rPr>
        <w:t>о</w:t>
      </w:r>
      <w:r w:rsidRPr="00D6393D">
        <w:rPr>
          <w:rFonts w:eastAsia="Times New Roman" w:cs="Times New Roman"/>
          <w:szCs w:val="24"/>
          <w:lang w:eastAsia="ru-RU"/>
        </w:rPr>
        <w:t>вель промышленных и жилых зданий.</w:t>
      </w:r>
    </w:p>
    <w:p w:rsidR="00964C69" w:rsidRDefault="00964C69" w:rsidP="00964C69">
      <w:pPr>
        <w:spacing w:after="0" w:line="240" w:lineRule="auto"/>
        <w:jc w:val="both"/>
        <w:rPr>
          <w:rFonts w:eastAsia="Times New Roman" w:cs="Times New Roman"/>
          <w:szCs w:val="24"/>
          <w:lang w:eastAsia="ru-RU"/>
        </w:rPr>
      </w:pPr>
      <w:r w:rsidRPr="00D6393D">
        <w:rPr>
          <w:rFonts w:eastAsia="Times New Roman" w:cs="Times New Roman"/>
          <w:b/>
          <w:bCs/>
          <w:szCs w:val="24"/>
          <w:lang w:eastAsia="ru-RU"/>
        </w:rPr>
        <w:t>Пробковые теплоизоляционные материалы</w:t>
      </w:r>
      <w:r>
        <w:rPr>
          <w:rFonts w:eastAsia="Times New Roman" w:cs="Times New Roman"/>
          <w:szCs w:val="24"/>
          <w:lang w:eastAsia="ru-RU"/>
        </w:rPr>
        <w:t>.</w:t>
      </w:r>
    </w:p>
    <w:p w:rsidR="00964C69" w:rsidRPr="00D6393D" w:rsidRDefault="00964C69" w:rsidP="00964C69">
      <w:pPr>
        <w:spacing w:after="0" w:line="240" w:lineRule="auto"/>
        <w:jc w:val="both"/>
        <w:rPr>
          <w:rFonts w:eastAsia="Times New Roman" w:cs="Times New Roman"/>
          <w:szCs w:val="24"/>
          <w:lang w:eastAsia="ru-RU"/>
        </w:rPr>
      </w:pPr>
      <w:r w:rsidRPr="00D6393D">
        <w:rPr>
          <w:rFonts w:eastAsia="Times New Roman" w:cs="Times New Roman"/>
          <w:szCs w:val="24"/>
          <w:lang w:eastAsia="ru-RU"/>
        </w:rPr>
        <w:br/>
        <w:t xml:space="preserve">   Пробковые теплоизоляционные плиты готовят на основе коры пробкового дуба, поэтому это - натуральные природные матери</w:t>
      </w:r>
      <w:r w:rsidRPr="00D6393D">
        <w:rPr>
          <w:rFonts w:eastAsia="Times New Roman" w:cs="Times New Roman"/>
          <w:szCs w:val="24"/>
          <w:lang w:eastAsia="ru-RU"/>
        </w:rPr>
        <w:t>а</w:t>
      </w:r>
      <w:r w:rsidRPr="00D6393D">
        <w:rPr>
          <w:rFonts w:eastAsia="Times New Roman" w:cs="Times New Roman"/>
          <w:szCs w:val="24"/>
          <w:lang w:eastAsia="ru-RU"/>
        </w:rPr>
        <w:t>лы.</w:t>
      </w:r>
      <w:r w:rsidRPr="00D6393D">
        <w:rPr>
          <w:rFonts w:eastAsia="Times New Roman" w:cs="Times New Roman"/>
          <w:szCs w:val="24"/>
          <w:lang w:eastAsia="ru-RU"/>
        </w:rPr>
        <w:br/>
        <w:t xml:space="preserve">   Материалы из пробки - лёгкие материалы, прочные на сжатие и изгиб, не </w:t>
      </w:r>
      <w:proofErr w:type="spellStart"/>
      <w:r w:rsidRPr="00D6393D">
        <w:rPr>
          <w:rFonts w:eastAsia="Times New Roman" w:cs="Times New Roman"/>
          <w:szCs w:val="24"/>
          <w:lang w:eastAsia="ru-RU"/>
        </w:rPr>
        <w:t>поддающиея</w:t>
      </w:r>
      <w:proofErr w:type="spellEnd"/>
      <w:r w:rsidRPr="00D6393D">
        <w:rPr>
          <w:rFonts w:eastAsia="Times New Roman" w:cs="Times New Roman"/>
          <w:szCs w:val="24"/>
          <w:lang w:eastAsia="ru-RU"/>
        </w:rPr>
        <w:t xml:space="preserve"> усадке и гниению. Пробка легко режется, что гарантирует чистую и быструю работу. Пробка химически инертна и долговечна (до 50 лет и более), причём ее физические свойства практически не меняются со временем. </w:t>
      </w:r>
    </w:p>
    <w:p w:rsidR="00964C69" w:rsidRPr="00D6393D" w:rsidRDefault="00964C69" w:rsidP="00964C69">
      <w:pPr>
        <w:numPr>
          <w:ilvl w:val="0"/>
          <w:numId w:val="134"/>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t xml:space="preserve">Пробка не проводит электрический ток и не накапливает статическое электричество. Материалы из пробки не горят, а только тлеют (при наличии источника открытого огня), </w:t>
      </w:r>
    </w:p>
    <w:p w:rsidR="00964C69" w:rsidRPr="00D6393D" w:rsidRDefault="00964C69" w:rsidP="00964C69">
      <w:pPr>
        <w:numPr>
          <w:ilvl w:val="0"/>
          <w:numId w:val="134"/>
        </w:numPr>
        <w:spacing w:after="120" w:line="240" w:lineRule="auto"/>
        <w:contextualSpacing/>
        <w:jc w:val="both"/>
        <w:rPr>
          <w:rFonts w:eastAsia="Times New Roman" w:cs="Times New Roman"/>
          <w:szCs w:val="24"/>
          <w:lang w:eastAsia="ru-RU"/>
        </w:rPr>
      </w:pPr>
      <w:r w:rsidRPr="00D6393D">
        <w:rPr>
          <w:rFonts w:eastAsia="Times New Roman" w:cs="Times New Roman"/>
          <w:szCs w:val="24"/>
          <w:lang w:eastAsia="ru-RU"/>
        </w:rPr>
        <w:lastRenderedPageBreak/>
        <w:t>После обработки огнестойкими составами они принадлежат к классу горючести В</w:t>
      </w:r>
      <w:proofErr w:type="gramStart"/>
      <w:r w:rsidRPr="00D6393D">
        <w:rPr>
          <w:rFonts w:eastAsia="Times New Roman" w:cs="Times New Roman"/>
          <w:szCs w:val="24"/>
          <w:lang w:eastAsia="ru-RU"/>
        </w:rPr>
        <w:t>1</w:t>
      </w:r>
      <w:proofErr w:type="gramEnd"/>
      <w:r w:rsidRPr="00D6393D">
        <w:rPr>
          <w:rFonts w:eastAsia="Times New Roman" w:cs="Times New Roman"/>
          <w:szCs w:val="24"/>
          <w:lang w:eastAsia="ru-RU"/>
        </w:rPr>
        <w:t xml:space="preserve">. При тлении пробка не выделяет ни фенолов, ни формальдегидов. </w:t>
      </w:r>
    </w:p>
    <w:p w:rsidR="00964C69" w:rsidRPr="00D6393D" w:rsidRDefault="00964C69" w:rsidP="00964C69">
      <w:pPr>
        <w:spacing w:after="120" w:line="240" w:lineRule="auto"/>
        <w:jc w:val="both"/>
        <w:rPr>
          <w:rFonts w:eastAsia="Times New Roman" w:cs="Times New Roman"/>
          <w:szCs w:val="24"/>
          <w:lang w:eastAsia="ru-RU"/>
        </w:rPr>
      </w:pPr>
      <w:r w:rsidRPr="00D6393D">
        <w:rPr>
          <w:rFonts w:eastAsia="Times New Roman" w:cs="Times New Roman"/>
          <w:szCs w:val="24"/>
          <w:lang w:eastAsia="ru-RU"/>
        </w:rPr>
        <w:t xml:space="preserve">   В </w:t>
      </w:r>
      <w:proofErr w:type="gramStart"/>
      <w:r w:rsidRPr="00D6393D">
        <w:rPr>
          <w:rFonts w:eastAsia="Times New Roman" w:cs="Times New Roman"/>
          <w:szCs w:val="24"/>
          <w:lang w:eastAsia="ru-RU"/>
        </w:rPr>
        <w:t>качестве</w:t>
      </w:r>
      <w:proofErr w:type="gramEnd"/>
      <w:r w:rsidRPr="00D6393D">
        <w:rPr>
          <w:rFonts w:eastAsia="Times New Roman" w:cs="Times New Roman"/>
          <w:szCs w:val="24"/>
          <w:lang w:eastAsia="ru-RU"/>
        </w:rPr>
        <w:t xml:space="preserve"> тепловой изоляции в основном применяются плиты толщиной 25...50 мм. </w:t>
      </w:r>
      <w:r w:rsidRPr="00D6393D">
        <w:rPr>
          <w:rFonts w:eastAsia="Times New Roman" w:cs="Times New Roman"/>
          <w:bCs/>
          <w:szCs w:val="24"/>
          <w:lang w:eastAsia="ru-RU"/>
        </w:rPr>
        <w:t>Средняя плотность</w:t>
      </w:r>
      <w:r w:rsidRPr="00D6393D">
        <w:rPr>
          <w:rFonts w:eastAsia="Times New Roman" w:cs="Times New Roman"/>
          <w:szCs w:val="24"/>
          <w:lang w:eastAsia="ru-RU"/>
        </w:rPr>
        <w:t xml:space="preserve"> 150-200 кг/м</w:t>
      </w:r>
      <w:r w:rsidRPr="00D6393D">
        <w:rPr>
          <w:rFonts w:eastAsia="Times New Roman" w:cs="Times New Roman"/>
          <w:szCs w:val="24"/>
          <w:vertAlign w:val="superscript"/>
          <w:lang w:eastAsia="ru-RU"/>
        </w:rPr>
        <w:t>3</w:t>
      </w:r>
      <w:r w:rsidRPr="00D6393D">
        <w:rPr>
          <w:rFonts w:eastAsia="Times New Roman" w:cs="Times New Roman"/>
          <w:szCs w:val="24"/>
          <w:lang w:eastAsia="ru-RU"/>
        </w:rPr>
        <w:t>, теплопр</w:t>
      </w:r>
      <w:r w:rsidRPr="00D6393D">
        <w:rPr>
          <w:rFonts w:eastAsia="Times New Roman" w:cs="Times New Roman"/>
          <w:szCs w:val="24"/>
          <w:lang w:eastAsia="ru-RU"/>
        </w:rPr>
        <w:t>о</w:t>
      </w:r>
      <w:r w:rsidRPr="00D6393D">
        <w:rPr>
          <w:rFonts w:eastAsia="Times New Roman" w:cs="Times New Roman"/>
          <w:szCs w:val="24"/>
          <w:lang w:eastAsia="ru-RU"/>
        </w:rPr>
        <w:t>водность 0,04-0,05 Вт/</w:t>
      </w:r>
      <w:proofErr w:type="spellStart"/>
      <w:r w:rsidRPr="00D6393D">
        <w:rPr>
          <w:rFonts w:eastAsia="Times New Roman" w:cs="Times New Roman"/>
          <w:szCs w:val="24"/>
          <w:lang w:eastAsia="ru-RU"/>
        </w:rPr>
        <w:t>м</w:t>
      </w:r>
      <w:proofErr w:type="gramStart"/>
      <w:r w:rsidRPr="00D6393D">
        <w:rPr>
          <w:rFonts w:eastAsia="Times New Roman" w:cs="Times New Roman"/>
          <w:szCs w:val="24"/>
          <w:lang w:eastAsia="ru-RU"/>
        </w:rPr>
        <w:t>·К</w:t>
      </w:r>
      <w:proofErr w:type="spellEnd"/>
      <w:proofErr w:type="gramEnd"/>
      <w:r w:rsidRPr="00D6393D">
        <w:rPr>
          <w:rFonts w:eastAsia="Times New Roman" w:cs="Times New Roman"/>
          <w:szCs w:val="24"/>
          <w:lang w:eastAsia="ru-RU"/>
        </w:rPr>
        <w:t xml:space="preserve">, </w:t>
      </w:r>
      <w:r w:rsidRPr="00D6393D">
        <w:rPr>
          <w:rFonts w:eastAsia="Times New Roman" w:cs="Times New Roman"/>
          <w:bCs/>
          <w:szCs w:val="24"/>
          <w:lang w:eastAsia="ru-RU"/>
        </w:rPr>
        <w:t>температура применения</w:t>
      </w:r>
      <w:r w:rsidRPr="00D6393D">
        <w:rPr>
          <w:rFonts w:eastAsia="Times New Roman" w:cs="Times New Roman"/>
          <w:szCs w:val="24"/>
          <w:lang w:eastAsia="ru-RU"/>
        </w:rPr>
        <w:t xml:space="preserve"> не выше 120°С. </w:t>
      </w:r>
    </w:p>
    <w:p w:rsidR="00964C69" w:rsidRPr="00D6393D" w:rsidRDefault="00964C69" w:rsidP="00964C69">
      <w:pPr>
        <w:numPr>
          <w:ilvl w:val="0"/>
          <w:numId w:val="135"/>
        </w:numPr>
        <w:spacing w:after="120" w:line="240" w:lineRule="auto"/>
        <w:ind w:right="-284"/>
        <w:contextualSpacing/>
        <w:jc w:val="both"/>
        <w:rPr>
          <w:rFonts w:eastAsia="Calibri" w:cs="Times New Roman"/>
          <w:szCs w:val="24"/>
        </w:rPr>
      </w:pPr>
      <w:r w:rsidRPr="00D6393D">
        <w:rPr>
          <w:rFonts w:eastAsia="Times New Roman" w:cs="Times New Roman"/>
          <w:szCs w:val="24"/>
          <w:shd w:val="clear" w:color="auto" w:fill="FFFFFF" w:themeFill="background1"/>
          <w:lang w:eastAsia="ru-RU"/>
        </w:rPr>
        <w:t>Прессованная пробка в рулонах применяется как тепло- и зв</w:t>
      </w:r>
      <w:r w:rsidRPr="00D6393D">
        <w:rPr>
          <w:rFonts w:eastAsia="Times New Roman" w:cs="Times New Roman"/>
          <w:szCs w:val="24"/>
          <w:shd w:val="clear" w:color="auto" w:fill="FFFFFF" w:themeFill="background1"/>
          <w:lang w:eastAsia="ru-RU"/>
        </w:rPr>
        <w:t>у</w:t>
      </w:r>
      <w:r w:rsidRPr="00D6393D">
        <w:rPr>
          <w:rFonts w:eastAsia="Times New Roman" w:cs="Times New Roman"/>
          <w:szCs w:val="24"/>
          <w:shd w:val="clear" w:color="auto" w:fill="FFFFFF" w:themeFill="background1"/>
          <w:lang w:eastAsia="ru-RU"/>
        </w:rPr>
        <w:t>коизолирующая прокладка.</w:t>
      </w:r>
    </w:p>
    <w:p w:rsidR="00964C69" w:rsidRDefault="00964C69" w:rsidP="00964C69">
      <w:pPr>
        <w:spacing w:after="0" w:line="240" w:lineRule="auto"/>
        <w:jc w:val="center"/>
        <w:rPr>
          <w:b/>
        </w:rPr>
      </w:pPr>
      <w:r w:rsidRPr="00D6393D">
        <w:rPr>
          <w:rFonts w:ascii="Courier New" w:eastAsia="Calibri" w:hAnsi="Courier New" w:cs="Courier New"/>
          <w:color w:val="000000"/>
          <w:sz w:val="28"/>
          <w:szCs w:val="28"/>
        </w:rPr>
        <w:br/>
      </w:r>
      <w:r w:rsidRPr="00D6393D">
        <w:rPr>
          <w:rFonts w:cs="Times New Roman"/>
          <w:b/>
          <w:bCs/>
          <w:color w:val="000000"/>
          <w:szCs w:val="24"/>
        </w:rPr>
        <w:t xml:space="preserve">2. </w:t>
      </w:r>
      <w:r>
        <w:rPr>
          <w:b/>
        </w:rPr>
        <w:t xml:space="preserve">Ознакомление с </w:t>
      </w:r>
      <w:proofErr w:type="spellStart"/>
      <w:r>
        <w:rPr>
          <w:b/>
        </w:rPr>
        <w:t>эксплуатационно</w:t>
      </w:r>
      <w:proofErr w:type="spellEnd"/>
      <w:r>
        <w:rPr>
          <w:b/>
        </w:rPr>
        <w:t xml:space="preserve"> - </w:t>
      </w:r>
      <w:proofErr w:type="gramStart"/>
      <w:r>
        <w:rPr>
          <w:b/>
        </w:rPr>
        <w:t>техническими</w:t>
      </w:r>
      <w:proofErr w:type="gramEnd"/>
      <w:r>
        <w:rPr>
          <w:b/>
        </w:rPr>
        <w:t xml:space="preserve"> </w:t>
      </w:r>
    </w:p>
    <w:p w:rsidR="00964C69" w:rsidRPr="00D6393D" w:rsidRDefault="00964C69" w:rsidP="00964C69">
      <w:pPr>
        <w:spacing w:after="0" w:line="240" w:lineRule="auto"/>
        <w:jc w:val="center"/>
        <w:rPr>
          <w:b/>
        </w:rPr>
      </w:pPr>
      <w:r>
        <w:rPr>
          <w:b/>
        </w:rPr>
        <w:t xml:space="preserve">характеристиками </w:t>
      </w:r>
      <w:r w:rsidRPr="00D6393D">
        <w:rPr>
          <w:b/>
        </w:rPr>
        <w:t xml:space="preserve"> </w:t>
      </w:r>
      <w:proofErr w:type="gramStart"/>
      <w:r w:rsidRPr="00D6393D">
        <w:rPr>
          <w:b/>
        </w:rPr>
        <w:t>теплоизоляционных</w:t>
      </w:r>
      <w:proofErr w:type="gramEnd"/>
    </w:p>
    <w:p w:rsidR="00964C69" w:rsidRDefault="00964C69" w:rsidP="00964C69">
      <w:pPr>
        <w:spacing w:after="0" w:line="240" w:lineRule="auto"/>
        <w:jc w:val="center"/>
      </w:pPr>
      <w:r w:rsidRPr="00D6393D">
        <w:rPr>
          <w:b/>
        </w:rPr>
        <w:t>материалов.</w:t>
      </w:r>
    </w:p>
    <w:p w:rsidR="00964C69" w:rsidRPr="00D6393D" w:rsidRDefault="00964C69" w:rsidP="00964C69">
      <w:pPr>
        <w:autoSpaceDE w:val="0"/>
        <w:autoSpaceDN w:val="0"/>
        <w:adjustRightInd w:val="0"/>
        <w:spacing w:after="0" w:line="240" w:lineRule="auto"/>
        <w:jc w:val="both"/>
        <w:rPr>
          <w:rFonts w:cs="Times New Roman"/>
          <w:b/>
          <w:color w:val="000000"/>
          <w:szCs w:val="24"/>
        </w:rPr>
      </w:pP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t xml:space="preserve">Цель работы: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 xml:space="preserve">Изучить основные виды теплоизоляционных материалов и область их применения. </w:t>
      </w:r>
    </w:p>
    <w:p w:rsidR="00964C69" w:rsidRPr="00D6393D" w:rsidRDefault="00964C69" w:rsidP="00964C69">
      <w:pPr>
        <w:autoSpaceDE w:val="0"/>
        <w:autoSpaceDN w:val="0"/>
        <w:adjustRightInd w:val="0"/>
        <w:spacing w:after="0" w:line="240" w:lineRule="auto"/>
        <w:jc w:val="both"/>
        <w:rPr>
          <w:rFonts w:cs="Times New Roman"/>
          <w:color w:val="000000"/>
          <w:szCs w:val="24"/>
        </w:rPr>
      </w:pPr>
    </w:p>
    <w:p w:rsidR="00964C69" w:rsidRPr="00D6393D" w:rsidRDefault="00964C69" w:rsidP="00964C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szCs w:val="24"/>
          <w:lang w:eastAsia="ru-RU"/>
        </w:rPr>
      </w:pPr>
      <w:r w:rsidRPr="00D6393D">
        <w:rPr>
          <w:rFonts w:eastAsia="Times New Roman" w:cs="Times New Roman"/>
          <w:b/>
          <w:szCs w:val="24"/>
          <w:lang w:eastAsia="ru-RU"/>
        </w:rPr>
        <w:t>уметь:</w:t>
      </w:r>
    </w:p>
    <w:p w:rsidR="00964C69" w:rsidRPr="00D6393D" w:rsidRDefault="00964C69" w:rsidP="00964C69">
      <w:pPr>
        <w:numPr>
          <w:ilvl w:val="0"/>
          <w:numId w:val="12"/>
        </w:numPr>
        <w:autoSpaceDE w:val="0"/>
        <w:autoSpaceDN w:val="0"/>
        <w:adjustRightInd w:val="0"/>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визуально определять вид теплоизоляционных материалов</w:t>
      </w:r>
      <w:r w:rsidRPr="00D6393D">
        <w:rPr>
          <w:rFonts w:eastAsia="Times New Roman" w:cs="Times New Roman"/>
          <w:color w:val="000000"/>
          <w:szCs w:val="24"/>
          <w:lang w:eastAsia="ru-RU"/>
        </w:rPr>
        <w:t>;</w:t>
      </w:r>
    </w:p>
    <w:p w:rsidR="00964C69" w:rsidRPr="00D6393D" w:rsidRDefault="00964C69" w:rsidP="00964C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szCs w:val="24"/>
          <w:lang w:eastAsia="ru-RU"/>
        </w:rPr>
      </w:pPr>
      <w:r w:rsidRPr="00D6393D">
        <w:rPr>
          <w:rFonts w:eastAsia="Times New Roman" w:cs="Times New Roman"/>
          <w:b/>
          <w:szCs w:val="24"/>
          <w:lang w:eastAsia="ru-RU"/>
        </w:rPr>
        <w:t xml:space="preserve">знать: </w:t>
      </w:r>
    </w:p>
    <w:p w:rsidR="00964C69" w:rsidRPr="00D6393D" w:rsidRDefault="00964C69" w:rsidP="00964C69">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eastAsia="Times New Roman" w:cs="Times New Roman"/>
          <w:color w:val="000000"/>
          <w:szCs w:val="24"/>
          <w:lang w:eastAsia="ru-RU"/>
        </w:rPr>
      </w:pPr>
      <w:r>
        <w:rPr>
          <w:rFonts w:eastAsia="Times New Roman" w:cs="Times New Roman"/>
          <w:szCs w:val="24"/>
          <w:lang w:eastAsia="ru-RU"/>
        </w:rPr>
        <w:t>эффективность применения различных теплоизоляцио</w:t>
      </w:r>
      <w:r>
        <w:rPr>
          <w:rFonts w:eastAsia="Times New Roman" w:cs="Times New Roman"/>
          <w:szCs w:val="24"/>
          <w:lang w:eastAsia="ru-RU"/>
        </w:rPr>
        <w:t>н</w:t>
      </w:r>
      <w:r>
        <w:rPr>
          <w:rFonts w:eastAsia="Times New Roman" w:cs="Times New Roman"/>
          <w:szCs w:val="24"/>
          <w:lang w:eastAsia="ru-RU"/>
        </w:rPr>
        <w:t>ных материалов в строительстве, номенклатуру; правила пр</w:t>
      </w:r>
      <w:r>
        <w:rPr>
          <w:rFonts w:eastAsia="Times New Roman" w:cs="Times New Roman"/>
          <w:szCs w:val="24"/>
          <w:lang w:eastAsia="ru-RU"/>
        </w:rPr>
        <w:t>и</w:t>
      </w:r>
      <w:r>
        <w:rPr>
          <w:rFonts w:eastAsia="Times New Roman" w:cs="Times New Roman"/>
          <w:szCs w:val="24"/>
          <w:lang w:eastAsia="ru-RU"/>
        </w:rPr>
        <w:t>менения и складирования.</w:t>
      </w:r>
    </w:p>
    <w:p w:rsidR="00964C69" w:rsidRPr="00D6393D" w:rsidRDefault="00964C69" w:rsidP="00964C69">
      <w:pPr>
        <w:autoSpaceDE w:val="0"/>
        <w:autoSpaceDN w:val="0"/>
        <w:adjustRightInd w:val="0"/>
        <w:spacing w:after="0" w:line="240" w:lineRule="auto"/>
        <w:jc w:val="both"/>
        <w:rPr>
          <w:rFonts w:cs="Times New Roman"/>
          <w:color w:val="000000"/>
          <w:szCs w:val="24"/>
        </w:rPr>
      </w:pP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t xml:space="preserve">Материалы для изучения и проведения работы: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1</w:t>
      </w:r>
      <w:r>
        <w:rPr>
          <w:rFonts w:cs="Times New Roman"/>
          <w:color w:val="000000"/>
          <w:szCs w:val="24"/>
        </w:rPr>
        <w:t xml:space="preserve"> .</w:t>
      </w:r>
      <w:r w:rsidRPr="00D6393D">
        <w:rPr>
          <w:rFonts w:cs="Times New Roman"/>
          <w:color w:val="000000"/>
          <w:szCs w:val="24"/>
        </w:rPr>
        <w:t xml:space="preserve"> Образцы теплоизоляционных материалов;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2</w:t>
      </w:r>
      <w:r>
        <w:rPr>
          <w:rFonts w:cs="Times New Roman"/>
          <w:color w:val="000000"/>
          <w:szCs w:val="24"/>
        </w:rPr>
        <w:t xml:space="preserve"> .</w:t>
      </w:r>
      <w:r w:rsidRPr="00D6393D">
        <w:rPr>
          <w:rFonts w:cs="Times New Roman"/>
          <w:color w:val="000000"/>
          <w:szCs w:val="24"/>
        </w:rPr>
        <w:t xml:space="preserve"> Справочники по строительным материалам и изделиям;</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3</w:t>
      </w:r>
      <w:r>
        <w:rPr>
          <w:rFonts w:cs="Times New Roman"/>
          <w:color w:val="000000"/>
          <w:szCs w:val="24"/>
        </w:rPr>
        <w:t xml:space="preserve"> .</w:t>
      </w:r>
      <w:r w:rsidRPr="00D6393D">
        <w:rPr>
          <w:rFonts w:cs="Times New Roman"/>
          <w:color w:val="000000"/>
          <w:szCs w:val="24"/>
        </w:rPr>
        <w:t xml:space="preserve"> Интернет- ресурсы.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b/>
          <w:bCs/>
          <w:color w:val="000000"/>
          <w:szCs w:val="24"/>
        </w:rPr>
        <w:t>Ход выполнения работы</w:t>
      </w:r>
      <w:r w:rsidRPr="00D6393D">
        <w:rPr>
          <w:rFonts w:cs="Times New Roman"/>
          <w:color w:val="000000"/>
          <w:szCs w:val="24"/>
        </w:rPr>
        <w:t xml:space="preserve">: </w:t>
      </w:r>
    </w:p>
    <w:p w:rsidR="00964C69" w:rsidRPr="00D6393D" w:rsidRDefault="00964C69" w:rsidP="00964C69">
      <w:pPr>
        <w:autoSpaceDE w:val="0"/>
        <w:autoSpaceDN w:val="0"/>
        <w:adjustRightInd w:val="0"/>
        <w:spacing w:after="0" w:line="240" w:lineRule="auto"/>
        <w:jc w:val="both"/>
        <w:rPr>
          <w:rFonts w:cs="Times New Roman"/>
          <w:color w:val="000000"/>
          <w:szCs w:val="24"/>
        </w:rPr>
      </w:pP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 xml:space="preserve">1.Изучить предлагаемые образцы теплоизоляционных материалов;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t xml:space="preserve">2.Составить таблицу   с указанием физико-механических свойств и области применения теплоизоляционных материалов. </w:t>
      </w:r>
    </w:p>
    <w:p w:rsidR="00964C69" w:rsidRPr="00D6393D" w:rsidRDefault="00964C69" w:rsidP="00964C69">
      <w:pPr>
        <w:autoSpaceDE w:val="0"/>
        <w:autoSpaceDN w:val="0"/>
        <w:adjustRightInd w:val="0"/>
        <w:spacing w:after="0" w:line="240" w:lineRule="auto"/>
        <w:jc w:val="both"/>
        <w:rPr>
          <w:rFonts w:cs="Times New Roman"/>
          <w:color w:val="000000"/>
          <w:szCs w:val="24"/>
        </w:rPr>
      </w:pPr>
      <w:r w:rsidRPr="00D6393D">
        <w:rPr>
          <w:rFonts w:cs="Times New Roman"/>
          <w:color w:val="000000"/>
          <w:szCs w:val="24"/>
        </w:rPr>
        <w:lastRenderedPageBreak/>
        <w:t>3.Составить заключение об основных свойствах теплоизоляцио</w:t>
      </w:r>
      <w:r w:rsidRPr="00D6393D">
        <w:rPr>
          <w:rFonts w:cs="Times New Roman"/>
          <w:color w:val="000000"/>
          <w:szCs w:val="24"/>
        </w:rPr>
        <w:t>н</w:t>
      </w:r>
      <w:r w:rsidRPr="00D6393D">
        <w:rPr>
          <w:rFonts w:cs="Times New Roman"/>
          <w:color w:val="000000"/>
          <w:szCs w:val="24"/>
        </w:rPr>
        <w:t>ных материалов.</w:t>
      </w:r>
    </w:p>
    <w:p w:rsidR="00964C69" w:rsidRDefault="00964C69" w:rsidP="00964C69">
      <w:pPr>
        <w:autoSpaceDE w:val="0"/>
        <w:autoSpaceDN w:val="0"/>
        <w:adjustRightInd w:val="0"/>
        <w:spacing w:after="0" w:line="240" w:lineRule="auto"/>
        <w:jc w:val="both"/>
        <w:rPr>
          <w:rFonts w:eastAsia="Calibri" w:cs="Times New Roman"/>
          <w:szCs w:val="24"/>
        </w:rPr>
      </w:pPr>
      <w:r w:rsidRPr="00D6393D">
        <w:rPr>
          <w:rFonts w:cs="Times New Roman"/>
          <w:color w:val="000000"/>
          <w:szCs w:val="24"/>
        </w:rPr>
        <w:t xml:space="preserve"> </w:t>
      </w:r>
      <w:r w:rsidRPr="00D6393D">
        <w:rPr>
          <w:rFonts w:eastAsia="Calibri" w:cs="Times New Roman"/>
          <w:szCs w:val="24"/>
        </w:rPr>
        <w:t>4.Дать рекомендации по применению исследуемых теплоизоляц</w:t>
      </w:r>
      <w:r w:rsidRPr="00D6393D">
        <w:rPr>
          <w:rFonts w:eastAsia="Calibri" w:cs="Times New Roman"/>
          <w:szCs w:val="24"/>
        </w:rPr>
        <w:t>и</w:t>
      </w:r>
      <w:r w:rsidRPr="00D6393D">
        <w:rPr>
          <w:rFonts w:eastAsia="Calibri" w:cs="Times New Roman"/>
          <w:szCs w:val="24"/>
        </w:rPr>
        <w:t>онных материалов.</w:t>
      </w:r>
    </w:p>
    <w:p w:rsidR="00964C69" w:rsidRPr="00D6393D" w:rsidRDefault="00964C69" w:rsidP="00964C69">
      <w:pPr>
        <w:autoSpaceDE w:val="0"/>
        <w:autoSpaceDN w:val="0"/>
        <w:adjustRightInd w:val="0"/>
        <w:spacing w:after="0" w:line="240" w:lineRule="auto"/>
        <w:jc w:val="both"/>
        <w:rPr>
          <w:rFonts w:eastAsia="Calibri" w:cs="Times New Roman"/>
          <w:szCs w:val="24"/>
        </w:rPr>
      </w:pPr>
    </w:p>
    <w:p w:rsidR="00964C69" w:rsidRPr="00D6393D" w:rsidRDefault="00964C69" w:rsidP="00964C69">
      <w:pPr>
        <w:spacing w:line="240" w:lineRule="auto"/>
        <w:rPr>
          <w:rFonts w:cs="Times New Roman"/>
          <w:b/>
          <w:szCs w:val="24"/>
        </w:rPr>
      </w:pPr>
      <w:r w:rsidRPr="00D6393D">
        <w:rPr>
          <w:rFonts w:cs="Times New Roman"/>
          <w:b/>
          <w:szCs w:val="24"/>
        </w:rPr>
        <w:t>Результаты исследований образцов теплоизоляционных мат</w:t>
      </w:r>
      <w:r w:rsidRPr="00D6393D">
        <w:rPr>
          <w:rFonts w:cs="Times New Roman"/>
          <w:b/>
          <w:szCs w:val="24"/>
        </w:rPr>
        <w:t>е</w:t>
      </w:r>
      <w:r w:rsidRPr="00D6393D">
        <w:rPr>
          <w:rFonts w:cs="Times New Roman"/>
          <w:b/>
          <w:szCs w:val="24"/>
        </w:rPr>
        <w:t>риалов.</w:t>
      </w:r>
      <w:r w:rsidRPr="00D6393D">
        <w:rPr>
          <w:rFonts w:cs="Times New Roman"/>
          <w:szCs w:val="24"/>
        </w:rPr>
        <w:t xml:space="preserve">  </w:t>
      </w:r>
    </w:p>
    <w:tbl>
      <w:tblPr>
        <w:tblStyle w:val="9"/>
        <w:tblW w:w="0" w:type="auto"/>
        <w:tblLook w:val="04A0" w:firstRow="1" w:lastRow="0" w:firstColumn="1" w:lastColumn="0" w:noHBand="0" w:noVBand="1"/>
      </w:tblPr>
      <w:tblGrid>
        <w:gridCol w:w="615"/>
        <w:gridCol w:w="2719"/>
        <w:gridCol w:w="1696"/>
        <w:gridCol w:w="2165"/>
      </w:tblGrid>
      <w:tr w:rsidR="00964C69" w:rsidRPr="00D6393D" w:rsidTr="00F24261">
        <w:tc>
          <w:tcPr>
            <w:tcW w:w="675" w:type="dxa"/>
          </w:tcPr>
          <w:p w:rsidR="00964C69" w:rsidRPr="00D6393D" w:rsidRDefault="00964C69" w:rsidP="00F24261">
            <w:pPr>
              <w:autoSpaceDE w:val="0"/>
              <w:autoSpaceDN w:val="0"/>
              <w:adjustRightInd w:val="0"/>
              <w:jc w:val="both"/>
              <w:rPr>
                <w:rFonts w:ascii="Times New Roman" w:hAnsi="Times New Roman" w:cs="Times New Roman"/>
              </w:rPr>
            </w:pPr>
          </w:p>
          <w:p w:rsidR="00964C69" w:rsidRPr="00D6393D" w:rsidRDefault="00964C69" w:rsidP="00F24261">
            <w:pPr>
              <w:autoSpaceDE w:val="0"/>
              <w:autoSpaceDN w:val="0"/>
              <w:adjustRightInd w:val="0"/>
              <w:jc w:val="both"/>
              <w:rPr>
                <w:rFonts w:ascii="Times New Roman" w:hAnsi="Times New Roman" w:cs="Times New Roman"/>
              </w:rPr>
            </w:pPr>
            <w:r w:rsidRPr="00D6393D">
              <w:rPr>
                <w:rFonts w:ascii="Times New Roman" w:hAnsi="Times New Roman" w:cs="Times New Roman"/>
              </w:rPr>
              <w:t xml:space="preserve">№ </w:t>
            </w:r>
            <w:proofErr w:type="gramStart"/>
            <w:r w:rsidRPr="00D6393D">
              <w:rPr>
                <w:rFonts w:ascii="Times New Roman" w:hAnsi="Times New Roman" w:cs="Times New Roman"/>
              </w:rPr>
              <w:t>п</w:t>
            </w:r>
            <w:proofErr w:type="gramEnd"/>
            <w:r w:rsidRPr="00D6393D">
              <w:rPr>
                <w:rFonts w:ascii="Times New Roman" w:hAnsi="Times New Roman" w:cs="Times New Roman"/>
              </w:rPr>
              <w:t>/п</w:t>
            </w:r>
          </w:p>
        </w:tc>
        <w:tc>
          <w:tcPr>
            <w:tcW w:w="2922" w:type="dxa"/>
          </w:tcPr>
          <w:tbl>
            <w:tblPr>
              <w:tblW w:w="0" w:type="auto"/>
              <w:tblBorders>
                <w:top w:val="nil"/>
                <w:left w:val="nil"/>
                <w:bottom w:val="nil"/>
                <w:right w:val="nil"/>
              </w:tblBorders>
              <w:tblLook w:val="0000" w:firstRow="0" w:lastRow="0" w:firstColumn="0" w:lastColumn="0" w:noHBand="0" w:noVBand="0"/>
            </w:tblPr>
            <w:tblGrid>
              <w:gridCol w:w="2503"/>
            </w:tblGrid>
            <w:tr w:rsidR="00964C69" w:rsidRPr="00D6393D" w:rsidTr="00F24261">
              <w:trPr>
                <w:trHeight w:val="607"/>
              </w:trPr>
              <w:tc>
                <w:tcPr>
                  <w:tcW w:w="0" w:type="auto"/>
                </w:tcPr>
                <w:p w:rsidR="00964C69" w:rsidRPr="00D6393D" w:rsidRDefault="00964C69" w:rsidP="00F24261">
                  <w:pPr>
                    <w:autoSpaceDE w:val="0"/>
                    <w:autoSpaceDN w:val="0"/>
                    <w:adjustRightInd w:val="0"/>
                    <w:spacing w:after="0" w:line="240" w:lineRule="auto"/>
                    <w:rPr>
                      <w:rFonts w:cs="Times New Roman"/>
                      <w:color w:val="000000"/>
                      <w:sz w:val="22"/>
                    </w:rPr>
                  </w:pPr>
                  <w:r w:rsidRPr="00D6393D">
                    <w:rPr>
                      <w:rFonts w:cs="Times New Roman"/>
                      <w:bCs/>
                      <w:color w:val="000000"/>
                      <w:sz w:val="22"/>
                    </w:rPr>
                    <w:t>Наименование тепл</w:t>
                  </w:r>
                  <w:r w:rsidRPr="00D6393D">
                    <w:rPr>
                      <w:rFonts w:cs="Times New Roman"/>
                      <w:bCs/>
                      <w:color w:val="000000"/>
                      <w:sz w:val="22"/>
                    </w:rPr>
                    <w:t>о</w:t>
                  </w:r>
                  <w:r w:rsidRPr="00D6393D">
                    <w:rPr>
                      <w:rFonts w:cs="Times New Roman"/>
                      <w:bCs/>
                      <w:color w:val="000000"/>
                      <w:sz w:val="22"/>
                    </w:rPr>
                    <w:t>изоляционного матер</w:t>
                  </w:r>
                  <w:r w:rsidRPr="00D6393D">
                    <w:rPr>
                      <w:rFonts w:cs="Times New Roman"/>
                      <w:bCs/>
                      <w:color w:val="000000"/>
                      <w:sz w:val="22"/>
                    </w:rPr>
                    <w:t>и</w:t>
                  </w:r>
                  <w:r w:rsidRPr="00D6393D">
                    <w:rPr>
                      <w:rFonts w:cs="Times New Roman"/>
                      <w:bCs/>
                      <w:color w:val="000000"/>
                      <w:sz w:val="22"/>
                    </w:rPr>
                    <w:t>ала (фирма производ</w:t>
                  </w:r>
                  <w:r w:rsidRPr="00D6393D">
                    <w:rPr>
                      <w:rFonts w:cs="Times New Roman"/>
                      <w:bCs/>
                      <w:color w:val="000000"/>
                      <w:sz w:val="22"/>
                    </w:rPr>
                    <w:t>и</w:t>
                  </w:r>
                  <w:r w:rsidRPr="00D6393D">
                    <w:rPr>
                      <w:rFonts w:cs="Times New Roman"/>
                      <w:bCs/>
                      <w:color w:val="000000"/>
                      <w:sz w:val="22"/>
                    </w:rPr>
                    <w:t xml:space="preserve">тель) </w:t>
                  </w:r>
                </w:p>
              </w:tc>
            </w:tr>
          </w:tbl>
          <w:p w:rsidR="00964C69" w:rsidRPr="00D6393D" w:rsidRDefault="00964C69" w:rsidP="00F24261">
            <w:pPr>
              <w:autoSpaceDE w:val="0"/>
              <w:autoSpaceDN w:val="0"/>
              <w:adjustRightInd w:val="0"/>
              <w:jc w:val="both"/>
              <w:rPr>
                <w:rFonts w:ascii="Times New Roman" w:hAnsi="Times New Roman" w:cs="Times New Roman"/>
              </w:rPr>
            </w:pPr>
          </w:p>
        </w:tc>
        <w:tc>
          <w:tcPr>
            <w:tcW w:w="1799" w:type="dxa"/>
          </w:tcPr>
          <w:p w:rsidR="00964C69" w:rsidRPr="00D6393D" w:rsidRDefault="00964C69" w:rsidP="00F24261">
            <w:pPr>
              <w:autoSpaceDE w:val="0"/>
              <w:autoSpaceDN w:val="0"/>
              <w:adjustRightInd w:val="0"/>
              <w:jc w:val="both"/>
              <w:rPr>
                <w:rFonts w:ascii="Times New Roman" w:hAnsi="Times New Roman" w:cs="Times New Roman"/>
              </w:rPr>
            </w:pPr>
            <w:r w:rsidRPr="00D6393D">
              <w:rPr>
                <w:rFonts w:ascii="Times New Roman" w:hAnsi="Times New Roman" w:cs="Times New Roman"/>
                <w:bCs/>
              </w:rPr>
              <w:t>Физико-механические свойства мат</w:t>
            </w:r>
            <w:r w:rsidRPr="00D6393D">
              <w:rPr>
                <w:rFonts w:ascii="Times New Roman" w:hAnsi="Times New Roman" w:cs="Times New Roman"/>
                <w:bCs/>
              </w:rPr>
              <w:t>е</w:t>
            </w:r>
            <w:r w:rsidRPr="00D6393D">
              <w:rPr>
                <w:rFonts w:ascii="Times New Roman" w:hAnsi="Times New Roman" w:cs="Times New Roman"/>
                <w:bCs/>
              </w:rPr>
              <w:t xml:space="preserve">риала </w:t>
            </w:r>
          </w:p>
          <w:p w:rsidR="00964C69" w:rsidRPr="00D6393D" w:rsidRDefault="00964C69" w:rsidP="00F24261">
            <w:pPr>
              <w:autoSpaceDE w:val="0"/>
              <w:autoSpaceDN w:val="0"/>
              <w:adjustRightInd w:val="0"/>
              <w:jc w:val="both"/>
              <w:rPr>
                <w:rFonts w:ascii="Times New Roman" w:hAnsi="Times New Roman" w:cs="Times New Roman"/>
              </w:rPr>
            </w:pPr>
          </w:p>
        </w:tc>
        <w:tc>
          <w:tcPr>
            <w:tcW w:w="1799" w:type="dxa"/>
          </w:tcPr>
          <w:p w:rsidR="00964C69" w:rsidRPr="00D6393D" w:rsidRDefault="00964C69" w:rsidP="00F24261">
            <w:pPr>
              <w:autoSpaceDE w:val="0"/>
              <w:autoSpaceDN w:val="0"/>
              <w:adjustRightInd w:val="0"/>
              <w:jc w:val="both"/>
              <w:rPr>
                <w:rFonts w:ascii="Times New Roman" w:hAnsi="Times New Roman" w:cs="Times New Roman"/>
              </w:rPr>
            </w:pPr>
            <w:r w:rsidRPr="00D6393D">
              <w:rPr>
                <w:rFonts w:ascii="Times New Roman" w:hAnsi="Times New Roman" w:cs="Times New Roman"/>
                <w:bCs/>
              </w:rPr>
              <w:t>Область примен</w:t>
            </w:r>
            <w:r w:rsidRPr="00D6393D">
              <w:rPr>
                <w:rFonts w:ascii="Times New Roman" w:hAnsi="Times New Roman" w:cs="Times New Roman"/>
                <w:bCs/>
              </w:rPr>
              <w:t>е</w:t>
            </w:r>
            <w:r w:rsidRPr="00D6393D">
              <w:rPr>
                <w:rFonts w:ascii="Times New Roman" w:hAnsi="Times New Roman" w:cs="Times New Roman"/>
                <w:bCs/>
              </w:rPr>
              <w:t>ния теплоизоляц</w:t>
            </w:r>
            <w:r w:rsidRPr="00D6393D">
              <w:rPr>
                <w:rFonts w:ascii="Times New Roman" w:hAnsi="Times New Roman" w:cs="Times New Roman"/>
                <w:bCs/>
              </w:rPr>
              <w:t>и</w:t>
            </w:r>
            <w:r w:rsidRPr="00D6393D">
              <w:rPr>
                <w:rFonts w:ascii="Times New Roman" w:hAnsi="Times New Roman" w:cs="Times New Roman"/>
                <w:bCs/>
              </w:rPr>
              <w:t xml:space="preserve">онного материала </w:t>
            </w:r>
          </w:p>
          <w:p w:rsidR="00964C69" w:rsidRPr="00D6393D" w:rsidRDefault="00964C69" w:rsidP="00F24261">
            <w:pPr>
              <w:autoSpaceDE w:val="0"/>
              <w:autoSpaceDN w:val="0"/>
              <w:adjustRightInd w:val="0"/>
              <w:jc w:val="both"/>
              <w:rPr>
                <w:rFonts w:ascii="Times New Roman" w:hAnsi="Times New Roman" w:cs="Times New Roman"/>
              </w:rPr>
            </w:pPr>
          </w:p>
        </w:tc>
      </w:tr>
      <w:tr w:rsidR="00964C69" w:rsidRPr="00D6393D" w:rsidTr="00F24261">
        <w:tc>
          <w:tcPr>
            <w:tcW w:w="675" w:type="dxa"/>
          </w:tcPr>
          <w:p w:rsidR="00964C69" w:rsidRPr="00D6393D" w:rsidRDefault="00964C69" w:rsidP="00F24261">
            <w:pPr>
              <w:autoSpaceDE w:val="0"/>
              <w:autoSpaceDN w:val="0"/>
              <w:adjustRightInd w:val="0"/>
              <w:jc w:val="both"/>
              <w:rPr>
                <w:rFonts w:ascii="Times New Roman" w:hAnsi="Times New Roman" w:cs="Times New Roman"/>
              </w:rPr>
            </w:pPr>
            <w:r w:rsidRPr="00D6393D">
              <w:rPr>
                <w:rFonts w:ascii="Times New Roman" w:hAnsi="Times New Roman" w:cs="Times New Roman"/>
              </w:rPr>
              <w:t>1.</w:t>
            </w:r>
          </w:p>
        </w:tc>
        <w:tc>
          <w:tcPr>
            <w:tcW w:w="2922" w:type="dxa"/>
          </w:tcPr>
          <w:p w:rsidR="00964C69" w:rsidRPr="00D6393D" w:rsidRDefault="00964C69" w:rsidP="00F24261">
            <w:pPr>
              <w:autoSpaceDE w:val="0"/>
              <w:autoSpaceDN w:val="0"/>
              <w:adjustRightInd w:val="0"/>
              <w:jc w:val="both"/>
              <w:rPr>
                <w:rFonts w:ascii="Times New Roman" w:hAnsi="Times New Roman" w:cs="Times New Roman"/>
              </w:rPr>
            </w:pPr>
          </w:p>
        </w:tc>
        <w:tc>
          <w:tcPr>
            <w:tcW w:w="1799" w:type="dxa"/>
          </w:tcPr>
          <w:p w:rsidR="00964C69" w:rsidRPr="00D6393D" w:rsidRDefault="00964C69" w:rsidP="00F24261">
            <w:pPr>
              <w:autoSpaceDE w:val="0"/>
              <w:autoSpaceDN w:val="0"/>
              <w:adjustRightInd w:val="0"/>
              <w:jc w:val="both"/>
              <w:rPr>
                <w:rFonts w:ascii="Times New Roman" w:hAnsi="Times New Roman" w:cs="Times New Roman"/>
              </w:rPr>
            </w:pPr>
          </w:p>
        </w:tc>
        <w:tc>
          <w:tcPr>
            <w:tcW w:w="1799" w:type="dxa"/>
          </w:tcPr>
          <w:p w:rsidR="00964C69" w:rsidRPr="00D6393D" w:rsidRDefault="00964C69" w:rsidP="00F24261">
            <w:pPr>
              <w:autoSpaceDE w:val="0"/>
              <w:autoSpaceDN w:val="0"/>
              <w:adjustRightInd w:val="0"/>
              <w:jc w:val="both"/>
              <w:rPr>
                <w:rFonts w:ascii="Times New Roman" w:hAnsi="Times New Roman" w:cs="Times New Roman"/>
              </w:rPr>
            </w:pPr>
          </w:p>
        </w:tc>
      </w:tr>
      <w:tr w:rsidR="00964C69" w:rsidRPr="00D6393D" w:rsidTr="00F24261">
        <w:tc>
          <w:tcPr>
            <w:tcW w:w="675" w:type="dxa"/>
          </w:tcPr>
          <w:p w:rsidR="00964C69" w:rsidRPr="00D6393D" w:rsidRDefault="00964C69" w:rsidP="00F24261">
            <w:pPr>
              <w:autoSpaceDE w:val="0"/>
              <w:autoSpaceDN w:val="0"/>
              <w:adjustRightInd w:val="0"/>
              <w:jc w:val="both"/>
              <w:rPr>
                <w:rFonts w:ascii="Times New Roman" w:hAnsi="Times New Roman" w:cs="Times New Roman"/>
              </w:rPr>
            </w:pPr>
            <w:r w:rsidRPr="00D6393D">
              <w:rPr>
                <w:rFonts w:ascii="Times New Roman" w:hAnsi="Times New Roman" w:cs="Times New Roman"/>
              </w:rPr>
              <w:t>2.</w:t>
            </w:r>
          </w:p>
        </w:tc>
        <w:tc>
          <w:tcPr>
            <w:tcW w:w="2922" w:type="dxa"/>
          </w:tcPr>
          <w:p w:rsidR="00964C69" w:rsidRPr="00D6393D" w:rsidRDefault="00964C69" w:rsidP="00F24261">
            <w:pPr>
              <w:autoSpaceDE w:val="0"/>
              <w:autoSpaceDN w:val="0"/>
              <w:adjustRightInd w:val="0"/>
              <w:jc w:val="both"/>
              <w:rPr>
                <w:rFonts w:ascii="Times New Roman" w:hAnsi="Times New Roman" w:cs="Times New Roman"/>
              </w:rPr>
            </w:pPr>
          </w:p>
        </w:tc>
        <w:tc>
          <w:tcPr>
            <w:tcW w:w="1799" w:type="dxa"/>
          </w:tcPr>
          <w:p w:rsidR="00964C69" w:rsidRPr="00D6393D" w:rsidRDefault="00964C69" w:rsidP="00F24261">
            <w:pPr>
              <w:autoSpaceDE w:val="0"/>
              <w:autoSpaceDN w:val="0"/>
              <w:adjustRightInd w:val="0"/>
              <w:jc w:val="both"/>
              <w:rPr>
                <w:rFonts w:ascii="Times New Roman" w:hAnsi="Times New Roman" w:cs="Times New Roman"/>
              </w:rPr>
            </w:pPr>
          </w:p>
        </w:tc>
        <w:tc>
          <w:tcPr>
            <w:tcW w:w="1799" w:type="dxa"/>
          </w:tcPr>
          <w:p w:rsidR="00964C69" w:rsidRPr="00D6393D" w:rsidRDefault="00964C69" w:rsidP="00F24261">
            <w:pPr>
              <w:autoSpaceDE w:val="0"/>
              <w:autoSpaceDN w:val="0"/>
              <w:adjustRightInd w:val="0"/>
              <w:jc w:val="both"/>
              <w:rPr>
                <w:rFonts w:ascii="Times New Roman" w:hAnsi="Times New Roman" w:cs="Times New Roman"/>
              </w:rPr>
            </w:pPr>
          </w:p>
        </w:tc>
      </w:tr>
    </w:tbl>
    <w:p w:rsidR="00964C69" w:rsidRDefault="00964C69" w:rsidP="00964C69">
      <w:pPr>
        <w:spacing w:line="240" w:lineRule="auto"/>
        <w:jc w:val="both"/>
        <w:rPr>
          <w:rFonts w:cs="Times New Roman"/>
          <w:b/>
          <w:szCs w:val="24"/>
        </w:rPr>
      </w:pPr>
    </w:p>
    <w:p w:rsidR="00964C69" w:rsidRDefault="00964C69" w:rsidP="00964C69">
      <w:pPr>
        <w:spacing w:line="240" w:lineRule="auto"/>
        <w:jc w:val="both"/>
        <w:rPr>
          <w:rFonts w:cs="Times New Roman"/>
          <w:b/>
          <w:szCs w:val="24"/>
        </w:rPr>
      </w:pPr>
      <w:r w:rsidRPr="00D6393D">
        <w:rPr>
          <w:rFonts w:cs="Times New Roman"/>
          <w:b/>
          <w:szCs w:val="24"/>
        </w:rPr>
        <w:t>Заключение:</w:t>
      </w:r>
    </w:p>
    <w:p w:rsidR="005E07B2" w:rsidRDefault="005E07B2" w:rsidP="00A70DAF">
      <w:pPr>
        <w:pStyle w:val="aa"/>
        <w:spacing w:after="120" w:line="240" w:lineRule="auto"/>
        <w:ind w:left="0" w:firstLine="567"/>
        <w:jc w:val="both"/>
        <w:rPr>
          <w:rFonts w:ascii="Times New Roman" w:hAnsi="Times New Roman"/>
          <w:sz w:val="24"/>
          <w:szCs w:val="24"/>
        </w:rPr>
      </w:pPr>
    </w:p>
    <w:p w:rsidR="005E07B2" w:rsidRDefault="005E07B2" w:rsidP="00A70DAF">
      <w:pPr>
        <w:pStyle w:val="aa"/>
        <w:spacing w:after="120" w:line="240" w:lineRule="auto"/>
        <w:ind w:left="0" w:firstLine="567"/>
        <w:jc w:val="both"/>
        <w:rPr>
          <w:rFonts w:ascii="Times New Roman" w:hAnsi="Times New Roman"/>
          <w:sz w:val="24"/>
          <w:szCs w:val="24"/>
        </w:rPr>
      </w:pPr>
    </w:p>
    <w:p w:rsidR="005E07B2" w:rsidRDefault="005E07B2" w:rsidP="00A70DAF">
      <w:pPr>
        <w:pStyle w:val="aa"/>
        <w:spacing w:after="120" w:line="240" w:lineRule="auto"/>
        <w:ind w:left="0" w:firstLine="567"/>
        <w:jc w:val="both"/>
        <w:rPr>
          <w:rFonts w:ascii="Times New Roman" w:hAnsi="Times New Roman"/>
          <w:sz w:val="24"/>
          <w:szCs w:val="24"/>
        </w:rPr>
      </w:pPr>
    </w:p>
    <w:p w:rsidR="00964C69" w:rsidRDefault="00964C69" w:rsidP="00964C69">
      <w:pPr>
        <w:spacing w:after="0" w:line="240" w:lineRule="auto"/>
        <w:jc w:val="both"/>
        <w:rPr>
          <w:rFonts w:cs="Times New Roman"/>
          <w:b/>
          <w:szCs w:val="24"/>
        </w:rPr>
      </w:pPr>
      <w:r>
        <w:rPr>
          <w:rFonts w:cs="Times New Roman"/>
          <w:b/>
          <w:szCs w:val="24"/>
        </w:rPr>
        <w:t>Контрольные вопросы.</w:t>
      </w:r>
    </w:p>
    <w:p w:rsidR="00964C69" w:rsidRDefault="00964C69" w:rsidP="00964C69">
      <w:pPr>
        <w:spacing w:after="0" w:line="240" w:lineRule="auto"/>
        <w:rPr>
          <w:rFonts w:cs="Times New Roman"/>
          <w:szCs w:val="24"/>
        </w:rPr>
      </w:pPr>
      <w:r w:rsidRPr="0041011E">
        <w:rPr>
          <w:rFonts w:cs="Times New Roman"/>
          <w:szCs w:val="24"/>
        </w:rPr>
        <w:t>1.</w:t>
      </w:r>
      <w:r>
        <w:rPr>
          <w:rFonts w:cs="Times New Roman"/>
          <w:szCs w:val="24"/>
        </w:rPr>
        <w:t xml:space="preserve"> Что дает использование теплоизоляционных материалов в стро</w:t>
      </w:r>
      <w:r>
        <w:rPr>
          <w:rFonts w:cs="Times New Roman"/>
          <w:szCs w:val="24"/>
        </w:rPr>
        <w:t>и</w:t>
      </w:r>
      <w:r>
        <w:rPr>
          <w:rFonts w:cs="Times New Roman"/>
          <w:szCs w:val="24"/>
        </w:rPr>
        <w:t>тельстве?</w:t>
      </w:r>
    </w:p>
    <w:p w:rsidR="00964C69" w:rsidRDefault="00964C69" w:rsidP="00964C69">
      <w:pPr>
        <w:spacing w:after="0" w:line="240" w:lineRule="auto"/>
        <w:rPr>
          <w:rFonts w:cs="Times New Roman"/>
          <w:szCs w:val="24"/>
        </w:rPr>
      </w:pPr>
      <w:r>
        <w:rPr>
          <w:rFonts w:cs="Times New Roman"/>
          <w:szCs w:val="24"/>
        </w:rPr>
        <w:t>2. Какой показатель используется в качестве марки теплоизоляц</w:t>
      </w:r>
      <w:r>
        <w:rPr>
          <w:rFonts w:cs="Times New Roman"/>
          <w:szCs w:val="24"/>
        </w:rPr>
        <w:t>и</w:t>
      </w:r>
      <w:r>
        <w:rPr>
          <w:rFonts w:cs="Times New Roman"/>
          <w:szCs w:val="24"/>
        </w:rPr>
        <w:t>онных материалов?</w:t>
      </w:r>
    </w:p>
    <w:p w:rsidR="00964C69" w:rsidRDefault="00964C69" w:rsidP="00964C69">
      <w:pPr>
        <w:spacing w:after="0" w:line="240" w:lineRule="auto"/>
        <w:rPr>
          <w:rFonts w:cs="Times New Roman"/>
          <w:szCs w:val="24"/>
        </w:rPr>
      </w:pPr>
      <w:r>
        <w:rPr>
          <w:rFonts w:cs="Times New Roman"/>
          <w:szCs w:val="24"/>
        </w:rPr>
        <w:t xml:space="preserve">3. Сравните по </w:t>
      </w:r>
      <w:proofErr w:type="spellStart"/>
      <w:proofErr w:type="gramStart"/>
      <w:r>
        <w:rPr>
          <w:rFonts w:cs="Times New Roman"/>
          <w:szCs w:val="24"/>
        </w:rPr>
        <w:t>технико</w:t>
      </w:r>
      <w:proofErr w:type="spellEnd"/>
      <w:r>
        <w:rPr>
          <w:rFonts w:cs="Times New Roman"/>
          <w:szCs w:val="24"/>
        </w:rPr>
        <w:t xml:space="preserve"> – экономическим</w:t>
      </w:r>
      <w:proofErr w:type="gramEnd"/>
      <w:r>
        <w:rPr>
          <w:rFonts w:cs="Times New Roman"/>
          <w:szCs w:val="24"/>
        </w:rPr>
        <w:t xml:space="preserve"> показателям органич</w:t>
      </w:r>
      <w:r>
        <w:rPr>
          <w:rFonts w:cs="Times New Roman"/>
          <w:szCs w:val="24"/>
        </w:rPr>
        <w:t>е</w:t>
      </w:r>
      <w:r>
        <w:rPr>
          <w:rFonts w:cs="Times New Roman"/>
          <w:szCs w:val="24"/>
        </w:rPr>
        <w:t>ские и минеральные теплоизоляционные материалы?</w:t>
      </w:r>
    </w:p>
    <w:p w:rsidR="00964C69" w:rsidRDefault="00964C69" w:rsidP="00964C69">
      <w:pPr>
        <w:spacing w:after="0" w:line="240" w:lineRule="auto"/>
        <w:rPr>
          <w:rFonts w:cs="Times New Roman"/>
          <w:szCs w:val="24"/>
        </w:rPr>
      </w:pPr>
      <w:r>
        <w:rPr>
          <w:rFonts w:cs="Times New Roman"/>
          <w:szCs w:val="24"/>
        </w:rPr>
        <w:t>4.  Какой теплоизоляционный материал имеет наибольшее распр</w:t>
      </w:r>
      <w:r>
        <w:rPr>
          <w:rFonts w:cs="Times New Roman"/>
          <w:szCs w:val="24"/>
        </w:rPr>
        <w:t>о</w:t>
      </w:r>
      <w:r>
        <w:rPr>
          <w:rFonts w:cs="Times New Roman"/>
          <w:szCs w:val="24"/>
        </w:rPr>
        <w:t>странение? Опишите его свойства.</w:t>
      </w:r>
    </w:p>
    <w:p w:rsidR="00964C69" w:rsidRDefault="00964C69" w:rsidP="00964C69">
      <w:pPr>
        <w:spacing w:after="0" w:line="240" w:lineRule="auto"/>
        <w:rPr>
          <w:rFonts w:cs="Times New Roman"/>
          <w:szCs w:val="24"/>
        </w:rPr>
      </w:pPr>
      <w:r>
        <w:rPr>
          <w:rFonts w:cs="Times New Roman"/>
          <w:szCs w:val="24"/>
        </w:rPr>
        <w:t>5. Какие типы структур характерны для теплоизоляционных мат</w:t>
      </w:r>
      <w:r>
        <w:rPr>
          <w:rFonts w:cs="Times New Roman"/>
          <w:szCs w:val="24"/>
        </w:rPr>
        <w:t>е</w:t>
      </w:r>
      <w:r>
        <w:rPr>
          <w:rFonts w:cs="Times New Roman"/>
          <w:szCs w:val="24"/>
        </w:rPr>
        <w:t>риалов?</w:t>
      </w:r>
    </w:p>
    <w:p w:rsidR="005E07B2" w:rsidRDefault="005E07B2" w:rsidP="00A70DAF">
      <w:pPr>
        <w:pStyle w:val="aa"/>
        <w:spacing w:after="120" w:line="240" w:lineRule="auto"/>
        <w:ind w:left="0" w:firstLine="567"/>
        <w:jc w:val="both"/>
        <w:rPr>
          <w:rFonts w:ascii="Times New Roman" w:hAnsi="Times New Roman"/>
          <w:sz w:val="24"/>
          <w:szCs w:val="24"/>
        </w:rPr>
      </w:pPr>
    </w:p>
    <w:p w:rsidR="005E07B2" w:rsidRDefault="005E07B2" w:rsidP="00A70DAF">
      <w:pPr>
        <w:pStyle w:val="aa"/>
        <w:spacing w:after="120" w:line="240" w:lineRule="auto"/>
        <w:ind w:left="0" w:firstLine="567"/>
        <w:jc w:val="both"/>
        <w:rPr>
          <w:rFonts w:ascii="Times New Roman" w:hAnsi="Times New Roman"/>
          <w:sz w:val="24"/>
          <w:szCs w:val="24"/>
        </w:rPr>
      </w:pPr>
    </w:p>
    <w:p w:rsidR="005E07B2" w:rsidRDefault="005E07B2" w:rsidP="00A70DAF">
      <w:pPr>
        <w:pStyle w:val="aa"/>
        <w:spacing w:after="120" w:line="240" w:lineRule="auto"/>
        <w:ind w:left="0" w:firstLine="567"/>
        <w:jc w:val="both"/>
        <w:rPr>
          <w:rFonts w:ascii="Times New Roman" w:hAnsi="Times New Roman"/>
          <w:sz w:val="24"/>
          <w:szCs w:val="24"/>
        </w:rPr>
      </w:pPr>
    </w:p>
    <w:p w:rsidR="005E07B2" w:rsidRDefault="005E07B2" w:rsidP="00A70DAF">
      <w:pPr>
        <w:pStyle w:val="aa"/>
        <w:spacing w:after="120" w:line="240" w:lineRule="auto"/>
        <w:ind w:left="0" w:firstLine="567"/>
        <w:jc w:val="both"/>
        <w:rPr>
          <w:rFonts w:ascii="Times New Roman" w:hAnsi="Times New Roman"/>
          <w:sz w:val="24"/>
          <w:szCs w:val="24"/>
        </w:rPr>
      </w:pPr>
    </w:p>
    <w:p w:rsid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Times New Roman" w:cs="Times New Roman"/>
          <w:b/>
          <w:bCs/>
          <w:szCs w:val="24"/>
          <w:lang w:eastAsia="ru-RU"/>
        </w:rPr>
      </w:pPr>
      <w:r w:rsidRPr="005E07B2">
        <w:rPr>
          <w:rFonts w:eastAsia="Times New Roman" w:cs="Times New Roman"/>
          <w:b/>
          <w:bCs/>
          <w:szCs w:val="24"/>
          <w:lang w:eastAsia="ru-RU"/>
        </w:rPr>
        <w:t xml:space="preserve">      Используемая литература:</w:t>
      </w:r>
    </w:p>
    <w:p w:rsidR="005E07B2" w:rsidRP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Times New Roman" w:cs="Times New Roman"/>
          <w:b/>
          <w:bCs/>
          <w:szCs w:val="24"/>
          <w:lang w:eastAsia="ru-RU"/>
        </w:rPr>
      </w:pPr>
    </w:p>
    <w:p w:rsidR="005E07B2" w:rsidRPr="005E07B2" w:rsidRDefault="005E07B2" w:rsidP="005E07B2">
      <w:pPr>
        <w:widowControl w:val="0"/>
        <w:numPr>
          <w:ilvl w:val="0"/>
          <w:numId w:val="1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eastAsia="Times New Roman" w:cs="Times New Roman"/>
          <w:bCs/>
          <w:szCs w:val="24"/>
          <w:lang w:eastAsia="ru-RU"/>
        </w:rPr>
      </w:pPr>
      <w:r w:rsidRPr="005E07B2">
        <w:rPr>
          <w:rFonts w:eastAsia="Times New Roman" w:cs="Times New Roman"/>
          <w:bCs/>
          <w:szCs w:val="24"/>
          <w:lang w:eastAsia="ru-RU"/>
        </w:rPr>
        <w:t>Алимов, Л.А. Строительные материалы: Учебник / Л.А. Ал</w:t>
      </w:r>
      <w:r w:rsidRPr="005E07B2">
        <w:rPr>
          <w:rFonts w:eastAsia="Times New Roman" w:cs="Times New Roman"/>
          <w:bCs/>
          <w:szCs w:val="24"/>
          <w:lang w:eastAsia="ru-RU"/>
        </w:rPr>
        <w:t>и</w:t>
      </w:r>
      <w:r w:rsidRPr="005E07B2">
        <w:rPr>
          <w:rFonts w:eastAsia="Times New Roman" w:cs="Times New Roman"/>
          <w:bCs/>
          <w:szCs w:val="24"/>
          <w:lang w:eastAsia="ru-RU"/>
        </w:rPr>
        <w:t xml:space="preserve">мов. - М.: </w:t>
      </w:r>
      <w:proofErr w:type="spellStart"/>
      <w:r w:rsidRPr="005E07B2">
        <w:rPr>
          <w:rFonts w:eastAsia="Times New Roman" w:cs="Times New Roman"/>
          <w:bCs/>
          <w:szCs w:val="24"/>
          <w:lang w:eastAsia="ru-RU"/>
        </w:rPr>
        <w:t>Academia</w:t>
      </w:r>
      <w:proofErr w:type="spellEnd"/>
      <w:r w:rsidRPr="005E07B2">
        <w:rPr>
          <w:rFonts w:eastAsia="Times New Roman" w:cs="Times New Roman"/>
          <w:bCs/>
          <w:szCs w:val="24"/>
          <w:lang w:eastAsia="ru-RU"/>
        </w:rPr>
        <w:t>, 2018. - 317 c.</w:t>
      </w:r>
    </w:p>
    <w:p w:rsidR="005E07B2" w:rsidRPr="005E07B2" w:rsidRDefault="005E07B2" w:rsidP="005E07B2">
      <w:pPr>
        <w:widowControl w:val="0"/>
        <w:numPr>
          <w:ilvl w:val="0"/>
          <w:numId w:val="1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eastAsia="Times New Roman" w:cs="Times New Roman"/>
          <w:bCs/>
          <w:szCs w:val="24"/>
          <w:lang w:eastAsia="ru-RU"/>
        </w:rPr>
      </w:pPr>
      <w:r w:rsidRPr="005E07B2">
        <w:rPr>
          <w:rFonts w:eastAsia="Times New Roman" w:cs="Times New Roman"/>
          <w:bCs/>
          <w:szCs w:val="24"/>
          <w:lang w:eastAsia="ru-RU"/>
        </w:rPr>
        <w:t>Ануфриев, Д.П. Новые строительные материалы и изделия. Р</w:t>
      </w:r>
      <w:r w:rsidRPr="005E07B2">
        <w:rPr>
          <w:rFonts w:eastAsia="Times New Roman" w:cs="Times New Roman"/>
          <w:bCs/>
          <w:szCs w:val="24"/>
          <w:lang w:eastAsia="ru-RU"/>
        </w:rPr>
        <w:t>е</w:t>
      </w:r>
      <w:r w:rsidRPr="005E07B2">
        <w:rPr>
          <w:rFonts w:eastAsia="Times New Roman" w:cs="Times New Roman"/>
          <w:bCs/>
          <w:szCs w:val="24"/>
          <w:lang w:eastAsia="ru-RU"/>
        </w:rPr>
        <w:t>гиональные особенности производства: Научное издание / Д.П. Ануфриев. - М.: АСВ, 2016. - 200 c.</w:t>
      </w:r>
    </w:p>
    <w:p w:rsidR="005E07B2" w:rsidRPr="005E07B2" w:rsidRDefault="005E07B2" w:rsidP="005E07B2">
      <w:pPr>
        <w:widowControl w:val="0"/>
        <w:numPr>
          <w:ilvl w:val="0"/>
          <w:numId w:val="1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eastAsia="Times New Roman" w:cs="Times New Roman"/>
          <w:bCs/>
          <w:szCs w:val="24"/>
          <w:lang w:eastAsia="ru-RU"/>
        </w:rPr>
      </w:pPr>
      <w:r w:rsidRPr="005E07B2">
        <w:rPr>
          <w:rFonts w:eastAsia="Times New Roman" w:cs="Times New Roman"/>
          <w:bCs/>
          <w:szCs w:val="24"/>
          <w:lang w:eastAsia="ru-RU"/>
        </w:rPr>
        <w:t>Барабанщиков Ю.Г. Строительные материалы и изделия. – М.; Издательство центр  «Академия», 2016. - 416 с.</w:t>
      </w:r>
    </w:p>
    <w:p w:rsidR="005E07B2" w:rsidRPr="005E07B2" w:rsidRDefault="005E07B2" w:rsidP="005E07B2">
      <w:pPr>
        <w:widowControl w:val="0"/>
        <w:numPr>
          <w:ilvl w:val="0"/>
          <w:numId w:val="1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eastAsia="Times New Roman" w:cs="Times New Roman"/>
          <w:bCs/>
          <w:szCs w:val="24"/>
          <w:lang w:eastAsia="ru-RU"/>
        </w:rPr>
      </w:pPr>
      <w:r w:rsidRPr="005E07B2">
        <w:rPr>
          <w:rFonts w:eastAsia="Times New Roman" w:cs="Times New Roman"/>
          <w:bCs/>
          <w:szCs w:val="24"/>
          <w:lang w:eastAsia="ru-RU"/>
        </w:rPr>
        <w:t>Ковалев, Я.Н. Строительные материалы Лабораторный практ</w:t>
      </w:r>
      <w:r w:rsidRPr="005E07B2">
        <w:rPr>
          <w:rFonts w:eastAsia="Times New Roman" w:cs="Times New Roman"/>
          <w:bCs/>
          <w:szCs w:val="24"/>
          <w:lang w:eastAsia="ru-RU"/>
        </w:rPr>
        <w:t>и</w:t>
      </w:r>
      <w:r w:rsidRPr="005E07B2">
        <w:rPr>
          <w:rFonts w:eastAsia="Times New Roman" w:cs="Times New Roman"/>
          <w:bCs/>
          <w:szCs w:val="24"/>
          <w:lang w:eastAsia="ru-RU"/>
        </w:rPr>
        <w:t>кум: Учебно-методическое пособие / Я.Н. Ковалев. - М.: И</w:t>
      </w:r>
      <w:r w:rsidRPr="005E07B2">
        <w:rPr>
          <w:rFonts w:eastAsia="Times New Roman" w:cs="Times New Roman"/>
          <w:bCs/>
          <w:szCs w:val="24"/>
          <w:lang w:eastAsia="ru-RU"/>
        </w:rPr>
        <w:t>н</w:t>
      </w:r>
      <w:r w:rsidRPr="005E07B2">
        <w:rPr>
          <w:rFonts w:eastAsia="Times New Roman" w:cs="Times New Roman"/>
          <w:bCs/>
          <w:szCs w:val="24"/>
          <w:lang w:eastAsia="ru-RU"/>
        </w:rPr>
        <w:t>фра-М, 2016. - 633 c.</w:t>
      </w:r>
    </w:p>
    <w:p w:rsidR="005E07B2" w:rsidRPr="005E07B2" w:rsidRDefault="005E07B2" w:rsidP="005E07B2">
      <w:pPr>
        <w:widowControl w:val="0"/>
        <w:numPr>
          <w:ilvl w:val="0"/>
          <w:numId w:val="1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eastAsia="Times New Roman" w:cs="Times New Roman"/>
          <w:bCs/>
          <w:szCs w:val="24"/>
          <w:lang w:eastAsia="ru-RU"/>
        </w:rPr>
      </w:pPr>
      <w:r w:rsidRPr="005E07B2">
        <w:rPr>
          <w:rFonts w:eastAsia="Times New Roman" w:cs="Times New Roman"/>
          <w:bCs/>
          <w:szCs w:val="24"/>
          <w:lang w:eastAsia="ru-RU"/>
        </w:rPr>
        <w:t xml:space="preserve">Попов К.Н., </w:t>
      </w:r>
      <w:proofErr w:type="spellStart"/>
      <w:r w:rsidRPr="005E07B2">
        <w:rPr>
          <w:rFonts w:eastAsia="Times New Roman" w:cs="Times New Roman"/>
          <w:bCs/>
          <w:szCs w:val="24"/>
          <w:lang w:eastAsia="ru-RU"/>
        </w:rPr>
        <w:t>Каддо</w:t>
      </w:r>
      <w:proofErr w:type="spellEnd"/>
      <w:r w:rsidRPr="005E07B2">
        <w:rPr>
          <w:rFonts w:eastAsia="Times New Roman" w:cs="Times New Roman"/>
          <w:bCs/>
          <w:szCs w:val="24"/>
          <w:lang w:eastAsia="ru-RU"/>
        </w:rPr>
        <w:t xml:space="preserve"> М.Б.  Строительные материалы и изделия: Учебник.- М.: </w:t>
      </w:r>
      <w:proofErr w:type="spellStart"/>
      <w:r w:rsidRPr="005E07B2">
        <w:rPr>
          <w:rFonts w:eastAsia="Times New Roman" w:cs="Times New Roman"/>
          <w:bCs/>
          <w:szCs w:val="24"/>
          <w:lang w:eastAsia="ru-RU"/>
        </w:rPr>
        <w:t>Высш</w:t>
      </w:r>
      <w:proofErr w:type="spellEnd"/>
      <w:r w:rsidRPr="005E07B2">
        <w:rPr>
          <w:rFonts w:eastAsia="Times New Roman" w:cs="Times New Roman"/>
          <w:bCs/>
          <w:szCs w:val="24"/>
          <w:lang w:eastAsia="ru-RU"/>
        </w:rPr>
        <w:t xml:space="preserve">. </w:t>
      </w:r>
      <w:proofErr w:type="spellStart"/>
      <w:r w:rsidRPr="005E07B2">
        <w:rPr>
          <w:rFonts w:eastAsia="Times New Roman" w:cs="Times New Roman"/>
          <w:bCs/>
          <w:szCs w:val="24"/>
          <w:lang w:eastAsia="ru-RU"/>
        </w:rPr>
        <w:t>шк</w:t>
      </w:r>
      <w:proofErr w:type="spellEnd"/>
      <w:r w:rsidRPr="005E07B2">
        <w:rPr>
          <w:rFonts w:eastAsia="Times New Roman" w:cs="Times New Roman"/>
          <w:bCs/>
          <w:szCs w:val="24"/>
          <w:lang w:eastAsia="ru-RU"/>
        </w:rPr>
        <w:t>, 2015.- 438 с.</w:t>
      </w:r>
    </w:p>
    <w:p w:rsidR="005E07B2" w:rsidRPr="005E07B2" w:rsidRDefault="005E07B2" w:rsidP="005E07B2">
      <w:pPr>
        <w:widowControl w:val="0"/>
        <w:numPr>
          <w:ilvl w:val="0"/>
          <w:numId w:val="1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eastAsia="Times New Roman" w:cs="Times New Roman"/>
          <w:bCs/>
          <w:szCs w:val="24"/>
          <w:lang w:eastAsia="ru-RU"/>
        </w:rPr>
      </w:pPr>
      <w:r w:rsidRPr="005E07B2">
        <w:rPr>
          <w:rFonts w:eastAsia="Times New Roman" w:cs="Times New Roman"/>
          <w:bCs/>
          <w:szCs w:val="24"/>
          <w:lang w:eastAsia="ru-RU"/>
        </w:rPr>
        <w:t xml:space="preserve">Строительное материаловедение: учебное пособие / под общей ред. В.А. </w:t>
      </w:r>
      <w:proofErr w:type="gramStart"/>
      <w:r w:rsidRPr="005E07B2">
        <w:rPr>
          <w:rFonts w:eastAsia="Times New Roman" w:cs="Times New Roman"/>
          <w:bCs/>
          <w:szCs w:val="24"/>
          <w:lang w:eastAsia="ru-RU"/>
        </w:rPr>
        <w:t>Невского</w:t>
      </w:r>
      <w:proofErr w:type="gramEnd"/>
      <w:r w:rsidRPr="005E07B2">
        <w:rPr>
          <w:rFonts w:eastAsia="Times New Roman" w:cs="Times New Roman"/>
          <w:bCs/>
          <w:szCs w:val="24"/>
          <w:lang w:eastAsia="ru-RU"/>
        </w:rPr>
        <w:t>. - Ростов н</w:t>
      </w:r>
      <w:proofErr w:type="gramStart"/>
      <w:r w:rsidRPr="005E07B2">
        <w:rPr>
          <w:rFonts w:eastAsia="Times New Roman" w:cs="Times New Roman"/>
          <w:bCs/>
          <w:szCs w:val="24"/>
          <w:lang w:eastAsia="ru-RU"/>
        </w:rPr>
        <w:t>/Д</w:t>
      </w:r>
      <w:proofErr w:type="gramEnd"/>
      <w:r w:rsidRPr="005E07B2">
        <w:rPr>
          <w:rFonts w:eastAsia="Times New Roman" w:cs="Times New Roman"/>
          <w:bCs/>
          <w:szCs w:val="24"/>
          <w:lang w:eastAsia="ru-RU"/>
        </w:rPr>
        <w:t>: Феникс, 2016. - 588 с.</w:t>
      </w:r>
    </w:p>
    <w:p w:rsidR="005E07B2" w:rsidRDefault="005E07B2" w:rsidP="005E07B2">
      <w:pPr>
        <w:widowControl w:val="0"/>
        <w:numPr>
          <w:ilvl w:val="0"/>
          <w:numId w:val="1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eastAsia="Times New Roman" w:cs="Times New Roman"/>
          <w:bCs/>
          <w:szCs w:val="24"/>
          <w:lang w:eastAsia="ru-RU"/>
        </w:rPr>
      </w:pPr>
      <w:r w:rsidRPr="005E07B2">
        <w:rPr>
          <w:rFonts w:eastAsia="Times New Roman" w:cs="Times New Roman"/>
          <w:bCs/>
          <w:szCs w:val="24"/>
          <w:lang w:eastAsia="ru-RU"/>
        </w:rPr>
        <w:t>Попов Л.Н., Попов Н.Л. Лабораторные работы по дисциплине «Строительные материалы и изделия»: Учеб</w:t>
      </w:r>
      <w:proofErr w:type="gramStart"/>
      <w:r w:rsidRPr="005E07B2">
        <w:rPr>
          <w:rFonts w:eastAsia="Times New Roman" w:cs="Times New Roman"/>
          <w:bCs/>
          <w:szCs w:val="24"/>
          <w:lang w:eastAsia="ru-RU"/>
        </w:rPr>
        <w:t>.</w:t>
      </w:r>
      <w:proofErr w:type="gramEnd"/>
      <w:r w:rsidRPr="005E07B2">
        <w:rPr>
          <w:rFonts w:eastAsia="Times New Roman" w:cs="Times New Roman"/>
          <w:bCs/>
          <w:szCs w:val="24"/>
          <w:lang w:eastAsia="ru-RU"/>
        </w:rPr>
        <w:t xml:space="preserve"> </w:t>
      </w:r>
      <w:proofErr w:type="gramStart"/>
      <w:r w:rsidRPr="005E07B2">
        <w:rPr>
          <w:rFonts w:eastAsia="Times New Roman" w:cs="Times New Roman"/>
          <w:bCs/>
          <w:szCs w:val="24"/>
          <w:lang w:eastAsia="ru-RU"/>
        </w:rPr>
        <w:t>п</w:t>
      </w:r>
      <w:proofErr w:type="gramEnd"/>
      <w:r w:rsidRPr="005E07B2">
        <w:rPr>
          <w:rFonts w:eastAsia="Times New Roman" w:cs="Times New Roman"/>
          <w:bCs/>
          <w:szCs w:val="24"/>
          <w:lang w:eastAsia="ru-RU"/>
        </w:rPr>
        <w:t>особие. - М.: ИНФРА - М, 2017. - 219с.</w:t>
      </w:r>
    </w:p>
    <w:p w:rsidR="005E07B2" w:rsidRP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eastAsia="Times New Roman" w:cs="Times New Roman"/>
          <w:bCs/>
          <w:szCs w:val="24"/>
          <w:lang w:eastAsia="ru-RU"/>
        </w:rPr>
      </w:pPr>
    </w:p>
    <w:p w:rsidR="005E07B2" w:rsidRP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Times New Roman" w:cs="Times New Roman"/>
          <w:bCs/>
          <w:szCs w:val="24"/>
          <w:lang w:eastAsia="ru-RU"/>
        </w:rPr>
      </w:pPr>
      <w:r w:rsidRPr="005E07B2">
        <w:rPr>
          <w:rFonts w:eastAsia="Times New Roman" w:cs="Times New Roman"/>
          <w:bCs/>
          <w:szCs w:val="24"/>
          <w:lang w:eastAsia="ru-RU"/>
        </w:rPr>
        <w:t xml:space="preserve">           Дополнительные источники:</w:t>
      </w:r>
    </w:p>
    <w:p w:rsidR="005E07B2" w:rsidRPr="005E07B2" w:rsidRDefault="005E07B2" w:rsidP="005E07B2">
      <w:pPr>
        <w:pStyle w:val="aa"/>
        <w:widowControl w:val="0"/>
        <w:numPr>
          <w:ilvl w:val="0"/>
          <w:numId w:val="1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bCs/>
          <w:sz w:val="24"/>
          <w:szCs w:val="24"/>
          <w:lang w:eastAsia="ru-RU"/>
        </w:rPr>
      </w:pPr>
      <w:r w:rsidRPr="005E07B2">
        <w:rPr>
          <w:rFonts w:ascii="Times New Roman" w:hAnsi="Times New Roman"/>
          <w:bCs/>
          <w:sz w:val="24"/>
          <w:szCs w:val="24"/>
          <w:lang w:eastAsia="ru-RU"/>
        </w:rPr>
        <w:t>Киреева Ю.И. Современные строительные материалы и и</w:t>
      </w:r>
      <w:r w:rsidRPr="005E07B2">
        <w:rPr>
          <w:rFonts w:ascii="Times New Roman" w:hAnsi="Times New Roman"/>
          <w:bCs/>
          <w:sz w:val="24"/>
          <w:szCs w:val="24"/>
          <w:lang w:eastAsia="ru-RU"/>
        </w:rPr>
        <w:t>з</w:t>
      </w:r>
      <w:r w:rsidRPr="005E07B2">
        <w:rPr>
          <w:rFonts w:ascii="Times New Roman" w:hAnsi="Times New Roman"/>
          <w:bCs/>
          <w:sz w:val="24"/>
          <w:szCs w:val="24"/>
          <w:lang w:eastAsia="ru-RU"/>
        </w:rPr>
        <w:t>делия. - Ростов н</w:t>
      </w:r>
      <w:proofErr w:type="gramStart"/>
      <w:r w:rsidRPr="005E07B2">
        <w:rPr>
          <w:rFonts w:ascii="Times New Roman" w:hAnsi="Times New Roman"/>
          <w:bCs/>
          <w:sz w:val="24"/>
          <w:szCs w:val="24"/>
          <w:lang w:eastAsia="ru-RU"/>
        </w:rPr>
        <w:t>/Д</w:t>
      </w:r>
      <w:proofErr w:type="gramEnd"/>
      <w:r w:rsidRPr="005E07B2">
        <w:rPr>
          <w:rFonts w:ascii="Times New Roman" w:hAnsi="Times New Roman"/>
          <w:bCs/>
          <w:sz w:val="24"/>
          <w:szCs w:val="24"/>
          <w:lang w:eastAsia="ru-RU"/>
        </w:rPr>
        <w:t>: Феникс, 2010. - 245 с.</w:t>
      </w:r>
    </w:p>
    <w:p w:rsidR="005E07B2" w:rsidRP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bCs/>
          <w:szCs w:val="24"/>
          <w:lang w:eastAsia="ru-RU"/>
        </w:rPr>
      </w:pPr>
    </w:p>
    <w:p w:rsidR="005E07B2" w:rsidRP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Times New Roman" w:cs="Times New Roman"/>
          <w:bCs/>
          <w:szCs w:val="24"/>
          <w:lang w:eastAsia="ru-RU"/>
        </w:rPr>
      </w:pPr>
      <w:r w:rsidRPr="005E07B2">
        <w:rPr>
          <w:rFonts w:eastAsia="Times New Roman" w:cs="Times New Roman"/>
          <w:bCs/>
          <w:szCs w:val="24"/>
          <w:lang w:eastAsia="ru-RU"/>
        </w:rPr>
        <w:t xml:space="preserve">           Интернет - ресурсы:</w:t>
      </w:r>
    </w:p>
    <w:p w:rsidR="005E07B2" w:rsidRP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Times New Roman" w:cs="Times New Roman"/>
          <w:bCs/>
          <w:szCs w:val="24"/>
          <w:lang w:eastAsia="ru-RU"/>
        </w:rPr>
      </w:pPr>
      <w:r w:rsidRPr="005E07B2">
        <w:rPr>
          <w:rFonts w:eastAsia="Times New Roman" w:cs="Times New Roman"/>
          <w:bCs/>
          <w:szCs w:val="24"/>
          <w:lang w:eastAsia="ru-RU"/>
        </w:rPr>
        <w:t xml:space="preserve">  http://www.beton.ru/</w:t>
      </w:r>
    </w:p>
    <w:p w:rsidR="005E07B2" w:rsidRP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Times New Roman" w:cs="Times New Roman"/>
          <w:bCs/>
          <w:szCs w:val="24"/>
          <w:lang w:eastAsia="ru-RU"/>
        </w:rPr>
      </w:pPr>
      <w:r w:rsidRPr="005E07B2">
        <w:rPr>
          <w:rFonts w:eastAsia="Times New Roman" w:cs="Times New Roman"/>
          <w:bCs/>
          <w:szCs w:val="24"/>
          <w:lang w:eastAsia="ru-RU"/>
        </w:rPr>
        <w:t xml:space="preserve">  http://www.kamneved.ru/</w:t>
      </w:r>
    </w:p>
    <w:p w:rsidR="005E07B2" w:rsidRP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Times New Roman" w:cs="Times New Roman"/>
          <w:bCs/>
          <w:szCs w:val="24"/>
          <w:lang w:eastAsia="ru-RU"/>
        </w:rPr>
      </w:pPr>
      <w:r w:rsidRPr="005E07B2">
        <w:rPr>
          <w:rFonts w:eastAsia="Times New Roman" w:cs="Times New Roman"/>
          <w:bCs/>
          <w:szCs w:val="24"/>
          <w:lang w:eastAsia="ru-RU"/>
        </w:rPr>
        <w:t xml:space="preserve">  http://www.teploizolaciya.ru/</w:t>
      </w:r>
    </w:p>
    <w:p w:rsidR="005E07B2" w:rsidRP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Times New Roman" w:cs="Times New Roman"/>
          <w:bCs/>
          <w:szCs w:val="24"/>
          <w:lang w:eastAsia="ru-RU"/>
        </w:rPr>
      </w:pPr>
      <w:r w:rsidRPr="005E07B2">
        <w:rPr>
          <w:rFonts w:eastAsia="Times New Roman" w:cs="Times New Roman"/>
          <w:bCs/>
          <w:szCs w:val="24"/>
          <w:lang w:eastAsia="ru-RU"/>
        </w:rPr>
        <w:t xml:space="preserve">  http://www.stroy-server.ru/</w:t>
      </w:r>
    </w:p>
    <w:p w:rsidR="005E07B2" w:rsidRP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Times New Roman" w:cs="Times New Roman"/>
          <w:bCs/>
          <w:szCs w:val="24"/>
          <w:lang w:eastAsia="ru-RU"/>
        </w:rPr>
      </w:pPr>
      <w:r w:rsidRPr="005E07B2">
        <w:rPr>
          <w:rFonts w:eastAsia="Times New Roman" w:cs="Times New Roman"/>
          <w:bCs/>
          <w:szCs w:val="24"/>
          <w:lang w:eastAsia="ru-RU"/>
        </w:rPr>
        <w:t xml:space="preserve">  http://www.tn.ru/           </w:t>
      </w:r>
    </w:p>
    <w:p w:rsidR="005E07B2" w:rsidRPr="005E07B2" w:rsidRDefault="005E07B2" w:rsidP="005E07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Times New Roman" w:cs="Times New Roman"/>
          <w:bCs/>
          <w:szCs w:val="24"/>
          <w:lang w:eastAsia="ru-RU"/>
        </w:rPr>
      </w:pPr>
    </w:p>
    <w:p w:rsidR="005E07B2" w:rsidRPr="006B6051" w:rsidRDefault="005E07B2" w:rsidP="00A70DAF">
      <w:pPr>
        <w:pStyle w:val="aa"/>
        <w:spacing w:after="120" w:line="240" w:lineRule="auto"/>
        <w:ind w:left="0" w:firstLine="567"/>
        <w:jc w:val="both"/>
        <w:rPr>
          <w:rFonts w:ascii="Times New Roman" w:hAnsi="Times New Roman"/>
          <w:sz w:val="24"/>
          <w:szCs w:val="24"/>
        </w:rPr>
      </w:pPr>
    </w:p>
    <w:p w:rsidR="00BB2B9A" w:rsidRPr="00BB2B9A" w:rsidRDefault="00BB2B9A" w:rsidP="00D6393D">
      <w:pPr>
        <w:spacing w:after="0" w:line="240" w:lineRule="auto"/>
      </w:pPr>
    </w:p>
    <w:sectPr w:rsidR="00BB2B9A" w:rsidRPr="00BB2B9A" w:rsidSect="004A410D">
      <w:footerReference w:type="default" r:id="rId11"/>
      <w:pgSz w:w="8419" w:h="11906" w:orient="landscape"/>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A51" w:rsidRDefault="00650A51" w:rsidP="004A410D">
      <w:pPr>
        <w:spacing w:after="0" w:line="240" w:lineRule="auto"/>
      </w:pPr>
      <w:r>
        <w:separator/>
      </w:r>
    </w:p>
  </w:endnote>
  <w:endnote w:type="continuationSeparator" w:id="0">
    <w:p w:rsidR="00650A51" w:rsidRDefault="00650A51" w:rsidP="004A4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3772691"/>
      <w:docPartObj>
        <w:docPartGallery w:val="Page Numbers (Bottom of Page)"/>
        <w:docPartUnique/>
      </w:docPartObj>
    </w:sdtPr>
    <w:sdtEndPr/>
    <w:sdtContent>
      <w:p w:rsidR="00C568FA" w:rsidRDefault="00C568FA">
        <w:pPr>
          <w:pStyle w:val="a8"/>
          <w:jc w:val="center"/>
        </w:pPr>
        <w:r>
          <w:fldChar w:fldCharType="begin"/>
        </w:r>
        <w:r>
          <w:instrText>PAGE   \* MERGEFORMAT</w:instrText>
        </w:r>
        <w:r>
          <w:fldChar w:fldCharType="separate"/>
        </w:r>
        <w:r w:rsidR="002E27CA">
          <w:rPr>
            <w:noProof/>
          </w:rPr>
          <w:t>51</w:t>
        </w:r>
        <w:r>
          <w:fldChar w:fldCharType="end"/>
        </w:r>
      </w:p>
    </w:sdtContent>
  </w:sdt>
  <w:p w:rsidR="00C568FA" w:rsidRDefault="00C568F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A51" w:rsidRDefault="00650A51" w:rsidP="004A410D">
      <w:pPr>
        <w:spacing w:after="0" w:line="240" w:lineRule="auto"/>
      </w:pPr>
      <w:r>
        <w:separator/>
      </w:r>
    </w:p>
  </w:footnote>
  <w:footnote w:type="continuationSeparator" w:id="0">
    <w:p w:rsidR="00650A51" w:rsidRDefault="00650A51" w:rsidP="004A41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46"/>
      </v:shape>
    </w:pict>
  </w:numPicBullet>
  <w:numPicBullet w:numPicBulletId="1">
    <w:pict>
      <v:shape id="_x0000_i1027" type="#_x0000_t75" style="width:11.25pt;height:11.25pt" o:bullet="t">
        <v:imagedata r:id="rId2" o:title=""/>
      </v:shape>
    </w:pict>
  </w:numPicBullet>
  <w:abstractNum w:abstractNumId="0">
    <w:nsid w:val="00475282"/>
    <w:multiLevelType w:val="hybridMultilevel"/>
    <w:tmpl w:val="EA14966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014E4AC4"/>
    <w:multiLevelType w:val="hybridMultilevel"/>
    <w:tmpl w:val="29C6104C"/>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
    <w:nsid w:val="019B3649"/>
    <w:multiLevelType w:val="hybridMultilevel"/>
    <w:tmpl w:val="789A09E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F368B8"/>
    <w:multiLevelType w:val="hybridMultilevel"/>
    <w:tmpl w:val="5172E766"/>
    <w:lvl w:ilvl="0" w:tplc="682CDF54">
      <w:start w:val="1"/>
      <w:numFmt w:val="decimal"/>
      <w:lvlText w:val="%1."/>
      <w:lvlJc w:val="left"/>
      <w:pPr>
        <w:ind w:left="928"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03767613"/>
    <w:multiLevelType w:val="hybridMultilevel"/>
    <w:tmpl w:val="0F6C163C"/>
    <w:lvl w:ilvl="0" w:tplc="6C3CCEFE">
      <w:start w:val="1"/>
      <w:numFmt w:val="bullet"/>
      <w:lvlText w:val=""/>
      <w:lvlJc w:val="left"/>
      <w:pPr>
        <w:ind w:left="720" w:hanging="360"/>
      </w:pPr>
      <w:rPr>
        <w:rFonts w:ascii="Symbol" w:hAnsi="Symbol" w:cs="Symbol" w:hint="default"/>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05AA7F63"/>
    <w:multiLevelType w:val="hybridMultilevel"/>
    <w:tmpl w:val="89505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219E9"/>
    <w:multiLevelType w:val="hybridMultilevel"/>
    <w:tmpl w:val="81D2DF3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514780"/>
    <w:multiLevelType w:val="hybridMultilevel"/>
    <w:tmpl w:val="720CA7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442B64"/>
    <w:multiLevelType w:val="multilevel"/>
    <w:tmpl w:val="949CA02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0B88159D"/>
    <w:multiLevelType w:val="hybridMultilevel"/>
    <w:tmpl w:val="D4CC4EF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55780E"/>
    <w:multiLevelType w:val="multilevel"/>
    <w:tmpl w:val="0D40AF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EED445D"/>
    <w:multiLevelType w:val="multilevel"/>
    <w:tmpl w:val="DFC072EC"/>
    <w:lvl w:ilvl="0">
      <w:start w:val="1"/>
      <w:numFmt w:val="decimal"/>
      <w:lvlText w:val="%1."/>
      <w:lvlJc w:val="left"/>
      <w:pPr>
        <w:ind w:left="720" w:hanging="360"/>
      </w:pPr>
      <w:rPr>
        <w:rFonts w:hint="default"/>
        <w:b/>
      </w:rPr>
    </w:lvl>
    <w:lvl w:ilvl="1">
      <w:start w:val="3"/>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b w:val="0"/>
      </w:rPr>
    </w:lvl>
    <w:lvl w:ilvl="5">
      <w:start w:val="1"/>
      <w:numFmt w:val="decimal"/>
      <w:isLgl/>
      <w:lvlText w:val="%1.%2.%3.%4.%5.%6"/>
      <w:lvlJc w:val="left"/>
      <w:pPr>
        <w:ind w:left="2160" w:hanging="1800"/>
      </w:pPr>
      <w:rPr>
        <w:rFonts w:hint="default"/>
        <w:b w:val="0"/>
      </w:rPr>
    </w:lvl>
    <w:lvl w:ilvl="6">
      <w:start w:val="1"/>
      <w:numFmt w:val="decimal"/>
      <w:isLgl/>
      <w:lvlText w:val="%1.%2.%3.%4.%5.%6.%7"/>
      <w:lvlJc w:val="left"/>
      <w:pPr>
        <w:ind w:left="2520" w:hanging="2160"/>
      </w:pPr>
      <w:rPr>
        <w:rFonts w:hint="default"/>
        <w:b w:val="0"/>
      </w:rPr>
    </w:lvl>
    <w:lvl w:ilvl="7">
      <w:start w:val="1"/>
      <w:numFmt w:val="decimal"/>
      <w:isLgl/>
      <w:lvlText w:val="%1.%2.%3.%4.%5.%6.%7.%8"/>
      <w:lvlJc w:val="left"/>
      <w:pPr>
        <w:ind w:left="2520" w:hanging="2160"/>
      </w:pPr>
      <w:rPr>
        <w:rFonts w:hint="default"/>
        <w:b w:val="0"/>
      </w:rPr>
    </w:lvl>
    <w:lvl w:ilvl="8">
      <w:start w:val="1"/>
      <w:numFmt w:val="decimal"/>
      <w:isLgl/>
      <w:lvlText w:val="%1.%2.%3.%4.%5.%6.%7.%8.%9"/>
      <w:lvlJc w:val="left"/>
      <w:pPr>
        <w:ind w:left="2880" w:hanging="2520"/>
      </w:pPr>
      <w:rPr>
        <w:rFonts w:hint="default"/>
        <w:b w:val="0"/>
      </w:rPr>
    </w:lvl>
  </w:abstractNum>
  <w:abstractNum w:abstractNumId="12">
    <w:nsid w:val="0FF85C08"/>
    <w:multiLevelType w:val="hybridMultilevel"/>
    <w:tmpl w:val="322C2FFE"/>
    <w:lvl w:ilvl="0" w:tplc="AFA612F2">
      <w:start w:val="1"/>
      <w:numFmt w:val="decimal"/>
      <w:lvlText w:val="%1."/>
      <w:lvlJc w:val="left"/>
      <w:pPr>
        <w:ind w:left="644" w:hanging="360"/>
      </w:pPr>
      <w:rPr>
        <w:rFonts w:hint="default"/>
        <w:b w:val="0"/>
        <w:sz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10012EF0"/>
    <w:multiLevelType w:val="hybridMultilevel"/>
    <w:tmpl w:val="0EE8318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0AC406C"/>
    <w:multiLevelType w:val="hybridMultilevel"/>
    <w:tmpl w:val="F4BA0EE6"/>
    <w:lvl w:ilvl="0" w:tplc="DDA46A9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9A6CF2"/>
    <w:multiLevelType w:val="hybridMultilevel"/>
    <w:tmpl w:val="843EE84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119E19E6"/>
    <w:multiLevelType w:val="hybridMultilevel"/>
    <w:tmpl w:val="9D36C78C"/>
    <w:lvl w:ilvl="0" w:tplc="04190011">
      <w:start w:val="1"/>
      <w:numFmt w:val="decimal"/>
      <w:lvlText w:val="%1)"/>
      <w:lvlJc w:val="left"/>
      <w:pPr>
        <w:ind w:left="1353"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7">
    <w:nsid w:val="122E1518"/>
    <w:multiLevelType w:val="hybridMultilevel"/>
    <w:tmpl w:val="2270AD5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12340AC4"/>
    <w:multiLevelType w:val="hybridMultilevel"/>
    <w:tmpl w:val="22C8BB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6B32AD"/>
    <w:multiLevelType w:val="hybridMultilevel"/>
    <w:tmpl w:val="263AD09E"/>
    <w:lvl w:ilvl="0" w:tplc="04190007">
      <w:start w:val="1"/>
      <w:numFmt w:val="bullet"/>
      <w:lvlText w:val=""/>
      <w:lvlPicBulletId w:val="0"/>
      <w:lvlJc w:val="left"/>
      <w:pPr>
        <w:ind w:left="1358" w:hanging="360"/>
      </w:pPr>
      <w:rPr>
        <w:rFonts w:ascii="Symbol" w:hAnsi="Symbol" w:hint="default"/>
      </w:rPr>
    </w:lvl>
    <w:lvl w:ilvl="1" w:tplc="04190003" w:tentative="1">
      <w:start w:val="1"/>
      <w:numFmt w:val="bullet"/>
      <w:lvlText w:val="o"/>
      <w:lvlJc w:val="left"/>
      <w:pPr>
        <w:ind w:left="2078" w:hanging="360"/>
      </w:pPr>
      <w:rPr>
        <w:rFonts w:ascii="Courier New" w:hAnsi="Courier New" w:cs="Courier New" w:hint="default"/>
      </w:rPr>
    </w:lvl>
    <w:lvl w:ilvl="2" w:tplc="04190005" w:tentative="1">
      <w:start w:val="1"/>
      <w:numFmt w:val="bullet"/>
      <w:lvlText w:val=""/>
      <w:lvlJc w:val="left"/>
      <w:pPr>
        <w:ind w:left="2798" w:hanging="360"/>
      </w:pPr>
      <w:rPr>
        <w:rFonts w:ascii="Wingdings" w:hAnsi="Wingdings" w:hint="default"/>
      </w:rPr>
    </w:lvl>
    <w:lvl w:ilvl="3" w:tplc="04190001" w:tentative="1">
      <w:start w:val="1"/>
      <w:numFmt w:val="bullet"/>
      <w:lvlText w:val=""/>
      <w:lvlJc w:val="left"/>
      <w:pPr>
        <w:ind w:left="3518" w:hanging="360"/>
      </w:pPr>
      <w:rPr>
        <w:rFonts w:ascii="Symbol" w:hAnsi="Symbol" w:hint="default"/>
      </w:rPr>
    </w:lvl>
    <w:lvl w:ilvl="4" w:tplc="04190003" w:tentative="1">
      <w:start w:val="1"/>
      <w:numFmt w:val="bullet"/>
      <w:lvlText w:val="o"/>
      <w:lvlJc w:val="left"/>
      <w:pPr>
        <w:ind w:left="4238" w:hanging="360"/>
      </w:pPr>
      <w:rPr>
        <w:rFonts w:ascii="Courier New" w:hAnsi="Courier New" w:cs="Courier New" w:hint="default"/>
      </w:rPr>
    </w:lvl>
    <w:lvl w:ilvl="5" w:tplc="04190005" w:tentative="1">
      <w:start w:val="1"/>
      <w:numFmt w:val="bullet"/>
      <w:lvlText w:val=""/>
      <w:lvlJc w:val="left"/>
      <w:pPr>
        <w:ind w:left="4958" w:hanging="360"/>
      </w:pPr>
      <w:rPr>
        <w:rFonts w:ascii="Wingdings" w:hAnsi="Wingdings" w:hint="default"/>
      </w:rPr>
    </w:lvl>
    <w:lvl w:ilvl="6" w:tplc="04190001" w:tentative="1">
      <w:start w:val="1"/>
      <w:numFmt w:val="bullet"/>
      <w:lvlText w:val=""/>
      <w:lvlJc w:val="left"/>
      <w:pPr>
        <w:ind w:left="5678" w:hanging="360"/>
      </w:pPr>
      <w:rPr>
        <w:rFonts w:ascii="Symbol" w:hAnsi="Symbol" w:hint="default"/>
      </w:rPr>
    </w:lvl>
    <w:lvl w:ilvl="7" w:tplc="04190003" w:tentative="1">
      <w:start w:val="1"/>
      <w:numFmt w:val="bullet"/>
      <w:lvlText w:val="o"/>
      <w:lvlJc w:val="left"/>
      <w:pPr>
        <w:ind w:left="6398" w:hanging="360"/>
      </w:pPr>
      <w:rPr>
        <w:rFonts w:ascii="Courier New" w:hAnsi="Courier New" w:cs="Courier New" w:hint="default"/>
      </w:rPr>
    </w:lvl>
    <w:lvl w:ilvl="8" w:tplc="04190005" w:tentative="1">
      <w:start w:val="1"/>
      <w:numFmt w:val="bullet"/>
      <w:lvlText w:val=""/>
      <w:lvlJc w:val="left"/>
      <w:pPr>
        <w:ind w:left="7118" w:hanging="360"/>
      </w:pPr>
      <w:rPr>
        <w:rFonts w:ascii="Wingdings" w:hAnsi="Wingdings" w:hint="default"/>
      </w:rPr>
    </w:lvl>
  </w:abstractNum>
  <w:abstractNum w:abstractNumId="20">
    <w:nsid w:val="139730F5"/>
    <w:multiLevelType w:val="hybridMultilevel"/>
    <w:tmpl w:val="B3FC4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3C47C82"/>
    <w:multiLevelType w:val="hybridMultilevel"/>
    <w:tmpl w:val="F1A6FF3C"/>
    <w:lvl w:ilvl="0" w:tplc="C00C41D4">
      <w:start w:val="1"/>
      <w:numFmt w:val="decimal"/>
      <w:lvlText w:val="%1)"/>
      <w:lvlJc w:val="left"/>
      <w:pPr>
        <w:ind w:left="680" w:hanging="3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52028D4"/>
    <w:multiLevelType w:val="hybridMultilevel"/>
    <w:tmpl w:val="116CC20A"/>
    <w:lvl w:ilvl="0" w:tplc="04190007">
      <w:start w:val="1"/>
      <w:numFmt w:val="bullet"/>
      <w:lvlText w:val=""/>
      <w:lvlPicBulletId w:val="1"/>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67948EB"/>
    <w:multiLevelType w:val="hybridMultilevel"/>
    <w:tmpl w:val="2682C0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7DA2EF5"/>
    <w:multiLevelType w:val="hybridMultilevel"/>
    <w:tmpl w:val="250C9120"/>
    <w:lvl w:ilvl="0" w:tplc="6E869954">
      <w:start w:val="1"/>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5">
    <w:nsid w:val="17E4283E"/>
    <w:multiLevelType w:val="hybridMultilevel"/>
    <w:tmpl w:val="C7326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82F7895"/>
    <w:multiLevelType w:val="hybridMultilevel"/>
    <w:tmpl w:val="1F5EDBCC"/>
    <w:lvl w:ilvl="0" w:tplc="04190007">
      <w:start w:val="1"/>
      <w:numFmt w:val="bullet"/>
      <w:lvlText w:val=""/>
      <w:lvlPicBulletId w:val="0"/>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84544E6"/>
    <w:multiLevelType w:val="hybridMultilevel"/>
    <w:tmpl w:val="A7C49FDE"/>
    <w:lvl w:ilvl="0" w:tplc="21901712">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8">
    <w:nsid w:val="189F50EB"/>
    <w:multiLevelType w:val="hybridMultilevel"/>
    <w:tmpl w:val="0600824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8B515EB"/>
    <w:multiLevelType w:val="hybridMultilevel"/>
    <w:tmpl w:val="9CB0782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8DD051C"/>
    <w:multiLevelType w:val="hybridMultilevel"/>
    <w:tmpl w:val="893C3DB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19701375"/>
    <w:multiLevelType w:val="hybridMultilevel"/>
    <w:tmpl w:val="2BFE2B94"/>
    <w:lvl w:ilvl="0" w:tplc="20A25450">
      <w:start w:val="1"/>
      <w:numFmt w:val="bullet"/>
      <w:lvlText w:val="-"/>
      <w:lvlJc w:val="left"/>
      <w:pPr>
        <w:tabs>
          <w:tab w:val="num" w:pos="348"/>
        </w:tabs>
        <w:ind w:left="405" w:hanging="57"/>
      </w:pPr>
      <w:rPr>
        <w:rFonts w:ascii="Times New Roman" w:hAnsi="Times New Roman" w:hint="default"/>
      </w:rPr>
    </w:lvl>
    <w:lvl w:ilvl="1" w:tplc="04190003">
      <w:start w:val="1"/>
      <w:numFmt w:val="bullet"/>
      <w:lvlText w:val="o"/>
      <w:lvlJc w:val="left"/>
      <w:pPr>
        <w:tabs>
          <w:tab w:val="num" w:pos="1560"/>
        </w:tabs>
        <w:ind w:left="156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1A3C2C45"/>
    <w:multiLevelType w:val="hybridMultilevel"/>
    <w:tmpl w:val="A8C071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1A821EAF"/>
    <w:multiLevelType w:val="hybridMultilevel"/>
    <w:tmpl w:val="BA1EA73C"/>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34">
    <w:nsid w:val="1B1A5CB5"/>
    <w:multiLevelType w:val="hybridMultilevel"/>
    <w:tmpl w:val="720CA7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B8D16F5"/>
    <w:multiLevelType w:val="hybridMultilevel"/>
    <w:tmpl w:val="B644E120"/>
    <w:lvl w:ilvl="0" w:tplc="20A2545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1B9D1B0C"/>
    <w:multiLevelType w:val="multilevel"/>
    <w:tmpl w:val="17CA1C2C"/>
    <w:lvl w:ilvl="0">
      <w:start w:val="1"/>
      <w:numFmt w:val="decimal"/>
      <w:lvlText w:val="%1."/>
      <w:lvlJc w:val="left"/>
      <w:pPr>
        <w:tabs>
          <w:tab w:val="num" w:pos="432"/>
        </w:tabs>
        <w:ind w:left="432" w:hanging="432"/>
      </w:pPr>
      <w:rPr>
        <w:rFonts w:hint="default"/>
      </w:rPr>
    </w:lvl>
    <w:lvl w:ilvl="1">
      <w:start w:val="1"/>
      <w:numFmt w:val="decimal"/>
      <w:pStyle w:val="a"/>
      <w:lvlText w:val="%1.%2"/>
      <w:lvlJc w:val="left"/>
      <w:pPr>
        <w:tabs>
          <w:tab w:val="num" w:pos="576"/>
        </w:tabs>
        <w:ind w:left="576" w:hanging="576"/>
      </w:pPr>
      <w:rPr>
        <w:rFonts w:hint="default"/>
      </w:rPr>
    </w:lvl>
    <w:lvl w:ilvl="2">
      <w:start w:val="1"/>
      <w:numFmt w:val="none"/>
      <w:lvlText w:val="%2.1.1 "/>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1BD72C7B"/>
    <w:multiLevelType w:val="hybridMultilevel"/>
    <w:tmpl w:val="4A5288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1C285020"/>
    <w:multiLevelType w:val="hybridMultilevel"/>
    <w:tmpl w:val="6C9E5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1CCB4D12"/>
    <w:multiLevelType w:val="hybridMultilevel"/>
    <w:tmpl w:val="DD5C965C"/>
    <w:lvl w:ilvl="0" w:tplc="04190007">
      <w:start w:val="1"/>
      <w:numFmt w:val="bullet"/>
      <w:lvlText w:val=""/>
      <w:lvlPicBulletId w:val="0"/>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1CD00531"/>
    <w:multiLevelType w:val="hybridMultilevel"/>
    <w:tmpl w:val="C0D64A80"/>
    <w:lvl w:ilvl="0" w:tplc="04190011">
      <w:start w:val="1"/>
      <w:numFmt w:val="decimal"/>
      <w:lvlText w:val="%1)"/>
      <w:lvlJc w:val="left"/>
      <w:pPr>
        <w:ind w:left="643"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41">
    <w:nsid w:val="1F18115F"/>
    <w:multiLevelType w:val="hybridMultilevel"/>
    <w:tmpl w:val="1ADCEB5C"/>
    <w:lvl w:ilvl="0" w:tplc="04190011">
      <w:start w:val="1"/>
      <w:numFmt w:val="decimal"/>
      <w:lvlText w:val="%1)"/>
      <w:lvlJc w:val="left"/>
      <w:pPr>
        <w:ind w:left="1211" w:hanging="360"/>
      </w:p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2">
    <w:nsid w:val="20923941"/>
    <w:multiLevelType w:val="hybridMultilevel"/>
    <w:tmpl w:val="80DCF4D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20BE5568"/>
    <w:multiLevelType w:val="multilevel"/>
    <w:tmpl w:val="28CCA676"/>
    <w:styleLink w:val="a0"/>
    <w:lvl w:ilvl="0">
      <w:start w:val="1"/>
      <w:numFmt w:val="decimal"/>
      <w:lvlText w:val="%1"/>
      <w:lvlJc w:val="left"/>
      <w:pPr>
        <w:tabs>
          <w:tab w:val="num" w:pos="0"/>
        </w:tabs>
        <w:ind w:left="0" w:firstLine="0"/>
      </w:pPr>
      <w:rPr>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215163AA"/>
    <w:multiLevelType w:val="hybridMultilevel"/>
    <w:tmpl w:val="67407450"/>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21667B4A"/>
    <w:multiLevelType w:val="hybridMultilevel"/>
    <w:tmpl w:val="2EA844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934757E"/>
    <w:multiLevelType w:val="hybridMultilevel"/>
    <w:tmpl w:val="8B92D7F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2A3F6D91"/>
    <w:multiLevelType w:val="hybridMultilevel"/>
    <w:tmpl w:val="2E6C3A96"/>
    <w:lvl w:ilvl="0" w:tplc="04190007">
      <w:start w:val="1"/>
      <w:numFmt w:val="bullet"/>
      <w:lvlText w:val=""/>
      <w:lvlPicBulletId w:val="0"/>
      <w:lvlJc w:val="left"/>
      <w:pPr>
        <w:ind w:left="1055" w:hanging="360"/>
      </w:pPr>
      <w:rPr>
        <w:rFonts w:ascii="Symbol" w:hAnsi="Symbol" w:hint="default"/>
      </w:rPr>
    </w:lvl>
    <w:lvl w:ilvl="1" w:tplc="04190003" w:tentative="1">
      <w:start w:val="1"/>
      <w:numFmt w:val="bullet"/>
      <w:lvlText w:val="o"/>
      <w:lvlJc w:val="left"/>
      <w:pPr>
        <w:ind w:left="1775" w:hanging="360"/>
      </w:pPr>
      <w:rPr>
        <w:rFonts w:ascii="Courier New" w:hAnsi="Courier New" w:cs="Courier New" w:hint="default"/>
      </w:rPr>
    </w:lvl>
    <w:lvl w:ilvl="2" w:tplc="04190005" w:tentative="1">
      <w:start w:val="1"/>
      <w:numFmt w:val="bullet"/>
      <w:lvlText w:val=""/>
      <w:lvlJc w:val="left"/>
      <w:pPr>
        <w:ind w:left="2495" w:hanging="360"/>
      </w:pPr>
      <w:rPr>
        <w:rFonts w:ascii="Wingdings" w:hAnsi="Wingdings" w:hint="default"/>
      </w:rPr>
    </w:lvl>
    <w:lvl w:ilvl="3" w:tplc="04190001" w:tentative="1">
      <w:start w:val="1"/>
      <w:numFmt w:val="bullet"/>
      <w:lvlText w:val=""/>
      <w:lvlJc w:val="left"/>
      <w:pPr>
        <w:ind w:left="3215" w:hanging="360"/>
      </w:pPr>
      <w:rPr>
        <w:rFonts w:ascii="Symbol" w:hAnsi="Symbol" w:hint="default"/>
      </w:rPr>
    </w:lvl>
    <w:lvl w:ilvl="4" w:tplc="04190003" w:tentative="1">
      <w:start w:val="1"/>
      <w:numFmt w:val="bullet"/>
      <w:lvlText w:val="o"/>
      <w:lvlJc w:val="left"/>
      <w:pPr>
        <w:ind w:left="3935" w:hanging="360"/>
      </w:pPr>
      <w:rPr>
        <w:rFonts w:ascii="Courier New" w:hAnsi="Courier New" w:cs="Courier New" w:hint="default"/>
      </w:rPr>
    </w:lvl>
    <w:lvl w:ilvl="5" w:tplc="04190005" w:tentative="1">
      <w:start w:val="1"/>
      <w:numFmt w:val="bullet"/>
      <w:lvlText w:val=""/>
      <w:lvlJc w:val="left"/>
      <w:pPr>
        <w:ind w:left="4655" w:hanging="360"/>
      </w:pPr>
      <w:rPr>
        <w:rFonts w:ascii="Wingdings" w:hAnsi="Wingdings" w:hint="default"/>
      </w:rPr>
    </w:lvl>
    <w:lvl w:ilvl="6" w:tplc="04190001" w:tentative="1">
      <w:start w:val="1"/>
      <w:numFmt w:val="bullet"/>
      <w:lvlText w:val=""/>
      <w:lvlJc w:val="left"/>
      <w:pPr>
        <w:ind w:left="5375" w:hanging="360"/>
      </w:pPr>
      <w:rPr>
        <w:rFonts w:ascii="Symbol" w:hAnsi="Symbol" w:hint="default"/>
      </w:rPr>
    </w:lvl>
    <w:lvl w:ilvl="7" w:tplc="04190003" w:tentative="1">
      <w:start w:val="1"/>
      <w:numFmt w:val="bullet"/>
      <w:lvlText w:val="o"/>
      <w:lvlJc w:val="left"/>
      <w:pPr>
        <w:ind w:left="6095" w:hanging="360"/>
      </w:pPr>
      <w:rPr>
        <w:rFonts w:ascii="Courier New" w:hAnsi="Courier New" w:cs="Courier New" w:hint="default"/>
      </w:rPr>
    </w:lvl>
    <w:lvl w:ilvl="8" w:tplc="04190005" w:tentative="1">
      <w:start w:val="1"/>
      <w:numFmt w:val="bullet"/>
      <w:lvlText w:val=""/>
      <w:lvlJc w:val="left"/>
      <w:pPr>
        <w:ind w:left="6815" w:hanging="360"/>
      </w:pPr>
      <w:rPr>
        <w:rFonts w:ascii="Wingdings" w:hAnsi="Wingdings" w:hint="default"/>
      </w:rPr>
    </w:lvl>
  </w:abstractNum>
  <w:abstractNum w:abstractNumId="48">
    <w:nsid w:val="2B1511DF"/>
    <w:multiLevelType w:val="hybridMultilevel"/>
    <w:tmpl w:val="811C70C4"/>
    <w:lvl w:ilvl="0" w:tplc="E98EA342">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9">
    <w:nsid w:val="2DE67D90"/>
    <w:multiLevelType w:val="hybridMultilevel"/>
    <w:tmpl w:val="C504E6EA"/>
    <w:lvl w:ilvl="0" w:tplc="04190001">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50">
    <w:nsid w:val="30D80E34"/>
    <w:multiLevelType w:val="hybridMultilevel"/>
    <w:tmpl w:val="95C88224"/>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1">
    <w:nsid w:val="30E27CE1"/>
    <w:multiLevelType w:val="hybridMultilevel"/>
    <w:tmpl w:val="859E7EC2"/>
    <w:lvl w:ilvl="0" w:tplc="F2FAFECC">
      <w:start w:val="1"/>
      <w:numFmt w:val="decimal"/>
      <w:lvlText w:val="%1)"/>
      <w:lvlJc w:val="left"/>
      <w:pPr>
        <w:ind w:left="680" w:hanging="3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11A5FE2"/>
    <w:multiLevelType w:val="hybridMultilevel"/>
    <w:tmpl w:val="57220D7C"/>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3">
    <w:nsid w:val="31815AA9"/>
    <w:multiLevelType w:val="hybridMultilevel"/>
    <w:tmpl w:val="9FC493B2"/>
    <w:lvl w:ilvl="0" w:tplc="E98EA342">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4">
    <w:nsid w:val="31A65EDA"/>
    <w:multiLevelType w:val="hybridMultilevel"/>
    <w:tmpl w:val="B6EE523C"/>
    <w:lvl w:ilvl="0" w:tplc="04190011">
      <w:start w:val="1"/>
      <w:numFmt w:val="decimal"/>
      <w:lvlText w:val="%1)"/>
      <w:lvlJc w:val="left"/>
      <w:pPr>
        <w:ind w:left="1211" w:hanging="360"/>
      </w:pPr>
      <w:rPr>
        <w:rFonts w:cs="Times New Roman"/>
      </w:rPr>
    </w:lvl>
    <w:lvl w:ilvl="1" w:tplc="1A300E98">
      <w:start w:val="1"/>
      <w:numFmt w:val="decimal"/>
      <w:lvlText w:val="%2)"/>
      <w:lvlJc w:val="left"/>
      <w:pPr>
        <w:tabs>
          <w:tab w:val="num" w:pos="1946"/>
        </w:tabs>
        <w:ind w:left="1946" w:hanging="375"/>
      </w:pPr>
      <w:rPr>
        <w:rFonts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55">
    <w:nsid w:val="31D7323E"/>
    <w:multiLevelType w:val="hybridMultilevel"/>
    <w:tmpl w:val="46C0A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31C77A6"/>
    <w:multiLevelType w:val="hybridMultilevel"/>
    <w:tmpl w:val="C83C625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7">
    <w:nsid w:val="33E635A8"/>
    <w:multiLevelType w:val="hybridMultilevel"/>
    <w:tmpl w:val="E0DAABA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8">
    <w:nsid w:val="341A0A39"/>
    <w:multiLevelType w:val="hybridMultilevel"/>
    <w:tmpl w:val="0374F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5A83A0C"/>
    <w:multiLevelType w:val="hybridMultilevel"/>
    <w:tmpl w:val="49C6AE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5E31124"/>
    <w:multiLevelType w:val="multilevel"/>
    <w:tmpl w:val="2FD0C7B4"/>
    <w:lvl w:ilvl="0">
      <w:start w:val="1"/>
      <w:numFmt w:val="decimal"/>
      <w:lvlText w:val="%1."/>
      <w:lvlJc w:val="left"/>
      <w:pPr>
        <w:ind w:left="360" w:hanging="360"/>
      </w:pPr>
    </w:lvl>
    <w:lvl w:ilvl="1">
      <w:start w:val="2"/>
      <w:numFmt w:val="decimal"/>
      <w:isLgl/>
      <w:lvlText w:val="%1.%2"/>
      <w:lvlJc w:val="left"/>
      <w:pPr>
        <w:ind w:left="1080" w:hanging="720"/>
      </w:pPr>
    </w:lvl>
    <w:lvl w:ilvl="2">
      <w:start w:val="1"/>
      <w:numFmt w:val="decimal"/>
      <w:isLgl/>
      <w:lvlText w:val="%1.%2.%3"/>
      <w:lvlJc w:val="left"/>
      <w:pPr>
        <w:ind w:left="1440" w:hanging="720"/>
      </w:pPr>
    </w:lvl>
    <w:lvl w:ilvl="3">
      <w:start w:val="1"/>
      <w:numFmt w:val="decimal"/>
      <w:isLgl/>
      <w:lvlText w:val="%1.%2.%3.%4"/>
      <w:lvlJc w:val="left"/>
      <w:pPr>
        <w:ind w:left="2160" w:hanging="1080"/>
      </w:pPr>
    </w:lvl>
    <w:lvl w:ilvl="4">
      <w:start w:val="1"/>
      <w:numFmt w:val="decimal"/>
      <w:isLgl/>
      <w:lvlText w:val="%1.%2.%3.%4.%5"/>
      <w:lvlJc w:val="left"/>
      <w:pPr>
        <w:ind w:left="2880" w:hanging="1440"/>
      </w:pPr>
    </w:lvl>
    <w:lvl w:ilvl="5">
      <w:start w:val="1"/>
      <w:numFmt w:val="decimal"/>
      <w:isLgl/>
      <w:lvlText w:val="%1.%2.%3.%4.%5.%6"/>
      <w:lvlJc w:val="left"/>
      <w:pPr>
        <w:ind w:left="3600" w:hanging="1800"/>
      </w:pPr>
    </w:lvl>
    <w:lvl w:ilvl="6">
      <w:start w:val="1"/>
      <w:numFmt w:val="decimal"/>
      <w:isLgl/>
      <w:lvlText w:val="%1.%2.%3.%4.%5.%6.%7"/>
      <w:lvlJc w:val="left"/>
      <w:pPr>
        <w:ind w:left="4320" w:hanging="2160"/>
      </w:pPr>
    </w:lvl>
    <w:lvl w:ilvl="7">
      <w:start w:val="1"/>
      <w:numFmt w:val="decimal"/>
      <w:isLgl/>
      <w:lvlText w:val="%1.%2.%3.%4.%5.%6.%7.%8"/>
      <w:lvlJc w:val="left"/>
      <w:pPr>
        <w:ind w:left="4680" w:hanging="2160"/>
      </w:pPr>
    </w:lvl>
    <w:lvl w:ilvl="8">
      <w:start w:val="1"/>
      <w:numFmt w:val="decimal"/>
      <w:isLgl/>
      <w:lvlText w:val="%1.%2.%3.%4.%5.%6.%7.%8.%9"/>
      <w:lvlJc w:val="left"/>
      <w:pPr>
        <w:ind w:left="5400" w:hanging="2520"/>
      </w:pPr>
    </w:lvl>
  </w:abstractNum>
  <w:abstractNum w:abstractNumId="61">
    <w:nsid w:val="363311E5"/>
    <w:multiLevelType w:val="hybridMultilevel"/>
    <w:tmpl w:val="6D7470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37822BA2"/>
    <w:multiLevelType w:val="hybridMultilevel"/>
    <w:tmpl w:val="115434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38560AAC"/>
    <w:multiLevelType w:val="hybridMultilevel"/>
    <w:tmpl w:val="20246F2A"/>
    <w:lvl w:ilvl="0" w:tplc="0419000D">
      <w:start w:val="1"/>
      <w:numFmt w:val="bullet"/>
      <w:lvlText w:val=""/>
      <w:lvlJc w:val="left"/>
      <w:pPr>
        <w:ind w:left="1055" w:hanging="360"/>
      </w:pPr>
      <w:rPr>
        <w:rFonts w:ascii="Wingdings" w:hAnsi="Wingdings" w:hint="default"/>
      </w:rPr>
    </w:lvl>
    <w:lvl w:ilvl="1" w:tplc="04190003" w:tentative="1">
      <w:start w:val="1"/>
      <w:numFmt w:val="bullet"/>
      <w:lvlText w:val="o"/>
      <w:lvlJc w:val="left"/>
      <w:pPr>
        <w:ind w:left="1775" w:hanging="360"/>
      </w:pPr>
      <w:rPr>
        <w:rFonts w:ascii="Courier New" w:hAnsi="Courier New" w:cs="Courier New" w:hint="default"/>
      </w:rPr>
    </w:lvl>
    <w:lvl w:ilvl="2" w:tplc="04190005" w:tentative="1">
      <w:start w:val="1"/>
      <w:numFmt w:val="bullet"/>
      <w:lvlText w:val=""/>
      <w:lvlJc w:val="left"/>
      <w:pPr>
        <w:ind w:left="2495" w:hanging="360"/>
      </w:pPr>
      <w:rPr>
        <w:rFonts w:ascii="Wingdings" w:hAnsi="Wingdings" w:hint="default"/>
      </w:rPr>
    </w:lvl>
    <w:lvl w:ilvl="3" w:tplc="04190001" w:tentative="1">
      <w:start w:val="1"/>
      <w:numFmt w:val="bullet"/>
      <w:lvlText w:val=""/>
      <w:lvlJc w:val="left"/>
      <w:pPr>
        <w:ind w:left="3215" w:hanging="360"/>
      </w:pPr>
      <w:rPr>
        <w:rFonts w:ascii="Symbol" w:hAnsi="Symbol" w:hint="default"/>
      </w:rPr>
    </w:lvl>
    <w:lvl w:ilvl="4" w:tplc="04190003" w:tentative="1">
      <w:start w:val="1"/>
      <w:numFmt w:val="bullet"/>
      <w:lvlText w:val="o"/>
      <w:lvlJc w:val="left"/>
      <w:pPr>
        <w:ind w:left="3935" w:hanging="360"/>
      </w:pPr>
      <w:rPr>
        <w:rFonts w:ascii="Courier New" w:hAnsi="Courier New" w:cs="Courier New" w:hint="default"/>
      </w:rPr>
    </w:lvl>
    <w:lvl w:ilvl="5" w:tplc="04190005" w:tentative="1">
      <w:start w:val="1"/>
      <w:numFmt w:val="bullet"/>
      <w:lvlText w:val=""/>
      <w:lvlJc w:val="left"/>
      <w:pPr>
        <w:ind w:left="4655" w:hanging="360"/>
      </w:pPr>
      <w:rPr>
        <w:rFonts w:ascii="Wingdings" w:hAnsi="Wingdings" w:hint="default"/>
      </w:rPr>
    </w:lvl>
    <w:lvl w:ilvl="6" w:tplc="04190001" w:tentative="1">
      <w:start w:val="1"/>
      <w:numFmt w:val="bullet"/>
      <w:lvlText w:val=""/>
      <w:lvlJc w:val="left"/>
      <w:pPr>
        <w:ind w:left="5375" w:hanging="360"/>
      </w:pPr>
      <w:rPr>
        <w:rFonts w:ascii="Symbol" w:hAnsi="Symbol" w:hint="default"/>
      </w:rPr>
    </w:lvl>
    <w:lvl w:ilvl="7" w:tplc="04190003" w:tentative="1">
      <w:start w:val="1"/>
      <w:numFmt w:val="bullet"/>
      <w:lvlText w:val="o"/>
      <w:lvlJc w:val="left"/>
      <w:pPr>
        <w:ind w:left="6095" w:hanging="360"/>
      </w:pPr>
      <w:rPr>
        <w:rFonts w:ascii="Courier New" w:hAnsi="Courier New" w:cs="Courier New" w:hint="default"/>
      </w:rPr>
    </w:lvl>
    <w:lvl w:ilvl="8" w:tplc="04190005" w:tentative="1">
      <w:start w:val="1"/>
      <w:numFmt w:val="bullet"/>
      <w:lvlText w:val=""/>
      <w:lvlJc w:val="left"/>
      <w:pPr>
        <w:ind w:left="6815" w:hanging="360"/>
      </w:pPr>
      <w:rPr>
        <w:rFonts w:ascii="Wingdings" w:hAnsi="Wingdings" w:hint="default"/>
      </w:rPr>
    </w:lvl>
  </w:abstractNum>
  <w:abstractNum w:abstractNumId="64">
    <w:nsid w:val="3A7C6100"/>
    <w:multiLevelType w:val="hybridMultilevel"/>
    <w:tmpl w:val="FDFA138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5">
    <w:nsid w:val="3AD82080"/>
    <w:multiLevelType w:val="hybridMultilevel"/>
    <w:tmpl w:val="B1466E24"/>
    <w:lvl w:ilvl="0" w:tplc="04190011">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6">
    <w:nsid w:val="3C105F41"/>
    <w:multiLevelType w:val="hybridMultilevel"/>
    <w:tmpl w:val="0924FFBE"/>
    <w:lvl w:ilvl="0" w:tplc="0419000F">
      <w:start w:val="1"/>
      <w:numFmt w:val="decimal"/>
      <w:lvlText w:val="%1."/>
      <w:lvlJc w:val="left"/>
      <w:pPr>
        <w:ind w:left="788" w:hanging="360"/>
      </w:p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67">
    <w:nsid w:val="3D4B167F"/>
    <w:multiLevelType w:val="multilevel"/>
    <w:tmpl w:val="8EC8F7F4"/>
    <w:lvl w:ilvl="0">
      <w:start w:val="2"/>
      <w:numFmt w:val="decimal"/>
      <w:lvlText w:val="%1"/>
      <w:lvlJc w:val="left"/>
      <w:pPr>
        <w:ind w:left="360" w:hanging="360"/>
      </w:pPr>
      <w:rPr>
        <w:rFonts w:hint="default"/>
        <w:b w:val="0"/>
        <w:u w:val="none"/>
      </w:rPr>
    </w:lvl>
    <w:lvl w:ilvl="1">
      <w:start w:val="1"/>
      <w:numFmt w:val="decimal"/>
      <w:lvlText w:val="%1.%2"/>
      <w:lvlJc w:val="left"/>
      <w:pPr>
        <w:ind w:left="720" w:hanging="360"/>
      </w:pPr>
      <w:rPr>
        <w:rFonts w:hint="default"/>
        <w:b w:val="0"/>
        <w:u w:val="none"/>
      </w:rPr>
    </w:lvl>
    <w:lvl w:ilvl="2">
      <w:start w:val="1"/>
      <w:numFmt w:val="decimal"/>
      <w:lvlText w:val="%1.%2.%3"/>
      <w:lvlJc w:val="left"/>
      <w:pPr>
        <w:ind w:left="1440" w:hanging="720"/>
      </w:pPr>
      <w:rPr>
        <w:rFonts w:hint="default"/>
        <w:b w:val="0"/>
        <w:u w:val="none"/>
      </w:rPr>
    </w:lvl>
    <w:lvl w:ilvl="3">
      <w:start w:val="1"/>
      <w:numFmt w:val="decimal"/>
      <w:lvlText w:val="%1.%2.%3.%4"/>
      <w:lvlJc w:val="left"/>
      <w:pPr>
        <w:ind w:left="1800" w:hanging="720"/>
      </w:pPr>
      <w:rPr>
        <w:rFonts w:hint="default"/>
        <w:b w:val="0"/>
        <w:u w:val="none"/>
      </w:rPr>
    </w:lvl>
    <w:lvl w:ilvl="4">
      <w:start w:val="1"/>
      <w:numFmt w:val="decimal"/>
      <w:lvlText w:val="%1.%2.%3.%4.%5"/>
      <w:lvlJc w:val="left"/>
      <w:pPr>
        <w:ind w:left="2520" w:hanging="1080"/>
      </w:pPr>
      <w:rPr>
        <w:rFonts w:hint="default"/>
        <w:b w:val="0"/>
        <w:u w:val="none"/>
      </w:rPr>
    </w:lvl>
    <w:lvl w:ilvl="5">
      <w:start w:val="1"/>
      <w:numFmt w:val="decimal"/>
      <w:lvlText w:val="%1.%2.%3.%4.%5.%6"/>
      <w:lvlJc w:val="left"/>
      <w:pPr>
        <w:ind w:left="2880" w:hanging="1080"/>
      </w:pPr>
      <w:rPr>
        <w:rFonts w:hint="default"/>
        <w:b w:val="0"/>
        <w:u w:val="none"/>
      </w:rPr>
    </w:lvl>
    <w:lvl w:ilvl="6">
      <w:start w:val="1"/>
      <w:numFmt w:val="decimal"/>
      <w:lvlText w:val="%1.%2.%3.%4.%5.%6.%7"/>
      <w:lvlJc w:val="left"/>
      <w:pPr>
        <w:ind w:left="3600" w:hanging="1440"/>
      </w:pPr>
      <w:rPr>
        <w:rFonts w:hint="default"/>
        <w:b w:val="0"/>
        <w:u w:val="none"/>
      </w:rPr>
    </w:lvl>
    <w:lvl w:ilvl="7">
      <w:start w:val="1"/>
      <w:numFmt w:val="decimal"/>
      <w:lvlText w:val="%1.%2.%3.%4.%5.%6.%7.%8"/>
      <w:lvlJc w:val="left"/>
      <w:pPr>
        <w:ind w:left="3960" w:hanging="1440"/>
      </w:pPr>
      <w:rPr>
        <w:rFonts w:hint="default"/>
        <w:b w:val="0"/>
        <w:u w:val="none"/>
      </w:rPr>
    </w:lvl>
    <w:lvl w:ilvl="8">
      <w:start w:val="1"/>
      <w:numFmt w:val="decimal"/>
      <w:lvlText w:val="%1.%2.%3.%4.%5.%6.%7.%8.%9"/>
      <w:lvlJc w:val="left"/>
      <w:pPr>
        <w:ind w:left="4680" w:hanging="1800"/>
      </w:pPr>
      <w:rPr>
        <w:rFonts w:hint="default"/>
        <w:b w:val="0"/>
        <w:u w:val="none"/>
      </w:rPr>
    </w:lvl>
  </w:abstractNum>
  <w:abstractNum w:abstractNumId="68">
    <w:nsid w:val="3D6B7B51"/>
    <w:multiLevelType w:val="hybridMultilevel"/>
    <w:tmpl w:val="13840354"/>
    <w:lvl w:ilvl="0" w:tplc="CD40B40E">
      <w:start w:val="1"/>
      <w:numFmt w:val="decimal"/>
      <w:lvlText w:val="%1)"/>
      <w:lvlJc w:val="left"/>
      <w:pPr>
        <w:ind w:left="680" w:hanging="3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3F920055"/>
    <w:multiLevelType w:val="hybridMultilevel"/>
    <w:tmpl w:val="D9BA3D34"/>
    <w:lvl w:ilvl="0" w:tplc="04190011">
      <w:start w:val="1"/>
      <w:numFmt w:val="decimal"/>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70">
    <w:nsid w:val="401F37EC"/>
    <w:multiLevelType w:val="multilevel"/>
    <w:tmpl w:val="2C2C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0845461"/>
    <w:multiLevelType w:val="multilevel"/>
    <w:tmpl w:val="AF7A7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1F76663"/>
    <w:multiLevelType w:val="hybridMultilevel"/>
    <w:tmpl w:val="70D65F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2685039"/>
    <w:multiLevelType w:val="hybridMultilevel"/>
    <w:tmpl w:val="7F6AA786"/>
    <w:lvl w:ilvl="0" w:tplc="0419000F">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4">
    <w:nsid w:val="42E80528"/>
    <w:multiLevelType w:val="hybridMultilevel"/>
    <w:tmpl w:val="F410A792"/>
    <w:lvl w:ilvl="0" w:tplc="20A25450">
      <w:start w:val="1"/>
      <w:numFmt w:val="bullet"/>
      <w:lvlText w:val="-"/>
      <w:lvlJc w:val="left"/>
      <w:pPr>
        <w:tabs>
          <w:tab w:val="num" w:pos="348"/>
        </w:tabs>
        <w:ind w:left="405" w:hanging="57"/>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430B47FD"/>
    <w:multiLevelType w:val="hybridMultilevel"/>
    <w:tmpl w:val="EA1A77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35D7A7C"/>
    <w:multiLevelType w:val="hybridMultilevel"/>
    <w:tmpl w:val="B1466E24"/>
    <w:lvl w:ilvl="0" w:tplc="04190011">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7">
    <w:nsid w:val="436112DB"/>
    <w:multiLevelType w:val="hybridMultilevel"/>
    <w:tmpl w:val="7F6AA786"/>
    <w:lvl w:ilvl="0" w:tplc="0419000F">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8">
    <w:nsid w:val="44913561"/>
    <w:multiLevelType w:val="hybridMultilevel"/>
    <w:tmpl w:val="4BDC8FC6"/>
    <w:lvl w:ilvl="0" w:tplc="15D2714E">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5842CDB"/>
    <w:multiLevelType w:val="hybridMultilevel"/>
    <w:tmpl w:val="1BFAB8EE"/>
    <w:lvl w:ilvl="0" w:tplc="20A2545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47717309"/>
    <w:multiLevelType w:val="hybridMultilevel"/>
    <w:tmpl w:val="F738E89A"/>
    <w:lvl w:ilvl="0" w:tplc="04190007">
      <w:start w:val="1"/>
      <w:numFmt w:val="bullet"/>
      <w:lvlText w:val=""/>
      <w:lvlPicBulletId w:val="1"/>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47F25FF2"/>
    <w:multiLevelType w:val="hybridMultilevel"/>
    <w:tmpl w:val="2B54928C"/>
    <w:lvl w:ilvl="0" w:tplc="04190005">
      <w:start w:val="1"/>
      <w:numFmt w:val="bullet"/>
      <w:lvlText w:val=""/>
      <w:lvlJc w:val="left"/>
      <w:pPr>
        <w:ind w:left="2160" w:hanging="360"/>
      </w:pPr>
      <w:rPr>
        <w:rFonts w:ascii="Wingdings" w:hAnsi="Wingdings" w:cs="Wingdings"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cs="Wingdings" w:hint="default"/>
      </w:rPr>
    </w:lvl>
    <w:lvl w:ilvl="3" w:tplc="04190001">
      <w:start w:val="1"/>
      <w:numFmt w:val="bullet"/>
      <w:lvlText w:val=""/>
      <w:lvlJc w:val="left"/>
      <w:pPr>
        <w:ind w:left="4320" w:hanging="360"/>
      </w:pPr>
      <w:rPr>
        <w:rFonts w:ascii="Symbol" w:hAnsi="Symbol" w:cs="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cs="Wingdings" w:hint="default"/>
      </w:rPr>
    </w:lvl>
    <w:lvl w:ilvl="6" w:tplc="04190001">
      <w:start w:val="1"/>
      <w:numFmt w:val="bullet"/>
      <w:lvlText w:val=""/>
      <w:lvlJc w:val="left"/>
      <w:pPr>
        <w:ind w:left="6480" w:hanging="360"/>
      </w:pPr>
      <w:rPr>
        <w:rFonts w:ascii="Symbol" w:hAnsi="Symbol" w:cs="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cs="Wingdings" w:hint="default"/>
      </w:rPr>
    </w:lvl>
  </w:abstractNum>
  <w:abstractNum w:abstractNumId="82">
    <w:nsid w:val="482D2EB7"/>
    <w:multiLevelType w:val="hybridMultilevel"/>
    <w:tmpl w:val="3DC29DAA"/>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90E5EB9"/>
    <w:multiLevelType w:val="hybridMultilevel"/>
    <w:tmpl w:val="6768592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4">
    <w:nsid w:val="49893E9E"/>
    <w:multiLevelType w:val="hybridMultilevel"/>
    <w:tmpl w:val="7F6AA786"/>
    <w:lvl w:ilvl="0" w:tplc="0419000F">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5">
    <w:nsid w:val="49DE0716"/>
    <w:multiLevelType w:val="hybridMultilevel"/>
    <w:tmpl w:val="40428FB6"/>
    <w:lvl w:ilvl="0" w:tplc="CDA6F0E6">
      <w:start w:val="1"/>
      <w:numFmt w:val="decimal"/>
      <w:lvlText w:val="%1)"/>
      <w:lvlJc w:val="left"/>
      <w:pPr>
        <w:ind w:left="680" w:hanging="3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A6D69BA"/>
    <w:multiLevelType w:val="hybridMultilevel"/>
    <w:tmpl w:val="E4BEF8B2"/>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7">
    <w:nsid w:val="4C1A4DF3"/>
    <w:multiLevelType w:val="hybridMultilevel"/>
    <w:tmpl w:val="70000AD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4DEA50F7"/>
    <w:multiLevelType w:val="hybridMultilevel"/>
    <w:tmpl w:val="ADF87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E420C94"/>
    <w:multiLevelType w:val="hybridMultilevel"/>
    <w:tmpl w:val="E0DAABA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0">
    <w:nsid w:val="4E956382"/>
    <w:multiLevelType w:val="hybridMultilevel"/>
    <w:tmpl w:val="622CD17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91">
    <w:nsid w:val="517E1503"/>
    <w:multiLevelType w:val="hybridMultilevel"/>
    <w:tmpl w:val="B64AA6B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54C01507"/>
    <w:multiLevelType w:val="hybridMultilevel"/>
    <w:tmpl w:val="95D2401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3">
    <w:nsid w:val="55137A53"/>
    <w:multiLevelType w:val="multilevel"/>
    <w:tmpl w:val="2B40A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5183EC7"/>
    <w:multiLevelType w:val="hybridMultilevel"/>
    <w:tmpl w:val="203AD12E"/>
    <w:lvl w:ilvl="0" w:tplc="0419000F">
      <w:start w:val="1"/>
      <w:numFmt w:val="bullet"/>
      <w:pStyle w:val="a1"/>
      <w:lvlText w:val=""/>
      <w:lvlPicBulletId w:val="0"/>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5">
    <w:nsid w:val="55A72C47"/>
    <w:multiLevelType w:val="hybridMultilevel"/>
    <w:tmpl w:val="49C6AE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93473CC"/>
    <w:multiLevelType w:val="hybridMultilevel"/>
    <w:tmpl w:val="3E0CBDF8"/>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7">
    <w:nsid w:val="59C226DF"/>
    <w:multiLevelType w:val="hybridMultilevel"/>
    <w:tmpl w:val="EDD23B32"/>
    <w:lvl w:ilvl="0" w:tplc="E98EA342">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8">
    <w:nsid w:val="5A3565CE"/>
    <w:multiLevelType w:val="hybridMultilevel"/>
    <w:tmpl w:val="530A0B96"/>
    <w:lvl w:ilvl="0" w:tplc="C3F06CB6">
      <w:start w:val="1"/>
      <w:numFmt w:val="decimal"/>
      <w:lvlText w:val="%1."/>
      <w:lvlJc w:val="left"/>
      <w:pPr>
        <w:tabs>
          <w:tab w:val="num" w:pos="720"/>
        </w:tabs>
        <w:ind w:left="720" w:hanging="360"/>
      </w:pPr>
      <w:rPr>
        <w:rFonts w:ascii="Times New Roman" w:eastAsia="Times New Roman" w:hAnsi="Times New Roman" w:cs="Times New Roman"/>
        <w:u w:val="single"/>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9">
    <w:nsid w:val="5B7C5FD1"/>
    <w:multiLevelType w:val="hybridMultilevel"/>
    <w:tmpl w:val="D09A32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5D624EDF"/>
    <w:multiLevelType w:val="hybridMultilevel"/>
    <w:tmpl w:val="5E96F76E"/>
    <w:lvl w:ilvl="0" w:tplc="3B42A13E">
      <w:start w:val="1"/>
      <w:numFmt w:val="decimal"/>
      <w:lvlText w:val="%1)"/>
      <w:lvlJc w:val="left"/>
      <w:pPr>
        <w:ind w:left="680" w:hanging="3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DC529D4"/>
    <w:multiLevelType w:val="hybridMultilevel"/>
    <w:tmpl w:val="BD1082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5F045917"/>
    <w:multiLevelType w:val="hybridMultilevel"/>
    <w:tmpl w:val="BFBE7028"/>
    <w:lvl w:ilvl="0" w:tplc="04190007">
      <w:start w:val="1"/>
      <w:numFmt w:val="bullet"/>
      <w:lvlText w:val=""/>
      <w:lvlPicBulletId w:val="0"/>
      <w:lvlJc w:val="left"/>
      <w:pPr>
        <w:ind w:left="1995" w:hanging="360"/>
      </w:pPr>
      <w:rPr>
        <w:rFonts w:ascii="Symbol" w:hAnsi="Symbol" w:hint="default"/>
      </w:rPr>
    </w:lvl>
    <w:lvl w:ilvl="1" w:tplc="04190003" w:tentative="1">
      <w:start w:val="1"/>
      <w:numFmt w:val="bullet"/>
      <w:lvlText w:val="o"/>
      <w:lvlJc w:val="left"/>
      <w:pPr>
        <w:ind w:left="2715" w:hanging="360"/>
      </w:pPr>
      <w:rPr>
        <w:rFonts w:ascii="Courier New" w:hAnsi="Courier New" w:cs="Courier New" w:hint="default"/>
      </w:rPr>
    </w:lvl>
    <w:lvl w:ilvl="2" w:tplc="04190005" w:tentative="1">
      <w:start w:val="1"/>
      <w:numFmt w:val="bullet"/>
      <w:lvlText w:val=""/>
      <w:lvlJc w:val="left"/>
      <w:pPr>
        <w:ind w:left="3435" w:hanging="360"/>
      </w:pPr>
      <w:rPr>
        <w:rFonts w:ascii="Wingdings" w:hAnsi="Wingdings" w:hint="default"/>
      </w:rPr>
    </w:lvl>
    <w:lvl w:ilvl="3" w:tplc="04190001" w:tentative="1">
      <w:start w:val="1"/>
      <w:numFmt w:val="bullet"/>
      <w:lvlText w:val=""/>
      <w:lvlJc w:val="left"/>
      <w:pPr>
        <w:ind w:left="4155" w:hanging="360"/>
      </w:pPr>
      <w:rPr>
        <w:rFonts w:ascii="Symbol" w:hAnsi="Symbol" w:hint="default"/>
      </w:rPr>
    </w:lvl>
    <w:lvl w:ilvl="4" w:tplc="04190003" w:tentative="1">
      <w:start w:val="1"/>
      <w:numFmt w:val="bullet"/>
      <w:lvlText w:val="o"/>
      <w:lvlJc w:val="left"/>
      <w:pPr>
        <w:ind w:left="4875" w:hanging="360"/>
      </w:pPr>
      <w:rPr>
        <w:rFonts w:ascii="Courier New" w:hAnsi="Courier New" w:cs="Courier New" w:hint="default"/>
      </w:rPr>
    </w:lvl>
    <w:lvl w:ilvl="5" w:tplc="04190005" w:tentative="1">
      <w:start w:val="1"/>
      <w:numFmt w:val="bullet"/>
      <w:lvlText w:val=""/>
      <w:lvlJc w:val="left"/>
      <w:pPr>
        <w:ind w:left="5595" w:hanging="360"/>
      </w:pPr>
      <w:rPr>
        <w:rFonts w:ascii="Wingdings" w:hAnsi="Wingdings" w:hint="default"/>
      </w:rPr>
    </w:lvl>
    <w:lvl w:ilvl="6" w:tplc="04190001" w:tentative="1">
      <w:start w:val="1"/>
      <w:numFmt w:val="bullet"/>
      <w:lvlText w:val=""/>
      <w:lvlJc w:val="left"/>
      <w:pPr>
        <w:ind w:left="6315" w:hanging="360"/>
      </w:pPr>
      <w:rPr>
        <w:rFonts w:ascii="Symbol" w:hAnsi="Symbol" w:hint="default"/>
      </w:rPr>
    </w:lvl>
    <w:lvl w:ilvl="7" w:tplc="04190003" w:tentative="1">
      <w:start w:val="1"/>
      <w:numFmt w:val="bullet"/>
      <w:lvlText w:val="o"/>
      <w:lvlJc w:val="left"/>
      <w:pPr>
        <w:ind w:left="7035" w:hanging="360"/>
      </w:pPr>
      <w:rPr>
        <w:rFonts w:ascii="Courier New" w:hAnsi="Courier New" w:cs="Courier New" w:hint="default"/>
      </w:rPr>
    </w:lvl>
    <w:lvl w:ilvl="8" w:tplc="04190005" w:tentative="1">
      <w:start w:val="1"/>
      <w:numFmt w:val="bullet"/>
      <w:lvlText w:val=""/>
      <w:lvlJc w:val="left"/>
      <w:pPr>
        <w:ind w:left="7755" w:hanging="360"/>
      </w:pPr>
      <w:rPr>
        <w:rFonts w:ascii="Wingdings" w:hAnsi="Wingdings" w:hint="default"/>
      </w:rPr>
    </w:lvl>
  </w:abstractNum>
  <w:abstractNum w:abstractNumId="103">
    <w:nsid w:val="603B128E"/>
    <w:multiLevelType w:val="hybridMultilevel"/>
    <w:tmpl w:val="A32AEDA4"/>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4">
    <w:nsid w:val="608A6520"/>
    <w:multiLevelType w:val="hybridMultilevel"/>
    <w:tmpl w:val="06600974"/>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5">
    <w:nsid w:val="60B72054"/>
    <w:multiLevelType w:val="hybridMultilevel"/>
    <w:tmpl w:val="5172E766"/>
    <w:lvl w:ilvl="0" w:tplc="682CDF54">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6">
    <w:nsid w:val="61DA1EDF"/>
    <w:multiLevelType w:val="hybridMultilevel"/>
    <w:tmpl w:val="8E1C2EEE"/>
    <w:lvl w:ilvl="0" w:tplc="04190007">
      <w:start w:val="1"/>
      <w:numFmt w:val="bullet"/>
      <w:lvlText w:val=""/>
      <w:lvlPicBulletId w:val="1"/>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7">
    <w:nsid w:val="62397238"/>
    <w:multiLevelType w:val="hybridMultilevel"/>
    <w:tmpl w:val="1FD21F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26626EB"/>
    <w:multiLevelType w:val="multilevel"/>
    <w:tmpl w:val="99025F34"/>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9">
    <w:nsid w:val="630A5173"/>
    <w:multiLevelType w:val="hybridMultilevel"/>
    <w:tmpl w:val="0924FFBE"/>
    <w:lvl w:ilvl="0" w:tplc="0419000F">
      <w:start w:val="1"/>
      <w:numFmt w:val="decimal"/>
      <w:lvlText w:val="%1."/>
      <w:lvlJc w:val="left"/>
      <w:pPr>
        <w:ind w:left="788" w:hanging="360"/>
      </w:p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10">
    <w:nsid w:val="63254C46"/>
    <w:multiLevelType w:val="hybridMultilevel"/>
    <w:tmpl w:val="9A8EE102"/>
    <w:lvl w:ilvl="0" w:tplc="04190011">
      <w:start w:val="1"/>
      <w:numFmt w:val="decimal"/>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111">
    <w:nsid w:val="643D423F"/>
    <w:multiLevelType w:val="hybridMultilevel"/>
    <w:tmpl w:val="5E38E1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B429DA"/>
    <w:multiLevelType w:val="hybridMultilevel"/>
    <w:tmpl w:val="4F4CB0B0"/>
    <w:lvl w:ilvl="0" w:tplc="3CCCD52E">
      <w:start w:val="1"/>
      <w:numFmt w:val="decimal"/>
      <w:lvlText w:val="%1."/>
      <w:lvlJc w:val="left"/>
      <w:pPr>
        <w:ind w:left="1287" w:hanging="360"/>
      </w:pPr>
      <w:rPr>
        <w:rFonts w:ascii="Times New Roman" w:eastAsia="Times New Roman" w:hAnsi="Times New Roman"/>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13">
    <w:nsid w:val="66464661"/>
    <w:multiLevelType w:val="hybridMultilevel"/>
    <w:tmpl w:val="A906BB2E"/>
    <w:lvl w:ilvl="0" w:tplc="04190007">
      <w:start w:val="1"/>
      <w:numFmt w:val="bullet"/>
      <w:lvlText w:val=""/>
      <w:lvlPicBulletId w:val="0"/>
      <w:lvlJc w:val="left"/>
      <w:pPr>
        <w:ind w:left="1055" w:hanging="360"/>
      </w:pPr>
      <w:rPr>
        <w:rFonts w:ascii="Symbol" w:hAnsi="Symbol" w:hint="default"/>
      </w:rPr>
    </w:lvl>
    <w:lvl w:ilvl="1" w:tplc="04190003" w:tentative="1">
      <w:start w:val="1"/>
      <w:numFmt w:val="bullet"/>
      <w:lvlText w:val="o"/>
      <w:lvlJc w:val="left"/>
      <w:pPr>
        <w:ind w:left="1775" w:hanging="360"/>
      </w:pPr>
      <w:rPr>
        <w:rFonts w:ascii="Courier New" w:hAnsi="Courier New" w:cs="Courier New" w:hint="default"/>
      </w:rPr>
    </w:lvl>
    <w:lvl w:ilvl="2" w:tplc="04190005" w:tentative="1">
      <w:start w:val="1"/>
      <w:numFmt w:val="bullet"/>
      <w:lvlText w:val=""/>
      <w:lvlJc w:val="left"/>
      <w:pPr>
        <w:ind w:left="2495" w:hanging="360"/>
      </w:pPr>
      <w:rPr>
        <w:rFonts w:ascii="Wingdings" w:hAnsi="Wingdings" w:hint="default"/>
      </w:rPr>
    </w:lvl>
    <w:lvl w:ilvl="3" w:tplc="04190001" w:tentative="1">
      <w:start w:val="1"/>
      <w:numFmt w:val="bullet"/>
      <w:lvlText w:val=""/>
      <w:lvlJc w:val="left"/>
      <w:pPr>
        <w:ind w:left="3215" w:hanging="360"/>
      </w:pPr>
      <w:rPr>
        <w:rFonts w:ascii="Symbol" w:hAnsi="Symbol" w:hint="default"/>
      </w:rPr>
    </w:lvl>
    <w:lvl w:ilvl="4" w:tplc="04190003" w:tentative="1">
      <w:start w:val="1"/>
      <w:numFmt w:val="bullet"/>
      <w:lvlText w:val="o"/>
      <w:lvlJc w:val="left"/>
      <w:pPr>
        <w:ind w:left="3935" w:hanging="360"/>
      </w:pPr>
      <w:rPr>
        <w:rFonts w:ascii="Courier New" w:hAnsi="Courier New" w:cs="Courier New" w:hint="default"/>
      </w:rPr>
    </w:lvl>
    <w:lvl w:ilvl="5" w:tplc="04190005" w:tentative="1">
      <w:start w:val="1"/>
      <w:numFmt w:val="bullet"/>
      <w:lvlText w:val=""/>
      <w:lvlJc w:val="left"/>
      <w:pPr>
        <w:ind w:left="4655" w:hanging="360"/>
      </w:pPr>
      <w:rPr>
        <w:rFonts w:ascii="Wingdings" w:hAnsi="Wingdings" w:hint="default"/>
      </w:rPr>
    </w:lvl>
    <w:lvl w:ilvl="6" w:tplc="04190001" w:tentative="1">
      <w:start w:val="1"/>
      <w:numFmt w:val="bullet"/>
      <w:lvlText w:val=""/>
      <w:lvlJc w:val="left"/>
      <w:pPr>
        <w:ind w:left="5375" w:hanging="360"/>
      </w:pPr>
      <w:rPr>
        <w:rFonts w:ascii="Symbol" w:hAnsi="Symbol" w:hint="default"/>
      </w:rPr>
    </w:lvl>
    <w:lvl w:ilvl="7" w:tplc="04190003" w:tentative="1">
      <w:start w:val="1"/>
      <w:numFmt w:val="bullet"/>
      <w:lvlText w:val="o"/>
      <w:lvlJc w:val="left"/>
      <w:pPr>
        <w:ind w:left="6095" w:hanging="360"/>
      </w:pPr>
      <w:rPr>
        <w:rFonts w:ascii="Courier New" w:hAnsi="Courier New" w:cs="Courier New" w:hint="default"/>
      </w:rPr>
    </w:lvl>
    <w:lvl w:ilvl="8" w:tplc="04190005" w:tentative="1">
      <w:start w:val="1"/>
      <w:numFmt w:val="bullet"/>
      <w:lvlText w:val=""/>
      <w:lvlJc w:val="left"/>
      <w:pPr>
        <w:ind w:left="6815" w:hanging="360"/>
      </w:pPr>
      <w:rPr>
        <w:rFonts w:ascii="Wingdings" w:hAnsi="Wingdings" w:hint="default"/>
      </w:rPr>
    </w:lvl>
  </w:abstractNum>
  <w:abstractNum w:abstractNumId="114">
    <w:nsid w:val="665B6D7A"/>
    <w:multiLevelType w:val="hybridMultilevel"/>
    <w:tmpl w:val="226CD7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676D2059"/>
    <w:multiLevelType w:val="hybridMultilevel"/>
    <w:tmpl w:val="D438F110"/>
    <w:lvl w:ilvl="0" w:tplc="52DE884E">
      <w:start w:val="1"/>
      <w:numFmt w:val="bullet"/>
      <w:lvlText w:val=""/>
      <w:lvlPicBulletId w:val="0"/>
      <w:lvlJc w:val="left"/>
      <w:pPr>
        <w:ind w:left="856" w:hanging="360"/>
      </w:pPr>
      <w:rPr>
        <w:rFonts w:ascii="Symbol" w:hAnsi="Symbol" w:hint="default"/>
      </w:rPr>
    </w:lvl>
    <w:lvl w:ilvl="1" w:tplc="8DFED5CC">
      <w:numFmt w:val="bullet"/>
      <w:lvlText w:val="•"/>
      <w:lvlJc w:val="left"/>
      <w:pPr>
        <w:ind w:left="1576" w:hanging="360"/>
      </w:pPr>
      <w:rPr>
        <w:rFonts w:ascii="Times New Roman" w:eastAsiaTheme="minorHAnsi" w:hAnsi="Times New Roman" w:cs="Times New Roman" w:hint="default"/>
      </w:rPr>
    </w:lvl>
    <w:lvl w:ilvl="2" w:tplc="983261B6" w:tentative="1">
      <w:start w:val="1"/>
      <w:numFmt w:val="bullet"/>
      <w:lvlText w:val=""/>
      <w:lvlJc w:val="left"/>
      <w:pPr>
        <w:ind w:left="2296" w:hanging="360"/>
      </w:pPr>
      <w:rPr>
        <w:rFonts w:ascii="Wingdings" w:hAnsi="Wingdings" w:hint="default"/>
      </w:rPr>
    </w:lvl>
    <w:lvl w:ilvl="3" w:tplc="04880DE4" w:tentative="1">
      <w:start w:val="1"/>
      <w:numFmt w:val="bullet"/>
      <w:lvlText w:val=""/>
      <w:lvlJc w:val="left"/>
      <w:pPr>
        <w:ind w:left="3016" w:hanging="360"/>
      </w:pPr>
      <w:rPr>
        <w:rFonts w:ascii="Symbol" w:hAnsi="Symbol" w:hint="default"/>
      </w:rPr>
    </w:lvl>
    <w:lvl w:ilvl="4" w:tplc="4724AC8A" w:tentative="1">
      <w:start w:val="1"/>
      <w:numFmt w:val="bullet"/>
      <w:lvlText w:val="o"/>
      <w:lvlJc w:val="left"/>
      <w:pPr>
        <w:ind w:left="3736" w:hanging="360"/>
      </w:pPr>
      <w:rPr>
        <w:rFonts w:ascii="Courier New" w:hAnsi="Courier New" w:cs="Courier New" w:hint="default"/>
      </w:rPr>
    </w:lvl>
    <w:lvl w:ilvl="5" w:tplc="B93820FC" w:tentative="1">
      <w:start w:val="1"/>
      <w:numFmt w:val="bullet"/>
      <w:lvlText w:val=""/>
      <w:lvlJc w:val="left"/>
      <w:pPr>
        <w:ind w:left="4456" w:hanging="360"/>
      </w:pPr>
      <w:rPr>
        <w:rFonts w:ascii="Wingdings" w:hAnsi="Wingdings" w:hint="default"/>
      </w:rPr>
    </w:lvl>
    <w:lvl w:ilvl="6" w:tplc="DD188B76" w:tentative="1">
      <w:start w:val="1"/>
      <w:numFmt w:val="bullet"/>
      <w:lvlText w:val=""/>
      <w:lvlJc w:val="left"/>
      <w:pPr>
        <w:ind w:left="5176" w:hanging="360"/>
      </w:pPr>
      <w:rPr>
        <w:rFonts w:ascii="Symbol" w:hAnsi="Symbol" w:hint="default"/>
      </w:rPr>
    </w:lvl>
    <w:lvl w:ilvl="7" w:tplc="C3623BF4" w:tentative="1">
      <w:start w:val="1"/>
      <w:numFmt w:val="bullet"/>
      <w:lvlText w:val="o"/>
      <w:lvlJc w:val="left"/>
      <w:pPr>
        <w:ind w:left="5896" w:hanging="360"/>
      </w:pPr>
      <w:rPr>
        <w:rFonts w:ascii="Courier New" w:hAnsi="Courier New" w:cs="Courier New" w:hint="default"/>
      </w:rPr>
    </w:lvl>
    <w:lvl w:ilvl="8" w:tplc="691A6C54" w:tentative="1">
      <w:start w:val="1"/>
      <w:numFmt w:val="bullet"/>
      <w:lvlText w:val=""/>
      <w:lvlJc w:val="left"/>
      <w:pPr>
        <w:ind w:left="6616" w:hanging="360"/>
      </w:pPr>
      <w:rPr>
        <w:rFonts w:ascii="Wingdings" w:hAnsi="Wingdings" w:hint="default"/>
      </w:rPr>
    </w:lvl>
  </w:abstractNum>
  <w:abstractNum w:abstractNumId="116">
    <w:nsid w:val="6A754B11"/>
    <w:multiLevelType w:val="hybridMultilevel"/>
    <w:tmpl w:val="40FE9A2E"/>
    <w:lvl w:ilvl="0" w:tplc="04190007">
      <w:start w:val="1"/>
      <w:numFmt w:val="bullet"/>
      <w:lvlText w:val=""/>
      <w:lvlPicBulletId w:val="1"/>
      <w:lvlJc w:val="left"/>
      <w:pPr>
        <w:ind w:left="502" w:hanging="360"/>
      </w:pPr>
      <w:rPr>
        <w:rFonts w:ascii="Symbol" w:hAnsi="Symbol" w:hint="default"/>
      </w:rPr>
    </w:lvl>
    <w:lvl w:ilvl="1" w:tplc="04190003" w:tentative="1">
      <w:start w:val="1"/>
      <w:numFmt w:val="bullet"/>
      <w:lvlText w:val="o"/>
      <w:lvlJc w:val="left"/>
      <w:pPr>
        <w:ind w:left="1504" w:hanging="360"/>
      </w:pPr>
      <w:rPr>
        <w:rFonts w:ascii="Courier New" w:hAnsi="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117">
    <w:nsid w:val="6BC82518"/>
    <w:multiLevelType w:val="hybridMultilevel"/>
    <w:tmpl w:val="118699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6CA43035"/>
    <w:multiLevelType w:val="hybridMultilevel"/>
    <w:tmpl w:val="95D2401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9">
    <w:nsid w:val="6DF75D6E"/>
    <w:multiLevelType w:val="singleLevel"/>
    <w:tmpl w:val="0419000F"/>
    <w:lvl w:ilvl="0">
      <w:start w:val="1"/>
      <w:numFmt w:val="decimal"/>
      <w:lvlText w:val="%1."/>
      <w:lvlJc w:val="left"/>
      <w:pPr>
        <w:ind w:left="720" w:hanging="360"/>
      </w:pPr>
      <w:rPr>
        <w:rFonts w:hint="default"/>
        <w:sz w:val="24"/>
      </w:rPr>
    </w:lvl>
  </w:abstractNum>
  <w:abstractNum w:abstractNumId="120">
    <w:nsid w:val="6EA216BE"/>
    <w:multiLevelType w:val="hybridMultilevel"/>
    <w:tmpl w:val="5E5ECF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72C53B4C"/>
    <w:multiLevelType w:val="hybridMultilevel"/>
    <w:tmpl w:val="0A908A40"/>
    <w:lvl w:ilvl="0" w:tplc="1EC48E4C">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2">
    <w:nsid w:val="73277791"/>
    <w:multiLevelType w:val="hybridMultilevel"/>
    <w:tmpl w:val="6A64FE86"/>
    <w:lvl w:ilvl="0" w:tplc="04190011">
      <w:start w:val="1"/>
      <w:numFmt w:val="decimal"/>
      <w:lvlText w:val="%1)"/>
      <w:lvlJc w:val="left"/>
      <w:pPr>
        <w:ind w:left="1353"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123">
    <w:nsid w:val="74AF3F40"/>
    <w:multiLevelType w:val="hybridMultilevel"/>
    <w:tmpl w:val="71AE9ADC"/>
    <w:lvl w:ilvl="0" w:tplc="20A2545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nsid w:val="74D42AF2"/>
    <w:multiLevelType w:val="hybridMultilevel"/>
    <w:tmpl w:val="90FA66A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7594003D"/>
    <w:multiLevelType w:val="hybridMultilevel"/>
    <w:tmpl w:val="C46CE9C6"/>
    <w:lvl w:ilvl="0" w:tplc="E30CE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75E10849"/>
    <w:multiLevelType w:val="hybridMultilevel"/>
    <w:tmpl w:val="4E1608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765B4D47"/>
    <w:multiLevelType w:val="hybridMultilevel"/>
    <w:tmpl w:val="4EFEC4CE"/>
    <w:lvl w:ilvl="0" w:tplc="C29C7502">
      <w:start w:val="1"/>
      <w:numFmt w:val="decimal"/>
      <w:lvlText w:val="%1."/>
      <w:lvlJc w:val="left"/>
      <w:pPr>
        <w:ind w:left="36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2902FE"/>
    <w:multiLevelType w:val="hybridMultilevel"/>
    <w:tmpl w:val="1B8049F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9">
    <w:nsid w:val="78AE7440"/>
    <w:multiLevelType w:val="hybridMultilevel"/>
    <w:tmpl w:val="21A8B386"/>
    <w:lvl w:ilvl="0" w:tplc="04190007">
      <w:start w:val="1"/>
      <w:numFmt w:val="bullet"/>
      <w:lvlText w:val=""/>
      <w:lvlPicBulletId w:val="1"/>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795210DB"/>
    <w:multiLevelType w:val="hybridMultilevel"/>
    <w:tmpl w:val="D1B82C04"/>
    <w:lvl w:ilvl="0" w:tplc="04190007">
      <w:start w:val="1"/>
      <w:numFmt w:val="bullet"/>
      <w:lvlText w:val=""/>
      <w:lvlPicBulletId w:val="1"/>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nsid w:val="7A7F1B52"/>
    <w:multiLevelType w:val="multilevel"/>
    <w:tmpl w:val="DB5AC678"/>
    <w:lvl w:ilvl="0">
      <w:start w:val="1"/>
      <w:numFmt w:val="decimal"/>
      <w:pStyle w:val="1"/>
      <w:suff w:val="nothing"/>
      <w:lvlText w:val="%1 "/>
      <w:lvlJc w:val="left"/>
      <w:pPr>
        <w:ind w:left="0" w:firstLine="0"/>
      </w:pPr>
      <w:rPr>
        <w:rFonts w:ascii="Times New Roman" w:hAnsi="Times New Roman" w:cs="Times New Roman" w:hint="default"/>
        <w:b w:val="0"/>
        <w:i w:val="0"/>
        <w:sz w:val="24"/>
        <w:szCs w:val="24"/>
      </w:rPr>
    </w:lvl>
    <w:lvl w:ilvl="1">
      <w:start w:val="1"/>
      <w:numFmt w:val="decimal"/>
      <w:suff w:val="nothing"/>
      <w:lvlText w:val="%1.%2 "/>
      <w:lvlJc w:val="left"/>
      <w:pPr>
        <w:ind w:left="0" w:firstLine="0"/>
      </w:pPr>
      <w:rPr>
        <w:rFonts w:ascii="Arial" w:hAnsi="Arial" w:hint="default"/>
        <w:b w:val="0"/>
        <w:i w:val="0"/>
        <w:sz w:val="40"/>
        <w:szCs w:val="40"/>
      </w:rPr>
    </w:lvl>
    <w:lvl w:ilvl="2">
      <w:start w:val="1"/>
      <w:numFmt w:val="decimal"/>
      <w:suff w:val="nothing"/>
      <w:lvlText w:val="%2.%3.1 "/>
      <w:lvlJc w:val="left"/>
      <w:pPr>
        <w:ind w:left="0" w:firstLine="0"/>
      </w:pPr>
      <w:rPr>
        <w:rFonts w:ascii="Arial" w:hAnsi="Arial" w:hint="default"/>
        <w:b w:val="0"/>
        <w:i w:val="0"/>
        <w:sz w:val="36"/>
        <w:szCs w:val="36"/>
      </w:rPr>
    </w:lvl>
    <w:lvl w:ilvl="3">
      <w:start w:val="1"/>
      <w:numFmt w:val="none"/>
      <w:lvlText w:val="1.1.1.1 "/>
      <w:lvlJc w:val="left"/>
      <w:pPr>
        <w:tabs>
          <w:tab w:val="num" w:pos="0"/>
        </w:tabs>
        <w:ind w:left="0" w:firstLine="0"/>
      </w:pPr>
      <w:rPr>
        <w:rFonts w:hint="default"/>
      </w:rPr>
    </w:lvl>
    <w:lvl w:ilvl="4">
      <w:start w:val="1"/>
      <w:numFmt w:val="none"/>
      <w:lvlText w:val="1.1.1.1.1 "/>
      <w:lvlJc w:val="left"/>
      <w:pPr>
        <w:tabs>
          <w:tab w:val="num" w:pos="0"/>
        </w:tabs>
        <w:ind w:left="0" w:firstLine="0"/>
      </w:pPr>
      <w:rPr>
        <w:rFonts w:hint="default"/>
      </w:rPr>
    </w:lvl>
    <w:lvl w:ilvl="5">
      <w:start w:val="1"/>
      <w:numFmt w:val="none"/>
      <w:lvlText w:val="1.1.1.1.1.1 "/>
      <w:lvlJc w:val="left"/>
      <w:pPr>
        <w:tabs>
          <w:tab w:val="num" w:pos="0"/>
        </w:tabs>
        <w:ind w:left="0" w:firstLine="0"/>
      </w:pPr>
      <w:rPr>
        <w:rFonts w:hint="default"/>
      </w:rPr>
    </w:lvl>
    <w:lvl w:ilvl="6">
      <w:start w:val="1"/>
      <w:numFmt w:val="none"/>
      <w:lvlText w:val="1.1.1.1.1.1.1 "/>
      <w:lvlJc w:val="left"/>
      <w:pPr>
        <w:tabs>
          <w:tab w:val="num" w:pos="0"/>
        </w:tabs>
        <w:ind w:left="0" w:firstLine="0"/>
      </w:pPr>
      <w:rPr>
        <w:rFonts w:hint="default"/>
      </w:rPr>
    </w:lvl>
    <w:lvl w:ilvl="7">
      <w:start w:val="1"/>
      <w:numFmt w:val="none"/>
      <w:lvlText w:val="1.1.1.1.1.1.1.1 "/>
      <w:lvlJc w:val="left"/>
      <w:pPr>
        <w:tabs>
          <w:tab w:val="num" w:pos="0"/>
        </w:tabs>
        <w:ind w:left="0" w:firstLine="0"/>
      </w:pPr>
      <w:rPr>
        <w:rFonts w:hint="default"/>
      </w:rPr>
    </w:lvl>
    <w:lvl w:ilvl="8">
      <w:start w:val="1"/>
      <w:numFmt w:val="none"/>
      <w:lvlText w:val="1.1.1.1.1.1.1.1.1 "/>
      <w:lvlJc w:val="left"/>
      <w:pPr>
        <w:tabs>
          <w:tab w:val="num" w:pos="0"/>
        </w:tabs>
        <w:ind w:left="0" w:firstLine="0"/>
      </w:pPr>
      <w:rPr>
        <w:rFonts w:hint="default"/>
      </w:rPr>
    </w:lvl>
  </w:abstractNum>
  <w:abstractNum w:abstractNumId="132">
    <w:nsid w:val="7AFE29F5"/>
    <w:multiLevelType w:val="hybridMultilevel"/>
    <w:tmpl w:val="93242F74"/>
    <w:lvl w:ilvl="0" w:tplc="04190011">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33">
    <w:nsid w:val="7B51224A"/>
    <w:multiLevelType w:val="hybridMultilevel"/>
    <w:tmpl w:val="7F6AA786"/>
    <w:lvl w:ilvl="0" w:tplc="0419000F">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4">
    <w:nsid w:val="7BDB4A9A"/>
    <w:multiLevelType w:val="hybridMultilevel"/>
    <w:tmpl w:val="5AECA4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nsid w:val="7E862610"/>
    <w:multiLevelType w:val="hybridMultilevel"/>
    <w:tmpl w:val="D982FB90"/>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36">
    <w:nsid w:val="7EBB1C38"/>
    <w:multiLevelType w:val="hybridMultilevel"/>
    <w:tmpl w:val="9EAC93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1"/>
  </w:num>
  <w:num w:numId="2">
    <w:abstractNumId w:val="135"/>
  </w:num>
  <w:num w:numId="3">
    <w:abstractNumId w:val="16"/>
  </w:num>
  <w:num w:numId="4">
    <w:abstractNumId w:val="103"/>
  </w:num>
  <w:num w:numId="5">
    <w:abstractNumId w:val="104"/>
  </w:num>
  <w:num w:numId="6">
    <w:abstractNumId w:val="54"/>
  </w:num>
  <w:num w:numId="7">
    <w:abstractNumId w:val="132"/>
  </w:num>
  <w:num w:numId="8">
    <w:abstractNumId w:val="27"/>
  </w:num>
  <w:num w:numId="9">
    <w:abstractNumId w:val="99"/>
  </w:num>
  <w:num w:numId="10">
    <w:abstractNumId w:val="5"/>
  </w:num>
  <w:num w:numId="11">
    <w:abstractNumId w:val="18"/>
  </w:num>
  <w:num w:numId="12">
    <w:abstractNumId w:val="74"/>
  </w:num>
  <w:num w:numId="13">
    <w:abstractNumId w:val="123"/>
  </w:num>
  <w:num w:numId="14">
    <w:abstractNumId w:val="63"/>
  </w:num>
  <w:num w:numId="15">
    <w:abstractNumId w:val="40"/>
  </w:num>
  <w:num w:numId="1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7"/>
  </w:num>
  <w:num w:numId="23">
    <w:abstractNumId w:val="57"/>
  </w:num>
  <w:num w:numId="24">
    <w:abstractNumId w:val="86"/>
  </w:num>
  <w:num w:numId="25">
    <w:abstractNumId w:val="102"/>
  </w:num>
  <w:num w:numId="26">
    <w:abstractNumId w:val="9"/>
  </w:num>
  <w:num w:numId="27">
    <w:abstractNumId w:val="46"/>
  </w:num>
  <w:num w:numId="28">
    <w:abstractNumId w:val="89"/>
  </w:num>
  <w:num w:numId="29">
    <w:abstractNumId w:val="79"/>
  </w:num>
  <w:num w:numId="30">
    <w:abstractNumId w:val="35"/>
  </w:num>
  <w:num w:numId="31">
    <w:abstractNumId w:val="53"/>
  </w:num>
  <w:num w:numId="32">
    <w:abstractNumId w:val="1"/>
  </w:num>
  <w:num w:numId="33">
    <w:abstractNumId w:val="0"/>
  </w:num>
  <w:num w:numId="34">
    <w:abstractNumId w:val="49"/>
  </w:num>
  <w:num w:numId="35">
    <w:abstractNumId w:val="4"/>
  </w:num>
  <w:num w:numId="36">
    <w:abstractNumId w:val="112"/>
  </w:num>
  <w:num w:numId="37">
    <w:abstractNumId w:val="24"/>
  </w:num>
  <w:num w:numId="38">
    <w:abstractNumId w:val="33"/>
  </w:num>
  <w:num w:numId="39">
    <w:abstractNumId w:val="3"/>
  </w:num>
  <w:num w:numId="40">
    <w:abstractNumId w:val="81"/>
  </w:num>
  <w:num w:numId="41">
    <w:abstractNumId w:val="105"/>
  </w:num>
  <w:num w:numId="42">
    <w:abstractNumId w:val="48"/>
  </w:num>
  <w:num w:numId="43">
    <w:abstractNumId w:val="97"/>
  </w:num>
  <w:num w:numId="44">
    <w:abstractNumId w:val="121"/>
  </w:num>
  <w:num w:numId="45">
    <w:abstractNumId w:val="101"/>
  </w:num>
  <w:num w:numId="46">
    <w:abstractNumId w:val="113"/>
  </w:num>
  <w:num w:numId="47">
    <w:abstractNumId w:val="47"/>
  </w:num>
  <w:num w:numId="48">
    <w:abstractNumId w:val="28"/>
  </w:num>
  <w:num w:numId="49">
    <w:abstractNumId w:val="91"/>
  </w:num>
  <w:num w:numId="50">
    <w:abstractNumId w:val="39"/>
  </w:num>
  <w:num w:numId="51">
    <w:abstractNumId w:val="124"/>
  </w:num>
  <w:num w:numId="52">
    <w:abstractNumId w:val="44"/>
  </w:num>
  <w:num w:numId="53">
    <w:abstractNumId w:val="13"/>
  </w:num>
  <w:num w:numId="54">
    <w:abstractNumId w:val="83"/>
  </w:num>
  <w:num w:numId="55">
    <w:abstractNumId w:val="110"/>
  </w:num>
  <w:num w:numId="56">
    <w:abstractNumId w:val="122"/>
  </w:num>
  <w:num w:numId="57">
    <w:abstractNumId w:val="69"/>
  </w:num>
  <w:num w:numId="58">
    <w:abstractNumId w:val="38"/>
  </w:num>
  <w:num w:numId="59">
    <w:abstractNumId w:val="72"/>
  </w:num>
  <w:num w:numId="60">
    <w:abstractNumId w:val="31"/>
  </w:num>
  <w:num w:numId="61">
    <w:abstractNumId w:val="29"/>
  </w:num>
  <w:num w:numId="62">
    <w:abstractNumId w:val="6"/>
  </w:num>
  <w:num w:numId="63">
    <w:abstractNumId w:val="14"/>
  </w:num>
  <w:num w:numId="64">
    <w:abstractNumId w:val="116"/>
  </w:num>
  <w:num w:numId="65">
    <w:abstractNumId w:val="80"/>
  </w:num>
  <w:num w:numId="66">
    <w:abstractNumId w:val="70"/>
  </w:num>
  <w:num w:numId="67">
    <w:abstractNumId w:val="93"/>
  </w:num>
  <w:num w:numId="68">
    <w:abstractNumId w:val="71"/>
  </w:num>
  <w:num w:numId="69">
    <w:abstractNumId w:val="10"/>
  </w:num>
  <w:num w:numId="70">
    <w:abstractNumId w:val="8"/>
  </w:num>
  <w:num w:numId="71">
    <w:abstractNumId w:val="130"/>
  </w:num>
  <w:num w:numId="72">
    <w:abstractNumId w:val="22"/>
  </w:num>
  <w:num w:numId="73">
    <w:abstractNumId w:val="75"/>
  </w:num>
  <w:num w:numId="74">
    <w:abstractNumId w:val="26"/>
  </w:num>
  <w:num w:numId="75">
    <w:abstractNumId w:val="117"/>
  </w:num>
  <w:num w:numId="76">
    <w:abstractNumId w:val="50"/>
  </w:num>
  <w:num w:numId="77">
    <w:abstractNumId w:val="78"/>
  </w:num>
  <w:num w:numId="78">
    <w:abstractNumId w:val="111"/>
  </w:num>
  <w:num w:numId="79">
    <w:abstractNumId w:val="42"/>
  </w:num>
  <w:num w:numId="80">
    <w:abstractNumId w:val="66"/>
  </w:num>
  <w:num w:numId="81">
    <w:abstractNumId w:val="87"/>
  </w:num>
  <w:num w:numId="82">
    <w:abstractNumId w:val="109"/>
  </w:num>
  <w:num w:numId="83">
    <w:abstractNumId w:val="2"/>
  </w:num>
  <w:num w:numId="84">
    <w:abstractNumId w:val="34"/>
  </w:num>
  <w:num w:numId="85">
    <w:abstractNumId w:val="12"/>
  </w:num>
  <w:num w:numId="86">
    <w:abstractNumId w:val="67"/>
  </w:num>
  <w:num w:numId="87">
    <w:abstractNumId w:val="108"/>
  </w:num>
  <w:num w:numId="88">
    <w:abstractNumId w:val="7"/>
  </w:num>
  <w:num w:numId="89">
    <w:abstractNumId w:val="106"/>
  </w:num>
  <w:num w:numId="90">
    <w:abstractNumId w:val="129"/>
  </w:num>
  <w:num w:numId="91">
    <w:abstractNumId w:val="98"/>
  </w:num>
  <w:num w:numId="92">
    <w:abstractNumId w:val="17"/>
  </w:num>
  <w:num w:numId="93">
    <w:abstractNumId w:val="133"/>
  </w:num>
  <w:num w:numId="94">
    <w:abstractNumId w:val="32"/>
  </w:num>
  <w:num w:numId="95">
    <w:abstractNumId w:val="19"/>
  </w:num>
  <w:num w:numId="96">
    <w:abstractNumId w:val="96"/>
  </w:num>
  <w:num w:numId="97">
    <w:abstractNumId w:val="68"/>
  </w:num>
  <w:num w:numId="98">
    <w:abstractNumId w:val="100"/>
  </w:num>
  <w:num w:numId="99">
    <w:abstractNumId w:val="51"/>
  </w:num>
  <w:num w:numId="100">
    <w:abstractNumId w:val="21"/>
  </w:num>
  <w:num w:numId="101">
    <w:abstractNumId w:val="85"/>
  </w:num>
  <w:num w:numId="102">
    <w:abstractNumId w:val="92"/>
  </w:num>
  <w:num w:numId="103">
    <w:abstractNumId w:val="23"/>
  </w:num>
  <w:num w:numId="104">
    <w:abstractNumId w:val="82"/>
  </w:num>
  <w:num w:numId="105">
    <w:abstractNumId w:val="90"/>
  </w:num>
  <w:num w:numId="106">
    <w:abstractNumId w:val="64"/>
  </w:num>
  <w:num w:numId="107">
    <w:abstractNumId w:val="37"/>
  </w:num>
  <w:num w:numId="108">
    <w:abstractNumId w:val="15"/>
  </w:num>
  <w:num w:numId="109">
    <w:abstractNumId w:val="107"/>
  </w:num>
  <w:num w:numId="110">
    <w:abstractNumId w:val="88"/>
  </w:num>
  <w:num w:numId="111">
    <w:abstractNumId w:val="73"/>
  </w:num>
  <w:num w:numId="112">
    <w:abstractNumId w:val="94"/>
  </w:num>
  <w:num w:numId="113">
    <w:abstractNumId w:val="115"/>
  </w:num>
  <w:num w:numId="114">
    <w:abstractNumId w:val="43"/>
  </w:num>
  <w:num w:numId="115">
    <w:abstractNumId w:val="119"/>
  </w:num>
  <w:num w:numId="116">
    <w:abstractNumId w:val="131"/>
  </w:num>
  <w:num w:numId="117">
    <w:abstractNumId w:val="36"/>
  </w:num>
  <w:num w:numId="118">
    <w:abstractNumId w:val="127"/>
  </w:num>
  <w:num w:numId="119">
    <w:abstractNumId w:val="125"/>
  </w:num>
  <w:num w:numId="120">
    <w:abstractNumId w:val="45"/>
  </w:num>
  <w:num w:numId="121">
    <w:abstractNumId w:val="55"/>
  </w:num>
  <w:num w:numId="122">
    <w:abstractNumId w:val="59"/>
  </w:num>
  <w:num w:numId="123">
    <w:abstractNumId w:val="30"/>
  </w:num>
  <w:num w:numId="124">
    <w:abstractNumId w:val="118"/>
  </w:num>
  <w:num w:numId="125">
    <w:abstractNumId w:val="84"/>
  </w:num>
  <w:num w:numId="126">
    <w:abstractNumId w:val="61"/>
  </w:num>
  <w:num w:numId="127">
    <w:abstractNumId w:val="126"/>
  </w:num>
  <w:num w:numId="128">
    <w:abstractNumId w:val="114"/>
  </w:num>
  <w:num w:numId="129">
    <w:abstractNumId w:val="95"/>
  </w:num>
  <w:num w:numId="130">
    <w:abstractNumId w:val="11"/>
  </w:num>
  <w:num w:numId="131">
    <w:abstractNumId w:val="25"/>
  </w:num>
  <w:num w:numId="132">
    <w:abstractNumId w:val="120"/>
  </w:num>
  <w:num w:numId="133">
    <w:abstractNumId w:val="136"/>
  </w:num>
  <w:num w:numId="134">
    <w:abstractNumId w:val="134"/>
  </w:num>
  <w:num w:numId="135">
    <w:abstractNumId w:val="20"/>
  </w:num>
  <w:num w:numId="136">
    <w:abstractNumId w:val="128"/>
  </w:num>
  <w:num w:numId="137">
    <w:abstractNumId w:val="58"/>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bookFoldPrinting/>
  <w:characterSpacingControl w:val="doNotCompress"/>
  <w:footnotePr>
    <w:footnote w:id="-1"/>
    <w:footnote w:id="0"/>
  </w:footnotePr>
  <w:endnotePr>
    <w:endnote w:id="-1"/>
    <w:endnote w:id="0"/>
  </w:endnotePr>
  <w:compat>
    <w:compatSetting w:name="compatibilityMode" w:uri="http://schemas.microsoft.com/office/word" w:val="12"/>
  </w:compat>
  <w:rsids>
    <w:rsidRoot w:val="003517F7"/>
    <w:rsid w:val="00023EAB"/>
    <w:rsid w:val="00035D47"/>
    <w:rsid w:val="00046BF5"/>
    <w:rsid w:val="00073EC1"/>
    <w:rsid w:val="0008643E"/>
    <w:rsid w:val="00090EAC"/>
    <w:rsid w:val="000B3529"/>
    <w:rsid w:val="000B5D94"/>
    <w:rsid w:val="00101706"/>
    <w:rsid w:val="00104F7C"/>
    <w:rsid w:val="001133E0"/>
    <w:rsid w:val="001222FE"/>
    <w:rsid w:val="001330BA"/>
    <w:rsid w:val="0013422D"/>
    <w:rsid w:val="00140BA8"/>
    <w:rsid w:val="00151392"/>
    <w:rsid w:val="001746D6"/>
    <w:rsid w:val="001B1DF3"/>
    <w:rsid w:val="001C57E3"/>
    <w:rsid w:val="001D09D1"/>
    <w:rsid w:val="001D3368"/>
    <w:rsid w:val="001F117A"/>
    <w:rsid w:val="0020527C"/>
    <w:rsid w:val="002058BA"/>
    <w:rsid w:val="00230B1D"/>
    <w:rsid w:val="00254114"/>
    <w:rsid w:val="00273193"/>
    <w:rsid w:val="002823DB"/>
    <w:rsid w:val="0028599F"/>
    <w:rsid w:val="002C48F7"/>
    <w:rsid w:val="002C71DC"/>
    <w:rsid w:val="002E01A0"/>
    <w:rsid w:val="002E27CA"/>
    <w:rsid w:val="002E617F"/>
    <w:rsid w:val="00302CBE"/>
    <w:rsid w:val="00305852"/>
    <w:rsid w:val="00311020"/>
    <w:rsid w:val="003517F7"/>
    <w:rsid w:val="00376FE3"/>
    <w:rsid w:val="003779DB"/>
    <w:rsid w:val="00384346"/>
    <w:rsid w:val="003A028E"/>
    <w:rsid w:val="003A1E27"/>
    <w:rsid w:val="003A39C2"/>
    <w:rsid w:val="003D0EC4"/>
    <w:rsid w:val="003D789F"/>
    <w:rsid w:val="003F7FA7"/>
    <w:rsid w:val="0041011E"/>
    <w:rsid w:val="00487C2D"/>
    <w:rsid w:val="004A410D"/>
    <w:rsid w:val="004C3944"/>
    <w:rsid w:val="004D42DD"/>
    <w:rsid w:val="004D534E"/>
    <w:rsid w:val="005016AF"/>
    <w:rsid w:val="00565420"/>
    <w:rsid w:val="005713CE"/>
    <w:rsid w:val="005728E1"/>
    <w:rsid w:val="00593F95"/>
    <w:rsid w:val="005B0018"/>
    <w:rsid w:val="005B6898"/>
    <w:rsid w:val="005D3155"/>
    <w:rsid w:val="005E07B2"/>
    <w:rsid w:val="0061055B"/>
    <w:rsid w:val="006143EC"/>
    <w:rsid w:val="00650A51"/>
    <w:rsid w:val="00660462"/>
    <w:rsid w:val="0066499E"/>
    <w:rsid w:val="006765F4"/>
    <w:rsid w:val="00686463"/>
    <w:rsid w:val="006B5936"/>
    <w:rsid w:val="006C1B16"/>
    <w:rsid w:val="00714BFA"/>
    <w:rsid w:val="0072080D"/>
    <w:rsid w:val="00726FAE"/>
    <w:rsid w:val="00752C7D"/>
    <w:rsid w:val="00760BA9"/>
    <w:rsid w:val="0076162E"/>
    <w:rsid w:val="00762B4A"/>
    <w:rsid w:val="007A05CB"/>
    <w:rsid w:val="007C0595"/>
    <w:rsid w:val="007D0E63"/>
    <w:rsid w:val="007D153A"/>
    <w:rsid w:val="007E0FDD"/>
    <w:rsid w:val="008020DF"/>
    <w:rsid w:val="00812220"/>
    <w:rsid w:val="0081426B"/>
    <w:rsid w:val="008171D3"/>
    <w:rsid w:val="00823657"/>
    <w:rsid w:val="0082755D"/>
    <w:rsid w:val="008428A3"/>
    <w:rsid w:val="00852F01"/>
    <w:rsid w:val="00860547"/>
    <w:rsid w:val="0087275B"/>
    <w:rsid w:val="00874219"/>
    <w:rsid w:val="0089147D"/>
    <w:rsid w:val="00897183"/>
    <w:rsid w:val="008F62C8"/>
    <w:rsid w:val="00964C69"/>
    <w:rsid w:val="009656E4"/>
    <w:rsid w:val="00972037"/>
    <w:rsid w:val="009841D1"/>
    <w:rsid w:val="009C0427"/>
    <w:rsid w:val="009C3D5D"/>
    <w:rsid w:val="009D4C74"/>
    <w:rsid w:val="009D4FF3"/>
    <w:rsid w:val="009E1D10"/>
    <w:rsid w:val="009E370A"/>
    <w:rsid w:val="009F5AE5"/>
    <w:rsid w:val="00A34926"/>
    <w:rsid w:val="00A37231"/>
    <w:rsid w:val="00A42A5D"/>
    <w:rsid w:val="00A6504C"/>
    <w:rsid w:val="00A67A19"/>
    <w:rsid w:val="00A70DAF"/>
    <w:rsid w:val="00A71629"/>
    <w:rsid w:val="00A94100"/>
    <w:rsid w:val="00AA0E56"/>
    <w:rsid w:val="00AB5D67"/>
    <w:rsid w:val="00AC4AA6"/>
    <w:rsid w:val="00B012C2"/>
    <w:rsid w:val="00B130AD"/>
    <w:rsid w:val="00B34A07"/>
    <w:rsid w:val="00B46A46"/>
    <w:rsid w:val="00B53BC6"/>
    <w:rsid w:val="00B70DBF"/>
    <w:rsid w:val="00B74905"/>
    <w:rsid w:val="00B873BC"/>
    <w:rsid w:val="00BA2772"/>
    <w:rsid w:val="00BB122D"/>
    <w:rsid w:val="00BB2B9A"/>
    <w:rsid w:val="00BB51D9"/>
    <w:rsid w:val="00BE2F75"/>
    <w:rsid w:val="00BE4EB0"/>
    <w:rsid w:val="00BF2E83"/>
    <w:rsid w:val="00C0027F"/>
    <w:rsid w:val="00C568FA"/>
    <w:rsid w:val="00C644AD"/>
    <w:rsid w:val="00C67AED"/>
    <w:rsid w:val="00C90BC1"/>
    <w:rsid w:val="00CE2FAF"/>
    <w:rsid w:val="00D0091D"/>
    <w:rsid w:val="00D11F98"/>
    <w:rsid w:val="00D1421F"/>
    <w:rsid w:val="00D237C6"/>
    <w:rsid w:val="00D333E7"/>
    <w:rsid w:val="00D3370A"/>
    <w:rsid w:val="00D406F5"/>
    <w:rsid w:val="00D47C91"/>
    <w:rsid w:val="00D569B7"/>
    <w:rsid w:val="00D6393D"/>
    <w:rsid w:val="00D64B29"/>
    <w:rsid w:val="00D846B2"/>
    <w:rsid w:val="00DA2290"/>
    <w:rsid w:val="00DB1C3D"/>
    <w:rsid w:val="00DC1C27"/>
    <w:rsid w:val="00DF282E"/>
    <w:rsid w:val="00E00A60"/>
    <w:rsid w:val="00E0128F"/>
    <w:rsid w:val="00E5574F"/>
    <w:rsid w:val="00E72B83"/>
    <w:rsid w:val="00EA1F09"/>
    <w:rsid w:val="00EC1DFB"/>
    <w:rsid w:val="00EC5A57"/>
    <w:rsid w:val="00EC7D1F"/>
    <w:rsid w:val="00EE35EF"/>
    <w:rsid w:val="00EE4824"/>
    <w:rsid w:val="00F00FD6"/>
    <w:rsid w:val="00F0588D"/>
    <w:rsid w:val="00F1488D"/>
    <w:rsid w:val="00F44027"/>
    <w:rsid w:val="00F70499"/>
    <w:rsid w:val="00F74160"/>
    <w:rsid w:val="00F8304C"/>
    <w:rsid w:val="00F97AA3"/>
    <w:rsid w:val="00FB2C62"/>
    <w:rsid w:val="00FB73CC"/>
    <w:rsid w:val="00FD11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_x0000_s1030"/>
        <o:r id="V:Rule2" type="connector" idref="#_x0000_s1029"/>
        <o:r id="V:Rule3" type="connector" idref="#_x0000_s1031"/>
        <o:r id="V:Rule4" type="connector" idref="#_x0000_s1034"/>
        <o:r id="V:Rule5" type="connector" idref="#_x0000_s1033"/>
        <o:r id="V:Rule6" type="connector" idref="#_x0000_s1032"/>
        <o:r id="V:Rule7"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97AA3"/>
  </w:style>
  <w:style w:type="paragraph" w:styleId="10">
    <w:name w:val="heading 1"/>
    <w:basedOn w:val="a2"/>
    <w:next w:val="a2"/>
    <w:link w:val="11"/>
    <w:uiPriority w:val="9"/>
    <w:qFormat/>
    <w:rsid w:val="00376FE3"/>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val="en-US" w:eastAsia="ru-RU"/>
    </w:rPr>
  </w:style>
  <w:style w:type="paragraph" w:styleId="2">
    <w:name w:val="heading 2"/>
    <w:basedOn w:val="a2"/>
    <w:link w:val="20"/>
    <w:uiPriority w:val="9"/>
    <w:qFormat/>
    <w:rsid w:val="00376FE3"/>
    <w:pPr>
      <w:spacing w:before="100" w:beforeAutospacing="1" w:after="100" w:afterAutospacing="1" w:line="240" w:lineRule="auto"/>
      <w:outlineLvl w:val="1"/>
    </w:pPr>
    <w:rPr>
      <w:rFonts w:eastAsia="Times New Roman" w:cs="Times New Roman"/>
      <w:b/>
      <w:bCs/>
      <w:sz w:val="36"/>
      <w:szCs w:val="36"/>
      <w:lang w:eastAsia="ru-RU"/>
    </w:rPr>
  </w:style>
  <w:style w:type="paragraph" w:styleId="3">
    <w:name w:val="heading 3"/>
    <w:basedOn w:val="a2"/>
    <w:next w:val="a2"/>
    <w:link w:val="30"/>
    <w:unhideWhenUsed/>
    <w:qFormat/>
    <w:rsid w:val="00EE35E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2"/>
    <w:next w:val="a2"/>
    <w:link w:val="40"/>
    <w:uiPriority w:val="9"/>
    <w:semiHidden/>
    <w:unhideWhenUsed/>
    <w:qFormat/>
    <w:rsid w:val="00376FE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a7"/>
    <w:uiPriority w:val="99"/>
    <w:unhideWhenUsed/>
    <w:rsid w:val="004A410D"/>
    <w:pPr>
      <w:tabs>
        <w:tab w:val="center" w:pos="4677"/>
        <w:tab w:val="right" w:pos="9355"/>
      </w:tabs>
      <w:spacing w:after="0" w:line="240" w:lineRule="auto"/>
    </w:pPr>
  </w:style>
  <w:style w:type="character" w:customStyle="1" w:styleId="a7">
    <w:name w:val="Верхний колонтитул Знак"/>
    <w:basedOn w:val="a3"/>
    <w:link w:val="a6"/>
    <w:uiPriority w:val="99"/>
    <w:rsid w:val="004A410D"/>
  </w:style>
  <w:style w:type="paragraph" w:styleId="a8">
    <w:name w:val="footer"/>
    <w:basedOn w:val="a2"/>
    <w:link w:val="a9"/>
    <w:uiPriority w:val="99"/>
    <w:unhideWhenUsed/>
    <w:rsid w:val="004A410D"/>
    <w:pPr>
      <w:tabs>
        <w:tab w:val="center" w:pos="4677"/>
        <w:tab w:val="right" w:pos="9355"/>
      </w:tabs>
      <w:spacing w:after="0" w:line="240" w:lineRule="auto"/>
    </w:pPr>
  </w:style>
  <w:style w:type="character" w:customStyle="1" w:styleId="a9">
    <w:name w:val="Нижний колонтитул Знак"/>
    <w:basedOn w:val="a3"/>
    <w:link w:val="a8"/>
    <w:uiPriority w:val="99"/>
    <w:rsid w:val="004A410D"/>
  </w:style>
  <w:style w:type="numbering" w:customStyle="1" w:styleId="12">
    <w:name w:val="Нет списка1"/>
    <w:next w:val="a5"/>
    <w:uiPriority w:val="99"/>
    <w:semiHidden/>
    <w:unhideWhenUsed/>
    <w:rsid w:val="008171D3"/>
  </w:style>
  <w:style w:type="paragraph" w:styleId="aa">
    <w:name w:val="List Paragraph"/>
    <w:basedOn w:val="a2"/>
    <w:uiPriority w:val="99"/>
    <w:qFormat/>
    <w:rsid w:val="008171D3"/>
    <w:pPr>
      <w:ind w:left="720"/>
      <w:contextualSpacing/>
    </w:pPr>
    <w:rPr>
      <w:rFonts w:ascii="Calibri" w:eastAsia="Times New Roman" w:hAnsi="Calibri" w:cs="Times New Roman"/>
      <w:sz w:val="22"/>
    </w:rPr>
  </w:style>
  <w:style w:type="paragraph" w:styleId="ab">
    <w:name w:val="Normal (Web)"/>
    <w:basedOn w:val="a2"/>
    <w:uiPriority w:val="99"/>
    <w:unhideWhenUsed/>
    <w:rsid w:val="008171D3"/>
    <w:pPr>
      <w:spacing w:before="100" w:beforeAutospacing="1" w:after="100" w:afterAutospacing="1" w:line="240" w:lineRule="auto"/>
      <w:ind w:firstLine="335"/>
    </w:pPr>
    <w:rPr>
      <w:rFonts w:eastAsia="Times New Roman" w:cs="Times New Roman"/>
      <w:szCs w:val="24"/>
      <w:lang w:eastAsia="ru-RU"/>
    </w:rPr>
  </w:style>
  <w:style w:type="paragraph" w:styleId="ac">
    <w:name w:val="Balloon Text"/>
    <w:basedOn w:val="a2"/>
    <w:link w:val="ad"/>
    <w:uiPriority w:val="99"/>
    <w:semiHidden/>
    <w:unhideWhenUsed/>
    <w:rsid w:val="008171D3"/>
    <w:pPr>
      <w:spacing w:after="0" w:line="240" w:lineRule="auto"/>
    </w:pPr>
    <w:rPr>
      <w:rFonts w:ascii="Tahoma" w:hAnsi="Tahoma" w:cs="Tahoma"/>
      <w:sz w:val="16"/>
      <w:szCs w:val="16"/>
    </w:rPr>
  </w:style>
  <w:style w:type="character" w:customStyle="1" w:styleId="ad">
    <w:name w:val="Текст выноски Знак"/>
    <w:basedOn w:val="a3"/>
    <w:link w:val="ac"/>
    <w:uiPriority w:val="99"/>
    <w:semiHidden/>
    <w:rsid w:val="008171D3"/>
    <w:rPr>
      <w:rFonts w:ascii="Tahoma" w:hAnsi="Tahoma" w:cs="Tahoma"/>
      <w:sz w:val="16"/>
      <w:szCs w:val="16"/>
    </w:rPr>
  </w:style>
  <w:style w:type="character" w:customStyle="1" w:styleId="11">
    <w:name w:val="Заголовок 1 Знак"/>
    <w:basedOn w:val="a3"/>
    <w:link w:val="10"/>
    <w:uiPriority w:val="9"/>
    <w:rsid w:val="00376FE3"/>
    <w:rPr>
      <w:rFonts w:asciiTheme="majorHAnsi" w:eastAsiaTheme="majorEastAsia" w:hAnsiTheme="majorHAnsi" w:cstheme="majorBidi"/>
      <w:b/>
      <w:bCs/>
      <w:color w:val="365F91" w:themeColor="accent1" w:themeShade="BF"/>
      <w:sz w:val="28"/>
      <w:szCs w:val="28"/>
      <w:lang w:val="en-US" w:eastAsia="ru-RU"/>
    </w:rPr>
  </w:style>
  <w:style w:type="character" w:customStyle="1" w:styleId="20">
    <w:name w:val="Заголовок 2 Знак"/>
    <w:basedOn w:val="a3"/>
    <w:link w:val="2"/>
    <w:uiPriority w:val="9"/>
    <w:rsid w:val="00376FE3"/>
    <w:rPr>
      <w:rFonts w:eastAsia="Times New Roman" w:cs="Times New Roman"/>
      <w:b/>
      <w:bCs/>
      <w:sz w:val="36"/>
      <w:szCs w:val="36"/>
      <w:lang w:eastAsia="ru-RU"/>
    </w:rPr>
  </w:style>
  <w:style w:type="paragraph" w:customStyle="1" w:styleId="post">
    <w:name w:val="post"/>
    <w:basedOn w:val="a2"/>
    <w:rsid w:val="00376FE3"/>
    <w:pPr>
      <w:spacing w:before="100" w:beforeAutospacing="1" w:after="100" w:afterAutospacing="1" w:line="240" w:lineRule="auto"/>
    </w:pPr>
    <w:rPr>
      <w:rFonts w:eastAsia="Times New Roman" w:cs="Times New Roman"/>
      <w:szCs w:val="24"/>
      <w:lang w:eastAsia="ru-RU"/>
    </w:rPr>
  </w:style>
  <w:style w:type="table" w:styleId="ae">
    <w:name w:val="Table Grid"/>
    <w:basedOn w:val="a4"/>
    <w:uiPriority w:val="59"/>
    <w:rsid w:val="00376FE3"/>
    <w:pPr>
      <w:spacing w:after="0" w:line="240" w:lineRule="auto"/>
    </w:pPr>
    <w:rPr>
      <w:rFonts w:asciiTheme="minorHAnsi" w:eastAsiaTheme="minorEastAsia" w:hAnsiTheme="minorHAnsi"/>
      <w:sz w:val="22"/>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3"/>
    <w:link w:val="4"/>
    <w:uiPriority w:val="9"/>
    <w:semiHidden/>
    <w:rsid w:val="00376FE3"/>
    <w:rPr>
      <w:rFonts w:asciiTheme="majorHAnsi" w:eastAsiaTheme="majorEastAsia" w:hAnsiTheme="majorHAnsi" w:cstheme="majorBidi"/>
      <w:b/>
      <w:bCs/>
      <w:i/>
      <w:iCs/>
      <w:color w:val="4F81BD" w:themeColor="accent1"/>
    </w:rPr>
  </w:style>
  <w:style w:type="table" w:customStyle="1" w:styleId="13">
    <w:name w:val="Сетка таблицы1"/>
    <w:basedOn w:val="a4"/>
    <w:next w:val="ae"/>
    <w:uiPriority w:val="59"/>
    <w:rsid w:val="00376F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Subtitle"/>
    <w:basedOn w:val="a2"/>
    <w:link w:val="af0"/>
    <w:qFormat/>
    <w:rsid w:val="009C0427"/>
    <w:pPr>
      <w:spacing w:after="0" w:line="240" w:lineRule="auto"/>
      <w:jc w:val="center"/>
    </w:pPr>
    <w:rPr>
      <w:rFonts w:eastAsia="Times New Roman" w:cs="Times New Roman"/>
      <w:b/>
      <w:spacing w:val="10"/>
      <w:sz w:val="28"/>
      <w:szCs w:val="20"/>
      <w:lang w:eastAsia="ru-RU"/>
    </w:rPr>
  </w:style>
  <w:style w:type="character" w:customStyle="1" w:styleId="af0">
    <w:name w:val="Подзаголовок Знак"/>
    <w:basedOn w:val="a3"/>
    <w:link w:val="af"/>
    <w:rsid w:val="009C0427"/>
    <w:rPr>
      <w:rFonts w:eastAsia="Times New Roman" w:cs="Times New Roman"/>
      <w:b/>
      <w:spacing w:val="10"/>
      <w:sz w:val="28"/>
      <w:szCs w:val="20"/>
      <w:lang w:eastAsia="ru-RU"/>
    </w:rPr>
  </w:style>
  <w:style w:type="table" w:customStyle="1" w:styleId="21">
    <w:name w:val="Сетка таблицы2"/>
    <w:basedOn w:val="a4"/>
    <w:next w:val="ae"/>
    <w:uiPriority w:val="59"/>
    <w:rsid w:val="00D3370A"/>
    <w:pPr>
      <w:spacing w:after="0" w:line="240" w:lineRule="auto"/>
    </w:pPr>
    <w:rPr>
      <w:rFonts w:ascii="Courier New" w:hAnsi="Courier New" w:cs="Courier New"/>
      <w:color w:val="000000"/>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4"/>
    <w:next w:val="ae"/>
    <w:uiPriority w:val="59"/>
    <w:rsid w:val="00273193"/>
    <w:pPr>
      <w:spacing w:after="0" w:line="240" w:lineRule="auto"/>
    </w:pPr>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Hyperlink"/>
    <w:basedOn w:val="a3"/>
    <w:uiPriority w:val="99"/>
    <w:unhideWhenUsed/>
    <w:rsid w:val="0089147D"/>
    <w:rPr>
      <w:color w:val="0000FF"/>
      <w:u w:val="single"/>
    </w:rPr>
  </w:style>
  <w:style w:type="paragraph" w:customStyle="1" w:styleId="Default">
    <w:name w:val="Default"/>
    <w:uiPriority w:val="99"/>
    <w:rsid w:val="0089147D"/>
    <w:pPr>
      <w:autoSpaceDE w:val="0"/>
      <w:autoSpaceDN w:val="0"/>
      <w:adjustRightInd w:val="0"/>
      <w:spacing w:after="0" w:line="240" w:lineRule="auto"/>
    </w:pPr>
    <w:rPr>
      <w:rFonts w:eastAsia="Times New Roman" w:cs="Times New Roman"/>
      <w:color w:val="000000"/>
      <w:szCs w:val="24"/>
      <w:lang w:eastAsia="ru-RU"/>
    </w:rPr>
  </w:style>
  <w:style w:type="table" w:customStyle="1" w:styleId="41">
    <w:name w:val="Сетка таблицы4"/>
    <w:basedOn w:val="a4"/>
    <w:next w:val="ae"/>
    <w:uiPriority w:val="59"/>
    <w:rsid w:val="008F62C8"/>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4"/>
    <w:next w:val="ae"/>
    <w:uiPriority w:val="59"/>
    <w:rsid w:val="00593F95"/>
    <w:pPr>
      <w:spacing w:after="0" w:line="240" w:lineRule="auto"/>
    </w:pPr>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4"/>
    <w:next w:val="ae"/>
    <w:uiPriority w:val="59"/>
    <w:rsid w:val="000B3529"/>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3"/>
    <w:link w:val="3"/>
    <w:rsid w:val="00EE35EF"/>
    <w:rPr>
      <w:rFonts w:asciiTheme="majorHAnsi" w:eastAsiaTheme="majorEastAsia" w:hAnsiTheme="majorHAnsi" w:cstheme="majorBidi"/>
      <w:b/>
      <w:bCs/>
      <w:color w:val="4F81BD" w:themeColor="accent1"/>
    </w:rPr>
  </w:style>
  <w:style w:type="numbering" w:customStyle="1" w:styleId="22">
    <w:name w:val="Нет списка2"/>
    <w:next w:val="a5"/>
    <w:uiPriority w:val="99"/>
    <w:semiHidden/>
    <w:unhideWhenUsed/>
    <w:rsid w:val="00EE35EF"/>
  </w:style>
  <w:style w:type="table" w:customStyle="1" w:styleId="7">
    <w:name w:val="Сетка таблицы7"/>
    <w:basedOn w:val="a4"/>
    <w:next w:val="ae"/>
    <w:rsid w:val="00EE35EF"/>
    <w:pPr>
      <w:spacing w:after="0" w:line="240" w:lineRule="auto"/>
    </w:pPr>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0">
    <w:name w:val="Стиль нумерованный"/>
    <w:basedOn w:val="a5"/>
    <w:rsid w:val="00EE35EF"/>
    <w:pPr>
      <w:numPr>
        <w:numId w:val="114"/>
      </w:numPr>
    </w:pPr>
  </w:style>
  <w:style w:type="paragraph" w:customStyle="1" w:styleId="1">
    <w:name w:val="МНОГОУР 1"/>
    <w:basedOn w:val="10"/>
    <w:rsid w:val="00EE35EF"/>
    <w:pPr>
      <w:keepLines w:val="0"/>
      <w:numPr>
        <w:numId w:val="116"/>
      </w:numPr>
      <w:spacing w:before="840" w:beforeAutospacing="1" w:after="840" w:afterAutospacing="1"/>
    </w:pPr>
    <w:rPr>
      <w:rFonts w:ascii="Arial" w:eastAsia="Times New Roman" w:hAnsi="Arial" w:cs="Times New Roman"/>
      <w:b w:val="0"/>
      <w:bCs w:val="0"/>
      <w:color w:val="auto"/>
      <w:sz w:val="44"/>
      <w:lang w:val="ru-RU"/>
    </w:rPr>
  </w:style>
  <w:style w:type="paragraph" w:customStyle="1" w:styleId="a1">
    <w:name w:val="ВОПРОС"/>
    <w:basedOn w:val="a2"/>
    <w:next w:val="af2"/>
    <w:rsid w:val="00EE35EF"/>
    <w:pPr>
      <w:numPr>
        <w:numId w:val="112"/>
      </w:numPr>
      <w:spacing w:before="100" w:beforeAutospacing="1" w:after="100" w:afterAutospacing="1" w:line="240" w:lineRule="auto"/>
      <w:jc w:val="both"/>
      <w:outlineLvl w:val="0"/>
    </w:pPr>
    <w:rPr>
      <w:rFonts w:eastAsia="Times New Roman" w:cs="Times New Roman"/>
      <w:sz w:val="36"/>
      <w:szCs w:val="36"/>
      <w:lang w:eastAsia="ru-RU"/>
    </w:rPr>
  </w:style>
  <w:style w:type="paragraph" w:customStyle="1" w:styleId="af2">
    <w:name w:val="ОТВЕТ"/>
    <w:basedOn w:val="a2"/>
    <w:rsid w:val="00EE35EF"/>
    <w:pPr>
      <w:spacing w:before="100" w:beforeAutospacing="1" w:after="100" w:afterAutospacing="1" w:line="240" w:lineRule="auto"/>
      <w:jc w:val="both"/>
      <w:outlineLvl w:val="1"/>
    </w:pPr>
    <w:rPr>
      <w:rFonts w:eastAsia="Times New Roman" w:cs="Times New Roman"/>
      <w:sz w:val="28"/>
      <w:szCs w:val="28"/>
      <w:lang w:eastAsia="ru-RU"/>
    </w:rPr>
  </w:style>
  <w:style w:type="paragraph" w:styleId="a">
    <w:name w:val="List Number"/>
    <w:basedOn w:val="a2"/>
    <w:rsid w:val="00EE35EF"/>
    <w:pPr>
      <w:numPr>
        <w:ilvl w:val="1"/>
        <w:numId w:val="117"/>
      </w:numPr>
      <w:tabs>
        <w:tab w:val="clear" w:pos="576"/>
        <w:tab w:val="num" w:pos="360"/>
      </w:tabs>
      <w:spacing w:before="100" w:beforeAutospacing="1" w:after="100" w:afterAutospacing="1" w:line="240" w:lineRule="auto"/>
      <w:ind w:left="360" w:hanging="360"/>
      <w:jc w:val="both"/>
    </w:pPr>
    <w:rPr>
      <w:rFonts w:eastAsia="Times New Roman" w:cs="Times New Roman"/>
      <w:szCs w:val="24"/>
      <w:lang w:eastAsia="ru-RU"/>
    </w:rPr>
  </w:style>
  <w:style w:type="character" w:customStyle="1" w:styleId="titbook1">
    <w:name w:val="tit_book1"/>
    <w:basedOn w:val="a3"/>
    <w:rsid w:val="00EE35EF"/>
    <w:rPr>
      <w:rFonts w:ascii="Verdana" w:hAnsi="Verdana" w:hint="default"/>
      <w:b/>
      <w:bCs/>
      <w:color w:val="663300"/>
      <w:sz w:val="18"/>
      <w:szCs w:val="18"/>
    </w:rPr>
  </w:style>
  <w:style w:type="table" w:customStyle="1" w:styleId="8">
    <w:name w:val="Сетка таблицы8"/>
    <w:basedOn w:val="a4"/>
    <w:next w:val="ae"/>
    <w:uiPriority w:val="59"/>
    <w:rsid w:val="00DF282E"/>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1"/>
    <w:basedOn w:val="a4"/>
    <w:next w:val="ae"/>
    <w:uiPriority w:val="59"/>
    <w:rsid w:val="00DF282E"/>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1"/>
    <w:basedOn w:val="a4"/>
    <w:next w:val="ae"/>
    <w:uiPriority w:val="59"/>
    <w:rsid w:val="00DF282E"/>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4"/>
    <w:next w:val="ae"/>
    <w:uiPriority w:val="59"/>
    <w:rsid w:val="00D6393D"/>
    <w:pPr>
      <w:spacing w:after="0" w:line="240" w:lineRule="auto"/>
    </w:pPr>
    <w:rPr>
      <w:rFonts w:ascii="Courier New" w:hAnsi="Courier New" w:cs="Courier New"/>
      <w:color w:val="000000"/>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6">
    <w:name w:val="a0"/>
    <w:pPr>
      <w:numPr>
        <w:numId w:val="1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hyperlink" Target="http://www.glavkamen.ru"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81DD6-46C8-4813-BEA6-9D78433AF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52</Pages>
  <Words>11688</Words>
  <Characters>66622</Characters>
  <Application>Microsoft Office Word</Application>
  <DocSecurity>0</DocSecurity>
  <Lines>555</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Степанов</dc:creator>
  <cp:lastModifiedBy>SDA9</cp:lastModifiedBy>
  <cp:revision>13</cp:revision>
  <dcterms:created xsi:type="dcterms:W3CDTF">2013-02-12T17:49:00Z</dcterms:created>
  <dcterms:modified xsi:type="dcterms:W3CDTF">2020-02-13T04:56:00Z</dcterms:modified>
</cp:coreProperties>
</file>