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29C" w:rsidRDefault="00F0529C" w:rsidP="005A7499">
      <w:pPr>
        <w:shd w:val="clear" w:color="auto" w:fill="FFFFFF"/>
        <w:jc w:val="center"/>
        <w:rPr>
          <w:rFonts w:ascii="Verdana" w:eastAsia="Times New Roman" w:hAnsi="Verdana"/>
          <w:color w:val="333333"/>
          <w:lang w:eastAsia="ru-RU"/>
        </w:rPr>
      </w:pPr>
      <w:r>
        <w:rPr>
          <w:rFonts w:ascii="Verdana" w:eastAsia="Times New Roman" w:hAnsi="Verdana"/>
          <w:color w:val="333333"/>
          <w:lang w:eastAsia="ru-RU"/>
        </w:rPr>
        <w:t>Методическая разработка</w:t>
      </w:r>
    </w:p>
    <w:p w:rsidR="00F0529C" w:rsidRDefault="00F0529C" w:rsidP="00F0529C">
      <w:pPr>
        <w:shd w:val="clear" w:color="auto" w:fill="FFFFFF"/>
        <w:jc w:val="right"/>
        <w:rPr>
          <w:rFonts w:ascii="Verdana" w:eastAsia="Times New Roman" w:hAnsi="Verdana"/>
          <w:color w:val="333333"/>
          <w:lang w:eastAsia="ru-RU"/>
        </w:rPr>
      </w:pPr>
    </w:p>
    <w:p w:rsidR="005A7499" w:rsidRDefault="005A7499" w:rsidP="005A7499">
      <w:pPr>
        <w:shd w:val="clear" w:color="auto" w:fill="FFFFFF"/>
        <w:jc w:val="center"/>
        <w:rPr>
          <w:rFonts w:eastAsia="Times New Roman"/>
          <w:color w:val="333333"/>
          <w:lang w:eastAsia="ru-RU"/>
        </w:rPr>
      </w:pPr>
      <w:r w:rsidRPr="00705DB8">
        <w:rPr>
          <w:rFonts w:eastAsia="Times New Roman"/>
          <w:color w:val="333333"/>
          <w:lang w:eastAsia="ru-RU"/>
        </w:rPr>
        <w:t>Работа с текстом на уроках биологии</w:t>
      </w:r>
      <w:r w:rsidR="00705DB8" w:rsidRPr="00705DB8">
        <w:rPr>
          <w:rFonts w:eastAsia="Times New Roman"/>
          <w:color w:val="333333"/>
          <w:lang w:eastAsia="ru-RU"/>
        </w:rPr>
        <w:t xml:space="preserve"> в 6 классе</w:t>
      </w:r>
    </w:p>
    <w:p w:rsidR="00F670FA" w:rsidRPr="00705DB8" w:rsidRDefault="00F670FA" w:rsidP="005A7499">
      <w:pPr>
        <w:shd w:val="clear" w:color="auto" w:fill="FFFFFF"/>
        <w:jc w:val="center"/>
        <w:rPr>
          <w:rFonts w:eastAsia="Times New Roman"/>
          <w:color w:val="333333"/>
          <w:lang w:eastAsia="ru-RU"/>
        </w:rPr>
      </w:pPr>
    </w:p>
    <w:p w:rsidR="005A7499" w:rsidRDefault="00F670FA" w:rsidP="00F670FA">
      <w:pPr>
        <w:shd w:val="clear" w:color="auto" w:fill="FFFFFF"/>
        <w:jc w:val="right"/>
        <w:rPr>
          <w:rFonts w:eastAsia="Times New Roman"/>
          <w:color w:val="333333"/>
          <w:lang w:eastAsia="ru-RU"/>
        </w:rPr>
      </w:pPr>
      <w:r>
        <w:rPr>
          <w:rFonts w:eastAsia="Times New Roman"/>
          <w:color w:val="333333"/>
          <w:lang w:eastAsia="ru-RU"/>
        </w:rPr>
        <w:t xml:space="preserve">Автор: </w:t>
      </w:r>
      <w:proofErr w:type="spellStart"/>
      <w:r>
        <w:rPr>
          <w:rFonts w:eastAsia="Times New Roman"/>
          <w:color w:val="333333"/>
          <w:lang w:eastAsia="ru-RU"/>
        </w:rPr>
        <w:t>Баишева</w:t>
      </w:r>
      <w:proofErr w:type="spellEnd"/>
      <w:r>
        <w:rPr>
          <w:rFonts w:eastAsia="Times New Roman"/>
          <w:color w:val="333333"/>
          <w:lang w:eastAsia="ru-RU"/>
        </w:rPr>
        <w:t xml:space="preserve"> Любовь Александровна, учитель биологии</w:t>
      </w:r>
    </w:p>
    <w:p w:rsidR="00F670FA" w:rsidRPr="00705DB8" w:rsidRDefault="00F670FA" w:rsidP="00F670FA">
      <w:pPr>
        <w:shd w:val="clear" w:color="auto" w:fill="FFFFFF"/>
        <w:jc w:val="right"/>
        <w:rPr>
          <w:rFonts w:eastAsia="Times New Roman"/>
          <w:color w:val="333333"/>
          <w:lang w:eastAsia="ru-RU"/>
        </w:rPr>
      </w:pPr>
    </w:p>
    <w:p w:rsidR="005A7499" w:rsidRPr="005A7499" w:rsidRDefault="00F670FA" w:rsidP="005A7499">
      <w:pPr>
        <w:shd w:val="clear" w:color="auto" w:fill="FFFFFF"/>
        <w:jc w:val="both"/>
        <w:rPr>
          <w:rFonts w:eastAsia="Times New Roman"/>
          <w:color w:val="333333"/>
          <w:lang w:eastAsia="ru-RU"/>
        </w:rPr>
      </w:pPr>
      <w:r>
        <w:rPr>
          <w:rFonts w:eastAsia="Times New Roman"/>
          <w:color w:val="333333"/>
          <w:lang w:eastAsia="ru-RU"/>
        </w:rPr>
        <w:t xml:space="preserve">    </w:t>
      </w:r>
      <w:r w:rsidR="005A7499" w:rsidRPr="005A7499">
        <w:rPr>
          <w:rFonts w:eastAsia="Times New Roman"/>
          <w:color w:val="333333"/>
          <w:lang w:eastAsia="ru-RU"/>
        </w:rPr>
        <w:t xml:space="preserve">ФГОС ООО одним из требований к образовательному процессу в формировании УУД, является формирование смыслового чтения и работа с текстом. Цель смыслового чтения – максимально точно и </w:t>
      </w:r>
      <w:r>
        <w:rPr>
          <w:rFonts w:eastAsia="Times New Roman"/>
          <w:color w:val="333333"/>
          <w:lang w:eastAsia="ru-RU"/>
        </w:rPr>
        <w:t xml:space="preserve">полно понять содержание текста, </w:t>
      </w:r>
      <w:r w:rsidR="005A7499" w:rsidRPr="005A7499">
        <w:rPr>
          <w:rFonts w:eastAsia="Times New Roman"/>
          <w:color w:val="333333"/>
          <w:lang w:eastAsia="ru-RU"/>
        </w:rPr>
        <w:t xml:space="preserve">практически осмыслить извлеченную информацию. Это внимательное углубленное </w:t>
      </w:r>
      <w:proofErr w:type="spellStart"/>
      <w:r w:rsidR="005A7499" w:rsidRPr="005A7499">
        <w:rPr>
          <w:rFonts w:eastAsia="Times New Roman"/>
          <w:color w:val="333333"/>
          <w:lang w:eastAsia="ru-RU"/>
        </w:rPr>
        <w:t>вчитывание</w:t>
      </w:r>
      <w:proofErr w:type="spellEnd"/>
      <w:r w:rsidR="005A7499" w:rsidRPr="005A7499">
        <w:rPr>
          <w:rFonts w:eastAsia="Times New Roman"/>
          <w:color w:val="333333"/>
          <w:lang w:eastAsia="ru-RU"/>
        </w:rPr>
        <w:t xml:space="preserve"> и проникновение в смысл с помощью анализа текста. Когда человек действител</w:t>
      </w:r>
      <w:r w:rsidR="005A7499" w:rsidRPr="00705DB8">
        <w:rPr>
          <w:rFonts w:eastAsia="Times New Roman"/>
          <w:color w:val="333333"/>
          <w:lang w:eastAsia="ru-RU"/>
        </w:rPr>
        <w:t>ьно вдумчиво читает, то у него</w:t>
      </w:r>
      <w:r w:rsidR="005A7499" w:rsidRPr="005A7499">
        <w:rPr>
          <w:rFonts w:eastAsia="Times New Roman"/>
          <w:color w:val="333333"/>
          <w:lang w:eastAsia="ru-RU"/>
        </w:rPr>
        <w:t xml:space="preserve"> работает воображение, он может активно взаимодействовать со своими внутренними образами. Когда ребенок владеет смысловым чтением, то у него развивается устная речь, а затем письменная.  Работа с текстом включает в себя ряд умений смыслового чтения, которые необходимо формировать поэтапно, на базе организованной учебной деятельности. </w:t>
      </w:r>
    </w:p>
    <w:p w:rsidR="005A7499" w:rsidRPr="00705DB8" w:rsidRDefault="005A7499" w:rsidP="005A7499">
      <w:pPr>
        <w:shd w:val="clear" w:color="auto" w:fill="FFFFFF"/>
        <w:jc w:val="both"/>
        <w:rPr>
          <w:rFonts w:eastAsia="Times New Roman"/>
          <w:color w:val="333333"/>
          <w:lang w:eastAsia="ru-RU"/>
        </w:rPr>
      </w:pPr>
    </w:p>
    <w:p w:rsidR="005A7499" w:rsidRPr="005A7499" w:rsidRDefault="005A7499" w:rsidP="005A7499">
      <w:pPr>
        <w:shd w:val="clear" w:color="auto" w:fill="FFFFFF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 xml:space="preserve">На </w:t>
      </w:r>
      <w:proofErr w:type="spellStart"/>
      <w:r w:rsidRPr="005A7499">
        <w:rPr>
          <w:rFonts w:eastAsia="Times New Roman"/>
          <w:color w:val="333333"/>
          <w:lang w:eastAsia="ru-RU"/>
        </w:rPr>
        <w:t>смысло</w:t>
      </w:r>
      <w:proofErr w:type="spellEnd"/>
      <w:r w:rsidRPr="005A7499">
        <w:rPr>
          <w:rFonts w:eastAsia="Times New Roman"/>
          <w:color w:val="333333"/>
          <w:lang w:eastAsia="ru-RU"/>
        </w:rPr>
        <w:t xml:space="preserve"> – ориентирующем этапе основными умениями смыслового чтения будут:</w:t>
      </w:r>
    </w:p>
    <w:p w:rsidR="005A7499" w:rsidRPr="005A7499" w:rsidRDefault="005A7499" w:rsidP="005A74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>Вычленять информацию, заданную в тексте в явном виде;</w:t>
      </w:r>
    </w:p>
    <w:p w:rsidR="005A7499" w:rsidRPr="005A7499" w:rsidRDefault="005A7499" w:rsidP="005A74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>Определять из текста значение терминов;</w:t>
      </w:r>
    </w:p>
    <w:p w:rsidR="005A7499" w:rsidRPr="005A7499" w:rsidRDefault="005A7499" w:rsidP="005A74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>Сопоставлять информацию из разных частей текста;</w:t>
      </w:r>
    </w:p>
    <w:p w:rsidR="005A7499" w:rsidRPr="005A7499" w:rsidRDefault="005A7499" w:rsidP="005A749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>Устанавливать в тексте последовательность действий.</w:t>
      </w:r>
    </w:p>
    <w:p w:rsidR="005A7499" w:rsidRPr="005A7499" w:rsidRDefault="005A7499" w:rsidP="005A7499">
      <w:pPr>
        <w:shd w:val="clear" w:color="auto" w:fill="FFFFFF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>На содержательно – смысловом этапе основными умениями смыслового чтения будут:</w:t>
      </w:r>
    </w:p>
    <w:p w:rsidR="005A7499" w:rsidRPr="005A7499" w:rsidRDefault="005A7499" w:rsidP="005A74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>Выделять главную мысль отдельных частей текста;</w:t>
      </w:r>
    </w:p>
    <w:p w:rsidR="005A7499" w:rsidRPr="005A7499" w:rsidRDefault="005A7499" w:rsidP="005A74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>Делать выводы на основе информации из текста;</w:t>
      </w:r>
    </w:p>
    <w:p w:rsidR="005A7499" w:rsidRPr="005A7499" w:rsidRDefault="005A7499" w:rsidP="005A74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 xml:space="preserve">Преобразовывать информацию из текста </w:t>
      </w:r>
      <w:proofErr w:type="gramStart"/>
      <w:r w:rsidRPr="005A7499">
        <w:rPr>
          <w:rFonts w:eastAsia="Times New Roman"/>
          <w:color w:val="333333"/>
          <w:lang w:eastAsia="ru-RU"/>
        </w:rPr>
        <w:t>в</w:t>
      </w:r>
      <w:proofErr w:type="gramEnd"/>
      <w:r w:rsidRPr="005A7499">
        <w:rPr>
          <w:rFonts w:eastAsia="Times New Roman"/>
          <w:color w:val="333333"/>
          <w:lang w:eastAsia="ru-RU"/>
        </w:rPr>
        <w:t xml:space="preserve"> графическую и наоборот;</w:t>
      </w:r>
    </w:p>
    <w:p w:rsidR="005A7499" w:rsidRPr="005A7499" w:rsidRDefault="005A7499" w:rsidP="005A749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>Выделять информацию, не соответствующую содержанию текста.</w:t>
      </w:r>
    </w:p>
    <w:p w:rsidR="005A7499" w:rsidRPr="005A7499" w:rsidRDefault="005A7499" w:rsidP="005A7499">
      <w:pPr>
        <w:shd w:val="clear" w:color="auto" w:fill="FFFFFF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>На  рефлексивно – личностном этапе основными умениями смыслового чтения будут:</w:t>
      </w:r>
    </w:p>
    <w:p w:rsidR="005A7499" w:rsidRPr="005A7499" w:rsidRDefault="005A7499" w:rsidP="005A74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>Применять знания, полученные из соответствующих  информационных блоков для анализа и объяснения новой ситуации;</w:t>
      </w:r>
    </w:p>
    <w:p w:rsidR="005A7499" w:rsidRPr="005A7499" w:rsidRDefault="005A7499" w:rsidP="005A74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>Интерпретировать результаты исследований на основе глубокого понимания информации из текстов;</w:t>
      </w:r>
    </w:p>
    <w:p w:rsidR="005A7499" w:rsidRPr="00705DB8" w:rsidRDefault="005A7499" w:rsidP="005A749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  <w:r w:rsidRPr="005A7499">
        <w:rPr>
          <w:rFonts w:eastAsia="Times New Roman"/>
          <w:color w:val="333333"/>
          <w:lang w:eastAsia="ru-RU"/>
        </w:rPr>
        <w:t>Самостоятельно конструировать новую по отношению к тексту ситуацию.</w:t>
      </w:r>
    </w:p>
    <w:p w:rsidR="00690736" w:rsidRDefault="00690736" w:rsidP="00690736">
      <w:p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  <w:r w:rsidRPr="00705DB8">
        <w:rPr>
          <w:rFonts w:eastAsia="Times New Roman"/>
          <w:color w:val="333333"/>
          <w:lang w:eastAsia="ru-RU"/>
        </w:rPr>
        <w:t xml:space="preserve">На уроках биологии </w:t>
      </w:r>
      <w:r w:rsidR="00705DB8" w:rsidRPr="00705DB8">
        <w:rPr>
          <w:rFonts w:eastAsia="Times New Roman"/>
          <w:color w:val="333333"/>
          <w:lang w:eastAsia="ru-RU"/>
        </w:rPr>
        <w:t xml:space="preserve">в 6 классе </w:t>
      </w:r>
      <w:r w:rsidRPr="00705DB8">
        <w:rPr>
          <w:rFonts w:eastAsia="Times New Roman"/>
          <w:color w:val="333333"/>
          <w:lang w:eastAsia="ru-RU"/>
        </w:rPr>
        <w:t>для работы с текстом подходят приемы технологии развития критического мышления: «Дырявый текст», «Тонкие, толстые вопросы», кластер, интеллект карта, «Верные утверждения», а также традиционные приемы по заполнению таблиц, задания на установления соответствия.</w:t>
      </w:r>
    </w:p>
    <w:p w:rsidR="00705DB8" w:rsidRDefault="00705DB8" w:rsidP="00690736">
      <w:p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</w:p>
    <w:p w:rsidR="00705DB8" w:rsidRDefault="00705DB8" w:rsidP="00690736">
      <w:p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</w:p>
    <w:p w:rsidR="00705DB8" w:rsidRPr="005A7499" w:rsidRDefault="00705DB8" w:rsidP="00690736">
      <w:pPr>
        <w:shd w:val="clear" w:color="auto" w:fill="FFFFFF"/>
        <w:spacing w:before="100" w:beforeAutospacing="1" w:after="100" w:afterAutospacing="1" w:line="339" w:lineRule="atLeast"/>
        <w:ind w:left="424"/>
        <w:jc w:val="both"/>
        <w:rPr>
          <w:rFonts w:eastAsia="Times New Roman"/>
          <w:color w:val="333333"/>
          <w:lang w:eastAsia="ru-RU"/>
        </w:rPr>
      </w:pPr>
    </w:p>
    <w:p w:rsidR="006A65E8" w:rsidRDefault="005A7499" w:rsidP="005A7499">
      <w:pPr>
        <w:jc w:val="center"/>
      </w:pPr>
      <w:r>
        <w:t>Примеры работы с текстом на уроках биологии в 6 классе, по учебнику И.Н.Пономаревой</w:t>
      </w:r>
    </w:p>
    <w:p w:rsidR="005A7499" w:rsidRDefault="005A7499" w:rsidP="005A7499">
      <w:pPr>
        <w:jc w:val="center"/>
      </w:pPr>
    </w:p>
    <w:p w:rsidR="005765EE" w:rsidRPr="00F0529C" w:rsidRDefault="00E91A9F" w:rsidP="00F0529C">
      <w:pPr>
        <w:pStyle w:val="a4"/>
        <w:numPr>
          <w:ilvl w:val="1"/>
          <w:numId w:val="2"/>
        </w:numPr>
        <w:jc w:val="center"/>
        <w:rPr>
          <w:b/>
        </w:rPr>
      </w:pPr>
      <w:r>
        <w:rPr>
          <w:b/>
        </w:rPr>
        <w:t xml:space="preserve">Задания для работы с текстом к уроку </w:t>
      </w:r>
      <w:r w:rsidR="00705DB8">
        <w:rPr>
          <w:b/>
        </w:rPr>
        <w:t>«</w:t>
      </w:r>
      <w:r w:rsidR="005765EE" w:rsidRPr="00F0529C">
        <w:rPr>
          <w:b/>
        </w:rPr>
        <w:t>Стебель, его строение и значение</w:t>
      </w:r>
      <w:r w:rsidR="00705DB8">
        <w:rPr>
          <w:b/>
        </w:rPr>
        <w:t>»</w:t>
      </w:r>
    </w:p>
    <w:p w:rsidR="005765EE" w:rsidRDefault="005765EE" w:rsidP="005765EE">
      <w:pPr>
        <w:jc w:val="center"/>
        <w:rPr>
          <w:b/>
        </w:rPr>
      </w:pPr>
      <w:r w:rsidRPr="00F74F82">
        <w:rPr>
          <w:b/>
        </w:rPr>
        <w:t>Урок 1</w:t>
      </w:r>
    </w:p>
    <w:p w:rsidR="005765EE" w:rsidRPr="00F74F82" w:rsidRDefault="005765EE" w:rsidP="005765EE">
      <w:pPr>
        <w:jc w:val="center"/>
        <w:rPr>
          <w:b/>
        </w:rPr>
      </w:pPr>
    </w:p>
    <w:p w:rsidR="005765EE" w:rsidRDefault="005765EE" w:rsidP="005765EE">
      <w:pPr>
        <w:jc w:val="both"/>
      </w:pPr>
      <w:r>
        <w:t>1.Прочитай 1 абзац. Из чего состоит стебель? У каких растений стебель удлиненный, у каких укороченный?</w:t>
      </w:r>
    </w:p>
    <w:p w:rsidR="005765EE" w:rsidRDefault="005765EE" w:rsidP="005765EE">
      <w:pPr>
        <w:jc w:val="both"/>
      </w:pPr>
      <w:r>
        <w:t xml:space="preserve">2. Прочитай 2 абзац. Чем отличаются стебли </w:t>
      </w:r>
      <w:proofErr w:type="gramStart"/>
      <w:r>
        <w:t>древесных</w:t>
      </w:r>
      <w:proofErr w:type="gramEnd"/>
      <w:r>
        <w:t xml:space="preserve"> и травянистых друг от друга? Что называется стволом? </w:t>
      </w:r>
    </w:p>
    <w:p w:rsidR="005765EE" w:rsidRDefault="005765EE" w:rsidP="005765EE">
      <w:pPr>
        <w:jc w:val="both"/>
      </w:pPr>
      <w:r>
        <w:t>3. Прочитай 3 абзац. Чем покрыт стебель снаружи у молодых и многолетних растений? С помощью чего дышит стебель?</w:t>
      </w:r>
    </w:p>
    <w:p w:rsidR="005765EE" w:rsidRDefault="005765EE" w:rsidP="005765EE">
      <w:pPr>
        <w:jc w:val="both"/>
      </w:pPr>
      <w:r>
        <w:t xml:space="preserve">4. Прочитай 4 абзац. Сколько % от общей массы ствола занимает древесина? Из чего состоит древесина? </w:t>
      </w:r>
    </w:p>
    <w:p w:rsidR="005765EE" w:rsidRDefault="005765EE" w:rsidP="005765EE">
      <w:pPr>
        <w:jc w:val="both"/>
      </w:pPr>
      <w:r>
        <w:t xml:space="preserve">Заполни пропущенные слова в предложениях. По древесине вода двигается </w:t>
      </w:r>
      <w:proofErr w:type="gramStart"/>
      <w:r>
        <w:t>от</w:t>
      </w:r>
      <w:proofErr w:type="gramEnd"/>
      <w:r>
        <w:t xml:space="preserve"> …….. к листьям. В этой воде находятся </w:t>
      </w:r>
      <w:proofErr w:type="gramStart"/>
      <w:r>
        <w:t>растворенные</w:t>
      </w:r>
      <w:proofErr w:type="gramEnd"/>
      <w:r>
        <w:t xml:space="preserve"> ………  …....</w:t>
      </w:r>
    </w:p>
    <w:p w:rsidR="005765EE" w:rsidRDefault="005765EE" w:rsidP="005765EE">
      <w:pPr>
        <w:jc w:val="both"/>
      </w:pPr>
      <w:r>
        <w:t>5. Прочитай 5 абзац. Где откладываются питательные вещества?</w:t>
      </w:r>
    </w:p>
    <w:p w:rsidR="005765EE" w:rsidRDefault="005765EE" w:rsidP="005765EE">
      <w:pPr>
        <w:jc w:val="both"/>
      </w:pPr>
      <w:r>
        <w:t>6. Прочитай 6 абзац. К какой ткани относится камбий? Найди камбий на рис 63.Что происходит с клетками камбия при благоприятных условиях? Почему стебель растет в толщину? Когда молодые клетки камбия растут быстро, а когда их рост замедляется? Что такое годичные кольца?</w:t>
      </w:r>
    </w:p>
    <w:p w:rsidR="005765EE" w:rsidRDefault="005765EE" w:rsidP="005765EE">
      <w:pPr>
        <w:jc w:val="both"/>
      </w:pPr>
      <w:r>
        <w:t>7.Прочитай 7 абзац. Вставь пропущенные слова в предложениях. Снаружи от камбия находится ….. – защитный слой стебля. В кору входит ……с ситовидными ……., по которым осуществляется  ……… ток органических веществ, образовавшихся в …….</w:t>
      </w:r>
      <w:proofErr w:type="gramStart"/>
      <w:r>
        <w:t xml:space="preserve"> .</w:t>
      </w:r>
      <w:proofErr w:type="gramEnd"/>
      <w:r>
        <w:t xml:space="preserve">   Сквозь …….. проходят органические вещества, образовавшиеся в …… . Ситовидные трубки живут недолго и постоянно заменяются……. .</w:t>
      </w:r>
    </w:p>
    <w:p w:rsidR="005765EE" w:rsidRDefault="005765EE" w:rsidP="005765EE">
      <w:pPr>
        <w:jc w:val="both"/>
      </w:pPr>
      <w:r>
        <w:t>8. Прочитай  8 абзац. Как называется наружный слой коры? Что предохраняет стебель от намокания и перепадов температуры? Как стебель растет в ширину, как в длину?</w:t>
      </w:r>
    </w:p>
    <w:p w:rsidR="005765EE" w:rsidRDefault="005765EE" w:rsidP="005765EE">
      <w:pPr>
        <w:jc w:val="center"/>
      </w:pPr>
    </w:p>
    <w:p w:rsidR="005765EE" w:rsidRDefault="00E91A9F" w:rsidP="005765EE">
      <w:pPr>
        <w:jc w:val="center"/>
        <w:rPr>
          <w:b/>
        </w:rPr>
      </w:pPr>
      <w:r>
        <w:rPr>
          <w:b/>
        </w:rPr>
        <w:t>Задания для работы с текстом к уроку «</w:t>
      </w:r>
      <w:r w:rsidR="005765EE">
        <w:rPr>
          <w:b/>
        </w:rPr>
        <w:t>Стебель, его строение и значение</w:t>
      </w:r>
      <w:r>
        <w:rPr>
          <w:b/>
        </w:rPr>
        <w:t>»</w:t>
      </w:r>
    </w:p>
    <w:p w:rsidR="005765EE" w:rsidRPr="002066D3" w:rsidRDefault="005765EE" w:rsidP="005765EE">
      <w:pPr>
        <w:jc w:val="center"/>
        <w:rPr>
          <w:b/>
        </w:rPr>
      </w:pPr>
      <w:r w:rsidRPr="002066D3">
        <w:rPr>
          <w:b/>
        </w:rPr>
        <w:t>Урок 2</w:t>
      </w:r>
    </w:p>
    <w:p w:rsidR="005765EE" w:rsidRDefault="005765EE" w:rsidP="005765EE">
      <w:pPr>
        <w:jc w:val="both"/>
      </w:pPr>
      <w:r>
        <w:t>1.Прочитай 9 абзац. Заполни таблицу.</w:t>
      </w:r>
    </w:p>
    <w:p w:rsidR="005765EE" w:rsidRDefault="005765EE" w:rsidP="005765EE">
      <w:pPr>
        <w:jc w:val="both"/>
      </w:pPr>
    </w:p>
    <w:tbl>
      <w:tblPr>
        <w:tblStyle w:val="a3"/>
        <w:tblW w:w="0" w:type="auto"/>
        <w:tblLook w:val="04A0"/>
      </w:tblPr>
      <w:tblGrid>
        <w:gridCol w:w="675"/>
        <w:gridCol w:w="2410"/>
        <w:gridCol w:w="3969"/>
      </w:tblGrid>
      <w:tr w:rsidR="005765EE" w:rsidTr="004D08CB">
        <w:tc>
          <w:tcPr>
            <w:tcW w:w="675" w:type="dxa"/>
          </w:tcPr>
          <w:p w:rsidR="005765EE" w:rsidRDefault="005765EE" w:rsidP="004D08CB">
            <w:pPr>
              <w:jc w:val="both"/>
            </w:pPr>
            <w:r>
              <w:t>№</w:t>
            </w:r>
          </w:p>
        </w:tc>
        <w:tc>
          <w:tcPr>
            <w:tcW w:w="2410" w:type="dxa"/>
          </w:tcPr>
          <w:p w:rsidR="005765EE" w:rsidRDefault="005765EE" w:rsidP="004D08CB">
            <w:pPr>
              <w:jc w:val="both"/>
            </w:pPr>
            <w:r>
              <w:t>Функции стебля</w:t>
            </w:r>
          </w:p>
        </w:tc>
        <w:tc>
          <w:tcPr>
            <w:tcW w:w="3969" w:type="dxa"/>
          </w:tcPr>
          <w:p w:rsidR="005765EE" w:rsidRDefault="005765EE" w:rsidP="004D08CB">
            <w:pPr>
              <w:jc w:val="center"/>
            </w:pPr>
            <w:r>
              <w:t>объяснение</w:t>
            </w:r>
          </w:p>
        </w:tc>
      </w:tr>
      <w:tr w:rsidR="005765EE" w:rsidTr="004D08CB">
        <w:tc>
          <w:tcPr>
            <w:tcW w:w="675" w:type="dxa"/>
          </w:tcPr>
          <w:p w:rsidR="005765EE" w:rsidRDefault="005765EE" w:rsidP="004D08CB">
            <w:pPr>
              <w:jc w:val="both"/>
            </w:pPr>
            <w:r>
              <w:t>1</w:t>
            </w:r>
          </w:p>
        </w:tc>
        <w:tc>
          <w:tcPr>
            <w:tcW w:w="2410" w:type="dxa"/>
          </w:tcPr>
          <w:p w:rsidR="005765EE" w:rsidRDefault="005765EE" w:rsidP="004D08CB">
            <w:pPr>
              <w:jc w:val="both"/>
            </w:pPr>
          </w:p>
        </w:tc>
        <w:tc>
          <w:tcPr>
            <w:tcW w:w="3969" w:type="dxa"/>
          </w:tcPr>
          <w:p w:rsidR="005765EE" w:rsidRDefault="005765EE" w:rsidP="004D08CB">
            <w:pPr>
              <w:jc w:val="both"/>
            </w:pPr>
          </w:p>
        </w:tc>
      </w:tr>
      <w:tr w:rsidR="005765EE" w:rsidTr="004D08CB">
        <w:tc>
          <w:tcPr>
            <w:tcW w:w="675" w:type="dxa"/>
          </w:tcPr>
          <w:p w:rsidR="005765EE" w:rsidRDefault="005765EE" w:rsidP="004D08CB">
            <w:pPr>
              <w:jc w:val="both"/>
            </w:pPr>
            <w:r>
              <w:t>2</w:t>
            </w:r>
          </w:p>
        </w:tc>
        <w:tc>
          <w:tcPr>
            <w:tcW w:w="2410" w:type="dxa"/>
          </w:tcPr>
          <w:p w:rsidR="005765EE" w:rsidRDefault="005765EE" w:rsidP="004D08CB">
            <w:pPr>
              <w:jc w:val="both"/>
            </w:pPr>
          </w:p>
        </w:tc>
        <w:tc>
          <w:tcPr>
            <w:tcW w:w="3969" w:type="dxa"/>
          </w:tcPr>
          <w:p w:rsidR="005765EE" w:rsidRDefault="005765EE" w:rsidP="004D08CB">
            <w:pPr>
              <w:jc w:val="both"/>
            </w:pPr>
          </w:p>
        </w:tc>
      </w:tr>
      <w:tr w:rsidR="005765EE" w:rsidTr="004D08CB">
        <w:tc>
          <w:tcPr>
            <w:tcW w:w="675" w:type="dxa"/>
          </w:tcPr>
          <w:p w:rsidR="005765EE" w:rsidRDefault="005765EE" w:rsidP="004D08CB">
            <w:pPr>
              <w:jc w:val="both"/>
            </w:pPr>
            <w:r>
              <w:t>3</w:t>
            </w:r>
          </w:p>
        </w:tc>
        <w:tc>
          <w:tcPr>
            <w:tcW w:w="2410" w:type="dxa"/>
          </w:tcPr>
          <w:p w:rsidR="005765EE" w:rsidRDefault="005765EE" w:rsidP="004D08CB">
            <w:pPr>
              <w:jc w:val="both"/>
            </w:pPr>
          </w:p>
        </w:tc>
        <w:tc>
          <w:tcPr>
            <w:tcW w:w="3969" w:type="dxa"/>
          </w:tcPr>
          <w:p w:rsidR="005765EE" w:rsidRDefault="005765EE" w:rsidP="004D08CB">
            <w:pPr>
              <w:jc w:val="both"/>
            </w:pPr>
          </w:p>
        </w:tc>
      </w:tr>
      <w:tr w:rsidR="005765EE" w:rsidTr="004D08CB">
        <w:tc>
          <w:tcPr>
            <w:tcW w:w="675" w:type="dxa"/>
          </w:tcPr>
          <w:p w:rsidR="005765EE" w:rsidRDefault="005765EE" w:rsidP="004D08CB">
            <w:pPr>
              <w:jc w:val="both"/>
            </w:pPr>
            <w:r>
              <w:t>4</w:t>
            </w:r>
          </w:p>
        </w:tc>
        <w:tc>
          <w:tcPr>
            <w:tcW w:w="2410" w:type="dxa"/>
          </w:tcPr>
          <w:p w:rsidR="005765EE" w:rsidRDefault="005765EE" w:rsidP="004D08CB">
            <w:pPr>
              <w:jc w:val="both"/>
            </w:pPr>
          </w:p>
        </w:tc>
        <w:tc>
          <w:tcPr>
            <w:tcW w:w="3969" w:type="dxa"/>
          </w:tcPr>
          <w:p w:rsidR="005765EE" w:rsidRDefault="005765EE" w:rsidP="004D08CB">
            <w:pPr>
              <w:jc w:val="both"/>
            </w:pPr>
          </w:p>
        </w:tc>
      </w:tr>
    </w:tbl>
    <w:p w:rsidR="005765EE" w:rsidRDefault="005765EE" w:rsidP="005765EE">
      <w:pPr>
        <w:jc w:val="both"/>
      </w:pPr>
    </w:p>
    <w:p w:rsidR="005765EE" w:rsidRDefault="005765EE" w:rsidP="005765EE">
      <w:pPr>
        <w:jc w:val="both"/>
      </w:pPr>
      <w:r>
        <w:t>2.Прочитай 10 абзац. Какие типы стеблей встречаются в природе?</w:t>
      </w:r>
    </w:p>
    <w:p w:rsidR="005765EE" w:rsidRDefault="005765EE" w:rsidP="005765EE">
      <w:pPr>
        <w:jc w:val="both"/>
      </w:pPr>
      <w:r>
        <w:t xml:space="preserve">3. Прочитай 11 абзац. Напиши три основных видоизмененных подземных побегов. </w:t>
      </w:r>
    </w:p>
    <w:p w:rsidR="005765EE" w:rsidRDefault="005765EE" w:rsidP="005765EE">
      <w:pPr>
        <w:jc w:val="both"/>
      </w:pPr>
      <w:r>
        <w:t>4.Прочитай 12,13,14,15 абзацы. Заполни таблицу.</w:t>
      </w:r>
    </w:p>
    <w:p w:rsidR="005765EE" w:rsidRDefault="005765EE" w:rsidP="005765EE">
      <w:pPr>
        <w:jc w:val="both"/>
      </w:pPr>
    </w:p>
    <w:tbl>
      <w:tblPr>
        <w:tblStyle w:val="a3"/>
        <w:tblW w:w="0" w:type="auto"/>
        <w:tblLook w:val="04A0"/>
      </w:tblPr>
      <w:tblGrid>
        <w:gridCol w:w="675"/>
        <w:gridCol w:w="2410"/>
        <w:gridCol w:w="3119"/>
        <w:gridCol w:w="3367"/>
      </w:tblGrid>
      <w:tr w:rsidR="005765EE" w:rsidTr="004D08CB">
        <w:tc>
          <w:tcPr>
            <w:tcW w:w="675" w:type="dxa"/>
          </w:tcPr>
          <w:p w:rsidR="005765EE" w:rsidRDefault="005765EE" w:rsidP="004D08CB">
            <w:pPr>
              <w:jc w:val="both"/>
            </w:pPr>
            <w:r>
              <w:t>№</w:t>
            </w:r>
          </w:p>
        </w:tc>
        <w:tc>
          <w:tcPr>
            <w:tcW w:w="2410" w:type="dxa"/>
          </w:tcPr>
          <w:p w:rsidR="005765EE" w:rsidRDefault="005765EE" w:rsidP="004D08CB">
            <w:pPr>
              <w:jc w:val="both"/>
            </w:pPr>
            <w:r>
              <w:t>Видоизмененные подземные побеги</w:t>
            </w:r>
          </w:p>
        </w:tc>
        <w:tc>
          <w:tcPr>
            <w:tcW w:w="3119" w:type="dxa"/>
          </w:tcPr>
          <w:p w:rsidR="005765EE" w:rsidRDefault="005765EE" w:rsidP="004D08CB">
            <w:pPr>
              <w:jc w:val="center"/>
            </w:pPr>
            <w:r>
              <w:t>Описание</w:t>
            </w:r>
          </w:p>
        </w:tc>
        <w:tc>
          <w:tcPr>
            <w:tcW w:w="3367" w:type="dxa"/>
          </w:tcPr>
          <w:p w:rsidR="005765EE" w:rsidRDefault="005765EE" w:rsidP="004D08CB">
            <w:pPr>
              <w:jc w:val="center"/>
            </w:pPr>
            <w:r>
              <w:t>Примеры.</w:t>
            </w:r>
          </w:p>
        </w:tc>
      </w:tr>
      <w:tr w:rsidR="005765EE" w:rsidTr="004D08CB">
        <w:tc>
          <w:tcPr>
            <w:tcW w:w="675" w:type="dxa"/>
          </w:tcPr>
          <w:p w:rsidR="005765EE" w:rsidRDefault="005765EE" w:rsidP="004D08CB">
            <w:pPr>
              <w:jc w:val="both"/>
            </w:pPr>
            <w:r>
              <w:t>1</w:t>
            </w:r>
          </w:p>
        </w:tc>
        <w:tc>
          <w:tcPr>
            <w:tcW w:w="2410" w:type="dxa"/>
          </w:tcPr>
          <w:p w:rsidR="005765EE" w:rsidRDefault="005765EE" w:rsidP="004D08CB">
            <w:pPr>
              <w:jc w:val="both"/>
            </w:pPr>
          </w:p>
        </w:tc>
        <w:tc>
          <w:tcPr>
            <w:tcW w:w="3119" w:type="dxa"/>
          </w:tcPr>
          <w:p w:rsidR="005765EE" w:rsidRDefault="005765EE" w:rsidP="004D08CB">
            <w:pPr>
              <w:jc w:val="both"/>
            </w:pPr>
          </w:p>
        </w:tc>
        <w:tc>
          <w:tcPr>
            <w:tcW w:w="3367" w:type="dxa"/>
          </w:tcPr>
          <w:p w:rsidR="005765EE" w:rsidRDefault="005765EE" w:rsidP="004D08CB">
            <w:pPr>
              <w:jc w:val="both"/>
            </w:pPr>
          </w:p>
        </w:tc>
      </w:tr>
      <w:tr w:rsidR="005765EE" w:rsidTr="004D08CB">
        <w:tc>
          <w:tcPr>
            <w:tcW w:w="675" w:type="dxa"/>
          </w:tcPr>
          <w:p w:rsidR="005765EE" w:rsidRDefault="005765EE" w:rsidP="004D08CB">
            <w:pPr>
              <w:jc w:val="both"/>
            </w:pPr>
            <w:r>
              <w:t>2</w:t>
            </w:r>
          </w:p>
        </w:tc>
        <w:tc>
          <w:tcPr>
            <w:tcW w:w="2410" w:type="dxa"/>
          </w:tcPr>
          <w:p w:rsidR="005765EE" w:rsidRDefault="005765EE" w:rsidP="004D08CB">
            <w:pPr>
              <w:jc w:val="both"/>
            </w:pPr>
          </w:p>
        </w:tc>
        <w:tc>
          <w:tcPr>
            <w:tcW w:w="3119" w:type="dxa"/>
          </w:tcPr>
          <w:p w:rsidR="005765EE" w:rsidRDefault="005765EE" w:rsidP="004D08CB">
            <w:pPr>
              <w:jc w:val="both"/>
            </w:pPr>
          </w:p>
        </w:tc>
        <w:tc>
          <w:tcPr>
            <w:tcW w:w="3367" w:type="dxa"/>
          </w:tcPr>
          <w:p w:rsidR="005765EE" w:rsidRDefault="005765EE" w:rsidP="004D08CB">
            <w:pPr>
              <w:jc w:val="both"/>
            </w:pPr>
          </w:p>
        </w:tc>
      </w:tr>
      <w:tr w:rsidR="005765EE" w:rsidTr="004D08CB">
        <w:tc>
          <w:tcPr>
            <w:tcW w:w="675" w:type="dxa"/>
          </w:tcPr>
          <w:p w:rsidR="005765EE" w:rsidRDefault="005765EE" w:rsidP="004D08CB">
            <w:pPr>
              <w:jc w:val="both"/>
            </w:pPr>
            <w:r>
              <w:t>3</w:t>
            </w:r>
          </w:p>
        </w:tc>
        <w:tc>
          <w:tcPr>
            <w:tcW w:w="2410" w:type="dxa"/>
          </w:tcPr>
          <w:p w:rsidR="005765EE" w:rsidRDefault="005765EE" w:rsidP="004D08CB">
            <w:pPr>
              <w:jc w:val="both"/>
            </w:pPr>
          </w:p>
        </w:tc>
        <w:tc>
          <w:tcPr>
            <w:tcW w:w="3119" w:type="dxa"/>
          </w:tcPr>
          <w:p w:rsidR="005765EE" w:rsidRDefault="005765EE" w:rsidP="004D08CB">
            <w:pPr>
              <w:jc w:val="both"/>
            </w:pPr>
          </w:p>
        </w:tc>
        <w:tc>
          <w:tcPr>
            <w:tcW w:w="3367" w:type="dxa"/>
          </w:tcPr>
          <w:p w:rsidR="005765EE" w:rsidRDefault="005765EE" w:rsidP="004D08CB">
            <w:pPr>
              <w:jc w:val="both"/>
            </w:pPr>
          </w:p>
        </w:tc>
      </w:tr>
    </w:tbl>
    <w:p w:rsidR="005765EE" w:rsidRDefault="005765EE" w:rsidP="005765EE">
      <w:pPr>
        <w:jc w:val="both"/>
      </w:pPr>
      <w:r>
        <w:t xml:space="preserve"> </w:t>
      </w:r>
    </w:p>
    <w:p w:rsidR="005765EE" w:rsidRDefault="005765EE" w:rsidP="005765EE">
      <w:pPr>
        <w:jc w:val="both"/>
      </w:pPr>
      <w:r>
        <w:t>5. Сделай рис. 66, 67,68.</w:t>
      </w:r>
    </w:p>
    <w:p w:rsidR="005765EE" w:rsidRDefault="005765EE" w:rsidP="005765EE">
      <w:pPr>
        <w:jc w:val="both"/>
      </w:pPr>
      <w:r>
        <w:lastRenderedPageBreak/>
        <w:t xml:space="preserve">  Если весной посадить клубень картофеля в почву, то вскоре прорастают зеленые побеги. Откуда они появляются? </w:t>
      </w:r>
    </w:p>
    <w:p w:rsidR="005765EE" w:rsidRDefault="005765EE" w:rsidP="005A7499">
      <w:pPr>
        <w:jc w:val="center"/>
      </w:pPr>
    </w:p>
    <w:p w:rsidR="005765EE" w:rsidRDefault="005765EE" w:rsidP="005765EE">
      <w:r>
        <w:t xml:space="preserve">6.  </w:t>
      </w:r>
      <w:r w:rsidR="00F0529C">
        <w:t>Верные утверждения.</w:t>
      </w:r>
    </w:p>
    <w:p w:rsidR="005765EE" w:rsidRDefault="005765EE" w:rsidP="005765EE">
      <w:pPr>
        <w:jc w:val="both"/>
      </w:pPr>
      <w:r>
        <w:t>Запиши  номера верных утверждений.</w:t>
      </w:r>
    </w:p>
    <w:p w:rsidR="005765EE" w:rsidRDefault="00F0529C" w:rsidP="00F0529C">
      <w:pPr>
        <w:pStyle w:val="a4"/>
        <w:numPr>
          <w:ilvl w:val="1"/>
          <w:numId w:val="2"/>
        </w:numPr>
        <w:jc w:val="both"/>
      </w:pPr>
      <w:r>
        <w:t>Стебель – это главная ось побега, состоящая из узлов и междоузлий.</w:t>
      </w:r>
    </w:p>
    <w:p w:rsidR="00F0529C" w:rsidRDefault="00F0529C" w:rsidP="00F0529C">
      <w:pPr>
        <w:pStyle w:val="a4"/>
        <w:numPr>
          <w:ilvl w:val="1"/>
          <w:numId w:val="2"/>
        </w:numPr>
        <w:jc w:val="both"/>
      </w:pPr>
      <w:r>
        <w:t>Главный стебель называют побегом.</w:t>
      </w:r>
    </w:p>
    <w:p w:rsidR="00F0529C" w:rsidRDefault="00F0529C" w:rsidP="00F0529C">
      <w:pPr>
        <w:pStyle w:val="a4"/>
        <w:numPr>
          <w:ilvl w:val="1"/>
          <w:numId w:val="2"/>
        </w:numPr>
        <w:jc w:val="both"/>
      </w:pPr>
      <w:r>
        <w:t>Для дыхания стебля в ней имеются чечевички.</w:t>
      </w:r>
    </w:p>
    <w:p w:rsidR="00F0529C" w:rsidRDefault="00F0529C" w:rsidP="00F0529C">
      <w:pPr>
        <w:pStyle w:val="a4"/>
        <w:numPr>
          <w:ilvl w:val="1"/>
          <w:numId w:val="2"/>
        </w:numPr>
        <w:jc w:val="both"/>
      </w:pPr>
      <w:r>
        <w:t>Сердцевина обеспечивает рост стебля в толщину</w:t>
      </w:r>
    </w:p>
    <w:p w:rsidR="00F0529C" w:rsidRDefault="00F0529C" w:rsidP="00F0529C">
      <w:pPr>
        <w:pStyle w:val="a4"/>
        <w:numPr>
          <w:ilvl w:val="1"/>
          <w:numId w:val="2"/>
        </w:numPr>
        <w:jc w:val="both"/>
      </w:pPr>
      <w:r>
        <w:t>Годичное кольцо – это прирост древесины стебля в толщину, произошедший в течение одного вегетационного периода.</w:t>
      </w:r>
    </w:p>
    <w:p w:rsidR="00F0529C" w:rsidRDefault="00F0529C" w:rsidP="00F0529C">
      <w:pPr>
        <w:pStyle w:val="a4"/>
        <w:numPr>
          <w:ilvl w:val="1"/>
          <w:numId w:val="2"/>
        </w:numPr>
        <w:jc w:val="both"/>
      </w:pPr>
      <w:r>
        <w:t>Луб состоит из сосудов древесины и ситовидных трубок.</w:t>
      </w:r>
    </w:p>
    <w:p w:rsidR="00F0529C" w:rsidRDefault="00F0529C" w:rsidP="00F0529C">
      <w:pPr>
        <w:pStyle w:val="a4"/>
        <w:numPr>
          <w:ilvl w:val="1"/>
          <w:numId w:val="2"/>
        </w:numPr>
        <w:jc w:val="both"/>
      </w:pPr>
      <w:r>
        <w:t xml:space="preserve">По ситовидным трубкам проходит вода, поступившая из корней. </w:t>
      </w:r>
    </w:p>
    <w:p w:rsidR="005765EE" w:rsidRDefault="005765EE" w:rsidP="005A7499">
      <w:pPr>
        <w:jc w:val="center"/>
      </w:pPr>
    </w:p>
    <w:p w:rsidR="005765EE" w:rsidRDefault="005765EE" w:rsidP="005765EE">
      <w:pPr>
        <w:jc w:val="both"/>
      </w:pPr>
    </w:p>
    <w:p w:rsidR="00876028" w:rsidRPr="006230AA" w:rsidRDefault="00F0529C" w:rsidP="00876028">
      <w:pPr>
        <w:spacing w:line="360" w:lineRule="auto"/>
        <w:jc w:val="center"/>
        <w:rPr>
          <w:b/>
        </w:rPr>
      </w:pPr>
      <w:r w:rsidRPr="00876028">
        <w:rPr>
          <w:b/>
        </w:rPr>
        <w:t>2.</w:t>
      </w:r>
      <w:r w:rsidR="00E91A9F" w:rsidRPr="00E91A9F">
        <w:rPr>
          <w:b/>
        </w:rPr>
        <w:t xml:space="preserve"> </w:t>
      </w:r>
      <w:r w:rsidR="00E91A9F">
        <w:rPr>
          <w:b/>
        </w:rPr>
        <w:t>Задания для работы с текстом к уроку</w:t>
      </w:r>
      <w:r w:rsidRPr="00876028">
        <w:rPr>
          <w:b/>
        </w:rPr>
        <w:t xml:space="preserve"> </w:t>
      </w:r>
      <w:r w:rsidR="00705DB8">
        <w:rPr>
          <w:b/>
        </w:rPr>
        <w:t>«</w:t>
      </w:r>
      <w:r w:rsidR="00876028" w:rsidRPr="006230AA">
        <w:rPr>
          <w:b/>
        </w:rPr>
        <w:t>Цветок, его строение и значение</w:t>
      </w:r>
      <w:r w:rsidR="00705DB8">
        <w:rPr>
          <w:b/>
        </w:rPr>
        <w:t>»</w:t>
      </w:r>
    </w:p>
    <w:p w:rsidR="00876028" w:rsidRPr="006230AA" w:rsidRDefault="00876028" w:rsidP="00876028">
      <w:pPr>
        <w:spacing w:line="360" w:lineRule="auto"/>
        <w:jc w:val="both"/>
      </w:pPr>
      <w:r w:rsidRPr="006230AA">
        <w:t xml:space="preserve">1.Прочитай 1 абзац. Опиши, какими могут быть цветы. Где развиваются </w:t>
      </w:r>
      <w:r w:rsidRPr="006230AA">
        <w:rPr>
          <w:u w:val="single"/>
        </w:rPr>
        <w:t>цветки</w:t>
      </w:r>
      <w:r w:rsidRPr="006230AA">
        <w:t xml:space="preserve"> и </w:t>
      </w:r>
      <w:r w:rsidRPr="006230AA">
        <w:rPr>
          <w:u w:val="single"/>
        </w:rPr>
        <w:t>соцветия?</w:t>
      </w:r>
    </w:p>
    <w:p w:rsidR="00876028" w:rsidRPr="006230AA" w:rsidRDefault="00876028" w:rsidP="00876028">
      <w:pPr>
        <w:spacing w:line="360" w:lineRule="auto"/>
        <w:jc w:val="both"/>
      </w:pPr>
      <w:r w:rsidRPr="006230AA">
        <w:t xml:space="preserve">2.Прочитай 2 абзац. Какова важнейшая </w:t>
      </w:r>
      <w:r w:rsidRPr="006230AA">
        <w:rPr>
          <w:u w:val="single"/>
        </w:rPr>
        <w:t>функция</w:t>
      </w:r>
      <w:r w:rsidRPr="006230AA">
        <w:t xml:space="preserve"> цветков?</w:t>
      </w:r>
    </w:p>
    <w:p w:rsidR="00876028" w:rsidRPr="006230AA" w:rsidRDefault="00876028" w:rsidP="00876028">
      <w:pPr>
        <w:spacing w:line="360" w:lineRule="auto"/>
        <w:jc w:val="both"/>
      </w:pPr>
      <w:r w:rsidRPr="006230AA">
        <w:t>3.Прочитай 3 абзац. Заполни пропущенные слова в предложении.</w:t>
      </w:r>
    </w:p>
    <w:p w:rsidR="00876028" w:rsidRPr="006230AA" w:rsidRDefault="00876028" w:rsidP="00876028">
      <w:pPr>
        <w:spacing w:line="360" w:lineRule="auto"/>
        <w:jc w:val="both"/>
      </w:pPr>
      <w:r w:rsidRPr="006230AA">
        <w:t>Цветок – это видоизмененный укороченный ….., развивающийся из цветочной …….</w:t>
      </w:r>
      <w:proofErr w:type="gramStart"/>
      <w:r w:rsidRPr="006230AA">
        <w:t xml:space="preserve"> .</w:t>
      </w:r>
      <w:proofErr w:type="gramEnd"/>
    </w:p>
    <w:p w:rsidR="00876028" w:rsidRPr="006230AA" w:rsidRDefault="00876028" w:rsidP="00876028">
      <w:pPr>
        <w:spacing w:line="360" w:lineRule="auto"/>
        <w:jc w:val="both"/>
      </w:pPr>
      <w:r w:rsidRPr="006230AA">
        <w:t xml:space="preserve">4. Прочитай 3,4 абзацы. Что такое </w:t>
      </w:r>
      <w:r w:rsidRPr="006230AA">
        <w:rPr>
          <w:u w:val="single"/>
        </w:rPr>
        <w:t>цветоножка, цветоложе</w:t>
      </w:r>
      <w:r w:rsidRPr="006230AA">
        <w:t xml:space="preserve">? Из чего состоит </w:t>
      </w:r>
      <w:r w:rsidRPr="006230AA">
        <w:rPr>
          <w:u w:val="single"/>
        </w:rPr>
        <w:t>чашечка?</w:t>
      </w:r>
      <w:r w:rsidRPr="006230AA">
        <w:t xml:space="preserve"> Из чего состоит </w:t>
      </w:r>
      <w:r w:rsidRPr="006230AA">
        <w:rPr>
          <w:u w:val="single"/>
        </w:rPr>
        <w:t>венчик</w:t>
      </w:r>
      <w:r w:rsidRPr="006230AA">
        <w:t xml:space="preserve">? Что такое </w:t>
      </w:r>
      <w:r w:rsidRPr="006230AA">
        <w:rPr>
          <w:u w:val="single"/>
        </w:rPr>
        <w:t>околоцветник</w:t>
      </w:r>
      <w:r w:rsidRPr="006230AA">
        <w:t xml:space="preserve">? Какие околоцветники называются </w:t>
      </w:r>
      <w:r w:rsidRPr="006230AA">
        <w:rPr>
          <w:u w:val="single"/>
        </w:rPr>
        <w:t>простыми</w:t>
      </w:r>
      <w:r w:rsidRPr="006230AA">
        <w:t xml:space="preserve">, какие </w:t>
      </w:r>
      <w:r w:rsidRPr="006230AA">
        <w:rPr>
          <w:u w:val="single"/>
        </w:rPr>
        <w:t>двойными</w:t>
      </w:r>
      <w:r w:rsidRPr="006230AA">
        <w:t>?</w:t>
      </w:r>
    </w:p>
    <w:p w:rsidR="00876028" w:rsidRPr="006230AA" w:rsidRDefault="00876028" w:rsidP="00876028">
      <w:pPr>
        <w:spacing w:line="360" w:lineRule="auto"/>
        <w:jc w:val="both"/>
      </w:pPr>
      <w:r w:rsidRPr="006230AA">
        <w:t xml:space="preserve">5. Прочитай 5 абзац. Какова </w:t>
      </w:r>
      <w:r w:rsidRPr="006230AA">
        <w:rPr>
          <w:u w:val="single"/>
        </w:rPr>
        <w:t>роль</w:t>
      </w:r>
      <w:r w:rsidRPr="006230AA">
        <w:t xml:space="preserve"> </w:t>
      </w:r>
      <w:r w:rsidRPr="006230AA">
        <w:rPr>
          <w:u w:val="single"/>
        </w:rPr>
        <w:t>околоцветника</w:t>
      </w:r>
      <w:r w:rsidRPr="006230AA">
        <w:t>?</w:t>
      </w:r>
    </w:p>
    <w:p w:rsidR="00876028" w:rsidRPr="006230AA" w:rsidRDefault="00876028" w:rsidP="00876028">
      <w:pPr>
        <w:spacing w:line="360" w:lineRule="auto"/>
        <w:jc w:val="both"/>
      </w:pPr>
      <w:r w:rsidRPr="006230AA">
        <w:t xml:space="preserve">6. Сделай рисунок 71. </w:t>
      </w:r>
      <w:proofErr w:type="gramStart"/>
      <w:r w:rsidRPr="006230AA">
        <w:t>Обозначь цветоложе, цветоножку, лепестки, рыльце пестика, столбик пестика, завязь пестика, тычиночную нить, пыльник, пестик, тычинки.</w:t>
      </w:r>
      <w:proofErr w:type="gramEnd"/>
    </w:p>
    <w:p w:rsidR="00876028" w:rsidRPr="006230AA" w:rsidRDefault="00876028" w:rsidP="00876028">
      <w:pPr>
        <w:spacing w:line="360" w:lineRule="auto"/>
        <w:jc w:val="both"/>
      </w:pPr>
      <w:r w:rsidRPr="006230AA">
        <w:t xml:space="preserve">7.Прочитай 6, 7 абзац. Из каких частей состоит </w:t>
      </w:r>
      <w:r w:rsidRPr="006230AA">
        <w:rPr>
          <w:u w:val="single"/>
        </w:rPr>
        <w:t>тычинка</w:t>
      </w:r>
      <w:r w:rsidRPr="006230AA">
        <w:t xml:space="preserve">? Где формируется </w:t>
      </w:r>
      <w:r w:rsidRPr="006230AA">
        <w:rPr>
          <w:u w:val="single"/>
        </w:rPr>
        <w:t>пыльца</w:t>
      </w:r>
      <w:r w:rsidRPr="006230AA">
        <w:t>? Что образуется в пыльцевых зернах? Как называются мужские половые клетки? Как называются женские половые клетки? Где формируются яйцеклетки? Какая часть цветка улавливает пыльцу?</w:t>
      </w:r>
    </w:p>
    <w:p w:rsidR="00876028" w:rsidRPr="006230AA" w:rsidRDefault="00876028" w:rsidP="00876028">
      <w:pPr>
        <w:spacing w:line="360" w:lineRule="auto"/>
        <w:jc w:val="both"/>
      </w:pPr>
      <w:r w:rsidRPr="006230AA">
        <w:t xml:space="preserve">8. Прочитай абзац 8,9. Какая часть цветка женская, какая часть мужская?  Дай определение терминам  </w:t>
      </w:r>
      <w:r w:rsidRPr="006230AA">
        <w:rPr>
          <w:u w:val="single"/>
        </w:rPr>
        <w:t>опыление</w:t>
      </w:r>
      <w:r w:rsidRPr="006230AA">
        <w:t xml:space="preserve"> и </w:t>
      </w:r>
      <w:r w:rsidRPr="006230AA">
        <w:rPr>
          <w:u w:val="single"/>
        </w:rPr>
        <w:t>оплодотворение</w:t>
      </w:r>
      <w:r w:rsidRPr="006230AA">
        <w:t>.</w:t>
      </w:r>
    </w:p>
    <w:p w:rsidR="00876028" w:rsidRPr="006230AA" w:rsidRDefault="00876028" w:rsidP="00876028">
      <w:pPr>
        <w:spacing w:line="360" w:lineRule="auto"/>
        <w:jc w:val="both"/>
      </w:pPr>
      <w:r w:rsidRPr="006230AA">
        <w:t>9. Прочитай абзац 10. Из чего развивается плод, семена?</w:t>
      </w:r>
    </w:p>
    <w:p w:rsidR="00876028" w:rsidRPr="006230AA" w:rsidRDefault="00876028" w:rsidP="00876028">
      <w:pPr>
        <w:spacing w:line="360" w:lineRule="auto"/>
        <w:jc w:val="both"/>
      </w:pPr>
      <w:r w:rsidRPr="006230AA">
        <w:t xml:space="preserve">10. Прочитай абзац 11. От чего зависит, каким будет плод: </w:t>
      </w:r>
      <w:r w:rsidRPr="006230AA">
        <w:rPr>
          <w:u w:val="single"/>
        </w:rPr>
        <w:t>односемянным</w:t>
      </w:r>
      <w:r w:rsidRPr="006230AA">
        <w:t xml:space="preserve"> или </w:t>
      </w:r>
      <w:r w:rsidRPr="006230AA">
        <w:rPr>
          <w:u w:val="single"/>
        </w:rPr>
        <w:t>многосемянным</w:t>
      </w:r>
      <w:r w:rsidRPr="006230AA">
        <w:t>?</w:t>
      </w:r>
    </w:p>
    <w:p w:rsidR="00876028" w:rsidRPr="006230AA" w:rsidRDefault="00876028" w:rsidP="00876028">
      <w:pPr>
        <w:spacing w:line="360" w:lineRule="auto"/>
        <w:jc w:val="both"/>
      </w:pPr>
      <w:r w:rsidRPr="006230AA">
        <w:t xml:space="preserve">11. Прочитай абзац 12. Какие цветки называются </w:t>
      </w:r>
      <w:r w:rsidRPr="006230AA">
        <w:rPr>
          <w:u w:val="single"/>
        </w:rPr>
        <w:t>обоеполыми</w:t>
      </w:r>
      <w:r w:rsidRPr="006230AA">
        <w:t xml:space="preserve">, какие </w:t>
      </w:r>
      <w:r w:rsidRPr="006230AA">
        <w:rPr>
          <w:u w:val="single"/>
        </w:rPr>
        <w:t>однополыми</w:t>
      </w:r>
      <w:r w:rsidRPr="006230AA">
        <w:t xml:space="preserve">? Какие растения называются </w:t>
      </w:r>
      <w:r w:rsidRPr="006230AA">
        <w:rPr>
          <w:u w:val="single"/>
        </w:rPr>
        <w:t>однодомными</w:t>
      </w:r>
      <w:r w:rsidRPr="006230AA">
        <w:t xml:space="preserve">, какие – </w:t>
      </w:r>
      <w:r w:rsidRPr="006230AA">
        <w:rPr>
          <w:u w:val="single"/>
        </w:rPr>
        <w:t>двудомными?</w:t>
      </w:r>
      <w:r w:rsidRPr="006230AA">
        <w:t xml:space="preserve"> Приведи пример однодомных, двудомных растений.</w:t>
      </w:r>
    </w:p>
    <w:p w:rsidR="00876028" w:rsidRPr="006230AA" w:rsidRDefault="00876028" w:rsidP="00876028">
      <w:pPr>
        <w:spacing w:line="360" w:lineRule="auto"/>
        <w:jc w:val="both"/>
      </w:pPr>
      <w:r w:rsidRPr="006230AA">
        <w:lastRenderedPageBreak/>
        <w:t xml:space="preserve">12. Прочитай абзац 13,14,15.Что называют </w:t>
      </w:r>
      <w:r w:rsidRPr="006230AA">
        <w:rPr>
          <w:u w:val="single"/>
        </w:rPr>
        <w:t>соцветием</w:t>
      </w:r>
      <w:r w:rsidRPr="006230AA">
        <w:t>? Нарисуй схему соцветий кисть, колос, зонтик, початок, корзинка.</w:t>
      </w:r>
    </w:p>
    <w:p w:rsidR="00876028" w:rsidRPr="006230AA" w:rsidRDefault="00876028" w:rsidP="00876028">
      <w:pPr>
        <w:spacing w:line="360" w:lineRule="auto"/>
        <w:jc w:val="both"/>
      </w:pPr>
      <w:r w:rsidRPr="006230AA">
        <w:t>13. Прочитай Абзац 16-20.Опиши 2 типа опыления.14. Абзац 21-23. Какими способами может распространяться пыльца растений?</w:t>
      </w:r>
    </w:p>
    <w:p w:rsidR="00876028" w:rsidRDefault="00876028" w:rsidP="00876028">
      <w:pPr>
        <w:spacing w:line="360" w:lineRule="auto"/>
        <w:jc w:val="both"/>
      </w:pPr>
      <w:r w:rsidRPr="006230AA">
        <w:t xml:space="preserve">14. </w:t>
      </w:r>
      <w:r w:rsidR="006230AA">
        <w:t>Заполни кластер</w:t>
      </w:r>
      <w:r w:rsidR="00705DB8">
        <w:t xml:space="preserve"> «Строение цветка»</w:t>
      </w:r>
    </w:p>
    <w:p w:rsidR="006230AA" w:rsidRDefault="00705DB8" w:rsidP="00876028">
      <w:pPr>
        <w:spacing w:line="360" w:lineRule="auto"/>
        <w:jc w:val="both"/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69" type="#_x0000_t202" style="position:absolute;left:0;text-align:left;margin-left:391.85pt;margin-top:10.9pt;width:82.15pt;height:34.75pt;z-index:251702272">
            <v:textbox>
              <w:txbxContent>
                <w:p w:rsidR="00705DB8" w:rsidRDefault="00705DB8">
                  <w:r>
                    <w:t>Его роль</w:t>
                  </w:r>
                </w:p>
              </w:txbxContent>
            </v:textbox>
          </v:shape>
        </w:pict>
      </w:r>
    </w:p>
    <w:p w:rsidR="006663D5" w:rsidRDefault="006663D5" w:rsidP="00876028">
      <w:pPr>
        <w:spacing w:line="360" w:lineRule="auto"/>
        <w:jc w:val="both"/>
      </w:pPr>
      <w:r>
        <w:rPr>
          <w:noProof/>
          <w:lang w:eastAsia="ru-RU"/>
        </w:rPr>
        <w:pict>
          <v:shape id="_x0000_s1056" type="#_x0000_t202" style="position:absolute;left:0;text-align:left;margin-left:-25.75pt;margin-top:16pt;width:66.9pt;height:23.7pt;z-index:251688960">
            <v:textbox>
              <w:txbxContent>
                <w:p w:rsidR="006663D5" w:rsidRDefault="006663D5">
                  <w:r>
                    <w:t>Его роль этого ор</w:t>
                  </w:r>
                </w:p>
              </w:txbxContent>
            </v:textbox>
          </v:shape>
        </w:pict>
      </w:r>
    </w:p>
    <w:p w:rsidR="006230AA" w:rsidRDefault="00705DB8" w:rsidP="00876028">
      <w:pPr>
        <w:spacing w:line="360" w:lineRule="auto"/>
        <w:jc w:val="both"/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8" type="#_x0000_t32" style="position:absolute;left:0;text-align:left;margin-left:432.5pt;margin-top:4.25pt;width:0;height:30.5pt;flip:y;z-index:251701248" o:connectortype="straight">
            <v:stroke endarrow="block"/>
          </v:shape>
        </w:pict>
      </w:r>
      <w:r w:rsidR="006663D5">
        <w:rPr>
          <w:noProof/>
          <w:lang w:eastAsia="ru-RU"/>
        </w:rPr>
        <w:pict>
          <v:shape id="_x0000_s1053" type="#_x0000_t32" style="position:absolute;left:0;text-align:left;margin-left:-17.3pt;margin-top:19pt;width:.85pt;height:30.5pt;flip:y;z-index:251685888" o:connectortype="straight">
            <v:stroke endarrow="block"/>
          </v:shape>
        </w:pict>
      </w:r>
    </w:p>
    <w:p w:rsidR="006663D5" w:rsidRDefault="00705DB8" w:rsidP="00876028">
      <w:pPr>
        <w:spacing w:line="360" w:lineRule="auto"/>
        <w:jc w:val="both"/>
      </w:pPr>
      <w:r>
        <w:rPr>
          <w:noProof/>
          <w:lang w:eastAsia="ru-RU"/>
        </w:rPr>
        <w:pict>
          <v:shape id="_x0000_s1065" type="#_x0000_t202" style="position:absolute;left:0;text-align:left;margin-left:402.85pt;margin-top:14.05pt;width:65.25pt;height:39.4pt;z-index:251698176">
            <v:textbox>
              <w:txbxContent>
                <w:p w:rsidR="00705DB8" w:rsidRDefault="00705DB8">
                  <w:r>
                    <w:t xml:space="preserve"> Часть тычинки</w:t>
                  </w:r>
                </w:p>
              </w:txbxContent>
            </v:textbox>
          </v:shape>
        </w:pict>
      </w:r>
    </w:p>
    <w:p w:rsidR="006663D5" w:rsidRDefault="00705DB8" w:rsidP="00876028">
      <w:pPr>
        <w:spacing w:line="360" w:lineRule="auto"/>
        <w:jc w:val="both"/>
      </w:pPr>
      <w:r>
        <w:rPr>
          <w:noProof/>
          <w:lang w:eastAsia="ru-RU"/>
        </w:rPr>
        <w:pict>
          <v:shape id="_x0000_s1063" type="#_x0000_t32" style="position:absolute;left:0;text-align:left;margin-left:380.85pt;margin-top:8.1pt;width:22pt;height:34.15pt;flip:y;z-index:251696128" o:connectortype="straight">
            <v:stroke endarrow="block"/>
          </v:shape>
        </w:pict>
      </w:r>
      <w:r w:rsidR="006663D5">
        <w:rPr>
          <w:noProof/>
          <w:lang w:eastAsia="ru-RU"/>
        </w:rPr>
        <w:pict>
          <v:shape id="_x0000_s1050" type="#_x0000_t202" style="position:absolute;left:0;text-align:left;margin-left:-47.8pt;margin-top:8.1pt;width:61pt;height:34.15pt;z-index:251682816">
            <v:textbox>
              <w:txbxContent>
                <w:p w:rsidR="006663D5" w:rsidRDefault="006663D5">
                  <w:r>
                    <w:t>? часть пестика</w:t>
                  </w:r>
                </w:p>
              </w:txbxContent>
            </v:textbox>
          </v:shape>
        </w:pict>
      </w:r>
      <w:r w:rsidR="006663D5">
        <w:rPr>
          <w:noProof/>
          <w:lang w:eastAsia="ru-RU"/>
        </w:rPr>
        <w:pict>
          <v:rect id="_x0000_s1045" style="position:absolute;left:0;text-align:left;margin-left:-47.8pt;margin-top:8.1pt;width:61pt;height:34.15pt;z-index:251677696"/>
        </w:pict>
      </w:r>
    </w:p>
    <w:p w:rsidR="006663D5" w:rsidRPr="006230AA" w:rsidRDefault="006663D5" w:rsidP="00876028">
      <w:pPr>
        <w:spacing w:line="360" w:lineRule="auto"/>
        <w:jc w:val="both"/>
      </w:pPr>
      <w:r>
        <w:rPr>
          <w:noProof/>
          <w:lang w:eastAsia="ru-RU"/>
        </w:rPr>
        <w:pict>
          <v:shape id="_x0000_s1042" type="#_x0000_t32" style="position:absolute;left:0;text-align:left;margin-left:13.2pt;margin-top:6.05pt;width:13.55pt;height:19.75pt;flip:x y;z-index:251674624" o:connectortype="straight">
            <v:stroke endarrow="block"/>
          </v:shape>
        </w:pict>
      </w:r>
    </w:p>
    <w:p w:rsidR="00876028" w:rsidRPr="00574E47" w:rsidRDefault="006663D5" w:rsidP="00876028">
      <w:pPr>
        <w:spacing w:line="360" w:lineRule="auto"/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pict>
          <v:shape id="_x0000_s1051" type="#_x0000_t202" style="position:absolute;left:0;text-align:left;margin-left:-62.2pt;margin-top:17.5pt;width:61pt;height:36.9pt;z-index:251683840">
            <v:textbox>
              <w:txbxContent>
                <w:p w:rsidR="006663D5" w:rsidRDefault="006663D5">
                  <w:r>
                    <w:t>? часть</w:t>
                  </w:r>
                </w:p>
                <w:p w:rsidR="006663D5" w:rsidRDefault="006663D5">
                  <w:r>
                    <w:t>пестика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48" type="#_x0000_t32" style="position:absolute;left:0;text-align:left;margin-left:108.1pt;margin-top:5.1pt;width:5.05pt;height:0;z-index:251680768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rect id="_x0000_s1046" style="position:absolute;left:0;text-align:left;margin-left:-57.95pt;margin-top:17.5pt;width:56.75pt;height:29.95pt;z-index:251678720"/>
        </w:pict>
      </w:r>
      <w:r>
        <w:rPr>
          <w:noProof/>
          <w:sz w:val="28"/>
          <w:szCs w:val="28"/>
          <w:lang w:eastAsia="ru-RU"/>
        </w:rPr>
        <w:pict>
          <v:shape id="_x0000_s1034" type="#_x0000_t202" style="position:absolute;left:0;text-align:left;margin-left:26.75pt;margin-top:5.1pt;width:81.35pt;height:42.35pt;z-index:251666432">
            <v:textbox>
              <w:txbxContent>
                <w:p w:rsidR="006663D5" w:rsidRDefault="006663D5">
                  <w:r>
                    <w:t>пестик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35" type="#_x0000_t202" style="position:absolute;left:0;text-align:left;margin-left:288.5pt;margin-top:.85pt;width:92.35pt;height:46.6pt;z-index:251667456">
            <v:textbox>
              <w:txbxContent>
                <w:p w:rsidR="006663D5" w:rsidRDefault="006663D5">
                  <w:r>
                    <w:t>Тычинки</w:t>
                  </w:r>
                </w:p>
              </w:txbxContent>
            </v:textbox>
          </v:shape>
        </w:pict>
      </w:r>
      <w:r w:rsidR="006230AA">
        <w:rPr>
          <w:noProof/>
          <w:sz w:val="28"/>
          <w:szCs w:val="28"/>
          <w:lang w:eastAsia="ru-RU"/>
        </w:rPr>
        <w:pict>
          <v:shape id="_x0000_s1030" type="#_x0000_t32" style="position:absolute;left:0;text-align:left;margin-left:108.1pt;margin-top:22pt;width:43.2pt;height:17.8pt;flip:x y;z-index:251662336" o:connectortype="straight">
            <v:stroke endarrow="block"/>
          </v:shape>
        </w:pict>
      </w:r>
    </w:p>
    <w:p w:rsidR="00705DB8" w:rsidRDefault="00705DB8" w:rsidP="00F0529C">
      <w:pPr>
        <w:jc w:val="center"/>
      </w:pPr>
      <w:r>
        <w:rPr>
          <w:noProof/>
          <w:sz w:val="28"/>
          <w:szCs w:val="28"/>
          <w:lang w:eastAsia="ru-RU"/>
        </w:rPr>
        <w:pict>
          <v:shape id="_x0000_s1066" type="#_x0000_t202" style="position:absolute;left:0;text-align:left;margin-left:414.7pt;margin-top:34.5pt;width:66.1pt;height:37.9pt;z-index:251699200">
            <v:textbox>
              <w:txbxContent>
                <w:p w:rsidR="00705DB8" w:rsidRDefault="00705DB8">
                  <w:r>
                    <w:t>Часть тычинки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shape id="_x0000_s1067" type="#_x0000_t202" style="position:absolute;left:0;text-align:left;margin-left:419.8pt;margin-top:2.95pt;width:3.55pt;height:11.6pt;z-index:251700224">
            <v:textbox>
              <w:txbxContent>
                <w:p w:rsidR="00705DB8" w:rsidRDefault="00705DB8"/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64" type="#_x0000_t32" style="position:absolute;left:0;text-align:left;margin-left:380.85pt;margin-top:23.3pt;width:33.85pt;height:17.5pt;z-index:251697152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60" type="#_x0000_t32" style="position:absolute;left:0;text-align:left;margin-left:155.5pt;margin-top:210.5pt;width:.85pt;height:27.3pt;z-index:251693056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62" type="#_x0000_t202" style="position:absolute;left:0;text-align:left;margin-left:122.5pt;margin-top:237.8pt;width:79.6pt;height:25.4pt;z-index:251695104">
            <v:textbox>
              <w:txbxContent>
                <w:p w:rsidR="00705DB8" w:rsidRDefault="00705DB8">
                  <w:r>
                    <w:t>Его роль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61" type="#_x0000_t202" style="position:absolute;left:0;text-align:left;margin-left:-42.7pt;margin-top:237.8pt;width:83.85pt;height:25.4pt;z-index:251694080">
            <v:textbox>
              <w:txbxContent>
                <w:p w:rsidR="00705DB8" w:rsidRDefault="00705DB8">
                  <w:r>
                    <w:t>Его роль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41" type="#_x0000_t202" style="position:absolute;left:0;text-align:left;margin-left:108.1pt;margin-top:172.35pt;width:99.95pt;height:38.15pt;z-index:251673600">
            <v:textbox>
              <w:txbxContent>
                <w:p w:rsidR="006663D5" w:rsidRDefault="006663D5">
                  <w:r>
                    <w:t>?</w:t>
                  </w:r>
                  <w:r w:rsidR="00705DB8">
                    <w:t xml:space="preserve">Часть </w:t>
                  </w:r>
                </w:p>
                <w:p w:rsidR="00705DB8" w:rsidRDefault="00705DB8">
                  <w:r>
                    <w:t>околоцветника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40" type="#_x0000_t202" style="position:absolute;left:0;text-align:left;margin-left:-42.7pt;margin-top:172.35pt;width:95.7pt;height:38.15pt;z-index:251672576">
            <v:textbox>
              <w:txbxContent>
                <w:p w:rsidR="006663D5" w:rsidRDefault="006663D5">
                  <w:r>
                    <w:t>?часть</w:t>
                  </w:r>
                  <w:r w:rsidR="00705DB8">
                    <w:t xml:space="preserve"> околоцветника</w:t>
                  </w:r>
                </w:p>
              </w:txbxContent>
            </v:textbox>
          </v:shape>
        </w:pict>
      </w:r>
      <w:r>
        <w:rPr>
          <w:noProof/>
          <w:sz w:val="28"/>
          <w:szCs w:val="28"/>
          <w:lang w:eastAsia="ru-RU"/>
        </w:rPr>
        <w:pict>
          <v:shape id="_x0000_s1059" type="#_x0000_t32" style="position:absolute;left:0;text-align:left;margin-left:-1.2pt;margin-top:210.5pt;width:0;height:27.3pt;z-index:251692032" o:connectortype="straight">
            <v:stroke endarrow="block"/>
          </v:shape>
        </w:pict>
      </w:r>
      <w:r>
        <w:rPr>
          <w:noProof/>
          <w:sz w:val="28"/>
          <w:szCs w:val="28"/>
          <w:lang w:eastAsia="ru-RU"/>
        </w:rPr>
        <w:pict>
          <v:shape id="_x0000_s1058" type="#_x0000_t32" style="position:absolute;left:0;text-align:left;margin-left:-7.95pt;margin-top:217.45pt;width:0;height:0;z-index:251691008" o:connectortype="straight">
            <v:stroke endarrow="block"/>
          </v:shape>
        </w:pict>
      </w:r>
      <w:r w:rsidR="006663D5">
        <w:rPr>
          <w:noProof/>
          <w:sz w:val="28"/>
          <w:szCs w:val="28"/>
          <w:lang w:eastAsia="ru-RU"/>
        </w:rPr>
        <w:pict>
          <v:shape id="_x0000_s1057" type="#_x0000_t202" style="position:absolute;left:0;text-align:left;margin-left:-53.7pt;margin-top:106.5pt;width:61pt;height:29.65pt;z-index:251689984">
            <v:textbox>
              <w:txbxContent>
                <w:p w:rsidR="006663D5" w:rsidRDefault="00705DB8">
                  <w:r>
                    <w:t>Его роль</w:t>
                  </w:r>
                </w:p>
                <w:p w:rsidR="00705DB8" w:rsidRDefault="00705DB8"/>
              </w:txbxContent>
            </v:textbox>
          </v:shape>
        </w:pict>
      </w:r>
      <w:r w:rsidR="006663D5">
        <w:rPr>
          <w:noProof/>
          <w:sz w:val="28"/>
          <w:szCs w:val="28"/>
          <w:lang w:eastAsia="ru-RU"/>
        </w:rPr>
        <w:pict>
          <v:shape id="_x0000_s1054" type="#_x0000_t32" style="position:absolute;left:0;text-align:left;margin-left:-17.3pt;margin-top:83.45pt;width:0;height:23.05pt;z-index:251686912" o:connectortype="straight">
            <v:stroke endarrow="block"/>
          </v:shape>
        </w:pict>
      </w:r>
      <w:r w:rsidR="006663D5">
        <w:rPr>
          <w:noProof/>
          <w:sz w:val="28"/>
          <w:szCs w:val="28"/>
          <w:lang w:eastAsia="ru-RU"/>
        </w:rPr>
        <w:pict>
          <v:shape id="_x0000_s1055" type="#_x0000_t32" style="position:absolute;left:0;text-align:left;margin-left:-79.95pt;margin-top:15.65pt;width:17.75pt;height:0;flip:x;z-index:251687936" o:connectortype="straight">
            <v:stroke endarrow="block"/>
          </v:shape>
        </w:pict>
      </w:r>
      <w:r w:rsidR="006663D5">
        <w:rPr>
          <w:noProof/>
          <w:sz w:val="28"/>
          <w:szCs w:val="28"/>
          <w:lang w:eastAsia="ru-RU"/>
        </w:rPr>
        <w:pict>
          <v:shape id="_x0000_s1052" type="#_x0000_t202" style="position:absolute;left:0;text-align:left;margin-left:-53.7pt;margin-top:40.8pt;width:61pt;height:37.55pt;z-index:251684864">
            <v:textbox>
              <w:txbxContent>
                <w:p w:rsidR="006663D5" w:rsidRDefault="006663D5">
                  <w:r>
                    <w:t xml:space="preserve">? часть </w:t>
                  </w:r>
                </w:p>
                <w:p w:rsidR="006663D5" w:rsidRDefault="006663D5">
                  <w:r>
                    <w:t>пестика</w:t>
                  </w:r>
                </w:p>
              </w:txbxContent>
            </v:textbox>
          </v:shape>
        </w:pict>
      </w:r>
      <w:r w:rsidR="006663D5">
        <w:rPr>
          <w:noProof/>
          <w:sz w:val="28"/>
          <w:szCs w:val="28"/>
          <w:lang w:eastAsia="ru-RU"/>
        </w:rPr>
        <w:pict>
          <v:rect id="_x0000_s1047" style="position:absolute;left:0;text-align:left;margin-left:-53.7pt;margin-top:40.8pt;width:61pt;height:31.6pt;z-index:251679744"/>
        </w:pict>
      </w:r>
      <w:r w:rsidR="006663D5">
        <w:rPr>
          <w:noProof/>
          <w:sz w:val="28"/>
          <w:szCs w:val="28"/>
          <w:lang w:eastAsia="ru-RU"/>
        </w:rPr>
        <w:pict>
          <v:shape id="_x0000_s1044" type="#_x0000_t32" style="position:absolute;left:0;text-align:left;margin-left:-1.2pt;margin-top:2.95pt;width:27.95pt;height:0;flip:x;z-index:251676672" o:connectortype="straight">
            <v:stroke endarrow="block"/>
          </v:shape>
        </w:pict>
      </w:r>
      <w:r w:rsidR="006663D5">
        <w:rPr>
          <w:noProof/>
          <w:sz w:val="28"/>
          <w:szCs w:val="28"/>
          <w:lang w:eastAsia="ru-RU"/>
        </w:rPr>
        <w:pict>
          <v:shape id="_x0000_s1043" type="#_x0000_t32" style="position:absolute;left:0;text-align:left;margin-left:-1.2pt;margin-top:23.3pt;width:27.95pt;height:17.5pt;flip:x;z-index:251675648" o:connectortype="straight">
            <v:stroke endarrow="block"/>
          </v:shape>
        </w:pict>
      </w:r>
      <w:r w:rsidR="006663D5">
        <w:rPr>
          <w:noProof/>
          <w:sz w:val="28"/>
          <w:szCs w:val="28"/>
          <w:lang w:eastAsia="ru-RU"/>
        </w:rPr>
        <w:pict>
          <v:shape id="_x0000_s1039" type="#_x0000_t32" style="position:absolute;left:0;text-align:left;margin-left:118.25pt;margin-top:126.65pt;width:22pt;height:40.65pt;z-index:251671552" o:connectortype="straight">
            <v:stroke endarrow="block"/>
          </v:shape>
        </w:pict>
      </w:r>
      <w:r w:rsidR="006663D5">
        <w:rPr>
          <w:noProof/>
          <w:sz w:val="28"/>
          <w:szCs w:val="28"/>
          <w:lang w:eastAsia="ru-RU"/>
        </w:rPr>
        <w:pict>
          <v:shape id="_x0000_s1038" type="#_x0000_t32" style="position:absolute;left:0;text-align:left;margin-left:-7.95pt;margin-top:126.65pt;width:34.7pt;height:40.65pt;flip:x;z-index:251670528" o:connectortype="straight">
            <v:stroke endarrow="block"/>
          </v:shape>
        </w:pict>
      </w:r>
      <w:r w:rsidR="006663D5">
        <w:rPr>
          <w:noProof/>
          <w:sz w:val="28"/>
          <w:szCs w:val="28"/>
          <w:lang w:eastAsia="ru-RU"/>
        </w:rPr>
        <w:pict>
          <v:shape id="_x0000_s1037" type="#_x0000_t202" style="position:absolute;left:0;text-align:left;margin-left:283.4pt;margin-top:78.35pt;width:92.35pt;height:51.65pt;z-index:251669504">
            <v:textbox>
              <w:txbxContent>
                <w:p w:rsidR="006663D5" w:rsidRDefault="006663D5">
                  <w:r>
                    <w:t>цветоножка</w:t>
                  </w:r>
                </w:p>
              </w:txbxContent>
            </v:textbox>
          </v:shape>
        </w:pict>
      </w:r>
      <w:r w:rsidR="006663D5">
        <w:rPr>
          <w:noProof/>
          <w:sz w:val="28"/>
          <w:szCs w:val="28"/>
          <w:lang w:eastAsia="ru-RU"/>
        </w:rPr>
        <w:pict>
          <v:shape id="_x0000_s1036" type="#_x0000_t202" style="position:absolute;left:0;text-align:left;margin-left:26.75pt;margin-top:78.35pt;width:95.75pt;height:48.3pt;z-index:251668480">
            <v:textbox>
              <w:txbxContent>
                <w:p w:rsidR="006663D5" w:rsidRDefault="006663D5">
                  <w:r>
                    <w:t>околоцветник</w:t>
                  </w:r>
                </w:p>
              </w:txbxContent>
            </v:textbox>
          </v:shape>
        </w:pict>
      </w:r>
      <w:r w:rsidR="006230AA">
        <w:rPr>
          <w:noProof/>
          <w:sz w:val="28"/>
          <w:szCs w:val="28"/>
          <w:lang w:eastAsia="ru-RU"/>
        </w:rPr>
        <w:pict>
          <v:shape id="_x0000_s1033" type="#_x0000_t32" style="position:absolute;left:0;text-align:left;margin-left:247.85pt;margin-top:55.5pt;width:35.55pt;height:27.95pt;z-index:251665408" o:connectortype="straight">
            <v:stroke endarrow="block"/>
          </v:shape>
        </w:pict>
      </w:r>
      <w:r w:rsidR="006230AA">
        <w:rPr>
          <w:noProof/>
          <w:sz w:val="28"/>
          <w:szCs w:val="28"/>
          <w:lang w:eastAsia="ru-RU"/>
        </w:rPr>
        <w:pict>
          <v:shape id="_x0000_s1032" type="#_x0000_t32" style="position:absolute;left:0;text-align:left;margin-left:122.5pt;margin-top:55.5pt;width:28.8pt;height:22.85pt;flip:x;z-index:251664384" o:connectortype="straight">
            <v:stroke endarrow="block"/>
          </v:shape>
        </w:pict>
      </w:r>
      <w:r w:rsidR="006230AA">
        <w:rPr>
          <w:noProof/>
          <w:sz w:val="28"/>
          <w:szCs w:val="28"/>
          <w:lang w:eastAsia="ru-RU"/>
        </w:rPr>
        <w:pict>
          <v:shape id="_x0000_s1031" type="#_x0000_t32" style="position:absolute;left:0;text-align:left;margin-left:151.3pt;margin-top:55.5pt;width:0;height:0;z-index:251663360" o:connectortype="straight">
            <v:stroke endarrow="block"/>
          </v:shape>
        </w:pict>
      </w:r>
      <w:r w:rsidR="006230AA">
        <w:rPr>
          <w:noProof/>
          <w:sz w:val="28"/>
          <w:szCs w:val="28"/>
          <w:lang w:eastAsia="ru-RU"/>
        </w:rPr>
        <w:pict>
          <v:shape id="_x0000_s1029" type="#_x0000_t32" style="position:absolute;left:0;text-align:left;margin-left:247.85pt;margin-top:2.95pt;width:40.65pt;height:12.7pt;flip:y;z-index:251661312" o:connectortype="straight">
            <v:stroke endarrow="block"/>
          </v:shape>
        </w:pict>
      </w:r>
      <w:r w:rsidR="006230AA">
        <w:rPr>
          <w:noProof/>
          <w:sz w:val="28"/>
          <w:szCs w:val="28"/>
          <w:lang w:eastAsia="ru-RU"/>
        </w:rPr>
        <w:pict>
          <v:rect id="_x0000_s1026" style="position:absolute;left:0;text-align:left;margin-left:151.3pt;margin-top:15.65pt;width:96.55pt;height:7.65pt;z-index:251658240"/>
        </w:pict>
      </w:r>
      <w:r w:rsidR="006230AA">
        <w:rPr>
          <w:noProof/>
          <w:lang w:eastAsia="ru-RU"/>
        </w:rPr>
        <w:pict>
          <v:shape id="_x0000_s1028" type="#_x0000_t202" style="position:absolute;left:0;text-align:left;margin-left:151.3pt;margin-top:15.65pt;width:96.55pt;height:39.85pt;z-index:251660288">
            <v:textbox>
              <w:txbxContent>
                <w:p w:rsidR="006663D5" w:rsidRDefault="006663D5" w:rsidP="006230AA">
                  <w:pPr>
                    <w:jc w:val="center"/>
                  </w:pPr>
                  <w:r>
                    <w:t>Строение</w:t>
                  </w:r>
                </w:p>
                <w:p w:rsidR="006230AA" w:rsidRDefault="006230AA" w:rsidP="006230AA">
                  <w:pPr>
                    <w:jc w:val="center"/>
                  </w:pPr>
                  <w:r>
                    <w:t>цветка</w:t>
                  </w:r>
                </w:p>
              </w:txbxContent>
            </v:textbox>
          </v:shape>
        </w:pict>
      </w:r>
    </w:p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Pr="00705DB8" w:rsidRDefault="00705DB8" w:rsidP="00705DB8"/>
    <w:p w:rsidR="00705DB8" w:rsidRDefault="00705DB8" w:rsidP="00705DB8"/>
    <w:p w:rsidR="00705DB8" w:rsidRDefault="00705DB8" w:rsidP="00705DB8"/>
    <w:p w:rsidR="00F0529C" w:rsidRDefault="00F0529C" w:rsidP="00705DB8">
      <w:pPr>
        <w:jc w:val="center"/>
      </w:pPr>
    </w:p>
    <w:p w:rsidR="00705DB8" w:rsidRDefault="00705DB8" w:rsidP="00705DB8">
      <w:pPr>
        <w:jc w:val="center"/>
      </w:pPr>
    </w:p>
    <w:p w:rsidR="00705DB8" w:rsidRDefault="00705DB8" w:rsidP="00705DB8">
      <w:pPr>
        <w:jc w:val="center"/>
      </w:pPr>
      <w:r>
        <w:t xml:space="preserve">3. </w:t>
      </w:r>
      <w:r w:rsidR="00E91A9F">
        <w:rPr>
          <w:b/>
        </w:rPr>
        <w:t xml:space="preserve">Задания для работы с текстом к уроку </w:t>
      </w:r>
      <w:r>
        <w:t>«</w:t>
      </w:r>
      <w:proofErr w:type="spellStart"/>
      <w:r w:rsidR="00E91A9F">
        <w:t>Плод</w:t>
      </w:r>
      <w:proofErr w:type="gramStart"/>
      <w:r w:rsidR="00E91A9F">
        <w:t>.Р</w:t>
      </w:r>
      <w:proofErr w:type="gramEnd"/>
      <w:r w:rsidR="00E91A9F">
        <w:t>азнообразие</w:t>
      </w:r>
      <w:proofErr w:type="spellEnd"/>
      <w:r w:rsidR="00E91A9F">
        <w:t xml:space="preserve"> и значение плодов</w:t>
      </w:r>
      <w:r>
        <w:t>»</w:t>
      </w:r>
    </w:p>
    <w:p w:rsidR="00E91A9F" w:rsidRDefault="00E91A9F" w:rsidP="00705DB8">
      <w:pPr>
        <w:jc w:val="center"/>
      </w:pPr>
    </w:p>
    <w:p w:rsidR="00E91A9F" w:rsidRDefault="00641034" w:rsidP="00E91A9F">
      <w:pPr>
        <w:pStyle w:val="a4"/>
        <w:numPr>
          <w:ilvl w:val="1"/>
          <w:numId w:val="1"/>
        </w:numPr>
        <w:jc w:val="both"/>
      </w:pPr>
      <w:r>
        <w:t>Прочитай параграф</w:t>
      </w:r>
      <w:r w:rsidR="00F670FA">
        <w:t>.</w:t>
      </w:r>
      <w:r w:rsidR="00E91A9F">
        <w:t xml:space="preserve"> </w:t>
      </w:r>
      <w:proofErr w:type="gramStart"/>
      <w:r w:rsidR="00E91A9F">
        <w:t>О</w:t>
      </w:r>
      <w:proofErr w:type="gramEnd"/>
      <w:r w:rsidR="00E91A9F">
        <w:t>тветь на тонкие, толстые вопросы.</w:t>
      </w:r>
    </w:p>
    <w:p w:rsidR="00E91A9F" w:rsidRDefault="00E91A9F" w:rsidP="00E91A9F">
      <w:pPr>
        <w:pStyle w:val="a4"/>
        <w:ind w:left="1440"/>
        <w:jc w:val="both"/>
      </w:pPr>
    </w:p>
    <w:tbl>
      <w:tblPr>
        <w:tblStyle w:val="a3"/>
        <w:tblW w:w="0" w:type="auto"/>
        <w:tblInd w:w="1440" w:type="dxa"/>
        <w:tblLook w:val="04A0"/>
      </w:tblPr>
      <w:tblGrid>
        <w:gridCol w:w="4063"/>
        <w:gridCol w:w="4068"/>
      </w:tblGrid>
      <w:tr w:rsidR="00F670FA" w:rsidTr="00E91A9F">
        <w:tc>
          <w:tcPr>
            <w:tcW w:w="4785" w:type="dxa"/>
          </w:tcPr>
          <w:p w:rsidR="00E91A9F" w:rsidRDefault="00E91A9F" w:rsidP="00E91A9F">
            <w:pPr>
              <w:pStyle w:val="a4"/>
              <w:ind w:left="0"/>
              <w:jc w:val="center"/>
            </w:pPr>
            <w:r>
              <w:t>Тонкие вопросы</w:t>
            </w:r>
          </w:p>
        </w:tc>
        <w:tc>
          <w:tcPr>
            <w:tcW w:w="4786" w:type="dxa"/>
          </w:tcPr>
          <w:p w:rsidR="00E91A9F" w:rsidRDefault="00E91A9F" w:rsidP="00E91A9F">
            <w:pPr>
              <w:pStyle w:val="a4"/>
              <w:ind w:left="0"/>
              <w:jc w:val="center"/>
            </w:pPr>
            <w:r>
              <w:t>Толстые вопросы</w:t>
            </w:r>
          </w:p>
        </w:tc>
      </w:tr>
      <w:tr w:rsidR="00F670FA" w:rsidTr="00E91A9F">
        <w:tc>
          <w:tcPr>
            <w:tcW w:w="4785" w:type="dxa"/>
          </w:tcPr>
          <w:p w:rsidR="00E91A9F" w:rsidRDefault="00A85401" w:rsidP="00E91A9F">
            <w:pPr>
              <w:pStyle w:val="a4"/>
              <w:ind w:left="0"/>
              <w:jc w:val="both"/>
            </w:pPr>
            <w:r>
              <w:t>Когда образуется плод?</w:t>
            </w:r>
          </w:p>
        </w:tc>
        <w:tc>
          <w:tcPr>
            <w:tcW w:w="4786" w:type="dxa"/>
          </w:tcPr>
          <w:p w:rsidR="00E91A9F" w:rsidRDefault="00F670FA" w:rsidP="00E91A9F">
            <w:pPr>
              <w:pStyle w:val="a4"/>
              <w:ind w:left="0"/>
              <w:jc w:val="both"/>
            </w:pPr>
            <w:r>
              <w:t>Объясните, почему плоды, чаще всего, вкусные?</w:t>
            </w:r>
          </w:p>
        </w:tc>
      </w:tr>
      <w:tr w:rsidR="00F670FA" w:rsidTr="00E91A9F">
        <w:tc>
          <w:tcPr>
            <w:tcW w:w="4785" w:type="dxa"/>
          </w:tcPr>
          <w:p w:rsidR="00E91A9F" w:rsidRDefault="00A85401" w:rsidP="00E91A9F">
            <w:pPr>
              <w:pStyle w:val="a4"/>
              <w:ind w:left="0"/>
              <w:jc w:val="both"/>
            </w:pPr>
            <w:r>
              <w:t>От чего защищает околоплодник семена?</w:t>
            </w:r>
          </w:p>
        </w:tc>
        <w:tc>
          <w:tcPr>
            <w:tcW w:w="4786" w:type="dxa"/>
          </w:tcPr>
          <w:p w:rsidR="00E91A9F" w:rsidRDefault="00F670FA" w:rsidP="00E91A9F">
            <w:pPr>
              <w:pStyle w:val="a4"/>
              <w:ind w:left="0"/>
              <w:jc w:val="both"/>
            </w:pPr>
            <w:r>
              <w:t>В чем различие между сухими и сочными плодами?</w:t>
            </w:r>
          </w:p>
        </w:tc>
      </w:tr>
      <w:tr w:rsidR="00F670FA" w:rsidTr="00E91A9F">
        <w:tc>
          <w:tcPr>
            <w:tcW w:w="4785" w:type="dxa"/>
          </w:tcPr>
          <w:p w:rsidR="00E91A9F" w:rsidRDefault="00F670FA" w:rsidP="00E91A9F">
            <w:pPr>
              <w:pStyle w:val="a4"/>
              <w:ind w:left="0"/>
              <w:jc w:val="both"/>
            </w:pPr>
            <w:r>
              <w:t>Как называются растения имеющие плоды?</w:t>
            </w:r>
          </w:p>
        </w:tc>
        <w:tc>
          <w:tcPr>
            <w:tcW w:w="4786" w:type="dxa"/>
          </w:tcPr>
          <w:p w:rsidR="00E91A9F" w:rsidRDefault="00F670FA" w:rsidP="00E91A9F">
            <w:pPr>
              <w:pStyle w:val="a4"/>
              <w:ind w:left="0"/>
              <w:jc w:val="both"/>
            </w:pPr>
            <w:r>
              <w:t>Предположите, что будет, если на Земле уменьшится количество растений, образующих плоды?</w:t>
            </w:r>
          </w:p>
        </w:tc>
      </w:tr>
      <w:tr w:rsidR="00F670FA" w:rsidTr="00E91A9F">
        <w:tc>
          <w:tcPr>
            <w:tcW w:w="4785" w:type="dxa"/>
          </w:tcPr>
          <w:p w:rsidR="00F670FA" w:rsidRDefault="00F670FA" w:rsidP="00E91A9F">
            <w:pPr>
              <w:pStyle w:val="a4"/>
              <w:ind w:left="0"/>
              <w:jc w:val="both"/>
            </w:pPr>
            <w:r>
              <w:t xml:space="preserve">Где накапливаются запасные </w:t>
            </w:r>
            <w:r>
              <w:lastRenderedPageBreak/>
              <w:t>питательные вещества?</w:t>
            </w:r>
          </w:p>
        </w:tc>
        <w:tc>
          <w:tcPr>
            <w:tcW w:w="4786" w:type="dxa"/>
          </w:tcPr>
          <w:p w:rsidR="00F670FA" w:rsidRDefault="007E5FE1" w:rsidP="00E91A9F">
            <w:pPr>
              <w:pStyle w:val="a4"/>
              <w:ind w:left="0"/>
              <w:jc w:val="both"/>
            </w:pPr>
            <w:r>
              <w:lastRenderedPageBreak/>
              <w:t xml:space="preserve">Дайте три </w:t>
            </w:r>
            <w:proofErr w:type="gramStart"/>
            <w:r>
              <w:t>объяснения</w:t>
            </w:r>
            <w:proofErr w:type="gramEnd"/>
            <w:r>
              <w:t xml:space="preserve"> почему плоды </w:t>
            </w:r>
            <w:r>
              <w:lastRenderedPageBreak/>
              <w:t>называют органами полового размножения?</w:t>
            </w:r>
          </w:p>
        </w:tc>
      </w:tr>
      <w:tr w:rsidR="00F670FA" w:rsidTr="00E91A9F">
        <w:tc>
          <w:tcPr>
            <w:tcW w:w="4785" w:type="dxa"/>
          </w:tcPr>
          <w:p w:rsidR="00F670FA" w:rsidRDefault="00F670FA" w:rsidP="00E91A9F">
            <w:pPr>
              <w:pStyle w:val="a4"/>
              <w:ind w:left="0"/>
              <w:jc w:val="both"/>
            </w:pPr>
            <w:r>
              <w:lastRenderedPageBreak/>
              <w:t>Верно ли, что у капусты плод стручок?</w:t>
            </w:r>
          </w:p>
        </w:tc>
        <w:tc>
          <w:tcPr>
            <w:tcW w:w="4786" w:type="dxa"/>
          </w:tcPr>
          <w:p w:rsidR="00F670FA" w:rsidRDefault="007E5FE1" w:rsidP="00E91A9F">
            <w:pPr>
              <w:pStyle w:val="a4"/>
              <w:ind w:left="0"/>
              <w:jc w:val="both"/>
            </w:pPr>
            <w:r>
              <w:t>Почему некоторые плоды имеют крючки, шипы, липучки?</w:t>
            </w:r>
          </w:p>
        </w:tc>
      </w:tr>
    </w:tbl>
    <w:p w:rsidR="00E91A9F" w:rsidRPr="00705DB8" w:rsidRDefault="00E91A9F" w:rsidP="00E91A9F">
      <w:pPr>
        <w:pStyle w:val="a4"/>
        <w:ind w:left="1440"/>
        <w:jc w:val="both"/>
      </w:pPr>
    </w:p>
    <w:sectPr w:rsidR="00E91A9F" w:rsidRPr="00705DB8" w:rsidSect="006A6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6C0F8D"/>
    <w:multiLevelType w:val="multilevel"/>
    <w:tmpl w:val="E68AC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C97787E"/>
    <w:multiLevelType w:val="multilevel"/>
    <w:tmpl w:val="AB184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6D0159"/>
    <w:multiLevelType w:val="multilevel"/>
    <w:tmpl w:val="EE6AE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5A7499"/>
    <w:rsid w:val="005765EE"/>
    <w:rsid w:val="005A7499"/>
    <w:rsid w:val="005C4CA3"/>
    <w:rsid w:val="006230AA"/>
    <w:rsid w:val="00641034"/>
    <w:rsid w:val="006663D5"/>
    <w:rsid w:val="00690736"/>
    <w:rsid w:val="006A0F21"/>
    <w:rsid w:val="006A65E8"/>
    <w:rsid w:val="00705DB8"/>
    <w:rsid w:val="007E5FE1"/>
    <w:rsid w:val="00876028"/>
    <w:rsid w:val="00A85401"/>
    <w:rsid w:val="00C4588B"/>
    <w:rsid w:val="00E91A9F"/>
    <w:rsid w:val="00F0529C"/>
    <w:rsid w:val="00F670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0"/>
    <o:shapelayout v:ext="edit">
      <o:idmap v:ext="edit" data="1"/>
      <o:rules v:ext="edit">
        <o:r id="V:Rule2" type="connector" idref="#_x0000_s1029"/>
        <o:r id="V:Rule4" type="connector" idref="#_x0000_s1030"/>
        <o:r id="V:Rule6" type="connector" idref="#_x0000_s1031"/>
        <o:r id="V:Rule8" type="connector" idref="#_x0000_s1032"/>
        <o:r id="V:Rule10" type="connector" idref="#_x0000_s1033"/>
        <o:r id="V:Rule12" type="connector" idref="#_x0000_s1038"/>
        <o:r id="V:Rule14" type="connector" idref="#_x0000_s1039"/>
        <o:r id="V:Rule16" type="connector" idref="#_x0000_s1042"/>
        <o:r id="V:Rule18" type="connector" idref="#_x0000_s1043"/>
        <o:r id="V:Rule20" type="connector" idref="#_x0000_s1044"/>
        <o:r id="V:Rule22" type="connector" idref="#_x0000_s1048"/>
        <o:r id="V:Rule24" type="connector" idref="#_x0000_s1053"/>
        <o:r id="V:Rule26" type="connector" idref="#_x0000_s1054"/>
        <o:r id="V:Rule28" type="connector" idref="#_x0000_s1055"/>
        <o:r id="V:Rule30" type="connector" idref="#_x0000_s1058"/>
        <o:r id="V:Rule32" type="connector" idref="#_x0000_s1059"/>
        <o:r id="V:Rule34" type="connector" idref="#_x0000_s1060"/>
        <o:r id="V:Rule36" type="connector" idref="#_x0000_s1063"/>
        <o:r id="V:Rule38" type="connector" idref="#_x0000_s1064"/>
        <o:r id="V:Rule40" type="connector" idref="#_x0000_s106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65E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65E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0529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3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258</TotalTime>
  <Pages>5</Pages>
  <Words>1071</Words>
  <Characters>6108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Тюнгюлюнская СОШ</Company>
  <LinksUpToDate>false</LinksUpToDate>
  <CharactersWithSpaces>7165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УВР</dc:creator>
  <cp:lastModifiedBy>УВР</cp:lastModifiedBy>
  <cp:revision>1</cp:revision>
  <dcterms:created xsi:type="dcterms:W3CDTF">2020-02-28T01:37:00Z</dcterms:created>
  <dcterms:modified xsi:type="dcterms:W3CDTF">2020-02-28T07:09:00Z</dcterms:modified>
</cp:coreProperties>
</file>