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8B7" w:rsidRPr="00FE58B7" w:rsidRDefault="00FE58B7" w:rsidP="00FE58B7">
      <w:pPr>
        <w:pBdr>
          <w:bottom w:val="thickThinSmallGap" w:sz="24" w:space="0" w:color="auto"/>
        </w:pBdr>
        <w:spacing w:after="0" w:line="240" w:lineRule="auto"/>
        <w:jc w:val="center"/>
        <w:rPr>
          <w:rFonts w:ascii="Times New Roman" w:eastAsia="Times New Roman" w:hAnsi="Times New Roman" w:cs="Times New Roman"/>
          <w:sz w:val="24"/>
          <w:szCs w:val="28"/>
        </w:rPr>
      </w:pPr>
      <w:r w:rsidRPr="00FE58B7">
        <w:rPr>
          <w:rFonts w:ascii="Times New Roman" w:eastAsia="Times New Roman" w:hAnsi="Times New Roman" w:cs="Times New Roman"/>
          <w:sz w:val="24"/>
          <w:szCs w:val="28"/>
        </w:rPr>
        <w:t>Министерство образования и науки Республики Бурятия</w:t>
      </w:r>
    </w:p>
    <w:p w:rsidR="00FE58B7" w:rsidRPr="00FE58B7" w:rsidRDefault="00FE58B7" w:rsidP="00FE58B7">
      <w:pPr>
        <w:pBdr>
          <w:bottom w:val="thickThinSmallGap" w:sz="24" w:space="0" w:color="auto"/>
        </w:pBdr>
        <w:spacing w:after="0" w:line="240" w:lineRule="auto"/>
        <w:jc w:val="center"/>
        <w:rPr>
          <w:rFonts w:ascii="Times New Roman" w:eastAsia="Times New Roman" w:hAnsi="Times New Roman" w:cs="Times New Roman"/>
          <w:sz w:val="24"/>
          <w:szCs w:val="28"/>
        </w:rPr>
      </w:pPr>
      <w:r w:rsidRPr="00FE58B7">
        <w:rPr>
          <w:rFonts w:ascii="Times New Roman" w:eastAsia="Times New Roman" w:hAnsi="Times New Roman" w:cs="Times New Roman"/>
          <w:sz w:val="24"/>
          <w:szCs w:val="28"/>
        </w:rPr>
        <w:t xml:space="preserve">Государственное бюджетное профессиональное образовательное учреждение </w:t>
      </w:r>
    </w:p>
    <w:p w:rsidR="00FE58B7" w:rsidRPr="00FE58B7" w:rsidRDefault="00FE58B7" w:rsidP="00FE58B7">
      <w:pPr>
        <w:pBdr>
          <w:bottom w:val="thickThinSmallGap" w:sz="24" w:space="0" w:color="auto"/>
        </w:pBdr>
        <w:spacing w:after="0" w:line="240" w:lineRule="auto"/>
        <w:jc w:val="center"/>
        <w:rPr>
          <w:rFonts w:ascii="Times New Roman" w:eastAsia="Times New Roman" w:hAnsi="Times New Roman" w:cs="Times New Roman"/>
          <w:sz w:val="24"/>
          <w:szCs w:val="28"/>
        </w:rPr>
      </w:pPr>
      <w:r w:rsidRPr="00FE58B7">
        <w:rPr>
          <w:rFonts w:ascii="Times New Roman" w:eastAsia="Times New Roman" w:hAnsi="Times New Roman" w:cs="Times New Roman"/>
          <w:sz w:val="24"/>
          <w:szCs w:val="28"/>
        </w:rPr>
        <w:t xml:space="preserve"> «Закаменский агропромышленный техникум»</w:t>
      </w:r>
    </w:p>
    <w:p w:rsidR="00FE58B7" w:rsidRPr="00FE58B7" w:rsidRDefault="00FE58B7" w:rsidP="00FE58B7">
      <w:pPr>
        <w:pBdr>
          <w:bottom w:val="thickThinSmallGap" w:sz="24" w:space="0" w:color="auto"/>
        </w:pBdr>
        <w:spacing w:after="0" w:line="240" w:lineRule="auto"/>
        <w:jc w:val="center"/>
        <w:rPr>
          <w:rFonts w:ascii="Times New Roman" w:eastAsia="Times New Roman" w:hAnsi="Times New Roman" w:cs="Times New Roman"/>
          <w:sz w:val="24"/>
          <w:szCs w:val="24"/>
        </w:rPr>
      </w:pPr>
      <w:r w:rsidRPr="00FE58B7">
        <w:rPr>
          <w:rFonts w:ascii="Times New Roman" w:eastAsia="Times New Roman" w:hAnsi="Times New Roman" w:cs="Times New Roman"/>
          <w:sz w:val="24"/>
          <w:szCs w:val="24"/>
        </w:rPr>
        <w:t xml:space="preserve">Адрес: 671950, ул. Гагарина 14 «а», г. Закаменск, </w:t>
      </w:r>
    </w:p>
    <w:p w:rsidR="00FE58B7" w:rsidRPr="00FE58B7" w:rsidRDefault="00FE58B7" w:rsidP="00FE58B7">
      <w:pPr>
        <w:pBdr>
          <w:bottom w:val="thickThinSmallGap" w:sz="24" w:space="0" w:color="auto"/>
        </w:pBdr>
        <w:spacing w:after="0" w:line="240" w:lineRule="auto"/>
        <w:jc w:val="center"/>
        <w:rPr>
          <w:rFonts w:ascii="Times New Roman" w:eastAsia="Times New Roman" w:hAnsi="Times New Roman" w:cs="Times New Roman"/>
          <w:sz w:val="24"/>
          <w:szCs w:val="24"/>
        </w:rPr>
      </w:pPr>
      <w:r w:rsidRPr="00FE58B7">
        <w:rPr>
          <w:rFonts w:ascii="Times New Roman" w:eastAsia="Times New Roman" w:hAnsi="Times New Roman" w:cs="Times New Roman"/>
          <w:sz w:val="24"/>
          <w:szCs w:val="24"/>
        </w:rPr>
        <w:t>Закаменский район Республики Бурятия</w:t>
      </w:r>
    </w:p>
    <w:p w:rsidR="00FE58B7" w:rsidRPr="00FE58B7" w:rsidRDefault="00FE58B7" w:rsidP="00FE58B7">
      <w:pPr>
        <w:pBdr>
          <w:bottom w:val="thickThinSmallGap" w:sz="24" w:space="0" w:color="auto"/>
        </w:pBdr>
        <w:spacing w:after="0" w:line="240" w:lineRule="auto"/>
        <w:jc w:val="center"/>
        <w:rPr>
          <w:rFonts w:ascii="Times New Roman" w:eastAsia="Times New Roman" w:hAnsi="Times New Roman" w:cs="Times New Roman"/>
          <w:sz w:val="24"/>
          <w:szCs w:val="24"/>
        </w:rPr>
      </w:pPr>
      <w:r w:rsidRPr="00FE58B7">
        <w:rPr>
          <w:rFonts w:ascii="Times New Roman" w:eastAsia="Times New Roman" w:hAnsi="Times New Roman" w:cs="Times New Roman"/>
          <w:sz w:val="24"/>
          <w:szCs w:val="24"/>
        </w:rPr>
        <w:t xml:space="preserve">Тел:8(30137)4-41-44, факс:8(30137)4-43-96, </w:t>
      </w:r>
      <w:proofErr w:type="spellStart"/>
      <w:r w:rsidRPr="00FE58B7">
        <w:rPr>
          <w:rFonts w:ascii="Times New Roman" w:eastAsia="Times New Roman" w:hAnsi="Times New Roman" w:cs="Times New Roman"/>
          <w:sz w:val="24"/>
          <w:szCs w:val="24"/>
          <w:lang w:val="en-US"/>
        </w:rPr>
        <w:t>gou</w:t>
      </w:r>
      <w:proofErr w:type="spellEnd"/>
      <w:r w:rsidRPr="00FE58B7">
        <w:rPr>
          <w:rFonts w:ascii="Times New Roman" w:eastAsia="Times New Roman" w:hAnsi="Times New Roman" w:cs="Times New Roman"/>
          <w:sz w:val="24"/>
          <w:szCs w:val="24"/>
        </w:rPr>
        <w:t>-</w:t>
      </w:r>
      <w:proofErr w:type="spellStart"/>
      <w:r w:rsidRPr="00FE58B7">
        <w:rPr>
          <w:rFonts w:ascii="Times New Roman" w:eastAsia="Times New Roman" w:hAnsi="Times New Roman" w:cs="Times New Roman"/>
          <w:sz w:val="24"/>
          <w:szCs w:val="24"/>
          <w:lang w:val="en-US"/>
        </w:rPr>
        <w:t>zakamna</w:t>
      </w:r>
      <w:proofErr w:type="spellEnd"/>
      <w:r w:rsidRPr="00FE58B7">
        <w:rPr>
          <w:rFonts w:ascii="Times New Roman" w:eastAsia="Times New Roman" w:hAnsi="Times New Roman" w:cs="Times New Roman"/>
          <w:sz w:val="24"/>
          <w:szCs w:val="24"/>
        </w:rPr>
        <w:t>@</w:t>
      </w:r>
      <w:r w:rsidRPr="00FE58B7">
        <w:rPr>
          <w:rFonts w:ascii="Times New Roman" w:eastAsia="Times New Roman" w:hAnsi="Times New Roman" w:cs="Times New Roman"/>
          <w:sz w:val="24"/>
          <w:szCs w:val="24"/>
          <w:lang w:val="en-US"/>
        </w:rPr>
        <w:t>mail</w:t>
      </w:r>
      <w:r w:rsidRPr="00FE58B7">
        <w:rPr>
          <w:rFonts w:ascii="Times New Roman" w:eastAsia="Times New Roman" w:hAnsi="Times New Roman" w:cs="Times New Roman"/>
          <w:sz w:val="24"/>
          <w:szCs w:val="24"/>
        </w:rPr>
        <w:t>.</w:t>
      </w:r>
      <w:proofErr w:type="spellStart"/>
      <w:r w:rsidRPr="00FE58B7">
        <w:rPr>
          <w:rFonts w:ascii="Times New Roman" w:eastAsia="Times New Roman" w:hAnsi="Times New Roman" w:cs="Times New Roman"/>
          <w:sz w:val="24"/>
          <w:szCs w:val="24"/>
          <w:lang w:val="en-US"/>
        </w:rPr>
        <w:t>ru</w:t>
      </w:r>
      <w:proofErr w:type="spellEnd"/>
    </w:p>
    <w:p w:rsidR="00FE58B7" w:rsidRPr="00FE58B7" w:rsidRDefault="00FE58B7" w:rsidP="00FE58B7">
      <w:pPr>
        <w:spacing w:after="0" w:line="240" w:lineRule="auto"/>
        <w:jc w:val="center"/>
        <w:rPr>
          <w:rFonts w:ascii="Times New Roman" w:eastAsia="Times New Roman" w:hAnsi="Times New Roman" w:cs="Times New Roman"/>
          <w:b/>
          <w:sz w:val="28"/>
          <w:szCs w:val="28"/>
        </w:rPr>
      </w:pPr>
    </w:p>
    <w:p w:rsidR="00FE58B7" w:rsidRPr="00FE58B7" w:rsidRDefault="00FE58B7" w:rsidP="00FE58B7">
      <w:pPr>
        <w:jc w:val="center"/>
        <w:rPr>
          <w:rFonts w:ascii="Calibri" w:eastAsia="Times New Roman" w:hAnsi="Calibri" w:cs="Times New Roman"/>
          <w:b/>
        </w:rPr>
      </w:pPr>
    </w:p>
    <w:p w:rsidR="00FE58B7" w:rsidRPr="00FE58B7" w:rsidRDefault="00FE58B7" w:rsidP="00FE58B7">
      <w:pPr>
        <w:rPr>
          <w:rFonts w:ascii="Calibri" w:eastAsia="Calibri" w:hAnsi="Calibri" w:cs="Times New Roman"/>
        </w:rPr>
      </w:pPr>
    </w:p>
    <w:p w:rsidR="00EC55AC" w:rsidRDefault="00EC55AC" w:rsidP="00EC55AC">
      <w:pPr>
        <w:spacing w:after="0" w:line="360" w:lineRule="auto"/>
        <w:rPr>
          <w:rFonts w:ascii="Times New Roman" w:hAnsi="Times New Roman" w:cs="Times New Roman"/>
          <w:b/>
          <w:sz w:val="28"/>
          <w:szCs w:val="28"/>
        </w:rPr>
      </w:pPr>
    </w:p>
    <w:p w:rsidR="00EC55AC" w:rsidRPr="00EC55AC" w:rsidRDefault="00EC55AC" w:rsidP="00EC55AC">
      <w:pPr>
        <w:spacing w:after="0" w:line="360" w:lineRule="auto"/>
        <w:rPr>
          <w:rFonts w:ascii="Times New Roman" w:hAnsi="Times New Roman" w:cs="Times New Roman"/>
          <w:b/>
          <w:sz w:val="28"/>
          <w:szCs w:val="28"/>
        </w:rPr>
      </w:pPr>
    </w:p>
    <w:p w:rsidR="00EC55AC" w:rsidRPr="00EC55AC" w:rsidRDefault="00EC55AC" w:rsidP="00EC55AC">
      <w:pPr>
        <w:spacing w:after="0" w:line="360" w:lineRule="auto"/>
        <w:jc w:val="center"/>
        <w:rPr>
          <w:rFonts w:ascii="Times New Roman" w:hAnsi="Times New Roman" w:cs="Times New Roman"/>
          <w:b/>
          <w:sz w:val="32"/>
          <w:szCs w:val="32"/>
        </w:rPr>
      </w:pPr>
      <w:r w:rsidRPr="00EC55AC">
        <w:rPr>
          <w:rFonts w:ascii="Times New Roman" w:hAnsi="Times New Roman" w:cs="Times New Roman"/>
          <w:b/>
          <w:sz w:val="32"/>
          <w:szCs w:val="32"/>
        </w:rPr>
        <w:t>Методическая разработка открытого урока</w:t>
      </w:r>
    </w:p>
    <w:p w:rsidR="00EC55AC" w:rsidRPr="00EC55AC" w:rsidRDefault="00EC55AC" w:rsidP="00EC55AC">
      <w:pPr>
        <w:spacing w:after="0" w:line="360" w:lineRule="auto"/>
        <w:jc w:val="center"/>
        <w:rPr>
          <w:rFonts w:ascii="Times New Roman" w:hAnsi="Times New Roman" w:cs="Times New Roman"/>
          <w:b/>
          <w:sz w:val="32"/>
          <w:szCs w:val="32"/>
        </w:rPr>
      </w:pPr>
      <w:r w:rsidRPr="00EC55AC">
        <w:rPr>
          <w:rFonts w:ascii="Times New Roman" w:hAnsi="Times New Roman" w:cs="Times New Roman"/>
          <w:b/>
          <w:sz w:val="32"/>
          <w:szCs w:val="32"/>
        </w:rPr>
        <w:t xml:space="preserve"> по основам  бухгалтерского учета  </w:t>
      </w:r>
    </w:p>
    <w:p w:rsidR="00EC55AC" w:rsidRPr="00EC55AC" w:rsidRDefault="00EC55AC" w:rsidP="00EC55AC">
      <w:pPr>
        <w:spacing w:after="0" w:line="360" w:lineRule="auto"/>
        <w:jc w:val="center"/>
        <w:rPr>
          <w:rFonts w:ascii="Times New Roman" w:hAnsi="Times New Roman" w:cs="Times New Roman"/>
          <w:b/>
          <w:sz w:val="32"/>
          <w:szCs w:val="32"/>
        </w:rPr>
      </w:pPr>
      <w:r w:rsidRPr="00EC55AC">
        <w:rPr>
          <w:rFonts w:ascii="Times New Roman" w:hAnsi="Times New Roman" w:cs="Times New Roman"/>
          <w:b/>
          <w:sz w:val="32"/>
          <w:szCs w:val="32"/>
        </w:rPr>
        <w:t>для студентов 38.02.01.</w:t>
      </w:r>
    </w:p>
    <w:p w:rsidR="00EC55AC" w:rsidRPr="00EC55AC" w:rsidRDefault="00EC55AC" w:rsidP="00EC55AC">
      <w:pPr>
        <w:spacing w:after="0" w:line="360" w:lineRule="auto"/>
        <w:jc w:val="center"/>
        <w:rPr>
          <w:rFonts w:ascii="Times New Roman" w:hAnsi="Times New Roman" w:cs="Times New Roman"/>
          <w:b/>
          <w:sz w:val="32"/>
          <w:szCs w:val="32"/>
        </w:rPr>
      </w:pPr>
      <w:r w:rsidRPr="00EC55AC">
        <w:rPr>
          <w:rFonts w:ascii="Times New Roman" w:hAnsi="Times New Roman" w:cs="Times New Roman"/>
          <w:b/>
          <w:sz w:val="32"/>
          <w:szCs w:val="32"/>
        </w:rPr>
        <w:t xml:space="preserve">«Экономика и бухгалтерский учет </w:t>
      </w:r>
    </w:p>
    <w:p w:rsidR="00EC55AC" w:rsidRPr="00EC55AC" w:rsidRDefault="00EC55AC" w:rsidP="00EC55AC">
      <w:pPr>
        <w:spacing w:after="0" w:line="360" w:lineRule="auto"/>
        <w:jc w:val="center"/>
        <w:rPr>
          <w:rFonts w:ascii="Times New Roman" w:hAnsi="Times New Roman" w:cs="Times New Roman"/>
          <w:b/>
          <w:sz w:val="32"/>
          <w:szCs w:val="32"/>
        </w:rPr>
      </w:pPr>
    </w:p>
    <w:p w:rsidR="00EC55AC" w:rsidRPr="00EC55AC" w:rsidRDefault="00EC55AC" w:rsidP="00EC55AC">
      <w:pPr>
        <w:spacing w:after="0" w:line="360" w:lineRule="auto"/>
        <w:jc w:val="center"/>
        <w:rPr>
          <w:rFonts w:ascii="Times New Roman" w:hAnsi="Times New Roman" w:cs="Times New Roman"/>
          <w:b/>
          <w:sz w:val="28"/>
          <w:szCs w:val="28"/>
        </w:rPr>
      </w:pPr>
      <w:r w:rsidRPr="00EC55AC">
        <w:rPr>
          <w:rFonts w:ascii="Times New Roman" w:hAnsi="Times New Roman" w:cs="Times New Roman"/>
          <w:b/>
          <w:bCs/>
          <w:color w:val="002060"/>
          <w:kern w:val="36"/>
          <w:sz w:val="28"/>
          <w:szCs w:val="28"/>
        </w:rPr>
        <w:object w:dxaOrig="7078" w:dyaOrig="5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75pt;height:324pt" o:ole="">
            <v:imagedata r:id="rId7" o:title=""/>
          </v:shape>
          <o:OLEObject Type="Embed" ProgID="PowerPoint.Slide.12" ShapeID="_x0000_i1025" DrawAspect="Content" ObjectID="_1640868767" r:id="rId8"/>
        </w:object>
      </w:r>
    </w:p>
    <w:p w:rsidR="00EC55AC" w:rsidRPr="00EC55AC" w:rsidRDefault="00EC55AC" w:rsidP="00EC55AC">
      <w:pPr>
        <w:spacing w:after="0" w:line="360" w:lineRule="auto"/>
        <w:jc w:val="center"/>
        <w:rPr>
          <w:rFonts w:ascii="Times New Roman" w:hAnsi="Times New Roman" w:cs="Times New Roman"/>
          <w:b/>
          <w:sz w:val="28"/>
          <w:szCs w:val="28"/>
        </w:rPr>
      </w:pPr>
    </w:p>
    <w:p w:rsidR="00EC55AC" w:rsidRDefault="00EC55AC" w:rsidP="00EC55AC">
      <w:pPr>
        <w:spacing w:after="0" w:line="360" w:lineRule="auto"/>
        <w:jc w:val="center"/>
        <w:rPr>
          <w:rFonts w:ascii="Times New Roman" w:hAnsi="Times New Roman" w:cs="Times New Roman"/>
          <w:b/>
          <w:sz w:val="28"/>
          <w:szCs w:val="28"/>
        </w:rPr>
      </w:pPr>
    </w:p>
    <w:p w:rsidR="00EC55AC" w:rsidRPr="00EC55AC" w:rsidRDefault="00FE58B7" w:rsidP="00EC55AC">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г. Закаменск, 2019 г.</w:t>
      </w:r>
    </w:p>
    <w:p w:rsidR="00EC55AC" w:rsidRPr="00EC55AC" w:rsidRDefault="00EC55AC" w:rsidP="00EC55AC">
      <w:pPr>
        <w:spacing w:after="0" w:line="360" w:lineRule="auto"/>
        <w:ind w:left="709" w:hanging="1"/>
        <w:rPr>
          <w:rFonts w:ascii="Times New Roman" w:hAnsi="Times New Roman" w:cs="Times New Roman"/>
          <w:sz w:val="28"/>
          <w:szCs w:val="28"/>
        </w:rPr>
      </w:pPr>
    </w:p>
    <w:p w:rsidR="00EC55AC" w:rsidRPr="00EC55AC" w:rsidRDefault="00FE58B7" w:rsidP="00EC55AC">
      <w:pPr>
        <w:spacing w:after="0" w:line="360" w:lineRule="auto"/>
        <w:rPr>
          <w:rFonts w:ascii="Times New Roman" w:hAnsi="Times New Roman" w:cs="Times New Roman"/>
          <w:b/>
          <w:sz w:val="24"/>
          <w:szCs w:val="24"/>
        </w:rPr>
      </w:pPr>
      <w:proofErr w:type="spellStart"/>
      <w:r>
        <w:rPr>
          <w:rFonts w:ascii="Times New Roman" w:hAnsi="Times New Roman" w:cs="Times New Roman"/>
          <w:b/>
          <w:smallCaps/>
          <w:sz w:val="24"/>
          <w:szCs w:val="24"/>
        </w:rPr>
        <w:t>Раднаева</w:t>
      </w:r>
      <w:proofErr w:type="spellEnd"/>
      <w:r>
        <w:rPr>
          <w:rFonts w:ascii="Times New Roman" w:hAnsi="Times New Roman" w:cs="Times New Roman"/>
          <w:b/>
          <w:smallCaps/>
          <w:sz w:val="24"/>
          <w:szCs w:val="24"/>
        </w:rPr>
        <w:t xml:space="preserve"> А.А.</w:t>
      </w:r>
    </w:p>
    <w:p w:rsidR="008F0D9F" w:rsidRDefault="00EC55AC" w:rsidP="00EC55AC">
      <w:pPr>
        <w:spacing w:after="0" w:line="360" w:lineRule="auto"/>
        <w:rPr>
          <w:rFonts w:ascii="Times New Roman" w:hAnsi="Times New Roman" w:cs="Times New Roman"/>
          <w:b/>
          <w:smallCaps/>
          <w:sz w:val="24"/>
          <w:szCs w:val="24"/>
        </w:rPr>
      </w:pPr>
      <w:r w:rsidRPr="00EC55AC">
        <w:rPr>
          <w:rFonts w:ascii="Times New Roman" w:hAnsi="Times New Roman" w:cs="Times New Roman"/>
          <w:b/>
          <w:sz w:val="24"/>
          <w:szCs w:val="24"/>
        </w:rPr>
        <w:t>Основы бухгалтерского учета: методическая разработка открытого урока по теме « Счета и</w:t>
      </w:r>
      <w:r w:rsidR="00FE58B7">
        <w:rPr>
          <w:rFonts w:ascii="Times New Roman" w:hAnsi="Times New Roman" w:cs="Times New Roman"/>
          <w:b/>
          <w:sz w:val="24"/>
          <w:szCs w:val="24"/>
        </w:rPr>
        <w:t xml:space="preserve"> двойная запись» для студентов </w:t>
      </w:r>
      <w:r w:rsidRPr="00EC55AC">
        <w:rPr>
          <w:rFonts w:ascii="Times New Roman" w:hAnsi="Times New Roman" w:cs="Times New Roman"/>
          <w:b/>
          <w:sz w:val="24"/>
          <w:szCs w:val="24"/>
        </w:rPr>
        <w:t xml:space="preserve"> 38.02.01. «Экономика и бухгалтерский учет (углубленная подготовка)» </w:t>
      </w: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8F0D9F">
      <w:pPr>
        <w:spacing w:after="0" w:line="360" w:lineRule="auto"/>
        <w:jc w:val="center"/>
        <w:rPr>
          <w:rFonts w:ascii="Times New Roman" w:hAnsi="Times New Roman" w:cs="Times New Roman"/>
          <w:b/>
          <w:smallCaps/>
          <w:sz w:val="24"/>
          <w:szCs w:val="24"/>
        </w:rPr>
      </w:pPr>
      <w:r>
        <w:rPr>
          <w:rFonts w:ascii="Times New Roman" w:hAnsi="Times New Roman" w:cs="Times New Roman"/>
          <w:b/>
          <w:smallCaps/>
          <w:sz w:val="24"/>
          <w:szCs w:val="24"/>
        </w:rPr>
        <w:t>Пояснительная записка</w:t>
      </w:r>
    </w:p>
    <w:p w:rsidR="008F0D9F" w:rsidRPr="008F0D9F" w:rsidRDefault="008F0D9F" w:rsidP="008F0D9F">
      <w:pPr>
        <w:pStyle w:val="Style7"/>
        <w:widowControl/>
        <w:jc w:val="both"/>
        <w:rPr>
          <w:i/>
        </w:rPr>
      </w:pPr>
      <w:r w:rsidRPr="008F0D9F">
        <w:rPr>
          <w:rStyle w:val="FontStyle16"/>
          <w:sz w:val="24"/>
          <w:szCs w:val="24"/>
        </w:rPr>
        <w:t xml:space="preserve">      </w:t>
      </w:r>
      <w:r w:rsidRPr="008F0D9F">
        <w:t>Урок сочетает в себе различные виды  (урок-лекция; урок-беседа; урок-практикум с элементами д</w:t>
      </w:r>
      <w:r>
        <w:t>еловой игры; урок-соревнование).</w:t>
      </w:r>
    </w:p>
    <w:p w:rsidR="008F0D9F" w:rsidRPr="008F0D9F" w:rsidRDefault="008F0D9F" w:rsidP="008F0D9F">
      <w:pPr>
        <w:spacing w:after="0" w:line="240" w:lineRule="auto"/>
        <w:jc w:val="both"/>
        <w:rPr>
          <w:rFonts w:ascii="Times New Roman" w:hAnsi="Times New Roman" w:cs="Times New Roman"/>
          <w:sz w:val="24"/>
          <w:szCs w:val="24"/>
        </w:rPr>
      </w:pPr>
    </w:p>
    <w:p w:rsidR="008F0D9F" w:rsidRPr="008F0D9F" w:rsidRDefault="008F0D9F" w:rsidP="008F0D9F">
      <w:pPr>
        <w:spacing w:after="0" w:line="360" w:lineRule="auto"/>
        <w:jc w:val="both"/>
        <w:rPr>
          <w:rFonts w:ascii="Times New Roman" w:hAnsi="Times New Roman" w:cs="Times New Roman"/>
          <w:smallCaps/>
          <w:sz w:val="24"/>
          <w:szCs w:val="24"/>
        </w:rPr>
      </w:pPr>
    </w:p>
    <w:p w:rsidR="008F0D9F" w:rsidRPr="008F0D9F" w:rsidRDefault="008F0D9F" w:rsidP="008F0D9F">
      <w:pPr>
        <w:spacing w:after="0" w:line="360" w:lineRule="auto"/>
        <w:jc w:val="both"/>
        <w:rPr>
          <w:rFonts w:ascii="Times New Roman" w:hAnsi="Times New Roman" w:cs="Times New Roman"/>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Default="008F0D9F" w:rsidP="00EC55AC">
      <w:pPr>
        <w:spacing w:after="0" w:line="360" w:lineRule="auto"/>
        <w:rPr>
          <w:rFonts w:ascii="Times New Roman" w:hAnsi="Times New Roman" w:cs="Times New Roman"/>
          <w:b/>
          <w:smallCaps/>
          <w:sz w:val="24"/>
          <w:szCs w:val="24"/>
        </w:rPr>
      </w:pPr>
    </w:p>
    <w:p w:rsidR="008F0D9F" w:rsidRPr="00EC55AC" w:rsidRDefault="008F0D9F" w:rsidP="00EC55AC">
      <w:pPr>
        <w:spacing w:after="0" w:line="360" w:lineRule="auto"/>
        <w:rPr>
          <w:rFonts w:ascii="Times New Roman" w:hAnsi="Times New Roman" w:cs="Times New Roman"/>
          <w:b/>
          <w:sz w:val="24"/>
          <w:szCs w:val="24"/>
        </w:rPr>
      </w:pPr>
    </w:p>
    <w:p w:rsidR="00EC55AC" w:rsidRPr="00EC55AC" w:rsidRDefault="00EC55AC" w:rsidP="00EC55AC">
      <w:pPr>
        <w:pStyle w:val="Style7"/>
        <w:widowControl/>
        <w:spacing w:line="360" w:lineRule="auto"/>
        <w:jc w:val="both"/>
        <w:rPr>
          <w:i/>
        </w:rPr>
      </w:pPr>
      <w:r w:rsidRPr="00EC55AC">
        <w:rPr>
          <w:rStyle w:val="FontStyle16"/>
          <w:sz w:val="24"/>
          <w:szCs w:val="24"/>
        </w:rPr>
        <w:lastRenderedPageBreak/>
        <w:t xml:space="preserve">      Р</w:t>
      </w:r>
      <w:r w:rsidRPr="00EC55AC">
        <w:t xml:space="preserve">азработана на основе Федерального государственного образовательного стандарта среднего  профессионального образования по  специальности СПО </w:t>
      </w:r>
      <w:r w:rsidRPr="00EC55AC">
        <w:rPr>
          <w:i/>
        </w:rPr>
        <w:t xml:space="preserve"> Экономика и бухгалтерский учет (по отраслям)</w:t>
      </w:r>
      <w:r w:rsidRPr="00EC55AC">
        <w:t xml:space="preserve">,  </w:t>
      </w:r>
      <w:r w:rsidRPr="00EC55AC">
        <w:rPr>
          <w:i/>
        </w:rPr>
        <w:t xml:space="preserve"> </w:t>
      </w:r>
      <w:r w:rsidRPr="00EC55AC">
        <w:t xml:space="preserve">программы учебной дисциплины </w:t>
      </w:r>
      <w:r w:rsidRPr="00EC55AC">
        <w:rPr>
          <w:i/>
        </w:rPr>
        <w:t>Основы бухгалтерского учета.</w:t>
      </w:r>
    </w:p>
    <w:p w:rsidR="00EC55AC" w:rsidRPr="00EC55AC" w:rsidRDefault="00EC55AC" w:rsidP="00EC55AC">
      <w:pPr>
        <w:pStyle w:val="Style7"/>
        <w:widowControl/>
        <w:spacing w:line="360" w:lineRule="auto"/>
        <w:jc w:val="both"/>
      </w:pPr>
      <w:r w:rsidRPr="00EC55AC">
        <w:t>Урок сочетает в себе различные виды  (урок-лекция; урок-беседа; урок-практикум с элементами деловой игры; урок-соревнование).</w:t>
      </w:r>
    </w:p>
    <w:p w:rsidR="00EC55AC" w:rsidRPr="00EC55AC" w:rsidRDefault="00EC55AC" w:rsidP="00EC55AC">
      <w:pPr>
        <w:pStyle w:val="Style7"/>
        <w:widowControl/>
        <w:spacing w:line="360" w:lineRule="auto"/>
        <w:jc w:val="both"/>
      </w:pPr>
      <w:r w:rsidRPr="00EC55AC">
        <w:t xml:space="preserve">В качестве основных элементов комбинированного урока, составляющих его методическую подструктуру, являлись: </w:t>
      </w:r>
    </w:p>
    <w:p w:rsidR="00EC55AC" w:rsidRPr="00EC55AC" w:rsidRDefault="00EC55AC" w:rsidP="00EC55AC">
      <w:pPr>
        <w:pStyle w:val="Style7"/>
        <w:widowControl/>
        <w:spacing w:line="360" w:lineRule="auto"/>
        <w:jc w:val="both"/>
      </w:pPr>
      <w:r w:rsidRPr="00EC55AC">
        <w:t xml:space="preserve">а) организация учащихся к занятиям; </w:t>
      </w:r>
    </w:p>
    <w:p w:rsidR="00EC55AC" w:rsidRPr="00EC55AC" w:rsidRDefault="00EC55AC" w:rsidP="00EC55AC">
      <w:pPr>
        <w:pStyle w:val="Style7"/>
        <w:widowControl/>
        <w:spacing w:line="360" w:lineRule="auto"/>
        <w:jc w:val="both"/>
      </w:pPr>
      <w:r w:rsidRPr="00EC55AC">
        <w:t>б) повторение и проверка знаний учащихся, выявление глубины понимания и степени прочности всего изученного на предыдущих занятиях и актуализация необходимых знаний и способов деятельности для последующей работы по осмыслению вновь изучаемого материала на текущем уроке;</w:t>
      </w:r>
    </w:p>
    <w:p w:rsidR="00EC55AC" w:rsidRPr="00EC55AC" w:rsidRDefault="00EC55AC" w:rsidP="00EC55AC">
      <w:pPr>
        <w:pStyle w:val="Style7"/>
        <w:widowControl/>
        <w:spacing w:line="360" w:lineRule="auto"/>
        <w:jc w:val="both"/>
      </w:pPr>
      <w:r w:rsidRPr="00EC55AC">
        <w:t xml:space="preserve"> в) введение  учебного материала и организации работы учащихся по его осмыслению и усвоению; </w:t>
      </w:r>
    </w:p>
    <w:p w:rsidR="00EC55AC" w:rsidRPr="00EC55AC" w:rsidRDefault="00EC55AC" w:rsidP="00EC55AC">
      <w:pPr>
        <w:pStyle w:val="Style7"/>
        <w:widowControl/>
        <w:spacing w:line="360" w:lineRule="auto"/>
        <w:jc w:val="both"/>
      </w:pPr>
      <w:r w:rsidRPr="00EC55AC">
        <w:t xml:space="preserve">г) первичное закрепление учебного  материала и организация работы по выработке у учащихся умений и навыков применения знаний на практике; </w:t>
      </w:r>
    </w:p>
    <w:p w:rsidR="00EC55AC" w:rsidRPr="00EC55AC" w:rsidRDefault="00EC55AC" w:rsidP="00EC55AC">
      <w:pPr>
        <w:pStyle w:val="Style7"/>
        <w:widowControl/>
        <w:spacing w:line="360" w:lineRule="auto"/>
        <w:jc w:val="both"/>
      </w:pPr>
      <w:r w:rsidRPr="00EC55AC">
        <w:t>д) задавание домашнего задания и инструктаж по его выполнению;</w:t>
      </w:r>
    </w:p>
    <w:p w:rsidR="00EC55AC" w:rsidRPr="00EC55AC" w:rsidRDefault="00EC55AC" w:rsidP="00EC55AC">
      <w:pPr>
        <w:pStyle w:val="Style7"/>
        <w:widowControl/>
        <w:spacing w:line="360" w:lineRule="auto"/>
        <w:jc w:val="both"/>
      </w:pPr>
      <w:r w:rsidRPr="00EC55AC">
        <w:t>е) подведение итогов урока с выставлением поурочного балла, оценки за работу отдельным учащимся на протяжении всего урока.</w:t>
      </w:r>
    </w:p>
    <w:p w:rsidR="00EC55AC" w:rsidRPr="00EC55AC" w:rsidRDefault="00EC55AC" w:rsidP="00EC55AC">
      <w:pPr>
        <w:pStyle w:val="Style7"/>
        <w:widowControl/>
        <w:spacing w:line="360" w:lineRule="auto"/>
        <w:jc w:val="both"/>
      </w:pPr>
      <w:proofErr w:type="gramStart"/>
      <w:r w:rsidRPr="00EC55AC">
        <w:t xml:space="preserve">На уроке использовались </w:t>
      </w:r>
      <w:r w:rsidRPr="00EC55AC">
        <w:rPr>
          <w:i/>
        </w:rPr>
        <w:t>методы обучения</w:t>
      </w:r>
      <w:r w:rsidRPr="00EC55AC">
        <w:t xml:space="preserve">: словесный (рассказ-объяснение, беседа), наглядный (презентация </w:t>
      </w:r>
      <w:proofErr w:type="spellStart"/>
      <w:r w:rsidRPr="00EC55AC">
        <w:t>PowerPoint</w:t>
      </w:r>
      <w:proofErr w:type="spellEnd"/>
      <w:r w:rsidRPr="00EC55AC">
        <w:t>), активный (тестирование),  практический (выполнение заданий по письменной инструкции).</w:t>
      </w:r>
      <w:proofErr w:type="gramEnd"/>
    </w:p>
    <w:p w:rsidR="00EC55AC" w:rsidRPr="00EC55AC" w:rsidRDefault="00EC55AC" w:rsidP="00EC55AC">
      <w:pPr>
        <w:pStyle w:val="Style7"/>
        <w:widowControl/>
        <w:spacing w:line="360" w:lineRule="auto"/>
        <w:jc w:val="both"/>
        <w:rPr>
          <w:i/>
        </w:rPr>
      </w:pPr>
      <w:r w:rsidRPr="00EC55AC">
        <w:rPr>
          <w:i/>
        </w:rPr>
        <w:t>Цель урока:</w:t>
      </w:r>
    </w:p>
    <w:p w:rsidR="00EC55AC" w:rsidRPr="00EC55AC" w:rsidRDefault="00155511" w:rsidP="00EC55AC">
      <w:pPr>
        <w:pStyle w:val="Style7"/>
        <w:widowControl/>
        <w:spacing w:line="360" w:lineRule="auto"/>
        <w:jc w:val="both"/>
      </w:pPr>
      <w:r>
        <w:t xml:space="preserve">1. </w:t>
      </w:r>
      <w:r w:rsidR="00EC55AC" w:rsidRPr="00EC55AC">
        <w:rPr>
          <w:i/>
        </w:rPr>
        <w:t>обучающая:</w:t>
      </w:r>
      <w:r w:rsidR="00EC55AC" w:rsidRPr="00EC55AC">
        <w:t xml:space="preserve"> </w:t>
      </w:r>
    </w:p>
    <w:p w:rsidR="00EC55AC" w:rsidRPr="00EC55AC" w:rsidRDefault="00EC55AC" w:rsidP="00EC55AC">
      <w:pPr>
        <w:pStyle w:val="Style7"/>
        <w:widowControl/>
        <w:spacing w:line="360" w:lineRule="auto"/>
        <w:jc w:val="both"/>
      </w:pPr>
      <w:r w:rsidRPr="00EC55AC">
        <w:t xml:space="preserve">- вспомнить понятие  «счета бухгалтерского учета»; </w:t>
      </w:r>
    </w:p>
    <w:p w:rsidR="00EC55AC" w:rsidRPr="00EC55AC" w:rsidRDefault="00EC55AC" w:rsidP="00EC55AC">
      <w:pPr>
        <w:pStyle w:val="Style7"/>
        <w:widowControl/>
        <w:spacing w:line="360" w:lineRule="auto"/>
        <w:jc w:val="both"/>
      </w:pPr>
      <w:r w:rsidRPr="00EC55AC">
        <w:t>- вспомнить структуру активного и пассивного счета;</w:t>
      </w:r>
    </w:p>
    <w:p w:rsidR="00EC55AC" w:rsidRPr="00EC55AC" w:rsidRDefault="00EC55AC" w:rsidP="00EC55AC">
      <w:pPr>
        <w:pStyle w:val="Style7"/>
        <w:widowControl/>
        <w:spacing w:line="360" w:lineRule="auto"/>
        <w:jc w:val="both"/>
      </w:pPr>
      <w:r w:rsidRPr="00EC55AC">
        <w:t>- дать определение и характеристику бухгалтерским проводкам, объяснить методику их составления на основании хозяйственных операций;</w:t>
      </w:r>
    </w:p>
    <w:p w:rsidR="00EC55AC" w:rsidRPr="00EC55AC" w:rsidRDefault="00155511" w:rsidP="00EC55AC">
      <w:pPr>
        <w:pStyle w:val="Style7"/>
        <w:widowControl/>
        <w:spacing w:line="360" w:lineRule="auto"/>
        <w:jc w:val="both"/>
      </w:pPr>
      <w:r>
        <w:t>2.</w:t>
      </w:r>
      <w:r w:rsidR="00EC55AC" w:rsidRPr="00EC55AC">
        <w:tab/>
      </w:r>
      <w:r w:rsidR="00EC55AC" w:rsidRPr="00EC55AC">
        <w:rPr>
          <w:i/>
        </w:rPr>
        <w:t>развивающая:</w:t>
      </w:r>
      <w:r w:rsidR="00EC55AC" w:rsidRPr="00EC55AC">
        <w:t xml:space="preserve"> </w:t>
      </w:r>
    </w:p>
    <w:p w:rsidR="00EC55AC" w:rsidRPr="00EC55AC" w:rsidRDefault="00EC55AC" w:rsidP="00EC55AC">
      <w:pPr>
        <w:pStyle w:val="Style7"/>
        <w:widowControl/>
        <w:spacing w:line="360" w:lineRule="auto"/>
        <w:jc w:val="both"/>
      </w:pPr>
      <w:r w:rsidRPr="00EC55AC">
        <w:t>- развить внимательность и логическое мышление при составлении и обосновании бухгалтерских проводок;</w:t>
      </w:r>
    </w:p>
    <w:p w:rsidR="00EC55AC" w:rsidRPr="00EC55AC" w:rsidRDefault="00EC55AC" w:rsidP="00EC55AC">
      <w:pPr>
        <w:pStyle w:val="Style7"/>
        <w:widowControl/>
        <w:spacing w:line="360" w:lineRule="auto"/>
        <w:jc w:val="both"/>
      </w:pPr>
      <w:r w:rsidRPr="00EC55AC">
        <w:t>- развить память (запоминание счетов), грамотную профессиональную речь;</w:t>
      </w:r>
    </w:p>
    <w:p w:rsidR="00EC55AC" w:rsidRPr="00EC55AC" w:rsidRDefault="00EC55AC" w:rsidP="00EC55AC">
      <w:pPr>
        <w:pStyle w:val="Style7"/>
        <w:widowControl/>
        <w:spacing w:line="360" w:lineRule="auto"/>
        <w:jc w:val="both"/>
      </w:pPr>
      <w:r w:rsidRPr="00EC55AC">
        <w:t>- сформировать навык составления бухгалтерских записей,</w:t>
      </w:r>
    </w:p>
    <w:p w:rsidR="00EC55AC" w:rsidRPr="00EC55AC" w:rsidRDefault="00EC55AC" w:rsidP="00EC55AC">
      <w:pPr>
        <w:pStyle w:val="Style7"/>
        <w:widowControl/>
        <w:spacing w:line="360" w:lineRule="auto"/>
        <w:jc w:val="both"/>
      </w:pPr>
      <w:r w:rsidRPr="00EC55AC">
        <w:t xml:space="preserve">-  развить навыки самостоятельной работы </w:t>
      </w:r>
      <w:proofErr w:type="gramStart"/>
      <w:r w:rsidRPr="00EC55AC">
        <w:t>обучающихся</w:t>
      </w:r>
      <w:proofErr w:type="gramEnd"/>
      <w:r w:rsidRPr="00EC55AC">
        <w:t>;</w:t>
      </w:r>
    </w:p>
    <w:p w:rsidR="00EC55AC" w:rsidRPr="00EC55AC" w:rsidRDefault="00155511" w:rsidP="00EC55AC">
      <w:pPr>
        <w:pStyle w:val="Style7"/>
        <w:widowControl/>
        <w:spacing w:line="360" w:lineRule="auto"/>
        <w:jc w:val="both"/>
      </w:pPr>
      <w:r>
        <w:t>3.</w:t>
      </w:r>
      <w:r w:rsidR="00EC55AC" w:rsidRPr="00EC55AC">
        <w:tab/>
      </w:r>
      <w:r w:rsidR="00EC55AC" w:rsidRPr="00EC55AC">
        <w:rPr>
          <w:i/>
        </w:rPr>
        <w:t>воспитательная</w:t>
      </w:r>
      <w:r w:rsidR="00EC55AC" w:rsidRPr="00EC55AC">
        <w:t xml:space="preserve">: </w:t>
      </w:r>
    </w:p>
    <w:p w:rsidR="00EC55AC" w:rsidRPr="00EC55AC" w:rsidRDefault="00EC55AC" w:rsidP="00EC55AC">
      <w:pPr>
        <w:pStyle w:val="Style7"/>
        <w:widowControl/>
        <w:spacing w:line="360" w:lineRule="auto"/>
        <w:jc w:val="both"/>
      </w:pPr>
      <w:r w:rsidRPr="00EC55AC">
        <w:lastRenderedPageBreak/>
        <w:t xml:space="preserve">- воспитать чувство ответственности при выполнении практического задания; </w:t>
      </w:r>
    </w:p>
    <w:p w:rsidR="00EC55AC" w:rsidRPr="00EC55AC" w:rsidRDefault="00EC55AC" w:rsidP="00EC55AC">
      <w:pPr>
        <w:pStyle w:val="Style7"/>
        <w:widowControl/>
        <w:spacing w:line="360" w:lineRule="auto"/>
        <w:jc w:val="both"/>
      </w:pPr>
      <w:r w:rsidRPr="00EC55AC">
        <w:t>- сформировать интерес к будущей профессиональной деятельности и стремление к приобретению профессиональных навыков.</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 xml:space="preserve">Предприятия каждый день могут совершать много операций. Для наблюдения и </w:t>
      </w:r>
      <w:proofErr w:type="gramStart"/>
      <w:r w:rsidRPr="00EC55AC">
        <w:rPr>
          <w:rFonts w:ascii="Times New Roman" w:hAnsi="Times New Roman" w:cs="Times New Roman"/>
          <w:sz w:val="24"/>
          <w:szCs w:val="24"/>
        </w:rPr>
        <w:t>контроля за</w:t>
      </w:r>
      <w:proofErr w:type="gramEnd"/>
      <w:r w:rsidRPr="00EC55AC">
        <w:rPr>
          <w:rFonts w:ascii="Times New Roman" w:hAnsi="Times New Roman" w:cs="Times New Roman"/>
          <w:sz w:val="24"/>
          <w:szCs w:val="24"/>
        </w:rPr>
        <w:t xml:space="preserve"> ними объекты учета необходимо группировать по экономически однородным признакам. Это достигается при помощи счетов бухгалтерского учета, которые являются способом регистрации средств и операций с ними и служат для текущего отражения изменений, происходящих в хозяйственных средствах и источниках их формирования. На счетах операции фиксируются в денежном измерителе, а при необходимости используются натуральные и трудовые измерители.  </w:t>
      </w:r>
      <w:proofErr w:type="gramStart"/>
      <w:r w:rsidRPr="00EC55AC">
        <w:rPr>
          <w:rFonts w:ascii="Times New Roman" w:hAnsi="Times New Roman" w:cs="Times New Roman"/>
          <w:sz w:val="24"/>
          <w:szCs w:val="24"/>
        </w:rPr>
        <w:t>Все  изменения,    происходящие со средствами увеличивают</w:t>
      </w:r>
      <w:proofErr w:type="gramEnd"/>
      <w:r w:rsidRPr="00EC55AC">
        <w:rPr>
          <w:rFonts w:ascii="Times New Roman" w:hAnsi="Times New Roman" w:cs="Times New Roman"/>
          <w:sz w:val="24"/>
          <w:szCs w:val="24"/>
        </w:rPr>
        <w:t xml:space="preserve"> их или уменьшают. С целью отделения учета увеличения и уменьшения бухгалтерские счета разделены на две части дебет и кредит. </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 xml:space="preserve">Двойная запись – это отражение хозяйственной операции на двух и более счетах. По дебету одного счета и по кредиту другого счета в одной и той же сумме. </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Бухгалтерская проводка - это запись хозяйственной операции способом двойной записи.</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Прежде чем начать составление бухгалтерских проводок следует обзавестись Планом счетом бухгалтерского учета.   Он состоит из перечня счетов в виде таблицы и Инструкции. В инструкции детально  описывается каждый из счетов бухгалтерского учета.</w:t>
      </w:r>
    </w:p>
    <w:p w:rsidR="00EC55AC" w:rsidRPr="00EC55AC" w:rsidRDefault="00EC55AC" w:rsidP="00EC55AC">
      <w:pPr>
        <w:spacing w:after="0" w:line="360" w:lineRule="auto"/>
        <w:jc w:val="both"/>
        <w:rPr>
          <w:rFonts w:ascii="Times New Roman" w:hAnsi="Times New Roman" w:cs="Times New Roman"/>
          <w:sz w:val="24"/>
          <w:szCs w:val="24"/>
        </w:rPr>
      </w:pP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 xml:space="preserve"> На уроке   в презентации </w:t>
      </w:r>
      <w:r w:rsidRPr="00EC55AC">
        <w:rPr>
          <w:rFonts w:ascii="Times New Roman" w:hAnsi="Times New Roman" w:cs="Times New Roman"/>
          <w:sz w:val="24"/>
          <w:szCs w:val="24"/>
          <w:lang w:val="en-US"/>
        </w:rPr>
        <w:t>PowerPoint</w:t>
      </w:r>
      <w:r w:rsidRPr="00EC55AC">
        <w:rPr>
          <w:rFonts w:ascii="Times New Roman" w:hAnsi="Times New Roman" w:cs="Times New Roman"/>
          <w:sz w:val="24"/>
          <w:szCs w:val="24"/>
        </w:rPr>
        <w:t xml:space="preserve"> помимо схем бухгалтерских счетов  рассматривается пошаговый алгоритм составления бухгалтерских проводок. </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Определяются, какие два счета задействованы в операции (их названия).</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Определяются номера этих счетов по плану счетов.</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Определяются, какие это счета активные или пассивные. Активные счета – это счета имущества, а пассивные – счета источников образования имущества.</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Определяется, что происходит со счетами: увеличиваются они или уменьшаются. Возможны три ситуации:</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а) оба счета увеличиваются</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б) оба счета уменьшаются</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в) один счет увеличивается, а другой уменьшается</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 xml:space="preserve"> Если выясняется, что активный счет увеличивается в ходе операции, его нужно поставить в дебет, а если уменьшается, то в кредит. Пассивный счет наоборот, увеличение в кредит, а уменьшение в дебет. В результате получается бухгалтерская проводка, в которой один счет будет записан по дебету, а другой по кредиту.</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lastRenderedPageBreak/>
        <w:t>Используя данный алгоритм, можно  легко и быстро освоить составление бухгалтерских проводок, главное здесь -  это больше тренироваться и составлять как можно больше бухгалтерских проводок.</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 xml:space="preserve">Поэтому   во время урока используется дифференцированные  карточки-задания, практическое задание с элементами деловой игры, а также тренажер «Бухгалтерский баскетбол» с использованием мультипликационных героев, с целью  закрепления и контроля знаний  бухгалтерских проводок  и организации работы по выработке у учащихся умений и навыков применения знаний на практике. </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color w:val="000000"/>
          <w:sz w:val="24"/>
          <w:szCs w:val="24"/>
        </w:rPr>
        <w:t xml:space="preserve">Дифференцированные  домашние задания  отлично помогут студентам  и всем, кто начинает изучать бухгалтерский учет и </w:t>
      </w:r>
      <w:r w:rsidRPr="00EC55AC">
        <w:rPr>
          <w:rFonts w:ascii="Times New Roman" w:hAnsi="Times New Roman" w:cs="Times New Roman"/>
          <w:sz w:val="24"/>
          <w:szCs w:val="24"/>
        </w:rPr>
        <w:t xml:space="preserve"> </w:t>
      </w:r>
      <w:r w:rsidRPr="00EC55AC">
        <w:rPr>
          <w:rFonts w:ascii="Times New Roman" w:hAnsi="Times New Roman" w:cs="Times New Roman"/>
          <w:color w:val="000000"/>
          <w:sz w:val="24"/>
          <w:szCs w:val="24"/>
        </w:rPr>
        <w:t>осваивать  составление бухгалтерских проводок</w:t>
      </w:r>
      <w:r w:rsidRPr="00EC55AC">
        <w:rPr>
          <w:rFonts w:ascii="Times New Roman" w:hAnsi="Times New Roman" w:cs="Times New Roman"/>
          <w:b/>
          <w:color w:val="000000"/>
          <w:sz w:val="24"/>
          <w:szCs w:val="24"/>
        </w:rPr>
        <w:t>.</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В современном бухгалтерском учете составление бухгалтерских проводок автоматизировано. Бухгалтерские программы, например, такая известная программа как 1С Бухгалтерия, сами составляют бухгалтерские проводки. Однако без понимания механизма составления бухгалтерский проводок  никогда нельзя  стать первоклассным бухгалтером. Именно бухгалтерские счета и составление бухгалтерских проводок является основой бухгалтерского учета и понимание этого для бухгалтера просто необходимо.</w:t>
      </w:r>
    </w:p>
    <w:p w:rsidR="00EC55AC" w:rsidRPr="00EC55AC" w:rsidRDefault="00EC55AC" w:rsidP="00EC55AC">
      <w:pPr>
        <w:spacing w:after="0" w:line="360" w:lineRule="auto"/>
        <w:jc w:val="both"/>
        <w:rPr>
          <w:rFonts w:ascii="Times New Roman" w:hAnsi="Times New Roman" w:cs="Times New Roman"/>
          <w:sz w:val="24"/>
          <w:szCs w:val="24"/>
        </w:rPr>
      </w:pPr>
      <w:r w:rsidRPr="00EC55AC">
        <w:rPr>
          <w:rFonts w:ascii="Times New Roman" w:hAnsi="Times New Roman" w:cs="Times New Roman"/>
          <w:sz w:val="24"/>
          <w:szCs w:val="24"/>
        </w:rPr>
        <w:t>В конце занятия  подведены  итоги  урока с выставлением поурочного балла. Студентам вручены сертификаты, подтверждающие активное участие в открытом уроке по основам бухгалтерского учета.</w:t>
      </w:r>
    </w:p>
    <w:p w:rsidR="00EC55AC" w:rsidRPr="00EC55AC" w:rsidRDefault="00EC55AC" w:rsidP="00EC55AC">
      <w:pPr>
        <w:jc w:val="both"/>
        <w:rPr>
          <w:rFonts w:ascii="Times New Roman" w:hAnsi="Times New Roman" w:cs="Times New Roman"/>
          <w:sz w:val="24"/>
          <w:szCs w:val="24"/>
        </w:rPr>
      </w:pPr>
    </w:p>
    <w:p w:rsidR="00EC55AC" w:rsidRPr="00EC55AC" w:rsidRDefault="00EC55AC"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EC55AC" w:rsidRPr="00EC55AC" w:rsidRDefault="00EC55AC"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EC55AC" w:rsidRDefault="00EC55AC"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EC55AC" w:rsidRDefault="00EC55AC"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EC55AC" w:rsidRDefault="00EC55AC"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EC55AC" w:rsidRDefault="00EC55AC"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EC55AC" w:rsidRDefault="00EC55AC"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EC55AC" w:rsidRDefault="00EC55AC"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8F0D9F" w:rsidRDefault="008F0D9F"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8F0D9F" w:rsidRDefault="008F0D9F"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p>
    <w:p w:rsidR="005F1AEA" w:rsidRDefault="008A29B5" w:rsidP="005F1AEA">
      <w:pPr>
        <w:spacing w:before="129" w:after="129" w:line="518" w:lineRule="atLeast"/>
        <w:jc w:val="center"/>
        <w:outlineLvl w:val="0"/>
        <w:rPr>
          <w:rFonts w:ascii="Times New Roman" w:eastAsia="Times New Roman" w:hAnsi="Times New Roman" w:cs="Times New Roman"/>
          <w:b/>
          <w:bCs/>
          <w:color w:val="002060"/>
          <w:kern w:val="36"/>
          <w:sz w:val="40"/>
          <w:szCs w:val="40"/>
        </w:rPr>
      </w:pPr>
      <w:r w:rsidRPr="008A29B5">
        <w:rPr>
          <w:rFonts w:ascii="Times New Roman" w:eastAsia="Times New Roman" w:hAnsi="Times New Roman" w:cs="Times New Roman"/>
          <w:b/>
          <w:bCs/>
          <w:color w:val="002060"/>
          <w:kern w:val="36"/>
          <w:sz w:val="40"/>
          <w:szCs w:val="40"/>
        </w:rPr>
        <w:lastRenderedPageBreak/>
        <w:t>Открытый урок по основам бухгалтерского учета</w:t>
      </w:r>
    </w:p>
    <w:p w:rsidR="00EC55AC" w:rsidRPr="00EC55AC" w:rsidRDefault="00EE2105" w:rsidP="00EC55AC">
      <w:pPr>
        <w:spacing w:before="129" w:after="129" w:line="518" w:lineRule="atLeast"/>
        <w:jc w:val="center"/>
        <w:outlineLvl w:val="0"/>
        <w:rPr>
          <w:rFonts w:ascii="Times New Roman" w:eastAsia="Times New Roman" w:hAnsi="Times New Roman" w:cs="Times New Roman"/>
          <w:b/>
          <w:bCs/>
          <w:color w:val="002060"/>
          <w:kern w:val="36"/>
          <w:sz w:val="40"/>
          <w:szCs w:val="40"/>
        </w:rPr>
      </w:pPr>
      <w:r>
        <w:rPr>
          <w:rFonts w:ascii="Times New Roman" w:eastAsia="Times New Roman" w:hAnsi="Times New Roman" w:cs="Times New Roman"/>
          <w:b/>
          <w:bCs/>
          <w:color w:val="002060"/>
          <w:kern w:val="36"/>
          <w:sz w:val="40"/>
          <w:szCs w:val="40"/>
        </w:rPr>
        <w:t>по теме: «Счета и двойная запись»</w:t>
      </w:r>
    </w:p>
    <w:p w:rsidR="00EE2105" w:rsidRPr="00BD2DC1" w:rsidRDefault="00EE2105" w:rsidP="00F01658">
      <w:pPr>
        <w:spacing w:after="129" w:line="259" w:lineRule="atLeast"/>
        <w:jc w:val="both"/>
        <w:rPr>
          <w:rFonts w:ascii="Times New Roman" w:eastAsia="Times New Roman" w:hAnsi="Times New Roman" w:cs="Times New Roman"/>
          <w:b/>
          <w:bCs/>
          <w:color w:val="333333"/>
          <w:sz w:val="28"/>
          <w:szCs w:val="28"/>
        </w:rPr>
      </w:pPr>
      <w:r w:rsidRPr="00F01658">
        <w:rPr>
          <w:rFonts w:ascii="Times New Roman" w:eastAsia="Times New Roman" w:hAnsi="Times New Roman" w:cs="Times New Roman"/>
          <w:b/>
          <w:bCs/>
          <w:color w:val="333333"/>
          <w:sz w:val="28"/>
          <w:szCs w:val="28"/>
        </w:rPr>
        <w:t>Вид урока</w:t>
      </w:r>
      <w:r w:rsidRPr="00BD2DC1">
        <w:rPr>
          <w:rFonts w:ascii="Times New Roman" w:eastAsia="Times New Roman" w:hAnsi="Times New Roman" w:cs="Times New Roman"/>
          <w:b/>
          <w:bCs/>
          <w:color w:val="333333"/>
          <w:sz w:val="28"/>
          <w:szCs w:val="28"/>
        </w:rPr>
        <w:t>:</w:t>
      </w:r>
      <w:r w:rsidR="00985300" w:rsidRPr="00985300">
        <w:t xml:space="preserve"> </w:t>
      </w:r>
      <w:r w:rsidR="008F3563" w:rsidRPr="00F01658">
        <w:rPr>
          <w:rFonts w:ascii="Times New Roman" w:eastAsia="Times New Roman" w:hAnsi="Times New Roman" w:cs="Times New Roman"/>
          <w:bCs/>
          <w:color w:val="333333"/>
          <w:sz w:val="28"/>
          <w:szCs w:val="28"/>
        </w:rPr>
        <w:t xml:space="preserve">урок смешанный, т.е. </w:t>
      </w:r>
      <w:r w:rsidR="00985300" w:rsidRPr="00F01658">
        <w:rPr>
          <w:rFonts w:ascii="Times New Roman" w:eastAsia="Times New Roman" w:hAnsi="Times New Roman" w:cs="Times New Roman"/>
          <w:bCs/>
          <w:color w:val="333333"/>
          <w:sz w:val="28"/>
          <w:szCs w:val="28"/>
        </w:rPr>
        <w:t>сочетание различных видов на одном уроке</w:t>
      </w:r>
      <w:r w:rsidR="00E74403" w:rsidRPr="00F01658">
        <w:rPr>
          <w:rFonts w:ascii="Times New Roman" w:eastAsia="Times New Roman" w:hAnsi="Times New Roman" w:cs="Times New Roman"/>
          <w:bCs/>
          <w:color w:val="333333"/>
          <w:sz w:val="28"/>
          <w:szCs w:val="28"/>
        </w:rPr>
        <w:t xml:space="preserve"> (</w:t>
      </w:r>
      <w:r w:rsidR="008F3563" w:rsidRPr="00F01658">
        <w:rPr>
          <w:rFonts w:ascii="Times New Roman" w:eastAsia="Times New Roman" w:hAnsi="Times New Roman" w:cs="Times New Roman"/>
          <w:bCs/>
          <w:color w:val="333333"/>
          <w:sz w:val="28"/>
          <w:szCs w:val="28"/>
        </w:rPr>
        <w:t>урок-лекция; урок-беседа; урок-практикум</w:t>
      </w:r>
      <w:r w:rsidR="00E74403" w:rsidRPr="00F01658">
        <w:rPr>
          <w:rFonts w:ascii="Times New Roman" w:eastAsia="Times New Roman" w:hAnsi="Times New Roman" w:cs="Times New Roman"/>
          <w:bCs/>
          <w:color w:val="333333"/>
          <w:sz w:val="28"/>
          <w:szCs w:val="28"/>
        </w:rPr>
        <w:t xml:space="preserve"> с элементами деловой игры</w:t>
      </w:r>
      <w:r w:rsidR="008F3563" w:rsidRPr="00F01658">
        <w:rPr>
          <w:rFonts w:ascii="Times New Roman" w:eastAsia="Times New Roman" w:hAnsi="Times New Roman" w:cs="Times New Roman"/>
          <w:bCs/>
          <w:color w:val="333333"/>
          <w:sz w:val="28"/>
          <w:szCs w:val="28"/>
        </w:rPr>
        <w:t xml:space="preserve">; </w:t>
      </w:r>
      <w:r w:rsidR="00E74403" w:rsidRPr="00F01658">
        <w:rPr>
          <w:rFonts w:ascii="Times New Roman" w:eastAsia="Times New Roman" w:hAnsi="Times New Roman" w:cs="Times New Roman"/>
          <w:bCs/>
          <w:color w:val="333333"/>
          <w:sz w:val="28"/>
          <w:szCs w:val="28"/>
        </w:rPr>
        <w:t>урок-соревнование</w:t>
      </w:r>
      <w:r w:rsidR="00985300" w:rsidRPr="00F01658">
        <w:rPr>
          <w:rFonts w:ascii="Times New Roman" w:eastAsia="Times New Roman" w:hAnsi="Times New Roman" w:cs="Times New Roman"/>
          <w:bCs/>
          <w:color w:val="333333"/>
          <w:sz w:val="28"/>
          <w:szCs w:val="28"/>
        </w:rPr>
        <w:t>)</w:t>
      </w:r>
      <w:r w:rsidR="00E74403" w:rsidRPr="00F01658">
        <w:rPr>
          <w:rFonts w:ascii="Times New Roman" w:eastAsia="Times New Roman" w:hAnsi="Times New Roman" w:cs="Times New Roman"/>
          <w:bCs/>
          <w:color w:val="333333"/>
          <w:sz w:val="28"/>
          <w:szCs w:val="28"/>
        </w:rPr>
        <w:t>.</w:t>
      </w:r>
    </w:p>
    <w:p w:rsidR="00BD2DC1" w:rsidRPr="00BD2DC1" w:rsidRDefault="00EE2105" w:rsidP="00F01658">
      <w:pPr>
        <w:spacing w:after="129" w:line="259" w:lineRule="atLeast"/>
        <w:jc w:val="both"/>
        <w:rPr>
          <w:rFonts w:ascii="Times New Roman" w:eastAsia="Times New Roman" w:hAnsi="Times New Roman" w:cs="Times New Roman"/>
          <w:color w:val="333333"/>
          <w:sz w:val="28"/>
          <w:szCs w:val="28"/>
        </w:rPr>
      </w:pPr>
      <w:r w:rsidRPr="00F01658">
        <w:rPr>
          <w:rFonts w:ascii="Times New Roman" w:eastAsia="Times New Roman" w:hAnsi="Times New Roman" w:cs="Times New Roman"/>
          <w:b/>
          <w:bCs/>
          <w:color w:val="333333"/>
          <w:sz w:val="28"/>
          <w:szCs w:val="28"/>
        </w:rPr>
        <w:t>Тип урока</w:t>
      </w:r>
      <w:r w:rsidRPr="00BD2DC1">
        <w:rPr>
          <w:rFonts w:ascii="Times New Roman" w:eastAsia="Times New Roman" w:hAnsi="Times New Roman" w:cs="Times New Roman"/>
          <w:color w:val="333333"/>
          <w:sz w:val="28"/>
          <w:szCs w:val="28"/>
        </w:rPr>
        <w:t>: комбинированный</w:t>
      </w:r>
    </w:p>
    <w:p w:rsidR="00BD2DC1" w:rsidRPr="00BD2DC1" w:rsidRDefault="00BD2DC1" w:rsidP="00F01658">
      <w:pPr>
        <w:spacing w:after="129" w:line="259" w:lineRule="atLeast"/>
        <w:jc w:val="both"/>
        <w:rPr>
          <w:rFonts w:ascii="Times New Roman" w:hAnsi="Times New Roman" w:cs="Times New Roman"/>
          <w:sz w:val="28"/>
          <w:szCs w:val="28"/>
        </w:rPr>
      </w:pPr>
      <w:r w:rsidRPr="00BD2DC1">
        <w:rPr>
          <w:rFonts w:ascii="Times New Roman" w:hAnsi="Times New Roman" w:cs="Times New Roman"/>
          <w:sz w:val="28"/>
          <w:szCs w:val="28"/>
        </w:rPr>
        <w:t>В качестве основных элементов</w:t>
      </w:r>
      <w:r w:rsidR="00602F6B">
        <w:rPr>
          <w:rFonts w:ascii="Times New Roman" w:hAnsi="Times New Roman" w:cs="Times New Roman"/>
          <w:sz w:val="28"/>
          <w:szCs w:val="28"/>
        </w:rPr>
        <w:t xml:space="preserve"> комбинированного</w:t>
      </w:r>
      <w:r w:rsidRPr="00BD2DC1">
        <w:rPr>
          <w:rFonts w:ascii="Times New Roman" w:hAnsi="Times New Roman" w:cs="Times New Roman"/>
          <w:sz w:val="28"/>
          <w:szCs w:val="28"/>
        </w:rPr>
        <w:t xml:space="preserve"> урока, составляющих его методическую подструктуру, являются: </w:t>
      </w:r>
    </w:p>
    <w:p w:rsidR="00BD2DC1" w:rsidRPr="00BD2DC1" w:rsidRDefault="00BD2DC1" w:rsidP="00F01658">
      <w:pPr>
        <w:spacing w:after="129" w:line="259" w:lineRule="atLeast"/>
        <w:jc w:val="both"/>
        <w:rPr>
          <w:rFonts w:ascii="Times New Roman" w:hAnsi="Times New Roman" w:cs="Times New Roman"/>
          <w:sz w:val="28"/>
          <w:szCs w:val="28"/>
        </w:rPr>
      </w:pPr>
      <w:r w:rsidRPr="00BD2DC1">
        <w:rPr>
          <w:rFonts w:ascii="Times New Roman" w:hAnsi="Times New Roman" w:cs="Times New Roman"/>
          <w:sz w:val="28"/>
          <w:szCs w:val="28"/>
        </w:rPr>
        <w:t xml:space="preserve">а) организация учащихся к занятиям; </w:t>
      </w:r>
    </w:p>
    <w:p w:rsidR="00BD2DC1" w:rsidRPr="00BD2DC1" w:rsidRDefault="00BD2DC1" w:rsidP="00F01658">
      <w:pPr>
        <w:spacing w:after="129" w:line="259" w:lineRule="atLeast"/>
        <w:jc w:val="both"/>
        <w:rPr>
          <w:rFonts w:ascii="Times New Roman" w:hAnsi="Times New Roman" w:cs="Times New Roman"/>
          <w:sz w:val="28"/>
          <w:szCs w:val="28"/>
        </w:rPr>
      </w:pPr>
      <w:r w:rsidRPr="00BD2DC1">
        <w:rPr>
          <w:rFonts w:ascii="Times New Roman" w:hAnsi="Times New Roman" w:cs="Times New Roman"/>
          <w:sz w:val="28"/>
          <w:szCs w:val="28"/>
        </w:rPr>
        <w:t>б) повторение и проверка знаний учащихся, выявление глубины понимания и степени прочности всего изученного на предыдущих занятиях и актуализация необходимых знаний и способов деятельности для последующей работы по осмыслению вновь изучаемого материала на текущем уроке;</w:t>
      </w:r>
    </w:p>
    <w:p w:rsidR="00BD2DC1" w:rsidRPr="00BD2DC1" w:rsidRDefault="00E74403" w:rsidP="00F01658">
      <w:p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 xml:space="preserve"> в) введение </w:t>
      </w:r>
      <w:r w:rsidR="002A4648">
        <w:rPr>
          <w:rFonts w:ascii="Times New Roman" w:hAnsi="Times New Roman" w:cs="Times New Roman"/>
          <w:sz w:val="28"/>
          <w:szCs w:val="28"/>
        </w:rPr>
        <w:t xml:space="preserve"> учебного</w:t>
      </w:r>
      <w:r w:rsidR="00BD2DC1" w:rsidRPr="00BD2DC1">
        <w:rPr>
          <w:rFonts w:ascii="Times New Roman" w:hAnsi="Times New Roman" w:cs="Times New Roman"/>
          <w:sz w:val="28"/>
          <w:szCs w:val="28"/>
        </w:rPr>
        <w:t xml:space="preserve"> материала и организации работы учащихся по его осмыслению и усвоению; </w:t>
      </w:r>
    </w:p>
    <w:p w:rsidR="00BD2DC1" w:rsidRPr="00BD2DC1" w:rsidRDefault="002A4648" w:rsidP="00F01658">
      <w:p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г) первичное закрепление учебного</w:t>
      </w:r>
      <w:r w:rsidR="00BD2DC1" w:rsidRPr="00BD2DC1">
        <w:rPr>
          <w:rFonts w:ascii="Times New Roman" w:hAnsi="Times New Roman" w:cs="Times New Roman"/>
          <w:sz w:val="28"/>
          <w:szCs w:val="28"/>
        </w:rPr>
        <w:t xml:space="preserve"> материала и организация работы по выработке у учащихся умений и навыков применения знаний на практике; </w:t>
      </w:r>
    </w:p>
    <w:p w:rsidR="00BD2DC1" w:rsidRDefault="00BD2DC1" w:rsidP="00F01658">
      <w:pPr>
        <w:spacing w:after="129" w:line="259" w:lineRule="atLeast"/>
        <w:jc w:val="both"/>
        <w:rPr>
          <w:rFonts w:ascii="Times New Roman" w:hAnsi="Times New Roman" w:cs="Times New Roman"/>
          <w:sz w:val="28"/>
          <w:szCs w:val="28"/>
        </w:rPr>
      </w:pPr>
      <w:r w:rsidRPr="00BD2DC1">
        <w:rPr>
          <w:rFonts w:ascii="Times New Roman" w:hAnsi="Times New Roman" w:cs="Times New Roman"/>
          <w:sz w:val="28"/>
          <w:szCs w:val="28"/>
        </w:rPr>
        <w:t xml:space="preserve">д) задавание домашнего задания </w:t>
      </w:r>
      <w:r>
        <w:rPr>
          <w:rFonts w:ascii="Times New Roman" w:hAnsi="Times New Roman" w:cs="Times New Roman"/>
          <w:sz w:val="28"/>
          <w:szCs w:val="28"/>
        </w:rPr>
        <w:t>и инструктаж по его выполнению;</w:t>
      </w:r>
    </w:p>
    <w:p w:rsidR="00E74403" w:rsidRPr="00E74403" w:rsidRDefault="00BD2DC1" w:rsidP="00F01658">
      <w:pPr>
        <w:spacing w:after="129" w:line="259" w:lineRule="atLeast"/>
        <w:jc w:val="both"/>
        <w:rPr>
          <w:rFonts w:ascii="Times New Roman" w:hAnsi="Times New Roman" w:cs="Times New Roman"/>
          <w:sz w:val="28"/>
          <w:szCs w:val="28"/>
        </w:rPr>
      </w:pPr>
      <w:r w:rsidRPr="00BD2DC1">
        <w:rPr>
          <w:rFonts w:ascii="Times New Roman" w:hAnsi="Times New Roman" w:cs="Times New Roman"/>
          <w:sz w:val="28"/>
          <w:szCs w:val="28"/>
        </w:rPr>
        <w:t>е) подведение итогов урока с выставлением поурочного балла, оценки за работу отдельным учащимся на протяжении всего урока.</w:t>
      </w:r>
    </w:p>
    <w:p w:rsidR="00E74403" w:rsidRDefault="00E74403" w:rsidP="00F01658">
      <w:pPr>
        <w:spacing w:after="129" w:line="259" w:lineRule="atLeast"/>
        <w:jc w:val="both"/>
        <w:rPr>
          <w:rFonts w:ascii="Times New Roman" w:hAnsi="Times New Roman" w:cs="Times New Roman"/>
          <w:sz w:val="28"/>
          <w:szCs w:val="28"/>
        </w:rPr>
      </w:pPr>
      <w:proofErr w:type="gramStart"/>
      <w:r w:rsidRPr="00F01658">
        <w:rPr>
          <w:rFonts w:ascii="Times New Roman" w:hAnsi="Times New Roman" w:cs="Times New Roman"/>
          <w:b/>
          <w:sz w:val="28"/>
          <w:szCs w:val="28"/>
        </w:rPr>
        <w:t>Метод обучения</w:t>
      </w:r>
      <w:r w:rsidRPr="00F01658">
        <w:rPr>
          <w:rFonts w:ascii="Times New Roman" w:hAnsi="Times New Roman" w:cs="Times New Roman"/>
          <w:sz w:val="28"/>
          <w:szCs w:val="28"/>
        </w:rPr>
        <w:t>:</w:t>
      </w:r>
      <w:r w:rsidRPr="00E74403">
        <w:rPr>
          <w:rFonts w:ascii="Times New Roman" w:hAnsi="Times New Roman" w:cs="Times New Roman"/>
          <w:sz w:val="28"/>
          <w:szCs w:val="28"/>
        </w:rPr>
        <w:t xml:space="preserve"> словесный (рассказ-объясне</w:t>
      </w:r>
      <w:r>
        <w:rPr>
          <w:rFonts w:ascii="Times New Roman" w:hAnsi="Times New Roman" w:cs="Times New Roman"/>
          <w:sz w:val="28"/>
          <w:szCs w:val="28"/>
        </w:rPr>
        <w:t>ние</w:t>
      </w:r>
      <w:r w:rsidR="00EC6C34">
        <w:rPr>
          <w:rFonts w:ascii="Times New Roman" w:hAnsi="Times New Roman" w:cs="Times New Roman"/>
          <w:sz w:val="28"/>
          <w:szCs w:val="28"/>
        </w:rPr>
        <w:t>, беседа</w:t>
      </w:r>
      <w:r>
        <w:rPr>
          <w:rFonts w:ascii="Times New Roman" w:hAnsi="Times New Roman" w:cs="Times New Roman"/>
          <w:sz w:val="28"/>
          <w:szCs w:val="28"/>
        </w:rPr>
        <w:t xml:space="preserve">), наглядный (презентация </w:t>
      </w:r>
      <w:r w:rsidR="00AD3020">
        <w:rPr>
          <w:rFonts w:ascii="Times New Roman" w:hAnsi="Times New Roman" w:cs="Times New Roman"/>
          <w:sz w:val="28"/>
          <w:szCs w:val="28"/>
          <w:lang w:val="en-US"/>
        </w:rPr>
        <w:t>PowerPoint</w:t>
      </w:r>
      <w:r w:rsidR="00AD3020">
        <w:rPr>
          <w:rFonts w:ascii="Times New Roman" w:hAnsi="Times New Roman" w:cs="Times New Roman"/>
          <w:sz w:val="28"/>
          <w:szCs w:val="28"/>
        </w:rPr>
        <w:t>), активный (тестирование), практический (выполнение заданий по письменной инструкции)</w:t>
      </w:r>
      <w:proofErr w:type="gramEnd"/>
    </w:p>
    <w:p w:rsidR="00E722F5" w:rsidRPr="008A29B5" w:rsidRDefault="00E722F5" w:rsidP="00E722F5">
      <w:pPr>
        <w:spacing w:after="0" w:line="240" w:lineRule="auto"/>
        <w:jc w:val="both"/>
        <w:rPr>
          <w:rFonts w:ascii="Times New Roman" w:eastAsia="Times New Roman" w:hAnsi="Times New Roman" w:cs="Times New Roman"/>
          <w:b/>
          <w:bCs/>
          <w:color w:val="333333"/>
          <w:sz w:val="28"/>
          <w:szCs w:val="28"/>
        </w:rPr>
      </w:pPr>
      <w:r w:rsidRPr="008A29B5">
        <w:rPr>
          <w:rFonts w:ascii="Times New Roman" w:eastAsia="Times New Roman" w:hAnsi="Times New Roman" w:cs="Times New Roman"/>
          <w:b/>
          <w:bCs/>
          <w:color w:val="333333"/>
          <w:sz w:val="28"/>
          <w:szCs w:val="28"/>
        </w:rPr>
        <w:t>Цель урока:</w:t>
      </w:r>
    </w:p>
    <w:p w:rsidR="00E722F5" w:rsidRPr="008A29B5" w:rsidRDefault="00E722F5" w:rsidP="00E722F5">
      <w:pPr>
        <w:pStyle w:val="a9"/>
        <w:numPr>
          <w:ilvl w:val="0"/>
          <w:numId w:val="6"/>
        </w:numPr>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b/>
          <w:i/>
          <w:color w:val="333333"/>
          <w:sz w:val="28"/>
          <w:szCs w:val="28"/>
        </w:rPr>
        <w:t>о</w:t>
      </w:r>
      <w:r w:rsidRPr="008A29B5">
        <w:rPr>
          <w:rFonts w:ascii="Times New Roman" w:eastAsia="Times New Roman" w:hAnsi="Times New Roman" w:cs="Times New Roman"/>
          <w:b/>
          <w:i/>
          <w:color w:val="333333"/>
          <w:sz w:val="28"/>
          <w:szCs w:val="28"/>
        </w:rPr>
        <w:t>бучающая:</w:t>
      </w:r>
      <w:r w:rsidRPr="008A29B5">
        <w:rPr>
          <w:rFonts w:ascii="Times New Roman" w:hAnsi="Times New Roman" w:cs="Times New Roman"/>
          <w:sz w:val="28"/>
          <w:szCs w:val="28"/>
        </w:rPr>
        <w:t xml:space="preserve"> </w:t>
      </w:r>
    </w:p>
    <w:p w:rsidR="00E722F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8A29B5">
        <w:rPr>
          <w:rFonts w:ascii="Times New Roman" w:eastAsia="Times New Roman" w:hAnsi="Times New Roman" w:cs="Times New Roman"/>
          <w:color w:val="333333"/>
          <w:sz w:val="28"/>
          <w:szCs w:val="28"/>
        </w:rPr>
        <w:t xml:space="preserve">вспомнить понятие  «счета бухгалтерского учета»; </w:t>
      </w:r>
    </w:p>
    <w:p w:rsidR="00E722F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8A29B5">
        <w:rPr>
          <w:rFonts w:ascii="Times New Roman" w:eastAsia="Times New Roman" w:hAnsi="Times New Roman" w:cs="Times New Roman"/>
          <w:color w:val="333333"/>
          <w:sz w:val="28"/>
          <w:szCs w:val="28"/>
        </w:rPr>
        <w:t>вспомнить структуру активного и пассивного счета;</w:t>
      </w:r>
    </w:p>
    <w:p w:rsidR="00E722F5" w:rsidRPr="008A29B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8A29B5">
        <w:rPr>
          <w:rFonts w:ascii="Times New Roman" w:eastAsia="Times New Roman" w:hAnsi="Times New Roman" w:cs="Times New Roman"/>
          <w:color w:val="333333"/>
          <w:sz w:val="28"/>
          <w:szCs w:val="28"/>
        </w:rPr>
        <w:t>дать определение и характеристику бухгалтерским проводкам, объяснить методику их составления на основании хозяйственных операций</w:t>
      </w:r>
      <w:r>
        <w:rPr>
          <w:rFonts w:ascii="Times New Roman" w:eastAsia="Times New Roman" w:hAnsi="Times New Roman" w:cs="Times New Roman"/>
          <w:color w:val="333333"/>
          <w:sz w:val="28"/>
          <w:szCs w:val="28"/>
        </w:rPr>
        <w:t>;</w:t>
      </w:r>
    </w:p>
    <w:p w:rsidR="00E722F5" w:rsidRPr="00EE2105" w:rsidRDefault="00E722F5" w:rsidP="00E722F5">
      <w:pPr>
        <w:pStyle w:val="a9"/>
        <w:numPr>
          <w:ilvl w:val="0"/>
          <w:numId w:val="6"/>
        </w:numPr>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b/>
          <w:i/>
          <w:color w:val="333333"/>
          <w:sz w:val="28"/>
          <w:szCs w:val="28"/>
        </w:rPr>
        <w:t>р</w:t>
      </w:r>
      <w:r w:rsidRPr="008A29B5">
        <w:rPr>
          <w:rFonts w:ascii="Times New Roman" w:eastAsia="Times New Roman" w:hAnsi="Times New Roman" w:cs="Times New Roman"/>
          <w:b/>
          <w:i/>
          <w:color w:val="333333"/>
          <w:sz w:val="28"/>
          <w:szCs w:val="28"/>
        </w:rPr>
        <w:t>азвивающая:</w:t>
      </w:r>
      <w:r w:rsidRPr="008A29B5">
        <w:rPr>
          <w:rFonts w:ascii="Times New Roman" w:hAnsi="Times New Roman" w:cs="Times New Roman"/>
          <w:sz w:val="28"/>
          <w:szCs w:val="28"/>
        </w:rPr>
        <w:t xml:space="preserve"> </w:t>
      </w:r>
    </w:p>
    <w:p w:rsidR="00E722F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EE2105">
        <w:rPr>
          <w:rFonts w:ascii="Times New Roman" w:eastAsia="Times New Roman" w:hAnsi="Times New Roman" w:cs="Times New Roman"/>
          <w:color w:val="333333"/>
          <w:sz w:val="28"/>
          <w:szCs w:val="28"/>
        </w:rPr>
        <w:t>развить внимательность и логическое мышление при составлении и обосновании бухгалтерских проводок;</w:t>
      </w:r>
    </w:p>
    <w:p w:rsidR="00E722F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8A29B5">
        <w:rPr>
          <w:rFonts w:ascii="Times New Roman" w:eastAsia="Times New Roman" w:hAnsi="Times New Roman" w:cs="Times New Roman"/>
          <w:color w:val="333333"/>
          <w:sz w:val="28"/>
          <w:szCs w:val="28"/>
        </w:rPr>
        <w:t>развить память (запоминание счетов), грамотную профессиональную речь</w:t>
      </w:r>
      <w:r>
        <w:rPr>
          <w:rFonts w:ascii="Times New Roman" w:eastAsia="Times New Roman" w:hAnsi="Times New Roman" w:cs="Times New Roman"/>
          <w:color w:val="333333"/>
          <w:sz w:val="28"/>
          <w:szCs w:val="28"/>
        </w:rPr>
        <w:t>;</w:t>
      </w:r>
    </w:p>
    <w:p w:rsidR="00E722F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8A29B5">
        <w:rPr>
          <w:rFonts w:ascii="Times New Roman" w:eastAsia="Times New Roman" w:hAnsi="Times New Roman" w:cs="Times New Roman"/>
          <w:color w:val="333333"/>
          <w:sz w:val="28"/>
          <w:szCs w:val="28"/>
        </w:rPr>
        <w:t>сформировать навык составления бухгалтерских записей,</w:t>
      </w:r>
    </w:p>
    <w:p w:rsidR="00E722F5" w:rsidRPr="008A29B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8A29B5">
        <w:rPr>
          <w:rFonts w:ascii="Times New Roman" w:eastAsia="Times New Roman" w:hAnsi="Times New Roman" w:cs="Times New Roman"/>
          <w:color w:val="333333"/>
          <w:sz w:val="28"/>
          <w:szCs w:val="28"/>
        </w:rPr>
        <w:t xml:space="preserve"> развить навыки самостоятельной работы </w:t>
      </w:r>
      <w:proofErr w:type="gramStart"/>
      <w:r w:rsidRPr="008A29B5">
        <w:rPr>
          <w:rFonts w:ascii="Times New Roman" w:eastAsia="Times New Roman" w:hAnsi="Times New Roman" w:cs="Times New Roman"/>
          <w:color w:val="333333"/>
          <w:sz w:val="28"/>
          <w:szCs w:val="28"/>
        </w:rPr>
        <w:t>обучающихся</w:t>
      </w:r>
      <w:proofErr w:type="gramEnd"/>
      <w:r>
        <w:rPr>
          <w:rFonts w:ascii="Times New Roman" w:eastAsia="Times New Roman" w:hAnsi="Times New Roman" w:cs="Times New Roman"/>
          <w:color w:val="333333"/>
          <w:sz w:val="28"/>
          <w:szCs w:val="28"/>
        </w:rPr>
        <w:t>;</w:t>
      </w:r>
    </w:p>
    <w:p w:rsidR="00E722F5" w:rsidRPr="00EE2105" w:rsidRDefault="00E722F5" w:rsidP="00E722F5">
      <w:pPr>
        <w:pStyle w:val="a9"/>
        <w:numPr>
          <w:ilvl w:val="0"/>
          <w:numId w:val="6"/>
        </w:numPr>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b/>
          <w:i/>
          <w:color w:val="333333"/>
          <w:sz w:val="28"/>
          <w:szCs w:val="28"/>
        </w:rPr>
        <w:t>в</w:t>
      </w:r>
      <w:r w:rsidRPr="008A29B5">
        <w:rPr>
          <w:rFonts w:ascii="Times New Roman" w:eastAsia="Times New Roman" w:hAnsi="Times New Roman" w:cs="Times New Roman"/>
          <w:b/>
          <w:i/>
          <w:color w:val="333333"/>
          <w:sz w:val="28"/>
          <w:szCs w:val="28"/>
        </w:rPr>
        <w:t>оспитательная:</w:t>
      </w:r>
      <w:r w:rsidRPr="008A29B5">
        <w:rPr>
          <w:rFonts w:ascii="Times New Roman" w:hAnsi="Times New Roman" w:cs="Times New Roman"/>
          <w:sz w:val="28"/>
          <w:szCs w:val="28"/>
        </w:rPr>
        <w:t xml:space="preserve"> </w:t>
      </w:r>
    </w:p>
    <w:p w:rsidR="00E722F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EE2105">
        <w:rPr>
          <w:rFonts w:ascii="Times New Roman" w:eastAsia="Times New Roman" w:hAnsi="Times New Roman" w:cs="Times New Roman"/>
          <w:color w:val="333333"/>
          <w:sz w:val="28"/>
          <w:szCs w:val="28"/>
        </w:rPr>
        <w:t>воспитать чувство ответственности при в</w:t>
      </w:r>
      <w:r>
        <w:rPr>
          <w:rFonts w:ascii="Times New Roman" w:eastAsia="Times New Roman" w:hAnsi="Times New Roman" w:cs="Times New Roman"/>
          <w:color w:val="333333"/>
          <w:sz w:val="28"/>
          <w:szCs w:val="28"/>
        </w:rPr>
        <w:t>ыполнении практического задания</w:t>
      </w:r>
      <w:r w:rsidRPr="00EE2105">
        <w:rPr>
          <w:rFonts w:ascii="Times New Roman" w:eastAsia="Times New Roman" w:hAnsi="Times New Roman" w:cs="Times New Roman"/>
          <w:color w:val="333333"/>
          <w:sz w:val="28"/>
          <w:szCs w:val="28"/>
        </w:rPr>
        <w:t xml:space="preserve">; </w:t>
      </w:r>
    </w:p>
    <w:p w:rsidR="00E722F5" w:rsidRPr="008A29B5" w:rsidRDefault="00E722F5" w:rsidP="00E722F5">
      <w:pPr>
        <w:spacing w:after="0" w:line="240" w:lineRule="auto"/>
        <w:ind w:left="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8A29B5">
        <w:rPr>
          <w:rFonts w:ascii="Times New Roman" w:eastAsia="Times New Roman" w:hAnsi="Times New Roman" w:cs="Times New Roman"/>
          <w:color w:val="333333"/>
          <w:sz w:val="28"/>
          <w:szCs w:val="28"/>
        </w:rPr>
        <w:t>сформировать интерес к будущей профессиональной деятельности и стремление к приобретению профессиональных навыков</w:t>
      </w:r>
      <w:r>
        <w:rPr>
          <w:rFonts w:ascii="Times New Roman" w:eastAsia="Times New Roman" w:hAnsi="Times New Roman" w:cs="Times New Roman"/>
          <w:color w:val="333333"/>
          <w:sz w:val="28"/>
          <w:szCs w:val="28"/>
        </w:rPr>
        <w:t>.</w:t>
      </w:r>
    </w:p>
    <w:p w:rsidR="00E722F5" w:rsidRDefault="00E722F5" w:rsidP="00F01658">
      <w:pPr>
        <w:spacing w:after="129" w:line="259" w:lineRule="atLeast"/>
        <w:jc w:val="both"/>
        <w:rPr>
          <w:rFonts w:ascii="Times New Roman" w:hAnsi="Times New Roman" w:cs="Times New Roman"/>
          <w:b/>
          <w:sz w:val="28"/>
          <w:szCs w:val="28"/>
        </w:rPr>
      </w:pPr>
    </w:p>
    <w:p w:rsidR="00F01658" w:rsidRPr="00E74403" w:rsidRDefault="00F01658" w:rsidP="00F01658">
      <w:pPr>
        <w:spacing w:after="129" w:line="259" w:lineRule="atLeast"/>
        <w:jc w:val="both"/>
        <w:rPr>
          <w:rFonts w:ascii="Times New Roman" w:hAnsi="Times New Roman" w:cs="Times New Roman"/>
          <w:sz w:val="28"/>
          <w:szCs w:val="28"/>
        </w:rPr>
      </w:pPr>
      <w:r>
        <w:rPr>
          <w:rFonts w:ascii="Times New Roman" w:hAnsi="Times New Roman" w:cs="Times New Roman"/>
          <w:b/>
          <w:sz w:val="28"/>
          <w:szCs w:val="28"/>
        </w:rPr>
        <w:t xml:space="preserve">Урок нацелен </w:t>
      </w:r>
      <w:proofErr w:type="gramStart"/>
      <w:r>
        <w:rPr>
          <w:rFonts w:ascii="Times New Roman" w:hAnsi="Times New Roman" w:cs="Times New Roman"/>
          <w:b/>
          <w:sz w:val="28"/>
          <w:szCs w:val="28"/>
        </w:rPr>
        <w:t>на</w:t>
      </w:r>
      <w:proofErr w:type="gramEnd"/>
      <w:r w:rsidRPr="00F01658">
        <w:rPr>
          <w:rFonts w:ascii="Times New Roman" w:hAnsi="Times New Roman" w:cs="Times New Roman"/>
          <w:sz w:val="28"/>
          <w:szCs w:val="28"/>
        </w:rPr>
        <w:t>:</w:t>
      </w:r>
    </w:p>
    <w:p w:rsidR="008003E6" w:rsidRDefault="00F01658" w:rsidP="00F01658">
      <w:pPr>
        <w:pStyle w:val="a9"/>
        <w:numPr>
          <w:ilvl w:val="0"/>
          <w:numId w:val="10"/>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ф</w:t>
      </w:r>
      <w:r w:rsidR="008003E6">
        <w:rPr>
          <w:rFonts w:ascii="Times New Roman" w:hAnsi="Times New Roman" w:cs="Times New Roman"/>
          <w:sz w:val="28"/>
          <w:szCs w:val="28"/>
        </w:rPr>
        <w:t>ормирование  общих (</w:t>
      </w:r>
      <w:proofErr w:type="gramStart"/>
      <w:r w:rsidR="008003E6">
        <w:rPr>
          <w:rFonts w:ascii="Times New Roman" w:hAnsi="Times New Roman" w:cs="Times New Roman"/>
          <w:sz w:val="28"/>
          <w:szCs w:val="28"/>
        </w:rPr>
        <w:t>ОК</w:t>
      </w:r>
      <w:proofErr w:type="gramEnd"/>
      <w:r w:rsidR="008003E6">
        <w:rPr>
          <w:rFonts w:ascii="Times New Roman" w:hAnsi="Times New Roman" w:cs="Times New Roman"/>
          <w:sz w:val="28"/>
          <w:szCs w:val="28"/>
        </w:rPr>
        <w:t>) компетенций:</w:t>
      </w:r>
    </w:p>
    <w:p w:rsidR="008003E6" w:rsidRDefault="008003E6" w:rsidP="008003E6">
      <w:pPr>
        <w:pStyle w:val="a9"/>
        <w:spacing w:after="0" w:line="240" w:lineRule="auto"/>
        <w:ind w:left="0" w:firstLine="567"/>
        <w:jc w:val="both"/>
        <w:rPr>
          <w:rFonts w:ascii="Times New Roman" w:hAnsi="Times New Roman" w:cs="Times New Roman"/>
          <w:sz w:val="28"/>
          <w:szCs w:val="28"/>
        </w:rPr>
      </w:pPr>
    </w:p>
    <w:tbl>
      <w:tblPr>
        <w:tblW w:w="486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8578"/>
      </w:tblGrid>
      <w:tr w:rsidR="008003E6" w:rsidRPr="006D0FEF" w:rsidTr="00F01658">
        <w:trPr>
          <w:trHeight w:val="651"/>
        </w:trPr>
        <w:tc>
          <w:tcPr>
            <w:tcW w:w="532" w:type="pct"/>
            <w:tcBorders>
              <w:top w:val="single" w:sz="12" w:space="0" w:color="auto"/>
              <w:left w:val="single" w:sz="12" w:space="0" w:color="auto"/>
              <w:bottom w:val="single" w:sz="12" w:space="0" w:color="auto"/>
              <w:right w:val="single" w:sz="4" w:space="0" w:color="auto"/>
            </w:tcBorders>
            <w:shd w:val="clear" w:color="auto" w:fill="auto"/>
            <w:vAlign w:val="center"/>
          </w:tcPr>
          <w:p w:rsidR="008003E6" w:rsidRPr="008003E6" w:rsidRDefault="008003E6" w:rsidP="00EC6C34">
            <w:pPr>
              <w:widowControl w:val="0"/>
              <w:suppressAutoHyphens/>
              <w:spacing w:after="0" w:line="240" w:lineRule="auto"/>
              <w:jc w:val="center"/>
              <w:rPr>
                <w:rFonts w:ascii="Times New Roman" w:hAnsi="Times New Roman" w:cs="Times New Roman"/>
                <w:b/>
                <w:sz w:val="24"/>
                <w:szCs w:val="24"/>
              </w:rPr>
            </w:pPr>
            <w:r w:rsidRPr="008003E6">
              <w:rPr>
                <w:rFonts w:ascii="Times New Roman" w:hAnsi="Times New Roman" w:cs="Times New Roman"/>
                <w:b/>
                <w:sz w:val="24"/>
                <w:szCs w:val="24"/>
              </w:rPr>
              <w:t>Код</w:t>
            </w:r>
          </w:p>
        </w:tc>
        <w:tc>
          <w:tcPr>
            <w:tcW w:w="4468" w:type="pct"/>
            <w:tcBorders>
              <w:top w:val="single" w:sz="12" w:space="0" w:color="auto"/>
              <w:left w:val="single" w:sz="4" w:space="0" w:color="auto"/>
              <w:bottom w:val="single" w:sz="12" w:space="0" w:color="auto"/>
              <w:right w:val="single" w:sz="12" w:space="0" w:color="auto"/>
            </w:tcBorders>
            <w:shd w:val="clear" w:color="auto" w:fill="auto"/>
            <w:vAlign w:val="center"/>
          </w:tcPr>
          <w:p w:rsidR="008003E6" w:rsidRPr="008003E6" w:rsidRDefault="008003E6" w:rsidP="00EC6C34">
            <w:pPr>
              <w:widowControl w:val="0"/>
              <w:suppressAutoHyphens/>
              <w:spacing w:after="0" w:line="240" w:lineRule="auto"/>
              <w:jc w:val="center"/>
              <w:rPr>
                <w:rFonts w:ascii="Times New Roman" w:hAnsi="Times New Roman" w:cs="Times New Roman"/>
                <w:b/>
                <w:sz w:val="24"/>
                <w:szCs w:val="24"/>
              </w:rPr>
            </w:pPr>
            <w:r w:rsidRPr="008003E6">
              <w:rPr>
                <w:rFonts w:ascii="Times New Roman" w:hAnsi="Times New Roman" w:cs="Times New Roman"/>
                <w:b/>
                <w:sz w:val="24"/>
                <w:szCs w:val="24"/>
              </w:rPr>
              <w:t>Наименование результата обучения</w:t>
            </w:r>
          </w:p>
        </w:tc>
      </w:tr>
      <w:tr w:rsidR="008003E6" w:rsidRPr="006D0FEF" w:rsidTr="00F01658">
        <w:trPr>
          <w:trHeight w:val="723"/>
        </w:trPr>
        <w:tc>
          <w:tcPr>
            <w:tcW w:w="532" w:type="pct"/>
            <w:tcBorders>
              <w:top w:val="single" w:sz="4" w:space="0" w:color="auto"/>
              <w:left w:val="single" w:sz="12" w:space="0" w:color="auto"/>
              <w:bottom w:val="single" w:sz="4" w:space="0" w:color="auto"/>
              <w:right w:val="single" w:sz="4" w:space="0" w:color="auto"/>
            </w:tcBorders>
            <w:shd w:val="clear" w:color="auto" w:fill="auto"/>
          </w:tcPr>
          <w:p w:rsidR="008003E6" w:rsidRPr="008003E6" w:rsidRDefault="008003E6" w:rsidP="00EC6C34">
            <w:pPr>
              <w:widowControl w:val="0"/>
              <w:suppressAutoHyphens/>
              <w:spacing w:after="0" w:line="240" w:lineRule="auto"/>
              <w:ind w:left="-180" w:firstLine="180"/>
              <w:jc w:val="center"/>
              <w:rPr>
                <w:rFonts w:ascii="Times New Roman" w:hAnsi="Times New Roman" w:cs="Times New Roman"/>
                <w:sz w:val="24"/>
                <w:szCs w:val="24"/>
              </w:rPr>
            </w:pPr>
            <w:proofErr w:type="gramStart"/>
            <w:r w:rsidRPr="008003E6">
              <w:rPr>
                <w:rFonts w:ascii="Times New Roman" w:hAnsi="Times New Roman" w:cs="Times New Roman"/>
                <w:sz w:val="24"/>
                <w:szCs w:val="24"/>
              </w:rPr>
              <w:t>ОК</w:t>
            </w:r>
            <w:proofErr w:type="gramEnd"/>
            <w:r w:rsidRPr="008003E6">
              <w:rPr>
                <w:rFonts w:ascii="Times New Roman" w:hAnsi="Times New Roman" w:cs="Times New Roman"/>
                <w:sz w:val="24"/>
                <w:szCs w:val="24"/>
              </w:rPr>
              <w:t xml:space="preserve"> 1.</w:t>
            </w:r>
          </w:p>
        </w:tc>
        <w:tc>
          <w:tcPr>
            <w:tcW w:w="4468" w:type="pct"/>
            <w:tcBorders>
              <w:top w:val="single" w:sz="4" w:space="0" w:color="auto"/>
              <w:left w:val="single" w:sz="4" w:space="0" w:color="auto"/>
              <w:bottom w:val="single" w:sz="4" w:space="0" w:color="auto"/>
              <w:right w:val="single" w:sz="12" w:space="0" w:color="auto"/>
            </w:tcBorders>
            <w:shd w:val="clear" w:color="auto" w:fill="auto"/>
          </w:tcPr>
          <w:p w:rsidR="008003E6" w:rsidRPr="008003E6" w:rsidRDefault="008003E6" w:rsidP="00EC6C34">
            <w:pPr>
              <w:autoSpaceDE w:val="0"/>
              <w:autoSpaceDN w:val="0"/>
              <w:adjustRightInd w:val="0"/>
              <w:spacing w:after="0" w:line="240" w:lineRule="auto"/>
              <w:jc w:val="both"/>
              <w:outlineLvl w:val="1"/>
              <w:rPr>
                <w:rFonts w:ascii="Times New Roman" w:hAnsi="Times New Roman" w:cs="Times New Roman"/>
                <w:sz w:val="24"/>
                <w:szCs w:val="24"/>
              </w:rPr>
            </w:pPr>
            <w:r w:rsidRPr="008003E6">
              <w:rPr>
                <w:rFonts w:ascii="Times New Roman" w:hAnsi="Times New Roman" w:cs="Times New Roman"/>
                <w:sz w:val="24"/>
                <w:szCs w:val="24"/>
              </w:rPr>
              <w:t>Понимать сущность и социальную значимость своей будущей профессии, проявлять к ней устойчивый интерес</w:t>
            </w:r>
          </w:p>
        </w:tc>
      </w:tr>
      <w:tr w:rsidR="008003E6" w:rsidRPr="006D0FEF" w:rsidTr="00F01658">
        <w:tc>
          <w:tcPr>
            <w:tcW w:w="532" w:type="pct"/>
            <w:tcBorders>
              <w:top w:val="single" w:sz="4" w:space="0" w:color="auto"/>
              <w:left w:val="single" w:sz="12" w:space="0" w:color="auto"/>
              <w:bottom w:val="single" w:sz="4" w:space="0" w:color="auto"/>
              <w:right w:val="single" w:sz="4" w:space="0" w:color="auto"/>
            </w:tcBorders>
            <w:shd w:val="clear" w:color="auto" w:fill="auto"/>
          </w:tcPr>
          <w:p w:rsidR="008003E6" w:rsidRPr="008003E6" w:rsidRDefault="008003E6" w:rsidP="00EC6C34">
            <w:pPr>
              <w:widowControl w:val="0"/>
              <w:suppressAutoHyphens/>
              <w:spacing w:after="0" w:line="240" w:lineRule="auto"/>
              <w:ind w:left="-180" w:firstLine="180"/>
              <w:jc w:val="center"/>
              <w:rPr>
                <w:rFonts w:ascii="Times New Roman" w:hAnsi="Times New Roman" w:cs="Times New Roman"/>
                <w:sz w:val="24"/>
                <w:szCs w:val="24"/>
              </w:rPr>
            </w:pPr>
            <w:proofErr w:type="gramStart"/>
            <w:r w:rsidRPr="008003E6">
              <w:rPr>
                <w:rFonts w:ascii="Times New Roman" w:hAnsi="Times New Roman" w:cs="Times New Roman"/>
                <w:sz w:val="24"/>
                <w:szCs w:val="24"/>
              </w:rPr>
              <w:t>ОК</w:t>
            </w:r>
            <w:proofErr w:type="gramEnd"/>
            <w:r w:rsidRPr="008003E6">
              <w:rPr>
                <w:rFonts w:ascii="Times New Roman" w:hAnsi="Times New Roman" w:cs="Times New Roman"/>
                <w:sz w:val="24"/>
                <w:szCs w:val="24"/>
              </w:rPr>
              <w:t xml:space="preserve"> 2.</w:t>
            </w:r>
          </w:p>
        </w:tc>
        <w:tc>
          <w:tcPr>
            <w:tcW w:w="4468" w:type="pct"/>
            <w:tcBorders>
              <w:top w:val="single" w:sz="4" w:space="0" w:color="auto"/>
              <w:left w:val="single" w:sz="4" w:space="0" w:color="auto"/>
              <w:bottom w:val="single" w:sz="4" w:space="0" w:color="auto"/>
              <w:right w:val="single" w:sz="12" w:space="0" w:color="auto"/>
            </w:tcBorders>
            <w:shd w:val="clear" w:color="auto" w:fill="auto"/>
          </w:tcPr>
          <w:p w:rsidR="008003E6" w:rsidRPr="008003E6" w:rsidRDefault="008003E6" w:rsidP="00EC6C34">
            <w:pPr>
              <w:autoSpaceDE w:val="0"/>
              <w:autoSpaceDN w:val="0"/>
              <w:adjustRightInd w:val="0"/>
              <w:spacing w:after="0" w:line="240" w:lineRule="auto"/>
              <w:jc w:val="both"/>
              <w:outlineLvl w:val="1"/>
              <w:rPr>
                <w:rFonts w:ascii="Times New Roman" w:hAnsi="Times New Roman" w:cs="Times New Roman"/>
                <w:sz w:val="24"/>
                <w:szCs w:val="24"/>
              </w:rPr>
            </w:pPr>
            <w:r w:rsidRPr="008003E6">
              <w:rPr>
                <w:rFonts w:ascii="Times New Roman" w:hAnsi="Times New Roman" w:cs="Times New Roman"/>
                <w:sz w:val="24"/>
                <w:szCs w:val="24"/>
              </w:rPr>
              <w:t>Организовывать собственную деятельность, определять методы и способы выполнения профессиональных задач, оценивать их эффективность и качество</w:t>
            </w:r>
          </w:p>
        </w:tc>
      </w:tr>
    </w:tbl>
    <w:p w:rsidR="008003E6" w:rsidRDefault="008003E6" w:rsidP="008003E6">
      <w:pPr>
        <w:pStyle w:val="a9"/>
        <w:spacing w:after="0" w:line="240" w:lineRule="auto"/>
        <w:ind w:left="0" w:firstLine="567"/>
        <w:jc w:val="both"/>
        <w:rPr>
          <w:rFonts w:ascii="Times New Roman" w:hAnsi="Times New Roman" w:cs="Times New Roman"/>
          <w:sz w:val="28"/>
          <w:szCs w:val="28"/>
        </w:rPr>
      </w:pPr>
    </w:p>
    <w:p w:rsidR="008003E6" w:rsidRDefault="008003E6" w:rsidP="00F01658">
      <w:pPr>
        <w:pStyle w:val="a9"/>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профессиональных (ПК) компетенций:</w:t>
      </w:r>
    </w:p>
    <w:p w:rsidR="008003E6" w:rsidRDefault="008003E6" w:rsidP="008003E6">
      <w:pPr>
        <w:pStyle w:val="a9"/>
        <w:spacing w:after="0" w:line="240" w:lineRule="auto"/>
        <w:ind w:left="0" w:firstLine="567"/>
        <w:jc w:val="both"/>
        <w:rPr>
          <w:rFonts w:ascii="Times New Roman" w:hAnsi="Times New Roman" w:cs="Times New Roman"/>
          <w:sz w:val="28"/>
          <w:szCs w:val="28"/>
        </w:rPr>
      </w:pP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9"/>
        <w:gridCol w:w="1168"/>
        <w:gridCol w:w="5220"/>
      </w:tblGrid>
      <w:tr w:rsidR="008003E6" w:rsidRPr="00A27F7B" w:rsidTr="00F01658">
        <w:tc>
          <w:tcPr>
            <w:tcW w:w="1723" w:type="pct"/>
            <w:tcBorders>
              <w:top w:val="single" w:sz="12" w:space="0" w:color="auto"/>
              <w:left w:val="single" w:sz="12" w:space="0" w:color="auto"/>
              <w:bottom w:val="single" w:sz="4" w:space="0" w:color="auto"/>
              <w:right w:val="single" w:sz="4" w:space="0" w:color="auto"/>
            </w:tcBorders>
          </w:tcPr>
          <w:p w:rsidR="008003E6" w:rsidRPr="008003E6" w:rsidRDefault="008003E6" w:rsidP="00EC6C34">
            <w:pPr>
              <w:widowControl w:val="0"/>
              <w:suppressAutoHyphens/>
              <w:spacing w:after="0" w:line="240" w:lineRule="auto"/>
              <w:jc w:val="center"/>
              <w:rPr>
                <w:rFonts w:ascii="Times New Roman" w:hAnsi="Times New Roman" w:cs="Times New Roman"/>
                <w:b/>
                <w:sz w:val="24"/>
                <w:szCs w:val="24"/>
              </w:rPr>
            </w:pPr>
            <w:r w:rsidRPr="008003E6">
              <w:rPr>
                <w:rFonts w:ascii="Times New Roman" w:hAnsi="Times New Roman" w:cs="Times New Roman"/>
                <w:b/>
                <w:sz w:val="24"/>
                <w:szCs w:val="24"/>
              </w:rPr>
              <w:t xml:space="preserve">Вид </w:t>
            </w:r>
            <w:proofErr w:type="spellStart"/>
            <w:r w:rsidRPr="008003E6">
              <w:rPr>
                <w:rFonts w:ascii="Times New Roman" w:hAnsi="Times New Roman" w:cs="Times New Roman"/>
                <w:b/>
                <w:sz w:val="24"/>
                <w:szCs w:val="24"/>
              </w:rPr>
              <w:t>профессио</w:t>
            </w:r>
            <w:proofErr w:type="spellEnd"/>
            <w:r w:rsidRPr="008003E6">
              <w:rPr>
                <w:rFonts w:ascii="Times New Roman" w:hAnsi="Times New Roman" w:cs="Times New Roman"/>
                <w:b/>
                <w:sz w:val="24"/>
                <w:szCs w:val="24"/>
              </w:rPr>
              <w:t>-</w:t>
            </w:r>
          </w:p>
          <w:p w:rsidR="008003E6" w:rsidRPr="008003E6" w:rsidRDefault="008003E6" w:rsidP="00EC6C34">
            <w:pPr>
              <w:widowControl w:val="0"/>
              <w:suppressAutoHyphens/>
              <w:spacing w:after="0" w:line="240" w:lineRule="auto"/>
              <w:jc w:val="center"/>
              <w:rPr>
                <w:rFonts w:ascii="Times New Roman" w:hAnsi="Times New Roman" w:cs="Times New Roman"/>
                <w:b/>
                <w:sz w:val="24"/>
                <w:szCs w:val="24"/>
              </w:rPr>
            </w:pPr>
            <w:proofErr w:type="spellStart"/>
            <w:r w:rsidRPr="008003E6">
              <w:rPr>
                <w:rFonts w:ascii="Times New Roman" w:hAnsi="Times New Roman" w:cs="Times New Roman"/>
                <w:b/>
                <w:sz w:val="24"/>
                <w:szCs w:val="24"/>
              </w:rPr>
              <w:t>нальной</w:t>
            </w:r>
            <w:proofErr w:type="spellEnd"/>
            <w:r w:rsidRPr="008003E6">
              <w:rPr>
                <w:rFonts w:ascii="Times New Roman" w:hAnsi="Times New Roman" w:cs="Times New Roman"/>
                <w:b/>
                <w:sz w:val="24"/>
                <w:szCs w:val="24"/>
              </w:rPr>
              <w:t xml:space="preserve"> деятельности</w:t>
            </w:r>
          </w:p>
        </w:tc>
        <w:tc>
          <w:tcPr>
            <w:tcW w:w="599" w:type="pct"/>
            <w:tcBorders>
              <w:top w:val="single" w:sz="12" w:space="0" w:color="auto"/>
              <w:left w:val="single" w:sz="12" w:space="0" w:color="auto"/>
              <w:bottom w:val="single" w:sz="4" w:space="0" w:color="auto"/>
              <w:right w:val="single" w:sz="4" w:space="0" w:color="auto"/>
            </w:tcBorders>
            <w:shd w:val="clear" w:color="auto" w:fill="auto"/>
          </w:tcPr>
          <w:p w:rsidR="008003E6" w:rsidRPr="008003E6" w:rsidRDefault="008003E6" w:rsidP="00EC6C34">
            <w:pPr>
              <w:widowControl w:val="0"/>
              <w:suppressAutoHyphens/>
              <w:spacing w:after="0" w:line="240" w:lineRule="auto"/>
              <w:jc w:val="center"/>
              <w:rPr>
                <w:rFonts w:ascii="Times New Roman" w:hAnsi="Times New Roman" w:cs="Times New Roman"/>
                <w:b/>
                <w:sz w:val="24"/>
                <w:szCs w:val="24"/>
              </w:rPr>
            </w:pPr>
          </w:p>
          <w:p w:rsidR="008003E6" w:rsidRPr="008003E6" w:rsidRDefault="008003E6" w:rsidP="00EC6C34">
            <w:pPr>
              <w:widowControl w:val="0"/>
              <w:suppressAutoHyphens/>
              <w:spacing w:after="0" w:line="240" w:lineRule="auto"/>
              <w:jc w:val="center"/>
              <w:rPr>
                <w:rFonts w:ascii="Times New Roman" w:hAnsi="Times New Roman" w:cs="Times New Roman"/>
                <w:b/>
                <w:sz w:val="24"/>
                <w:szCs w:val="24"/>
              </w:rPr>
            </w:pPr>
            <w:r w:rsidRPr="008003E6">
              <w:rPr>
                <w:rFonts w:ascii="Times New Roman" w:hAnsi="Times New Roman" w:cs="Times New Roman"/>
                <w:b/>
                <w:sz w:val="24"/>
                <w:szCs w:val="24"/>
              </w:rPr>
              <w:t>Код</w:t>
            </w:r>
          </w:p>
        </w:tc>
        <w:tc>
          <w:tcPr>
            <w:tcW w:w="2678" w:type="pct"/>
            <w:tcBorders>
              <w:top w:val="single" w:sz="12" w:space="0" w:color="auto"/>
              <w:left w:val="single" w:sz="4" w:space="0" w:color="auto"/>
              <w:bottom w:val="single" w:sz="4" w:space="0" w:color="auto"/>
              <w:right w:val="single" w:sz="12" w:space="0" w:color="auto"/>
            </w:tcBorders>
            <w:shd w:val="clear" w:color="auto" w:fill="auto"/>
          </w:tcPr>
          <w:p w:rsidR="008003E6" w:rsidRPr="008003E6" w:rsidRDefault="008003E6" w:rsidP="00EC6C34">
            <w:pPr>
              <w:spacing w:after="0" w:line="240" w:lineRule="auto"/>
              <w:jc w:val="center"/>
              <w:rPr>
                <w:rFonts w:ascii="Times New Roman" w:hAnsi="Times New Roman" w:cs="Times New Roman"/>
                <w:b/>
                <w:sz w:val="24"/>
                <w:szCs w:val="24"/>
              </w:rPr>
            </w:pPr>
          </w:p>
          <w:p w:rsidR="008003E6" w:rsidRPr="008003E6" w:rsidRDefault="008003E6" w:rsidP="00EC6C34">
            <w:pPr>
              <w:spacing w:after="0" w:line="240" w:lineRule="auto"/>
              <w:jc w:val="center"/>
              <w:rPr>
                <w:rFonts w:ascii="Times New Roman" w:hAnsi="Times New Roman" w:cs="Times New Roman"/>
                <w:b/>
                <w:sz w:val="24"/>
                <w:szCs w:val="24"/>
              </w:rPr>
            </w:pPr>
            <w:r w:rsidRPr="008003E6">
              <w:rPr>
                <w:rFonts w:ascii="Times New Roman" w:hAnsi="Times New Roman" w:cs="Times New Roman"/>
                <w:b/>
                <w:sz w:val="24"/>
                <w:szCs w:val="24"/>
              </w:rPr>
              <w:t>Наименование результатов практики</w:t>
            </w:r>
          </w:p>
        </w:tc>
      </w:tr>
      <w:tr w:rsidR="008003E6" w:rsidRPr="006D0FEF" w:rsidTr="00EC55AC">
        <w:trPr>
          <w:trHeight w:val="1533"/>
        </w:trPr>
        <w:tc>
          <w:tcPr>
            <w:tcW w:w="1723" w:type="pct"/>
            <w:tcBorders>
              <w:top w:val="single" w:sz="12" w:space="0" w:color="auto"/>
              <w:left w:val="single" w:sz="12" w:space="0" w:color="auto"/>
              <w:right w:val="single" w:sz="4" w:space="0" w:color="auto"/>
            </w:tcBorders>
          </w:tcPr>
          <w:p w:rsidR="008003E6" w:rsidRPr="008003E6" w:rsidRDefault="008003E6" w:rsidP="00EC6C34">
            <w:pPr>
              <w:widowControl w:val="0"/>
              <w:suppressAutoHyphens/>
              <w:spacing w:after="0" w:line="240" w:lineRule="auto"/>
              <w:ind w:right="33"/>
              <w:jc w:val="center"/>
              <w:rPr>
                <w:rFonts w:ascii="Times New Roman" w:hAnsi="Times New Roman" w:cs="Times New Roman"/>
                <w:b/>
                <w:sz w:val="24"/>
                <w:szCs w:val="24"/>
              </w:rPr>
            </w:pPr>
            <w:r w:rsidRPr="008003E6">
              <w:rPr>
                <w:rFonts w:ascii="Times New Roman" w:hAnsi="Times New Roman" w:cs="Times New Roman"/>
                <w:b/>
                <w:sz w:val="24"/>
                <w:szCs w:val="24"/>
              </w:rPr>
              <w:t>ПМ.01.</w:t>
            </w:r>
            <w:r w:rsidRPr="008003E6">
              <w:rPr>
                <w:rFonts w:ascii="Times New Roman" w:hAnsi="Times New Roman" w:cs="Times New Roman"/>
                <w:sz w:val="24"/>
                <w:szCs w:val="24"/>
              </w:rPr>
              <w:t xml:space="preserve"> Документирование хозяйственных операций и ведение бухгалтерского учета имущества организации</w:t>
            </w:r>
          </w:p>
        </w:tc>
        <w:tc>
          <w:tcPr>
            <w:tcW w:w="599" w:type="pct"/>
            <w:tcBorders>
              <w:top w:val="single" w:sz="12" w:space="0" w:color="auto"/>
              <w:left w:val="single" w:sz="12" w:space="0" w:color="auto"/>
              <w:right w:val="single" w:sz="4" w:space="0" w:color="auto"/>
            </w:tcBorders>
            <w:shd w:val="clear" w:color="auto" w:fill="auto"/>
          </w:tcPr>
          <w:p w:rsidR="008003E6" w:rsidRPr="008003E6" w:rsidRDefault="008003E6" w:rsidP="00EC6C34">
            <w:pPr>
              <w:widowControl w:val="0"/>
              <w:suppressAutoHyphens/>
              <w:spacing w:after="0" w:line="240" w:lineRule="auto"/>
              <w:ind w:left="-180" w:firstLine="180"/>
              <w:jc w:val="both"/>
              <w:rPr>
                <w:rFonts w:ascii="Times New Roman" w:hAnsi="Times New Roman" w:cs="Times New Roman"/>
                <w:sz w:val="24"/>
                <w:szCs w:val="24"/>
              </w:rPr>
            </w:pPr>
            <w:r w:rsidRPr="008003E6">
              <w:rPr>
                <w:rFonts w:ascii="Times New Roman" w:hAnsi="Times New Roman" w:cs="Times New Roman"/>
                <w:sz w:val="24"/>
                <w:szCs w:val="24"/>
              </w:rPr>
              <w:t>ПК 1.4.</w:t>
            </w:r>
          </w:p>
        </w:tc>
        <w:tc>
          <w:tcPr>
            <w:tcW w:w="2678" w:type="pct"/>
            <w:tcBorders>
              <w:top w:val="single" w:sz="12" w:space="0" w:color="auto"/>
              <w:left w:val="single" w:sz="4" w:space="0" w:color="auto"/>
              <w:right w:val="single" w:sz="12" w:space="0" w:color="auto"/>
            </w:tcBorders>
            <w:shd w:val="clear" w:color="auto" w:fill="auto"/>
          </w:tcPr>
          <w:p w:rsidR="008003E6" w:rsidRPr="008003E6" w:rsidRDefault="008003E6" w:rsidP="00EC6C34">
            <w:pPr>
              <w:autoSpaceDE w:val="0"/>
              <w:autoSpaceDN w:val="0"/>
              <w:adjustRightInd w:val="0"/>
              <w:spacing w:after="0" w:line="240" w:lineRule="auto"/>
              <w:jc w:val="both"/>
              <w:outlineLvl w:val="1"/>
              <w:rPr>
                <w:rFonts w:ascii="Times New Roman" w:hAnsi="Times New Roman" w:cs="Times New Roman"/>
                <w:sz w:val="24"/>
                <w:szCs w:val="24"/>
              </w:rPr>
            </w:pPr>
            <w:r w:rsidRPr="008003E6">
              <w:rPr>
                <w:rFonts w:ascii="Times New Roman" w:hAnsi="Times New Roman" w:cs="Times New Roman"/>
                <w:sz w:val="24"/>
                <w:szCs w:val="24"/>
              </w:rPr>
              <w:t>Формировать бухгалтерские проводки по учету имущества организации на основе рабочего плана счетов бухгалтерского учета</w:t>
            </w:r>
          </w:p>
        </w:tc>
      </w:tr>
      <w:tr w:rsidR="008003E6" w:rsidRPr="00AA402D" w:rsidTr="00EC55AC">
        <w:trPr>
          <w:trHeight w:val="2114"/>
        </w:trPr>
        <w:tc>
          <w:tcPr>
            <w:tcW w:w="1723" w:type="pct"/>
            <w:tcBorders>
              <w:top w:val="single" w:sz="4" w:space="0" w:color="auto"/>
              <w:left w:val="single" w:sz="12" w:space="0" w:color="auto"/>
              <w:right w:val="single" w:sz="4" w:space="0" w:color="auto"/>
            </w:tcBorders>
          </w:tcPr>
          <w:p w:rsidR="008003E6" w:rsidRPr="008003E6" w:rsidRDefault="008003E6" w:rsidP="00EC6C34">
            <w:pPr>
              <w:spacing w:after="0" w:line="240" w:lineRule="auto"/>
              <w:jc w:val="center"/>
              <w:rPr>
                <w:rFonts w:ascii="Times New Roman" w:hAnsi="Times New Roman" w:cs="Times New Roman"/>
                <w:b/>
                <w:sz w:val="24"/>
                <w:szCs w:val="24"/>
              </w:rPr>
            </w:pPr>
            <w:r w:rsidRPr="008003E6">
              <w:rPr>
                <w:rFonts w:ascii="Times New Roman" w:hAnsi="Times New Roman" w:cs="Times New Roman"/>
                <w:b/>
                <w:sz w:val="24"/>
                <w:szCs w:val="24"/>
              </w:rPr>
              <w:t>ПМ.02.</w:t>
            </w:r>
          </w:p>
          <w:p w:rsidR="008003E6" w:rsidRPr="008003E6" w:rsidRDefault="008003E6" w:rsidP="00EC6C34">
            <w:pPr>
              <w:spacing w:after="0" w:line="240" w:lineRule="auto"/>
              <w:jc w:val="center"/>
              <w:rPr>
                <w:rFonts w:ascii="Times New Roman" w:hAnsi="Times New Roman" w:cs="Times New Roman"/>
                <w:sz w:val="24"/>
                <w:szCs w:val="24"/>
              </w:rPr>
            </w:pPr>
            <w:r w:rsidRPr="008003E6">
              <w:rPr>
                <w:rFonts w:ascii="Times New Roman" w:hAnsi="Times New Roman" w:cs="Times New Roman"/>
                <w:sz w:val="24"/>
                <w:szCs w:val="24"/>
              </w:rPr>
              <w:t>Ведение бухгалтерского учета источников формирования имущества, выполнение работ по   инвентаризации имущества и финансовых обязательств организации</w:t>
            </w:r>
          </w:p>
        </w:tc>
        <w:tc>
          <w:tcPr>
            <w:tcW w:w="599" w:type="pct"/>
            <w:tcBorders>
              <w:top w:val="single" w:sz="4" w:space="0" w:color="auto"/>
              <w:left w:val="single" w:sz="12" w:space="0" w:color="auto"/>
              <w:right w:val="single" w:sz="4" w:space="0" w:color="auto"/>
            </w:tcBorders>
            <w:shd w:val="clear" w:color="auto" w:fill="auto"/>
          </w:tcPr>
          <w:p w:rsidR="008003E6" w:rsidRPr="008003E6" w:rsidRDefault="008003E6" w:rsidP="00EC6C34">
            <w:pPr>
              <w:widowControl w:val="0"/>
              <w:suppressAutoHyphens/>
              <w:spacing w:after="0" w:line="240" w:lineRule="auto"/>
              <w:ind w:left="-180" w:firstLine="180"/>
              <w:jc w:val="both"/>
              <w:rPr>
                <w:rFonts w:ascii="Times New Roman" w:hAnsi="Times New Roman" w:cs="Times New Roman"/>
                <w:sz w:val="24"/>
                <w:szCs w:val="24"/>
              </w:rPr>
            </w:pPr>
            <w:r w:rsidRPr="008003E6">
              <w:rPr>
                <w:rFonts w:ascii="Times New Roman" w:hAnsi="Times New Roman" w:cs="Times New Roman"/>
                <w:sz w:val="24"/>
                <w:szCs w:val="24"/>
              </w:rPr>
              <w:t>ПК 2.1</w:t>
            </w:r>
          </w:p>
        </w:tc>
        <w:tc>
          <w:tcPr>
            <w:tcW w:w="2678" w:type="pct"/>
            <w:tcBorders>
              <w:top w:val="single" w:sz="4" w:space="0" w:color="auto"/>
              <w:left w:val="single" w:sz="4" w:space="0" w:color="auto"/>
              <w:right w:val="single" w:sz="12" w:space="0" w:color="auto"/>
            </w:tcBorders>
            <w:shd w:val="clear" w:color="auto" w:fill="auto"/>
          </w:tcPr>
          <w:p w:rsidR="008003E6" w:rsidRPr="008003E6" w:rsidRDefault="008003E6" w:rsidP="00EC6C34">
            <w:pPr>
              <w:autoSpaceDE w:val="0"/>
              <w:autoSpaceDN w:val="0"/>
              <w:adjustRightInd w:val="0"/>
              <w:spacing w:after="0" w:line="240" w:lineRule="auto"/>
              <w:jc w:val="both"/>
              <w:outlineLvl w:val="1"/>
              <w:rPr>
                <w:rFonts w:ascii="Times New Roman" w:hAnsi="Times New Roman" w:cs="Times New Roman"/>
                <w:sz w:val="24"/>
                <w:szCs w:val="24"/>
              </w:rPr>
            </w:pPr>
            <w:r w:rsidRPr="008003E6">
              <w:rPr>
                <w:rFonts w:ascii="Times New Roman" w:hAnsi="Times New Roman" w:cs="Times New Roman"/>
                <w:sz w:val="24"/>
                <w:szCs w:val="24"/>
              </w:rPr>
              <w:t>Формировать бухгалтерские проводки по учету источников имущества организации на основе рабочего плана счетов бухгалтерского учета</w:t>
            </w:r>
          </w:p>
        </w:tc>
      </w:tr>
      <w:tr w:rsidR="008003E6" w:rsidRPr="00AA402D" w:rsidTr="00F01658">
        <w:trPr>
          <w:trHeight w:val="1298"/>
        </w:trPr>
        <w:tc>
          <w:tcPr>
            <w:tcW w:w="1723" w:type="pct"/>
            <w:vMerge w:val="restart"/>
            <w:tcBorders>
              <w:top w:val="single" w:sz="4" w:space="0" w:color="auto"/>
              <w:left w:val="single" w:sz="12" w:space="0" w:color="auto"/>
              <w:right w:val="single" w:sz="4" w:space="0" w:color="auto"/>
            </w:tcBorders>
          </w:tcPr>
          <w:p w:rsidR="008003E6" w:rsidRPr="008003E6" w:rsidRDefault="008003E6" w:rsidP="00EC6C34">
            <w:pPr>
              <w:spacing w:after="0" w:line="240" w:lineRule="auto"/>
              <w:jc w:val="center"/>
              <w:rPr>
                <w:rFonts w:ascii="Times New Roman" w:hAnsi="Times New Roman" w:cs="Times New Roman"/>
                <w:b/>
                <w:sz w:val="24"/>
                <w:szCs w:val="24"/>
              </w:rPr>
            </w:pPr>
            <w:r w:rsidRPr="008003E6">
              <w:rPr>
                <w:rFonts w:ascii="Times New Roman" w:hAnsi="Times New Roman" w:cs="Times New Roman"/>
                <w:b/>
                <w:sz w:val="24"/>
                <w:szCs w:val="24"/>
              </w:rPr>
              <w:t>ПМ.03.</w:t>
            </w:r>
          </w:p>
          <w:p w:rsidR="008003E6" w:rsidRPr="008003E6" w:rsidRDefault="008003E6" w:rsidP="00EC6C34">
            <w:pPr>
              <w:spacing w:after="0" w:line="240" w:lineRule="auto"/>
              <w:jc w:val="center"/>
              <w:rPr>
                <w:rFonts w:ascii="Times New Roman" w:hAnsi="Times New Roman" w:cs="Times New Roman"/>
                <w:b/>
                <w:sz w:val="24"/>
                <w:szCs w:val="24"/>
              </w:rPr>
            </w:pPr>
            <w:r w:rsidRPr="008003E6">
              <w:rPr>
                <w:rFonts w:ascii="Times New Roman" w:hAnsi="Times New Roman" w:cs="Times New Roman"/>
                <w:sz w:val="24"/>
                <w:szCs w:val="24"/>
              </w:rPr>
              <w:t>Проведение расчетов с бюджетом и внебюджетными фондами</w:t>
            </w:r>
          </w:p>
        </w:tc>
        <w:tc>
          <w:tcPr>
            <w:tcW w:w="599" w:type="pct"/>
            <w:tcBorders>
              <w:top w:val="single" w:sz="4" w:space="0" w:color="auto"/>
              <w:left w:val="single" w:sz="12" w:space="0" w:color="auto"/>
              <w:right w:val="single" w:sz="4" w:space="0" w:color="auto"/>
            </w:tcBorders>
            <w:shd w:val="clear" w:color="auto" w:fill="auto"/>
          </w:tcPr>
          <w:p w:rsidR="008003E6" w:rsidRPr="008003E6" w:rsidRDefault="008003E6" w:rsidP="00EC6C34">
            <w:pPr>
              <w:widowControl w:val="0"/>
              <w:suppressAutoHyphens/>
              <w:spacing w:after="0" w:line="240" w:lineRule="auto"/>
              <w:ind w:left="-180" w:firstLine="180"/>
              <w:jc w:val="both"/>
              <w:rPr>
                <w:rFonts w:ascii="Times New Roman" w:hAnsi="Times New Roman" w:cs="Times New Roman"/>
                <w:sz w:val="24"/>
                <w:szCs w:val="24"/>
              </w:rPr>
            </w:pPr>
          </w:p>
          <w:p w:rsidR="008003E6" w:rsidRPr="008003E6" w:rsidRDefault="008003E6" w:rsidP="00EC6C34">
            <w:pPr>
              <w:widowControl w:val="0"/>
              <w:suppressAutoHyphens/>
              <w:spacing w:after="0" w:line="240" w:lineRule="auto"/>
              <w:ind w:left="-180" w:firstLine="180"/>
              <w:jc w:val="both"/>
              <w:rPr>
                <w:rFonts w:ascii="Times New Roman" w:hAnsi="Times New Roman" w:cs="Times New Roman"/>
                <w:sz w:val="24"/>
                <w:szCs w:val="24"/>
              </w:rPr>
            </w:pPr>
            <w:r w:rsidRPr="008003E6">
              <w:rPr>
                <w:rFonts w:ascii="Times New Roman" w:hAnsi="Times New Roman" w:cs="Times New Roman"/>
                <w:sz w:val="24"/>
                <w:szCs w:val="24"/>
              </w:rPr>
              <w:t>ПК 3.1.</w:t>
            </w:r>
          </w:p>
        </w:tc>
        <w:tc>
          <w:tcPr>
            <w:tcW w:w="2678" w:type="pct"/>
            <w:tcBorders>
              <w:top w:val="single" w:sz="4" w:space="0" w:color="auto"/>
              <w:left w:val="single" w:sz="4" w:space="0" w:color="auto"/>
              <w:right w:val="single" w:sz="12" w:space="0" w:color="auto"/>
            </w:tcBorders>
            <w:shd w:val="clear" w:color="auto" w:fill="auto"/>
          </w:tcPr>
          <w:p w:rsidR="008003E6" w:rsidRPr="008003E6" w:rsidRDefault="008003E6" w:rsidP="00EC6C34">
            <w:pPr>
              <w:autoSpaceDE w:val="0"/>
              <w:autoSpaceDN w:val="0"/>
              <w:adjustRightInd w:val="0"/>
              <w:spacing w:after="0" w:line="240" w:lineRule="auto"/>
              <w:jc w:val="both"/>
              <w:outlineLvl w:val="1"/>
              <w:rPr>
                <w:rFonts w:ascii="Times New Roman" w:hAnsi="Times New Roman" w:cs="Times New Roman"/>
                <w:sz w:val="24"/>
                <w:szCs w:val="24"/>
              </w:rPr>
            </w:pPr>
            <w:r w:rsidRPr="008003E6">
              <w:rPr>
                <w:rFonts w:ascii="Times New Roman" w:hAnsi="Times New Roman" w:cs="Times New Roman"/>
                <w:sz w:val="24"/>
                <w:szCs w:val="24"/>
              </w:rPr>
              <w:t>Формировать  бухгалтерские  проводки  по  начислению  и  перечислению  налогов и сборов в бюджеты различных уровней</w:t>
            </w:r>
          </w:p>
        </w:tc>
      </w:tr>
      <w:tr w:rsidR="008003E6" w:rsidRPr="00AA402D" w:rsidTr="00EC55AC">
        <w:trPr>
          <w:trHeight w:val="1100"/>
        </w:trPr>
        <w:tc>
          <w:tcPr>
            <w:tcW w:w="1723" w:type="pct"/>
            <w:vMerge/>
            <w:tcBorders>
              <w:left w:val="single" w:sz="12" w:space="0" w:color="auto"/>
              <w:right w:val="single" w:sz="4" w:space="0" w:color="auto"/>
            </w:tcBorders>
          </w:tcPr>
          <w:p w:rsidR="008003E6" w:rsidRPr="008003E6" w:rsidRDefault="008003E6" w:rsidP="00EC6C34">
            <w:pPr>
              <w:widowControl w:val="0"/>
              <w:suppressAutoHyphens/>
              <w:spacing w:after="0" w:line="240" w:lineRule="auto"/>
              <w:ind w:left="-180" w:firstLine="180"/>
              <w:jc w:val="both"/>
              <w:rPr>
                <w:rFonts w:ascii="Times New Roman" w:hAnsi="Times New Roman" w:cs="Times New Roman"/>
                <w:sz w:val="24"/>
                <w:szCs w:val="24"/>
              </w:rPr>
            </w:pPr>
          </w:p>
        </w:tc>
        <w:tc>
          <w:tcPr>
            <w:tcW w:w="599" w:type="pct"/>
            <w:tcBorders>
              <w:top w:val="single" w:sz="4" w:space="0" w:color="auto"/>
              <w:left w:val="single" w:sz="12" w:space="0" w:color="auto"/>
              <w:right w:val="single" w:sz="4" w:space="0" w:color="auto"/>
            </w:tcBorders>
            <w:shd w:val="clear" w:color="auto" w:fill="auto"/>
          </w:tcPr>
          <w:p w:rsidR="008003E6" w:rsidRPr="008003E6" w:rsidRDefault="008003E6" w:rsidP="00EC6C34">
            <w:pPr>
              <w:widowControl w:val="0"/>
              <w:suppressAutoHyphens/>
              <w:spacing w:after="0" w:line="240" w:lineRule="auto"/>
              <w:ind w:left="-180" w:firstLine="180"/>
              <w:jc w:val="both"/>
              <w:rPr>
                <w:rFonts w:ascii="Times New Roman" w:hAnsi="Times New Roman" w:cs="Times New Roman"/>
                <w:sz w:val="24"/>
                <w:szCs w:val="24"/>
              </w:rPr>
            </w:pPr>
            <w:r w:rsidRPr="008003E6">
              <w:rPr>
                <w:rFonts w:ascii="Times New Roman" w:hAnsi="Times New Roman" w:cs="Times New Roman"/>
                <w:sz w:val="24"/>
                <w:szCs w:val="24"/>
              </w:rPr>
              <w:t xml:space="preserve">ПК 3.3. </w:t>
            </w:r>
          </w:p>
        </w:tc>
        <w:tc>
          <w:tcPr>
            <w:tcW w:w="2678" w:type="pct"/>
            <w:tcBorders>
              <w:top w:val="single" w:sz="4" w:space="0" w:color="auto"/>
              <w:left w:val="single" w:sz="4" w:space="0" w:color="auto"/>
              <w:right w:val="single" w:sz="12" w:space="0" w:color="auto"/>
            </w:tcBorders>
            <w:shd w:val="clear" w:color="auto" w:fill="auto"/>
          </w:tcPr>
          <w:p w:rsidR="008003E6" w:rsidRPr="008003E6" w:rsidRDefault="008003E6" w:rsidP="00EC6C34">
            <w:pPr>
              <w:autoSpaceDE w:val="0"/>
              <w:autoSpaceDN w:val="0"/>
              <w:adjustRightInd w:val="0"/>
              <w:spacing w:after="0" w:line="240" w:lineRule="auto"/>
              <w:jc w:val="both"/>
              <w:outlineLvl w:val="1"/>
              <w:rPr>
                <w:rFonts w:ascii="Times New Roman" w:hAnsi="Times New Roman" w:cs="Times New Roman"/>
                <w:sz w:val="24"/>
                <w:szCs w:val="24"/>
              </w:rPr>
            </w:pPr>
            <w:r w:rsidRPr="008003E6">
              <w:rPr>
                <w:rFonts w:ascii="Times New Roman" w:hAnsi="Times New Roman" w:cs="Times New Roman"/>
                <w:sz w:val="24"/>
                <w:szCs w:val="24"/>
              </w:rPr>
              <w:t>Формировать  бухгалтерские  проводки  по  начислению  и  перечислению  страховых взносов во внебюджетные фонды</w:t>
            </w:r>
          </w:p>
        </w:tc>
      </w:tr>
      <w:tr w:rsidR="008003E6" w:rsidRPr="004F5072" w:rsidTr="00F01658">
        <w:trPr>
          <w:trHeight w:val="1406"/>
        </w:trPr>
        <w:tc>
          <w:tcPr>
            <w:tcW w:w="1723" w:type="pct"/>
            <w:tcBorders>
              <w:left w:val="single" w:sz="12" w:space="0" w:color="auto"/>
              <w:right w:val="single" w:sz="4" w:space="0" w:color="auto"/>
            </w:tcBorders>
          </w:tcPr>
          <w:p w:rsidR="008003E6" w:rsidRPr="008003E6" w:rsidRDefault="008003E6" w:rsidP="00EC6C34">
            <w:pPr>
              <w:spacing w:after="0" w:line="240" w:lineRule="auto"/>
              <w:contextualSpacing/>
              <w:jc w:val="center"/>
              <w:rPr>
                <w:rFonts w:ascii="Times New Roman" w:hAnsi="Times New Roman" w:cs="Times New Roman"/>
                <w:sz w:val="24"/>
                <w:szCs w:val="24"/>
              </w:rPr>
            </w:pPr>
            <w:r w:rsidRPr="008003E6">
              <w:rPr>
                <w:rFonts w:ascii="Times New Roman" w:hAnsi="Times New Roman" w:cs="Times New Roman"/>
                <w:b/>
                <w:sz w:val="24"/>
                <w:szCs w:val="24"/>
              </w:rPr>
              <w:t>ПМ.04.</w:t>
            </w:r>
            <w:r w:rsidRPr="008003E6">
              <w:rPr>
                <w:rFonts w:ascii="Times New Roman" w:hAnsi="Times New Roman" w:cs="Times New Roman"/>
                <w:sz w:val="24"/>
                <w:szCs w:val="24"/>
              </w:rPr>
              <w:t xml:space="preserve">  </w:t>
            </w:r>
          </w:p>
          <w:p w:rsidR="008003E6" w:rsidRPr="008003E6" w:rsidRDefault="008003E6" w:rsidP="00EC6C34">
            <w:pPr>
              <w:spacing w:after="0" w:line="240" w:lineRule="auto"/>
              <w:contextualSpacing/>
              <w:jc w:val="center"/>
              <w:rPr>
                <w:rFonts w:ascii="Times New Roman" w:hAnsi="Times New Roman" w:cs="Times New Roman"/>
                <w:sz w:val="24"/>
                <w:szCs w:val="24"/>
              </w:rPr>
            </w:pPr>
            <w:r w:rsidRPr="008003E6">
              <w:rPr>
                <w:rFonts w:ascii="Times New Roman" w:hAnsi="Times New Roman" w:cs="Times New Roman"/>
                <w:sz w:val="24"/>
                <w:szCs w:val="24"/>
              </w:rPr>
              <w:t>Составление и использование бухгалтерской отчетности</w:t>
            </w:r>
          </w:p>
          <w:p w:rsidR="008003E6" w:rsidRPr="008003E6" w:rsidRDefault="008003E6" w:rsidP="00EC6C34">
            <w:pPr>
              <w:widowControl w:val="0"/>
              <w:suppressAutoHyphens/>
              <w:spacing w:after="0" w:line="240" w:lineRule="auto"/>
              <w:ind w:left="-180" w:firstLine="180"/>
              <w:jc w:val="both"/>
              <w:rPr>
                <w:rFonts w:ascii="Times New Roman" w:hAnsi="Times New Roman" w:cs="Times New Roman"/>
                <w:sz w:val="24"/>
                <w:szCs w:val="24"/>
              </w:rPr>
            </w:pPr>
          </w:p>
        </w:tc>
        <w:tc>
          <w:tcPr>
            <w:tcW w:w="599" w:type="pct"/>
            <w:tcBorders>
              <w:top w:val="single" w:sz="4" w:space="0" w:color="auto"/>
              <w:left w:val="single" w:sz="12" w:space="0" w:color="auto"/>
              <w:right w:val="single" w:sz="4" w:space="0" w:color="auto"/>
            </w:tcBorders>
            <w:shd w:val="clear" w:color="auto" w:fill="auto"/>
          </w:tcPr>
          <w:p w:rsidR="008003E6" w:rsidRPr="008003E6" w:rsidRDefault="008003E6" w:rsidP="00EC6C34">
            <w:pPr>
              <w:spacing w:after="0" w:line="240" w:lineRule="auto"/>
              <w:jc w:val="both"/>
              <w:rPr>
                <w:rFonts w:ascii="Times New Roman" w:hAnsi="Times New Roman" w:cs="Times New Roman"/>
                <w:sz w:val="24"/>
                <w:szCs w:val="24"/>
              </w:rPr>
            </w:pPr>
            <w:r w:rsidRPr="008003E6">
              <w:rPr>
                <w:rFonts w:ascii="Times New Roman" w:hAnsi="Times New Roman" w:cs="Times New Roman"/>
                <w:sz w:val="24"/>
                <w:szCs w:val="24"/>
              </w:rPr>
              <w:t>ПК 4.1.</w:t>
            </w:r>
          </w:p>
        </w:tc>
        <w:tc>
          <w:tcPr>
            <w:tcW w:w="2678" w:type="pct"/>
            <w:tcBorders>
              <w:top w:val="single" w:sz="4" w:space="0" w:color="auto"/>
              <w:left w:val="single" w:sz="4" w:space="0" w:color="auto"/>
              <w:right w:val="single" w:sz="12" w:space="0" w:color="auto"/>
            </w:tcBorders>
            <w:shd w:val="clear" w:color="auto" w:fill="auto"/>
          </w:tcPr>
          <w:p w:rsidR="008003E6" w:rsidRPr="008003E6" w:rsidRDefault="008003E6" w:rsidP="00EC6C34">
            <w:pPr>
              <w:spacing w:after="0" w:line="240" w:lineRule="auto"/>
              <w:jc w:val="both"/>
              <w:rPr>
                <w:rFonts w:ascii="Times New Roman" w:hAnsi="Times New Roman" w:cs="Times New Roman"/>
                <w:sz w:val="24"/>
                <w:szCs w:val="24"/>
              </w:rPr>
            </w:pPr>
            <w:r w:rsidRPr="008003E6">
              <w:rPr>
                <w:rFonts w:ascii="Times New Roman" w:hAnsi="Times New Roman" w:cs="Times New Roman"/>
                <w:sz w:val="24"/>
                <w:szCs w:val="24"/>
              </w:rPr>
              <w:t>Отражать нарастающим итогом на счетах бухгалтерского учёта имущественное и финансовое положение организации, определять результаты хозяйственной деятельности за отчётный период.</w:t>
            </w:r>
          </w:p>
        </w:tc>
      </w:tr>
    </w:tbl>
    <w:p w:rsidR="008003E6" w:rsidRDefault="008003E6" w:rsidP="008003E6">
      <w:pPr>
        <w:pStyle w:val="a9"/>
        <w:spacing w:after="0" w:line="240" w:lineRule="auto"/>
        <w:ind w:left="0" w:firstLine="567"/>
        <w:jc w:val="both"/>
        <w:rPr>
          <w:rFonts w:ascii="Times New Roman" w:hAnsi="Times New Roman" w:cs="Times New Roman"/>
          <w:sz w:val="28"/>
          <w:szCs w:val="28"/>
        </w:rPr>
      </w:pPr>
    </w:p>
    <w:p w:rsidR="00E74403" w:rsidRPr="00E74403" w:rsidRDefault="00E74403" w:rsidP="00E74403">
      <w:pPr>
        <w:spacing w:after="129" w:line="259" w:lineRule="atLeast"/>
        <w:ind w:left="709"/>
        <w:jc w:val="both"/>
        <w:rPr>
          <w:rFonts w:ascii="Times New Roman" w:hAnsi="Times New Roman" w:cs="Times New Roman"/>
          <w:sz w:val="28"/>
          <w:szCs w:val="28"/>
        </w:rPr>
      </w:pPr>
    </w:p>
    <w:p w:rsidR="00E74403" w:rsidRDefault="00E74403" w:rsidP="00E722F5">
      <w:pPr>
        <w:spacing w:after="129" w:line="259" w:lineRule="atLeast"/>
        <w:jc w:val="both"/>
        <w:rPr>
          <w:rFonts w:ascii="Times New Roman" w:hAnsi="Times New Roman" w:cs="Times New Roman"/>
          <w:b/>
          <w:sz w:val="28"/>
          <w:szCs w:val="28"/>
        </w:rPr>
      </w:pPr>
      <w:r w:rsidRPr="00E722F5">
        <w:rPr>
          <w:rFonts w:ascii="Times New Roman" w:hAnsi="Times New Roman" w:cs="Times New Roman"/>
          <w:b/>
          <w:sz w:val="28"/>
          <w:szCs w:val="28"/>
        </w:rPr>
        <w:t>Комплексно-методическое обеспечение:</w:t>
      </w:r>
    </w:p>
    <w:p w:rsidR="00E722F5" w:rsidRPr="00E722F5" w:rsidRDefault="00E722F5" w:rsidP="00E722F5">
      <w:pPr>
        <w:pStyle w:val="a9"/>
        <w:numPr>
          <w:ilvl w:val="0"/>
          <w:numId w:val="11"/>
        </w:numPr>
        <w:spacing w:after="129" w:line="259" w:lineRule="atLeast"/>
        <w:jc w:val="both"/>
        <w:rPr>
          <w:rStyle w:val="FontStyle15"/>
          <w:rFonts w:ascii="Times New Roman" w:hAnsi="Times New Roman" w:cs="Times New Roman"/>
          <w:sz w:val="28"/>
          <w:szCs w:val="28"/>
        </w:rPr>
      </w:pPr>
      <w:r w:rsidRPr="00E722F5">
        <w:rPr>
          <w:rStyle w:val="FontStyle15"/>
          <w:rFonts w:ascii="Times New Roman" w:eastAsia="Calibri" w:hAnsi="Times New Roman" w:cs="Times New Roman"/>
          <w:sz w:val="28"/>
          <w:szCs w:val="28"/>
        </w:rPr>
        <w:t>Инструкция по применению Плана счетов бухгалтерского учета финан</w:t>
      </w:r>
      <w:r w:rsidRPr="00E722F5">
        <w:rPr>
          <w:rStyle w:val="FontStyle15"/>
          <w:rFonts w:ascii="Times New Roman" w:eastAsia="Calibri" w:hAnsi="Times New Roman" w:cs="Times New Roman"/>
          <w:sz w:val="28"/>
          <w:szCs w:val="28"/>
        </w:rPr>
        <w:softHyphen/>
        <w:t>сово-хозяйственной деятельности организаций (утверждена приказом Минфи</w:t>
      </w:r>
      <w:r w:rsidRPr="00E722F5">
        <w:rPr>
          <w:rStyle w:val="FontStyle15"/>
          <w:rFonts w:ascii="Times New Roman" w:eastAsia="Calibri" w:hAnsi="Times New Roman" w:cs="Times New Roman"/>
          <w:sz w:val="28"/>
          <w:szCs w:val="28"/>
        </w:rPr>
        <w:softHyphen/>
        <w:t xml:space="preserve">на России от 31.10.2000 № 94 н, </w:t>
      </w:r>
      <w:r w:rsidRPr="00E722F5">
        <w:rPr>
          <w:rFonts w:ascii="Calibri" w:eastAsia="Calibri" w:hAnsi="Calibri" w:cs="Times New Roman"/>
          <w:sz w:val="28"/>
          <w:szCs w:val="28"/>
        </w:rPr>
        <w:t xml:space="preserve"> </w:t>
      </w:r>
      <w:r w:rsidRPr="00E722F5">
        <w:rPr>
          <w:rStyle w:val="FontStyle15"/>
          <w:rFonts w:ascii="Times New Roman" w:eastAsia="Calibri" w:hAnsi="Times New Roman" w:cs="Times New Roman"/>
          <w:sz w:val="28"/>
          <w:szCs w:val="28"/>
        </w:rPr>
        <w:t xml:space="preserve">в ред. от 08.11.2010 № 142н).                     </w:t>
      </w:r>
    </w:p>
    <w:p w:rsidR="00E722F5" w:rsidRDefault="00E722F5" w:rsidP="00E722F5">
      <w:pPr>
        <w:pStyle w:val="a9"/>
        <w:numPr>
          <w:ilvl w:val="0"/>
          <w:numId w:val="11"/>
        </w:numPr>
        <w:spacing w:after="129" w:line="259" w:lineRule="atLeast"/>
        <w:jc w:val="both"/>
        <w:rPr>
          <w:rFonts w:ascii="Times New Roman" w:hAnsi="Times New Roman" w:cs="Times New Roman"/>
          <w:sz w:val="28"/>
          <w:szCs w:val="28"/>
        </w:rPr>
      </w:pPr>
      <w:r w:rsidRPr="00E722F5">
        <w:rPr>
          <w:rFonts w:ascii="Times New Roman" w:hAnsi="Times New Roman" w:cs="Times New Roman"/>
          <w:sz w:val="28"/>
          <w:szCs w:val="28"/>
        </w:rPr>
        <w:lastRenderedPageBreak/>
        <w:t>Говорова В.В., Прудникова Т.Ю. Теория бухгалтерского учета. Курс лекций учебное пособие.- М.: ФОРУМ: ИНФРА-М.2010.-160с.</w:t>
      </w:r>
    </w:p>
    <w:p w:rsidR="00E57E71" w:rsidRDefault="00E722F5" w:rsidP="00E57E71">
      <w:pPr>
        <w:pStyle w:val="a9"/>
        <w:numPr>
          <w:ilvl w:val="0"/>
          <w:numId w:val="11"/>
        </w:num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 xml:space="preserve">Презентация </w:t>
      </w:r>
      <w:r>
        <w:rPr>
          <w:rFonts w:ascii="Times New Roman" w:hAnsi="Times New Roman" w:cs="Times New Roman"/>
          <w:sz w:val="28"/>
          <w:szCs w:val="28"/>
          <w:lang w:val="en-US"/>
        </w:rPr>
        <w:t>PowerPoint</w:t>
      </w:r>
      <w:r w:rsidR="00E57E71">
        <w:rPr>
          <w:rFonts w:ascii="Times New Roman" w:hAnsi="Times New Roman" w:cs="Times New Roman"/>
          <w:sz w:val="28"/>
          <w:szCs w:val="28"/>
        </w:rPr>
        <w:t xml:space="preserve"> (лекция;</w:t>
      </w:r>
      <w:r w:rsidR="00CF16E9">
        <w:rPr>
          <w:rFonts w:ascii="Times New Roman" w:hAnsi="Times New Roman" w:cs="Times New Roman"/>
          <w:sz w:val="28"/>
          <w:szCs w:val="28"/>
        </w:rPr>
        <w:t xml:space="preserve"> дифференцированны</w:t>
      </w:r>
      <w:r>
        <w:rPr>
          <w:rFonts w:ascii="Times New Roman" w:hAnsi="Times New Roman" w:cs="Times New Roman"/>
          <w:sz w:val="28"/>
          <w:szCs w:val="28"/>
        </w:rPr>
        <w:t xml:space="preserve">е  </w:t>
      </w:r>
      <w:r w:rsidR="00CF16E9">
        <w:rPr>
          <w:rFonts w:ascii="Times New Roman" w:hAnsi="Times New Roman" w:cs="Times New Roman"/>
          <w:sz w:val="28"/>
          <w:szCs w:val="28"/>
        </w:rPr>
        <w:t>домашние задания  и инструктаж по их</w:t>
      </w:r>
      <w:r w:rsidRPr="00E722F5">
        <w:rPr>
          <w:rFonts w:ascii="Times New Roman" w:hAnsi="Times New Roman" w:cs="Times New Roman"/>
          <w:sz w:val="28"/>
          <w:szCs w:val="28"/>
        </w:rPr>
        <w:t xml:space="preserve"> выполнению</w:t>
      </w:r>
      <w:r w:rsidR="00CF16E9">
        <w:rPr>
          <w:rFonts w:ascii="Times New Roman" w:hAnsi="Times New Roman" w:cs="Times New Roman"/>
          <w:sz w:val="28"/>
          <w:szCs w:val="28"/>
        </w:rPr>
        <w:t>)</w:t>
      </w:r>
      <w:r w:rsidR="00E57E71">
        <w:rPr>
          <w:rFonts w:ascii="Times New Roman" w:hAnsi="Times New Roman" w:cs="Times New Roman"/>
          <w:sz w:val="28"/>
          <w:szCs w:val="28"/>
        </w:rPr>
        <w:t>.</w:t>
      </w:r>
    </w:p>
    <w:p w:rsidR="00CF16E9" w:rsidRPr="00E57E71" w:rsidRDefault="00CF16E9" w:rsidP="00E57E71">
      <w:pPr>
        <w:pStyle w:val="a9"/>
        <w:numPr>
          <w:ilvl w:val="0"/>
          <w:numId w:val="11"/>
        </w:numPr>
        <w:spacing w:after="129" w:line="259" w:lineRule="atLeast"/>
        <w:jc w:val="both"/>
        <w:rPr>
          <w:rFonts w:ascii="Times New Roman" w:hAnsi="Times New Roman" w:cs="Times New Roman"/>
          <w:sz w:val="28"/>
          <w:szCs w:val="28"/>
        </w:rPr>
      </w:pPr>
      <w:r w:rsidRPr="00E57E71">
        <w:rPr>
          <w:rFonts w:ascii="Times New Roman" w:hAnsi="Times New Roman" w:cs="Times New Roman"/>
          <w:sz w:val="28"/>
          <w:szCs w:val="28"/>
        </w:rPr>
        <w:t xml:space="preserve">Презентация </w:t>
      </w:r>
      <w:r w:rsidRPr="00E57E71">
        <w:rPr>
          <w:rFonts w:ascii="Times New Roman" w:hAnsi="Times New Roman" w:cs="Times New Roman"/>
          <w:sz w:val="28"/>
          <w:szCs w:val="28"/>
          <w:lang w:val="en-US"/>
        </w:rPr>
        <w:t>PowerPoint</w:t>
      </w:r>
      <w:r w:rsidRPr="00E57E71">
        <w:rPr>
          <w:rFonts w:ascii="Times New Roman" w:hAnsi="Times New Roman" w:cs="Times New Roman"/>
          <w:sz w:val="28"/>
          <w:szCs w:val="28"/>
        </w:rPr>
        <w:t xml:space="preserve"> «Бухгалтерский баскетбол»</w:t>
      </w:r>
      <w:r w:rsidR="00E57E71" w:rsidRPr="00E57E71">
        <w:rPr>
          <w:rFonts w:ascii="Times New Roman" w:hAnsi="Times New Roman" w:cs="Times New Roman"/>
          <w:sz w:val="28"/>
          <w:szCs w:val="28"/>
        </w:rPr>
        <w:t xml:space="preserve"> с использованием мультипликационных героев</w:t>
      </w:r>
      <w:r w:rsidR="00E57E71">
        <w:rPr>
          <w:rFonts w:ascii="Times New Roman" w:hAnsi="Times New Roman" w:cs="Times New Roman"/>
          <w:sz w:val="28"/>
          <w:szCs w:val="28"/>
        </w:rPr>
        <w:t>, с целью  проверки</w:t>
      </w:r>
      <w:r w:rsidR="00E57E71" w:rsidRPr="00E57E71">
        <w:rPr>
          <w:rFonts w:ascii="Times New Roman" w:hAnsi="Times New Roman" w:cs="Times New Roman"/>
          <w:sz w:val="28"/>
          <w:szCs w:val="28"/>
        </w:rPr>
        <w:t xml:space="preserve"> зн</w:t>
      </w:r>
      <w:r w:rsidR="00B00D60">
        <w:rPr>
          <w:rFonts w:ascii="Times New Roman" w:hAnsi="Times New Roman" w:cs="Times New Roman"/>
          <w:sz w:val="28"/>
          <w:szCs w:val="28"/>
        </w:rPr>
        <w:t>аний  бухгалтерских проводок</w:t>
      </w:r>
      <w:r w:rsidR="00E57E71">
        <w:rPr>
          <w:rFonts w:ascii="Times New Roman" w:hAnsi="Times New Roman" w:cs="Times New Roman"/>
          <w:sz w:val="28"/>
          <w:szCs w:val="28"/>
        </w:rPr>
        <w:t>.</w:t>
      </w:r>
      <w:r w:rsidR="00E57E71" w:rsidRPr="00E57E71">
        <w:rPr>
          <w:rFonts w:ascii="Times New Roman" w:hAnsi="Times New Roman" w:cs="Times New Roman"/>
          <w:sz w:val="28"/>
          <w:szCs w:val="28"/>
        </w:rPr>
        <w:t xml:space="preserve"> </w:t>
      </w:r>
    </w:p>
    <w:p w:rsidR="00E722F5" w:rsidRPr="00C9461E" w:rsidRDefault="00E722F5" w:rsidP="00C9461E">
      <w:pPr>
        <w:pStyle w:val="a9"/>
        <w:numPr>
          <w:ilvl w:val="0"/>
          <w:numId w:val="11"/>
        </w:num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Карточки-</w:t>
      </w:r>
      <w:r w:rsidR="00CF16E9">
        <w:rPr>
          <w:rFonts w:ascii="Times New Roman" w:hAnsi="Times New Roman" w:cs="Times New Roman"/>
          <w:sz w:val="28"/>
          <w:szCs w:val="28"/>
        </w:rPr>
        <w:t>дифференцированные</w:t>
      </w:r>
      <w:r w:rsidR="00E57E71">
        <w:rPr>
          <w:rFonts w:ascii="Times New Roman" w:hAnsi="Times New Roman" w:cs="Times New Roman"/>
          <w:sz w:val="28"/>
          <w:szCs w:val="28"/>
        </w:rPr>
        <w:t xml:space="preserve"> </w:t>
      </w:r>
      <w:r w:rsidR="00CF16E9">
        <w:rPr>
          <w:rFonts w:ascii="Times New Roman" w:hAnsi="Times New Roman" w:cs="Times New Roman"/>
          <w:sz w:val="28"/>
          <w:szCs w:val="28"/>
        </w:rPr>
        <w:t xml:space="preserve"> </w:t>
      </w:r>
      <w:r>
        <w:rPr>
          <w:rFonts w:ascii="Times New Roman" w:hAnsi="Times New Roman" w:cs="Times New Roman"/>
          <w:sz w:val="28"/>
          <w:szCs w:val="28"/>
        </w:rPr>
        <w:t>задания</w:t>
      </w:r>
      <w:r w:rsidR="00B00D60">
        <w:rPr>
          <w:rFonts w:ascii="Times New Roman" w:hAnsi="Times New Roman" w:cs="Times New Roman"/>
          <w:sz w:val="28"/>
          <w:szCs w:val="28"/>
        </w:rPr>
        <w:t xml:space="preserve"> </w:t>
      </w:r>
      <w:r w:rsidR="00C9461E">
        <w:rPr>
          <w:rFonts w:ascii="Times New Roman" w:hAnsi="Times New Roman" w:cs="Times New Roman"/>
          <w:sz w:val="28"/>
          <w:szCs w:val="28"/>
        </w:rPr>
        <w:t>(приложение 3-7)</w:t>
      </w:r>
    </w:p>
    <w:p w:rsidR="00E722F5" w:rsidRPr="00C9461E" w:rsidRDefault="00E722F5" w:rsidP="00C9461E">
      <w:pPr>
        <w:pStyle w:val="a9"/>
        <w:numPr>
          <w:ilvl w:val="0"/>
          <w:numId w:val="11"/>
        </w:num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Карточки-тесты</w:t>
      </w:r>
      <w:r w:rsidR="00C9461E">
        <w:rPr>
          <w:rFonts w:ascii="Times New Roman" w:hAnsi="Times New Roman" w:cs="Times New Roman"/>
          <w:sz w:val="28"/>
          <w:szCs w:val="28"/>
        </w:rPr>
        <w:t xml:space="preserve"> (приложение 1,2)</w:t>
      </w:r>
    </w:p>
    <w:p w:rsidR="00E722F5" w:rsidRDefault="00E722F5" w:rsidP="00E722F5">
      <w:pPr>
        <w:pStyle w:val="a9"/>
        <w:numPr>
          <w:ilvl w:val="0"/>
          <w:numId w:val="11"/>
        </w:num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Практическое задание с элементами деловой игры</w:t>
      </w:r>
      <w:r w:rsidR="00B00D60">
        <w:rPr>
          <w:rFonts w:ascii="Times New Roman" w:hAnsi="Times New Roman" w:cs="Times New Roman"/>
          <w:sz w:val="28"/>
          <w:szCs w:val="28"/>
        </w:rPr>
        <w:t xml:space="preserve"> </w:t>
      </w:r>
      <w:r w:rsidR="00C9461E">
        <w:rPr>
          <w:rFonts w:ascii="Times New Roman" w:hAnsi="Times New Roman" w:cs="Times New Roman"/>
          <w:sz w:val="28"/>
          <w:szCs w:val="28"/>
        </w:rPr>
        <w:t>(приложение 1)</w:t>
      </w:r>
    </w:p>
    <w:p w:rsidR="00E722F5" w:rsidRDefault="00CF16E9" w:rsidP="00C9461E">
      <w:pPr>
        <w:pStyle w:val="a9"/>
        <w:numPr>
          <w:ilvl w:val="0"/>
          <w:numId w:val="11"/>
        </w:num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Памятка «Общая методика составления бухгалтерских проводок»</w:t>
      </w:r>
      <w:proofErr w:type="gramStart"/>
      <w:r w:rsidR="00E57E71">
        <w:rPr>
          <w:rFonts w:ascii="Times New Roman" w:hAnsi="Times New Roman" w:cs="Times New Roman"/>
          <w:sz w:val="28"/>
          <w:szCs w:val="28"/>
        </w:rPr>
        <w:t>.</w:t>
      </w:r>
      <w:proofErr w:type="gramEnd"/>
      <w:r w:rsidR="00C9461E" w:rsidRPr="00C9461E">
        <w:rPr>
          <w:rFonts w:ascii="Times New Roman" w:hAnsi="Times New Roman" w:cs="Times New Roman"/>
          <w:sz w:val="28"/>
          <w:szCs w:val="28"/>
        </w:rPr>
        <w:t xml:space="preserve"> </w:t>
      </w:r>
      <w:r w:rsidR="00C9461E">
        <w:rPr>
          <w:rFonts w:ascii="Times New Roman" w:hAnsi="Times New Roman" w:cs="Times New Roman"/>
          <w:sz w:val="28"/>
          <w:szCs w:val="28"/>
        </w:rPr>
        <w:t>(</w:t>
      </w:r>
      <w:proofErr w:type="gramStart"/>
      <w:r w:rsidR="00C9461E">
        <w:rPr>
          <w:rFonts w:ascii="Times New Roman" w:hAnsi="Times New Roman" w:cs="Times New Roman"/>
          <w:sz w:val="28"/>
          <w:szCs w:val="28"/>
        </w:rPr>
        <w:t>п</w:t>
      </w:r>
      <w:proofErr w:type="gramEnd"/>
      <w:r w:rsidR="00C9461E">
        <w:rPr>
          <w:rFonts w:ascii="Times New Roman" w:hAnsi="Times New Roman" w:cs="Times New Roman"/>
          <w:sz w:val="28"/>
          <w:szCs w:val="28"/>
        </w:rPr>
        <w:t>риложение 8)</w:t>
      </w:r>
    </w:p>
    <w:p w:rsidR="00C9461E" w:rsidRPr="00C9461E" w:rsidRDefault="00C9461E" w:rsidP="00C9461E">
      <w:pPr>
        <w:pStyle w:val="a9"/>
        <w:numPr>
          <w:ilvl w:val="0"/>
          <w:numId w:val="11"/>
        </w:num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Сертификат (приложение 10)</w:t>
      </w:r>
    </w:p>
    <w:p w:rsidR="00597A71" w:rsidRPr="005F1AEA" w:rsidRDefault="005E698E" w:rsidP="005F1AEA">
      <w:pPr>
        <w:pStyle w:val="a9"/>
        <w:numPr>
          <w:ilvl w:val="0"/>
          <w:numId w:val="11"/>
        </w:numPr>
        <w:spacing w:after="129" w:line="259" w:lineRule="atLeast"/>
        <w:jc w:val="both"/>
        <w:rPr>
          <w:rFonts w:ascii="Times New Roman" w:hAnsi="Times New Roman" w:cs="Times New Roman"/>
          <w:sz w:val="28"/>
          <w:szCs w:val="28"/>
        </w:rPr>
      </w:pPr>
      <w:r>
        <w:rPr>
          <w:rFonts w:ascii="Times New Roman" w:hAnsi="Times New Roman" w:cs="Times New Roman"/>
          <w:sz w:val="28"/>
          <w:szCs w:val="28"/>
        </w:rPr>
        <w:t>Контрольные вопросы (приложение 11)</w:t>
      </w:r>
    </w:p>
    <w:p w:rsidR="00602F6B" w:rsidRPr="008A29B5" w:rsidRDefault="00602F6B" w:rsidP="008A29B5">
      <w:pPr>
        <w:spacing w:after="0" w:line="240" w:lineRule="auto"/>
        <w:jc w:val="both"/>
        <w:rPr>
          <w:rFonts w:ascii="Times New Roman" w:eastAsia="Times New Roman" w:hAnsi="Times New Roman" w:cs="Times New Roman"/>
          <w:color w:val="333333"/>
          <w:sz w:val="28"/>
          <w:szCs w:val="28"/>
        </w:rPr>
      </w:pPr>
    </w:p>
    <w:p w:rsidR="00DD6E34" w:rsidRPr="000A00A9" w:rsidRDefault="000A00A9" w:rsidP="000A00A9">
      <w:pPr>
        <w:spacing w:after="129" w:line="259" w:lineRule="atLeast"/>
        <w:ind w:left="709"/>
        <w:jc w:val="center"/>
        <w:rPr>
          <w:rStyle w:val="a5"/>
          <w:rFonts w:ascii="Times New Roman" w:eastAsia="Times New Roman" w:hAnsi="Times New Roman" w:cs="Times New Roman"/>
          <w:bCs w:val="0"/>
          <w:color w:val="333333"/>
          <w:sz w:val="28"/>
          <w:szCs w:val="28"/>
        </w:rPr>
      </w:pPr>
      <w:r>
        <w:rPr>
          <w:rFonts w:ascii="Times New Roman" w:eastAsia="Times New Roman" w:hAnsi="Times New Roman" w:cs="Times New Roman"/>
          <w:b/>
          <w:color w:val="333333"/>
          <w:sz w:val="28"/>
          <w:szCs w:val="28"/>
        </w:rPr>
        <w:t>Структура</w:t>
      </w:r>
      <w:r w:rsidR="00DD6E34" w:rsidRPr="00DD6E34">
        <w:rPr>
          <w:rFonts w:ascii="Times New Roman" w:eastAsia="Times New Roman" w:hAnsi="Times New Roman" w:cs="Times New Roman"/>
          <w:b/>
          <w:color w:val="333333"/>
          <w:sz w:val="28"/>
          <w:szCs w:val="28"/>
        </w:rPr>
        <w:t xml:space="preserve"> </w:t>
      </w:r>
      <w:r w:rsidR="00E722F5" w:rsidRPr="00DD6E34">
        <w:rPr>
          <w:rFonts w:ascii="Times New Roman" w:eastAsia="Times New Roman" w:hAnsi="Times New Roman" w:cs="Times New Roman"/>
          <w:b/>
          <w:color w:val="333333"/>
          <w:sz w:val="28"/>
          <w:szCs w:val="28"/>
        </w:rPr>
        <w:t>урока</w:t>
      </w:r>
    </w:p>
    <w:tbl>
      <w:tblPr>
        <w:tblW w:w="5000" w:type="pct"/>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7"/>
        <w:gridCol w:w="2561"/>
        <w:gridCol w:w="681"/>
        <w:gridCol w:w="2563"/>
        <w:gridCol w:w="681"/>
        <w:gridCol w:w="2578"/>
      </w:tblGrid>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ЭТАПЫ</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Дидактические задачи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Показатели реального результата</w:t>
            </w:r>
            <w:r>
              <w:rPr>
                <w:b/>
                <w:bCs/>
                <w:sz w:val="20"/>
                <w:szCs w:val="20"/>
              </w:rPr>
              <w:br/>
            </w:r>
            <w:r>
              <w:rPr>
                <w:rStyle w:val="a5"/>
                <w:sz w:val="20"/>
                <w:szCs w:val="20"/>
              </w:rPr>
              <w:t>решения задачи</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57793E" w:rsidRDefault="00DD6E34" w:rsidP="00EC6C34">
            <w:pPr>
              <w:pStyle w:val="a6"/>
              <w:jc w:val="center"/>
              <w:rPr>
                <w:b/>
              </w:rPr>
            </w:pPr>
            <w:r w:rsidRPr="0057793E">
              <w:rPr>
                <w:b/>
                <w:sz w:val="20"/>
                <w:szCs w:val="20"/>
              </w:rPr>
              <w:t>1</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00576D" w:rsidP="0000576D">
            <w:pPr>
              <w:pStyle w:val="a6"/>
              <w:jc w:val="center"/>
            </w:pPr>
            <w:r w:rsidRPr="0000576D">
              <w:rPr>
                <w:b/>
                <w:sz w:val="20"/>
                <w:szCs w:val="20"/>
              </w:rPr>
              <w:t>Организация начала урока</w:t>
            </w:r>
            <w:r w:rsidR="00DD6E34">
              <w:rPr>
                <w:sz w:val="20"/>
                <w:szCs w:val="20"/>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Подготовка учащихся к работе на занятии.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Полная готовность класса и оборудования, быстрое включение учащихся в деловой ритм.</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57793E" w:rsidRDefault="00DD6E34" w:rsidP="00EC6C34">
            <w:pPr>
              <w:pStyle w:val="a6"/>
              <w:jc w:val="center"/>
              <w:rPr>
                <w:b/>
              </w:rPr>
            </w:pPr>
            <w:r w:rsidRPr="0057793E">
              <w:rPr>
                <w:b/>
                <w:sz w:val="20"/>
                <w:szCs w:val="20"/>
              </w:rPr>
              <w:t>2</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0576D" w:rsidRPr="0000576D" w:rsidRDefault="00DD6E34" w:rsidP="0000576D">
            <w:pPr>
              <w:pStyle w:val="a6"/>
              <w:jc w:val="center"/>
              <w:rPr>
                <w:b/>
              </w:rPr>
            </w:pPr>
            <w:r w:rsidRPr="0000576D">
              <w:rPr>
                <w:b/>
                <w:sz w:val="20"/>
                <w:szCs w:val="20"/>
              </w:rPr>
              <w:t>Подго</w:t>
            </w:r>
            <w:r w:rsidR="0000576D" w:rsidRPr="0000576D">
              <w:rPr>
                <w:b/>
                <w:sz w:val="20"/>
                <w:szCs w:val="20"/>
              </w:rPr>
              <w:t>товка к основному этапу занятия:</w:t>
            </w:r>
          </w:p>
          <w:p w:rsidR="00DD6E34" w:rsidRPr="000A00A9" w:rsidRDefault="0000576D" w:rsidP="000A00A9">
            <w:pPr>
              <w:pStyle w:val="a6"/>
              <w:jc w:val="center"/>
              <w:rPr>
                <w:b/>
                <w:sz w:val="20"/>
                <w:szCs w:val="20"/>
              </w:rPr>
            </w:pPr>
            <w:r w:rsidRPr="0000576D">
              <w:rPr>
                <w:b/>
                <w:sz w:val="20"/>
                <w:szCs w:val="20"/>
              </w:rPr>
              <w:t>постановка цели урока; актуализац</w:t>
            </w:r>
            <w:r>
              <w:rPr>
                <w:b/>
                <w:sz w:val="20"/>
                <w:szCs w:val="20"/>
              </w:rPr>
              <w:t>ия знаний и практических умений.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Обеспечение мотивации и принятия учащимися цели, учебно-познавательной деятельности, актуализация опорных знаний и умений.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Готовность учащихся к активной учебно-познавательной деятельности на основе опорных знаний.</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690E64" w:rsidP="00EC6C34">
            <w:pPr>
              <w:pStyle w:val="a6"/>
              <w:jc w:val="center"/>
              <w:rPr>
                <w:b/>
              </w:rPr>
            </w:pPr>
            <w:r w:rsidRPr="0000576D">
              <w:rPr>
                <w:b/>
                <w:sz w:val="20"/>
                <w:szCs w:val="20"/>
              </w:rPr>
              <w:t>3</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0576D" w:rsidRPr="0000576D" w:rsidRDefault="0000576D" w:rsidP="0000576D">
            <w:pPr>
              <w:pStyle w:val="a6"/>
              <w:jc w:val="center"/>
              <w:rPr>
                <w:b/>
              </w:rPr>
            </w:pPr>
            <w:r w:rsidRPr="0000576D">
              <w:rPr>
                <w:b/>
                <w:sz w:val="20"/>
                <w:szCs w:val="20"/>
              </w:rPr>
              <w:t>Повторение учебного материала, в том числе и объяснение</w:t>
            </w:r>
          </w:p>
          <w:p w:rsidR="00DD6E34" w:rsidRDefault="00DD6E34" w:rsidP="00EC6C34">
            <w:pPr>
              <w:pStyle w:val="a6"/>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Обеспечение восприятия осмысления и первичного запоминания знаний и способов действий, связей и отношений в объекте изучения.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Активные действия учащихся с</w:t>
            </w:r>
            <w:r w:rsidR="00EC6C34">
              <w:rPr>
                <w:sz w:val="20"/>
                <w:szCs w:val="20"/>
              </w:rPr>
              <w:t xml:space="preserve"> объемом изучения; </w:t>
            </w:r>
            <w:r>
              <w:rPr>
                <w:sz w:val="20"/>
                <w:szCs w:val="20"/>
              </w:rPr>
              <w:t>использование самостоятельности в добывании знаний и овладении способами действий.</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690E64" w:rsidP="00EC6C34">
            <w:pPr>
              <w:pStyle w:val="a6"/>
              <w:jc w:val="center"/>
              <w:rPr>
                <w:b/>
              </w:rPr>
            </w:pPr>
            <w:r w:rsidRPr="0000576D">
              <w:rPr>
                <w:b/>
                <w:sz w:val="20"/>
                <w:szCs w:val="20"/>
              </w:rPr>
              <w:t>4</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DD6E34" w:rsidP="0000576D">
            <w:pPr>
              <w:pStyle w:val="a6"/>
              <w:jc w:val="center"/>
              <w:rPr>
                <w:b/>
              </w:rPr>
            </w:pPr>
            <w:r w:rsidRPr="0000576D">
              <w:rPr>
                <w:b/>
                <w:sz w:val="20"/>
                <w:szCs w:val="20"/>
              </w:rPr>
              <w:t>Первичная проверка понимания.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Установление правильност</w:t>
            </w:r>
            <w:r w:rsidR="00EC6C34">
              <w:rPr>
                <w:sz w:val="20"/>
                <w:szCs w:val="20"/>
              </w:rPr>
              <w:t xml:space="preserve">и и осознанности усвоения </w:t>
            </w:r>
            <w:r>
              <w:rPr>
                <w:sz w:val="20"/>
                <w:szCs w:val="20"/>
              </w:rPr>
              <w:t xml:space="preserve"> учебного материала; выявление пробелов и неверных представлений и их коррекция.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Усвоение сущности усваиваемых знаний и способов действий на репродуктивном уровне. Ликвидация типичных ошибок и неверных представлений у учащихся.</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lastRenderedPageBreak/>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690E64" w:rsidP="00EC6C34">
            <w:pPr>
              <w:pStyle w:val="a6"/>
              <w:jc w:val="center"/>
              <w:rPr>
                <w:b/>
              </w:rPr>
            </w:pPr>
            <w:r w:rsidRPr="0000576D">
              <w:rPr>
                <w:b/>
                <w:sz w:val="20"/>
                <w:szCs w:val="20"/>
              </w:rPr>
              <w:t>5</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DD6E34" w:rsidP="0000576D">
            <w:pPr>
              <w:pStyle w:val="a6"/>
              <w:jc w:val="center"/>
              <w:rPr>
                <w:b/>
              </w:rPr>
            </w:pPr>
            <w:r w:rsidRPr="0000576D">
              <w:rPr>
                <w:b/>
                <w:sz w:val="20"/>
                <w:szCs w:val="20"/>
              </w:rPr>
              <w:t>Закрепление знаний и способов действий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00576D" w:rsidP="00EC6C34">
            <w:pPr>
              <w:pStyle w:val="a6"/>
            </w:pPr>
            <w:r>
              <w:rPr>
                <w:sz w:val="20"/>
                <w:szCs w:val="20"/>
              </w:rPr>
              <w:t xml:space="preserve">Обеспечение усвоения </w:t>
            </w:r>
            <w:r w:rsidR="00DD6E34">
              <w:rPr>
                <w:sz w:val="20"/>
                <w:szCs w:val="20"/>
              </w:rPr>
              <w:t xml:space="preserve"> знаний и способов действий на уровне применения в измененной ситуации.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Самостоятельное выполнение заданий, требующих применения знаний в знакомой и измененной ситуации.</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690E64" w:rsidP="00EC6C34">
            <w:pPr>
              <w:pStyle w:val="a6"/>
              <w:jc w:val="center"/>
              <w:rPr>
                <w:b/>
              </w:rPr>
            </w:pPr>
            <w:r w:rsidRPr="0000576D">
              <w:rPr>
                <w:b/>
                <w:sz w:val="20"/>
                <w:szCs w:val="20"/>
              </w:rPr>
              <w:t>6</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DD6E34" w:rsidP="0000576D">
            <w:pPr>
              <w:pStyle w:val="a6"/>
              <w:jc w:val="center"/>
              <w:rPr>
                <w:b/>
              </w:rPr>
            </w:pPr>
            <w:r w:rsidRPr="0000576D">
              <w:rPr>
                <w:b/>
                <w:sz w:val="20"/>
                <w:szCs w:val="20"/>
              </w:rPr>
              <w:t>Контроль и самопроверка знаний.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Выявление качест</w:t>
            </w:r>
            <w:r w:rsidR="0000576D">
              <w:rPr>
                <w:sz w:val="20"/>
                <w:szCs w:val="20"/>
              </w:rPr>
              <w:t xml:space="preserve">ва и уровня овладения знаниями  и </w:t>
            </w:r>
            <w:r>
              <w:rPr>
                <w:sz w:val="20"/>
                <w:szCs w:val="20"/>
              </w:rPr>
              <w:t xml:space="preserve"> способами действий, обеспечение их коррекции.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Получение достоверной информации о достижении всеми учащимися планируемых результатов обучения.</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00576D" w:rsidP="00EC6C34">
            <w:pPr>
              <w:pStyle w:val="a6"/>
              <w:jc w:val="center"/>
              <w:rPr>
                <w:b/>
              </w:rPr>
            </w:pPr>
            <w:r w:rsidRPr="0000576D">
              <w:rPr>
                <w:b/>
                <w:sz w:val="20"/>
                <w:szCs w:val="20"/>
              </w:rPr>
              <w:t>7</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00576D" w:rsidRDefault="0000576D" w:rsidP="0000576D">
            <w:pPr>
              <w:pStyle w:val="a6"/>
              <w:jc w:val="center"/>
              <w:rPr>
                <w:b/>
              </w:rPr>
            </w:pPr>
            <w:r>
              <w:rPr>
                <w:b/>
                <w:sz w:val="20"/>
                <w:szCs w:val="20"/>
              </w:rPr>
              <w:t>Подведение итогов урока</w:t>
            </w:r>
            <w:r w:rsidR="00DD6E34" w:rsidRPr="0000576D">
              <w:rPr>
                <w:b/>
                <w:sz w:val="20"/>
                <w:szCs w:val="20"/>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Дать анализ и оценку успешности достижения цели и наметить перспективу последующей работы.</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Адекватность самооценки учащегося оценке учителя. Получение учащимися информации о реальных результатах учения.</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64232B" w:rsidRDefault="0064232B" w:rsidP="00EC6C34">
            <w:pPr>
              <w:pStyle w:val="a6"/>
              <w:jc w:val="center"/>
              <w:rPr>
                <w:b/>
              </w:rPr>
            </w:pPr>
            <w:r w:rsidRPr="0064232B">
              <w:rPr>
                <w:b/>
                <w:sz w:val="20"/>
                <w:szCs w:val="20"/>
              </w:rPr>
              <w:t>8</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c>
          <w:tcPr>
            <w:tcW w:w="0" w:type="auto"/>
            <w:tcBorders>
              <w:top w:val="nil"/>
              <w:left w:val="nil"/>
              <w:bottom w:val="nil"/>
              <w:right w:val="nil"/>
            </w:tcBorders>
            <w:tcMar>
              <w:top w:w="15" w:type="dxa"/>
              <w:left w:w="15" w:type="dxa"/>
              <w:bottom w:w="15" w:type="dxa"/>
              <w:right w:w="15" w:type="dxa"/>
            </w:tcMar>
            <w:vAlign w:val="center"/>
            <w:hideMark/>
          </w:tcPr>
          <w:p w:rsidR="00DD6E34" w:rsidRDefault="00DD6E34" w:rsidP="00EC6C34">
            <w:pPr>
              <w:pStyle w:val="a6"/>
            </w:pPr>
            <w:r>
              <w:rPr>
                <w:sz w:val="20"/>
                <w:szCs w:val="20"/>
              </w:rPr>
              <w:t> </w:t>
            </w:r>
          </w:p>
        </w:tc>
      </w:tr>
      <w:tr w:rsidR="0064232B" w:rsidTr="0000576D">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5"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Pr="0064232B" w:rsidRDefault="00DD6E34" w:rsidP="0064232B">
            <w:pPr>
              <w:pStyle w:val="a6"/>
              <w:jc w:val="center"/>
              <w:rPr>
                <w:b/>
              </w:rPr>
            </w:pPr>
            <w:r w:rsidRPr="0064232B">
              <w:rPr>
                <w:b/>
                <w:sz w:val="20"/>
                <w:szCs w:val="20"/>
              </w:rPr>
              <w:t>Информация о</w:t>
            </w:r>
            <w:r w:rsidR="0064232B">
              <w:rPr>
                <w:b/>
                <w:sz w:val="20"/>
                <w:szCs w:val="20"/>
              </w:rPr>
              <w:t xml:space="preserve"> дифференцированном </w:t>
            </w:r>
            <w:r w:rsidRPr="0064232B">
              <w:rPr>
                <w:b/>
                <w:sz w:val="20"/>
                <w:szCs w:val="20"/>
              </w:rPr>
              <w:t xml:space="preserve"> домашнем задании.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pPr>
            <w:r>
              <w:rPr>
                <w:sz w:val="20"/>
                <w:szCs w:val="20"/>
              </w:rPr>
              <w:t>Обеспечение понимания цели, содержания и способ</w:t>
            </w:r>
            <w:r w:rsidR="0064232B">
              <w:rPr>
                <w:sz w:val="20"/>
                <w:szCs w:val="20"/>
              </w:rPr>
              <w:t>ов выполнения дифференцированного домашнего задания.</w:t>
            </w:r>
            <w:r>
              <w:rPr>
                <w:sz w:val="20"/>
                <w:szCs w:val="20"/>
              </w:rPr>
              <w:t xml:space="preserve"> Проверка соответствующих записей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EC6C34">
            <w:pPr>
              <w:pStyle w:val="a6"/>
              <w:jc w:val="center"/>
            </w:pPr>
            <w:r>
              <w:rPr>
                <w:rStyle w:val="a5"/>
                <w:sz w:val="20"/>
                <w:szCs w:val="20"/>
              </w:rPr>
              <w:t> </w:t>
            </w:r>
          </w:p>
        </w:tc>
        <w:tc>
          <w:tcPr>
            <w:tcW w:w="132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D6E34" w:rsidRDefault="00DD6E34" w:rsidP="0064232B">
            <w:pPr>
              <w:pStyle w:val="a6"/>
            </w:pPr>
            <w:r>
              <w:rPr>
                <w:sz w:val="20"/>
                <w:szCs w:val="20"/>
              </w:rPr>
              <w:t>Реализация необходимых и достаточных условий для успешного выполнения домашнего задания всеми учащимися в соответствии с актуальным уровнем их развития.</w:t>
            </w:r>
            <w:r w:rsidR="0064232B" w:rsidRPr="0064232B">
              <w:rPr>
                <w:sz w:val="20"/>
                <w:szCs w:val="20"/>
              </w:rPr>
              <w:t xml:space="preserve"> </w:t>
            </w:r>
          </w:p>
        </w:tc>
      </w:tr>
    </w:tbl>
    <w:p w:rsidR="00DD6E34" w:rsidRDefault="00DD6E34" w:rsidP="00BD2DC1">
      <w:pPr>
        <w:pStyle w:val="a6"/>
        <w:jc w:val="center"/>
        <w:rPr>
          <w:rStyle w:val="a5"/>
        </w:rPr>
      </w:pPr>
    </w:p>
    <w:p w:rsidR="00DD6E34" w:rsidRDefault="00DD6E34" w:rsidP="00BD2DC1">
      <w:pPr>
        <w:pStyle w:val="a6"/>
        <w:jc w:val="center"/>
        <w:rPr>
          <w:rStyle w:val="a5"/>
        </w:rPr>
      </w:pPr>
    </w:p>
    <w:p w:rsidR="000A00A9" w:rsidRDefault="000A00A9" w:rsidP="00BD2DC1">
      <w:pPr>
        <w:pStyle w:val="a6"/>
        <w:jc w:val="center"/>
        <w:rPr>
          <w:rStyle w:val="a5"/>
        </w:rPr>
      </w:pPr>
    </w:p>
    <w:p w:rsidR="000A00A9" w:rsidRDefault="000A00A9" w:rsidP="00BD2DC1">
      <w:pPr>
        <w:pStyle w:val="a6"/>
        <w:jc w:val="center"/>
        <w:rPr>
          <w:rStyle w:val="a5"/>
        </w:rPr>
      </w:pPr>
    </w:p>
    <w:p w:rsidR="000A00A9" w:rsidRDefault="000A00A9" w:rsidP="00BD2DC1">
      <w:pPr>
        <w:pStyle w:val="a6"/>
        <w:jc w:val="center"/>
        <w:rPr>
          <w:rStyle w:val="a5"/>
        </w:rPr>
      </w:pPr>
    </w:p>
    <w:p w:rsidR="000A00A9" w:rsidRDefault="000A00A9" w:rsidP="00BD2DC1">
      <w:pPr>
        <w:pStyle w:val="a6"/>
        <w:jc w:val="center"/>
        <w:rPr>
          <w:b/>
          <w:bCs/>
        </w:rPr>
      </w:pPr>
    </w:p>
    <w:p w:rsidR="000A00A9" w:rsidRDefault="000A00A9" w:rsidP="00BD2DC1">
      <w:pPr>
        <w:pStyle w:val="a6"/>
        <w:jc w:val="center"/>
        <w:rPr>
          <w:b/>
          <w:bCs/>
        </w:rPr>
      </w:pPr>
    </w:p>
    <w:p w:rsidR="005F1AEA" w:rsidRDefault="005F1AEA" w:rsidP="00BD2DC1">
      <w:pPr>
        <w:pStyle w:val="a6"/>
        <w:jc w:val="center"/>
        <w:rPr>
          <w:rStyle w:val="a5"/>
        </w:rPr>
      </w:pPr>
    </w:p>
    <w:p w:rsidR="00FD4C79" w:rsidRDefault="00FD4C79" w:rsidP="00BD2DC1">
      <w:pPr>
        <w:pStyle w:val="a6"/>
        <w:jc w:val="center"/>
        <w:rPr>
          <w:rStyle w:val="a5"/>
        </w:rPr>
      </w:pPr>
    </w:p>
    <w:p w:rsidR="00FD4C79" w:rsidRDefault="00FD4C79" w:rsidP="00BD2DC1">
      <w:pPr>
        <w:pStyle w:val="a6"/>
        <w:jc w:val="center"/>
        <w:rPr>
          <w:rStyle w:val="a5"/>
        </w:rPr>
      </w:pPr>
    </w:p>
    <w:p w:rsidR="00FD4C79" w:rsidRDefault="00FD4C79" w:rsidP="00BD2DC1">
      <w:pPr>
        <w:pStyle w:val="a6"/>
        <w:jc w:val="center"/>
        <w:rPr>
          <w:rStyle w:val="a5"/>
        </w:rPr>
      </w:pPr>
    </w:p>
    <w:p w:rsidR="005F1AEA" w:rsidRDefault="005F1AEA" w:rsidP="00BD2DC1">
      <w:pPr>
        <w:pStyle w:val="a6"/>
        <w:jc w:val="center"/>
        <w:rPr>
          <w:rStyle w:val="a5"/>
        </w:rPr>
      </w:pPr>
    </w:p>
    <w:p w:rsidR="005F1AEA" w:rsidRDefault="005F1AEA" w:rsidP="00BD2DC1">
      <w:pPr>
        <w:pStyle w:val="a6"/>
        <w:jc w:val="center"/>
        <w:rPr>
          <w:rStyle w:val="a5"/>
        </w:rPr>
      </w:pPr>
    </w:p>
    <w:p w:rsidR="005F1AEA" w:rsidRDefault="005F1AEA" w:rsidP="00BD2DC1">
      <w:pPr>
        <w:pStyle w:val="a6"/>
        <w:jc w:val="center"/>
        <w:rPr>
          <w:rStyle w:val="a5"/>
        </w:rPr>
      </w:pPr>
    </w:p>
    <w:p w:rsidR="005F1AEA" w:rsidRDefault="005F1AEA" w:rsidP="00BD2DC1">
      <w:pPr>
        <w:pStyle w:val="a6"/>
        <w:jc w:val="center"/>
        <w:rPr>
          <w:rStyle w:val="a5"/>
        </w:rPr>
      </w:pPr>
    </w:p>
    <w:p w:rsidR="005F1AEA" w:rsidRDefault="005F1AEA" w:rsidP="00BD2DC1">
      <w:pPr>
        <w:pStyle w:val="a6"/>
        <w:jc w:val="center"/>
        <w:rPr>
          <w:rStyle w:val="a5"/>
        </w:rPr>
      </w:pPr>
    </w:p>
    <w:p w:rsidR="005F1AEA" w:rsidRDefault="005F1AEA" w:rsidP="00BD2DC1">
      <w:pPr>
        <w:pStyle w:val="a6"/>
        <w:jc w:val="center"/>
        <w:rPr>
          <w:rStyle w:val="a5"/>
        </w:rPr>
      </w:pPr>
    </w:p>
    <w:p w:rsidR="000A00A9" w:rsidRPr="00B94F6B" w:rsidRDefault="00B94F6B" w:rsidP="00B94F6B">
      <w:pPr>
        <w:pStyle w:val="a6"/>
        <w:jc w:val="right"/>
        <w:rPr>
          <w:rStyle w:val="a5"/>
          <w:i/>
        </w:rPr>
      </w:pPr>
      <w:r w:rsidRPr="00B94F6B">
        <w:rPr>
          <w:rStyle w:val="a5"/>
          <w:i/>
        </w:rPr>
        <w:lastRenderedPageBreak/>
        <w:t>Приложение 1</w:t>
      </w:r>
    </w:p>
    <w:p w:rsidR="005D3FD4" w:rsidRPr="008564D6" w:rsidRDefault="005D3FD4" w:rsidP="005D3FD4">
      <w:pPr>
        <w:jc w:val="center"/>
        <w:rPr>
          <w:rFonts w:ascii="Times New Roman" w:hAnsi="Times New Roman" w:cs="Times New Roman"/>
          <w:b/>
        </w:rPr>
      </w:pPr>
      <w:r w:rsidRPr="008564D6">
        <w:rPr>
          <w:rFonts w:ascii="Times New Roman" w:hAnsi="Times New Roman" w:cs="Times New Roman"/>
          <w:b/>
        </w:rPr>
        <w:t>СИСТЕМА СЧЕТОВ И ДВОЙНАЯ ЗАПИСЬ</w:t>
      </w:r>
    </w:p>
    <w:p w:rsidR="005D3FD4" w:rsidRPr="008564D6" w:rsidRDefault="005D3FD4" w:rsidP="00B94F6B">
      <w:pPr>
        <w:jc w:val="center"/>
        <w:rPr>
          <w:rFonts w:ascii="Times New Roman" w:hAnsi="Times New Roman" w:cs="Times New Roman"/>
          <w:b/>
        </w:rPr>
      </w:pPr>
      <w:bookmarkStart w:id="0" w:name="bookmark1"/>
      <w:r w:rsidRPr="008564D6">
        <w:rPr>
          <w:rFonts w:ascii="Times New Roman" w:hAnsi="Times New Roman" w:cs="Times New Roman"/>
          <w:b/>
        </w:rPr>
        <w:t xml:space="preserve">Практическое занятие </w:t>
      </w:r>
      <w:bookmarkEnd w:id="0"/>
    </w:p>
    <w:p w:rsidR="005D3FD4" w:rsidRPr="00B94F6B" w:rsidRDefault="005D3FD4" w:rsidP="00B94F6B">
      <w:pPr>
        <w:jc w:val="both"/>
        <w:rPr>
          <w:rFonts w:ascii="Times New Roman" w:hAnsi="Times New Roman" w:cs="Times New Roman"/>
        </w:rPr>
      </w:pPr>
      <w:r w:rsidRPr="008B7CCD">
        <w:rPr>
          <w:rFonts w:ascii="Times New Roman" w:hAnsi="Times New Roman" w:cs="Times New Roman"/>
          <w:b/>
          <w:u w:val="single"/>
        </w:rPr>
        <w:t>Цель занятия</w:t>
      </w:r>
      <w:r w:rsidRPr="002513AB">
        <w:rPr>
          <w:rFonts w:ascii="Times New Roman" w:hAnsi="Times New Roman" w:cs="Times New Roman"/>
        </w:rPr>
        <w:t xml:space="preserve"> — усвоение порядка отражения на счетах бухгалтерско</w:t>
      </w:r>
      <w:r w:rsidR="00B94F6B">
        <w:rPr>
          <w:rFonts w:ascii="Times New Roman" w:hAnsi="Times New Roman" w:cs="Times New Roman"/>
        </w:rPr>
        <w:t>го учета хозяйственных операций</w:t>
      </w:r>
    </w:p>
    <w:p w:rsidR="005D3FD4" w:rsidRPr="00173AC5" w:rsidRDefault="005D3FD4" w:rsidP="005D3FD4">
      <w:pPr>
        <w:pStyle w:val="a9"/>
        <w:jc w:val="center"/>
        <w:rPr>
          <w:rFonts w:ascii="Times New Roman" w:hAnsi="Times New Roman" w:cs="Times New Roman"/>
          <w:b/>
        </w:rPr>
      </w:pPr>
      <w:r>
        <w:rPr>
          <w:rFonts w:ascii="Times New Roman" w:hAnsi="Times New Roman" w:cs="Times New Roman"/>
          <w:b/>
        </w:rPr>
        <w:t>ПОРЯДОК ОРГАНИЗАЦИИ</w:t>
      </w:r>
      <w:r w:rsidRPr="00173AC5">
        <w:rPr>
          <w:rFonts w:ascii="Times New Roman" w:hAnsi="Times New Roman" w:cs="Times New Roman"/>
          <w:b/>
        </w:rPr>
        <w:t xml:space="preserve">  РАБОТЫ БУХГАЛТЕРИИ</w:t>
      </w:r>
    </w:p>
    <w:tbl>
      <w:tblPr>
        <w:tblStyle w:val="aa"/>
        <w:tblW w:w="0" w:type="auto"/>
        <w:tblLook w:val="04A0" w:firstRow="1" w:lastRow="0" w:firstColumn="1" w:lastColumn="0" w:noHBand="0" w:noVBand="1"/>
      </w:tblPr>
      <w:tblGrid>
        <w:gridCol w:w="392"/>
        <w:gridCol w:w="4627"/>
        <w:gridCol w:w="4552"/>
      </w:tblGrid>
      <w:tr w:rsidR="005D3FD4" w:rsidTr="00C9461E">
        <w:tc>
          <w:tcPr>
            <w:tcW w:w="392" w:type="dxa"/>
          </w:tcPr>
          <w:p w:rsidR="005D3FD4" w:rsidRPr="0005527B" w:rsidRDefault="005D3FD4" w:rsidP="00C9461E">
            <w:pPr>
              <w:rPr>
                <w:rFonts w:ascii="Times New Roman" w:hAnsi="Times New Roman" w:cs="Times New Roman"/>
                <w:b/>
              </w:rPr>
            </w:pPr>
            <w:r>
              <w:rPr>
                <w:rFonts w:ascii="Times New Roman" w:hAnsi="Times New Roman" w:cs="Times New Roman"/>
                <w:b/>
              </w:rPr>
              <w:t>1</w:t>
            </w:r>
          </w:p>
        </w:tc>
        <w:tc>
          <w:tcPr>
            <w:tcW w:w="4627" w:type="dxa"/>
          </w:tcPr>
          <w:p w:rsidR="005D3FD4" w:rsidRPr="0005527B" w:rsidRDefault="005D3FD4" w:rsidP="00C9461E">
            <w:pPr>
              <w:rPr>
                <w:rFonts w:ascii="Times New Roman" w:hAnsi="Times New Roman" w:cs="Times New Roman"/>
                <w:b/>
              </w:rPr>
            </w:pPr>
            <w:r w:rsidRPr="0005527B">
              <w:rPr>
                <w:rFonts w:ascii="Times New Roman" w:hAnsi="Times New Roman" w:cs="Times New Roman"/>
                <w:b/>
              </w:rPr>
              <w:t>Зам. главного бухгалтера - Лабусов Кирилл Васильевич</w:t>
            </w:r>
          </w:p>
          <w:p w:rsidR="005D3FD4" w:rsidRPr="0005527B" w:rsidRDefault="005D3FD4" w:rsidP="00C9461E">
            <w:pPr>
              <w:jc w:val="center"/>
              <w:rPr>
                <w:rFonts w:ascii="Times New Roman" w:hAnsi="Times New Roman" w:cs="Times New Roman"/>
                <w:b/>
                <w:u w:val="single"/>
              </w:rPr>
            </w:pPr>
          </w:p>
        </w:tc>
        <w:tc>
          <w:tcPr>
            <w:tcW w:w="4552" w:type="dxa"/>
          </w:tcPr>
          <w:p w:rsidR="005D3FD4" w:rsidRDefault="005D3FD4" w:rsidP="00C9461E">
            <w:pPr>
              <w:jc w:val="center"/>
              <w:rPr>
                <w:rFonts w:ascii="Times New Roman" w:hAnsi="Times New Roman" w:cs="Times New Roman"/>
                <w:b/>
                <w:u w:val="single"/>
              </w:rPr>
            </w:pPr>
            <w:r w:rsidRPr="00640C94">
              <w:rPr>
                <w:rFonts w:ascii="Times New Roman" w:hAnsi="Times New Roman" w:cs="Times New Roman"/>
                <w:b/>
              </w:rPr>
              <w:t xml:space="preserve">Составляет </w:t>
            </w:r>
            <w:r w:rsidRPr="00640C94">
              <w:rPr>
                <w:rFonts w:ascii="Times New Roman" w:hAnsi="Times New Roman" w:cs="Times New Roman"/>
              </w:rPr>
              <w:t>бухгалтерские проводки в журнале регистрации</w:t>
            </w:r>
          </w:p>
        </w:tc>
      </w:tr>
      <w:tr w:rsidR="005D3FD4" w:rsidTr="00C9461E">
        <w:tc>
          <w:tcPr>
            <w:tcW w:w="392" w:type="dxa"/>
          </w:tcPr>
          <w:p w:rsidR="005D3FD4" w:rsidRPr="0005527B" w:rsidRDefault="005D3FD4" w:rsidP="00C9461E">
            <w:pPr>
              <w:rPr>
                <w:rFonts w:ascii="Times New Roman" w:hAnsi="Times New Roman" w:cs="Times New Roman"/>
                <w:b/>
              </w:rPr>
            </w:pPr>
            <w:r>
              <w:rPr>
                <w:rFonts w:ascii="Times New Roman" w:hAnsi="Times New Roman" w:cs="Times New Roman"/>
                <w:b/>
              </w:rPr>
              <w:t>2</w:t>
            </w:r>
          </w:p>
        </w:tc>
        <w:tc>
          <w:tcPr>
            <w:tcW w:w="4627" w:type="dxa"/>
          </w:tcPr>
          <w:p w:rsidR="005D3FD4" w:rsidRPr="0005527B" w:rsidRDefault="005D3FD4" w:rsidP="00C9461E">
            <w:pPr>
              <w:rPr>
                <w:rFonts w:ascii="Times New Roman" w:hAnsi="Times New Roman" w:cs="Times New Roman"/>
                <w:b/>
              </w:rPr>
            </w:pPr>
            <w:r w:rsidRPr="0005527B">
              <w:rPr>
                <w:rFonts w:ascii="Times New Roman" w:hAnsi="Times New Roman" w:cs="Times New Roman"/>
                <w:b/>
              </w:rPr>
              <w:t>Главный бухгалтер -</w:t>
            </w:r>
            <w:r w:rsidRPr="0005527B">
              <w:rPr>
                <w:b/>
              </w:rPr>
              <w:t xml:space="preserve"> </w:t>
            </w:r>
            <w:r w:rsidRPr="0005527B">
              <w:rPr>
                <w:rFonts w:ascii="Times New Roman" w:hAnsi="Times New Roman" w:cs="Times New Roman"/>
                <w:b/>
              </w:rPr>
              <w:t>Ермакова Елена Сергеевна</w:t>
            </w:r>
          </w:p>
          <w:p w:rsidR="005D3FD4" w:rsidRPr="0005527B" w:rsidRDefault="005D3FD4" w:rsidP="00C9461E">
            <w:pPr>
              <w:rPr>
                <w:rFonts w:ascii="Times New Roman" w:hAnsi="Times New Roman" w:cs="Times New Roman"/>
                <w:b/>
                <w:u w:val="single"/>
              </w:rPr>
            </w:pPr>
          </w:p>
        </w:tc>
        <w:tc>
          <w:tcPr>
            <w:tcW w:w="4552" w:type="dxa"/>
          </w:tcPr>
          <w:p w:rsidR="005D3FD4" w:rsidRPr="00DB376B" w:rsidRDefault="005D3FD4" w:rsidP="00C9461E">
            <w:pPr>
              <w:rPr>
                <w:rFonts w:ascii="Times New Roman" w:hAnsi="Times New Roman" w:cs="Times New Roman"/>
                <w:b/>
                <w:u w:val="single"/>
              </w:rPr>
            </w:pPr>
            <w:r w:rsidRPr="00640C94">
              <w:rPr>
                <w:rFonts w:ascii="Times New Roman" w:hAnsi="Times New Roman" w:cs="Times New Roman"/>
                <w:b/>
              </w:rPr>
              <w:t>Проверяет</w:t>
            </w:r>
            <w:r w:rsidRPr="00640C94">
              <w:rPr>
                <w:rFonts w:ascii="Times New Roman" w:hAnsi="Times New Roman" w:cs="Times New Roman"/>
              </w:rPr>
              <w:t xml:space="preserve"> бухгалтерские проводки</w:t>
            </w:r>
            <w:r>
              <w:rPr>
                <w:rFonts w:ascii="Times New Roman" w:hAnsi="Times New Roman" w:cs="Times New Roman"/>
              </w:rPr>
              <w:t xml:space="preserve"> в журнале регистрации</w:t>
            </w:r>
            <w:r w:rsidRPr="00640C94">
              <w:rPr>
                <w:rFonts w:ascii="Times New Roman" w:hAnsi="Times New Roman" w:cs="Times New Roman"/>
              </w:rPr>
              <w:t>,</w:t>
            </w:r>
            <w:r>
              <w:rPr>
                <w:rFonts w:ascii="Times New Roman" w:hAnsi="Times New Roman" w:cs="Times New Roman"/>
              </w:rPr>
              <w:t xml:space="preserve"> составленные з</w:t>
            </w:r>
            <w:r w:rsidRPr="00640C94">
              <w:rPr>
                <w:rFonts w:ascii="Times New Roman" w:hAnsi="Times New Roman" w:cs="Times New Roman"/>
              </w:rPr>
              <w:t>ам.</w:t>
            </w:r>
            <w:r>
              <w:rPr>
                <w:rFonts w:ascii="Times New Roman" w:hAnsi="Times New Roman" w:cs="Times New Roman"/>
              </w:rPr>
              <w:t xml:space="preserve"> главного бухгалтера – </w:t>
            </w:r>
            <w:r w:rsidRPr="00640C94">
              <w:rPr>
                <w:rFonts w:ascii="Times New Roman" w:hAnsi="Times New Roman" w:cs="Times New Roman"/>
              </w:rPr>
              <w:t>Лабусов</w:t>
            </w:r>
            <w:r>
              <w:rPr>
                <w:rFonts w:ascii="Times New Roman" w:hAnsi="Times New Roman" w:cs="Times New Roman"/>
              </w:rPr>
              <w:t xml:space="preserve">ым </w:t>
            </w:r>
            <w:r w:rsidRPr="00640C94">
              <w:rPr>
                <w:rFonts w:ascii="Times New Roman" w:hAnsi="Times New Roman" w:cs="Times New Roman"/>
              </w:rPr>
              <w:t xml:space="preserve"> Кирилл</w:t>
            </w:r>
            <w:r>
              <w:rPr>
                <w:rFonts w:ascii="Times New Roman" w:hAnsi="Times New Roman" w:cs="Times New Roman"/>
              </w:rPr>
              <w:t>ом</w:t>
            </w:r>
            <w:r w:rsidRPr="00640C94">
              <w:rPr>
                <w:rFonts w:ascii="Times New Roman" w:hAnsi="Times New Roman" w:cs="Times New Roman"/>
              </w:rPr>
              <w:t xml:space="preserve"> Васильевич</w:t>
            </w:r>
            <w:r>
              <w:rPr>
                <w:rFonts w:ascii="Times New Roman" w:hAnsi="Times New Roman" w:cs="Times New Roman"/>
              </w:rPr>
              <w:t xml:space="preserve">ем  и </w:t>
            </w:r>
            <w:r w:rsidRPr="00DB376B">
              <w:rPr>
                <w:rFonts w:ascii="Times New Roman" w:hAnsi="Times New Roman" w:cs="Times New Roman"/>
                <w:b/>
                <w:u w:val="single"/>
              </w:rPr>
              <w:t>доводит их до работников бухгалтерии.</w:t>
            </w:r>
          </w:p>
          <w:p w:rsidR="005D3FD4" w:rsidRPr="00640C94" w:rsidRDefault="005D3FD4" w:rsidP="00C9461E">
            <w:pPr>
              <w:jc w:val="center"/>
              <w:rPr>
                <w:rFonts w:ascii="Times New Roman" w:hAnsi="Times New Roman" w:cs="Times New Roman"/>
              </w:rPr>
            </w:pPr>
          </w:p>
        </w:tc>
      </w:tr>
      <w:tr w:rsidR="005D3FD4" w:rsidTr="00C9461E">
        <w:tc>
          <w:tcPr>
            <w:tcW w:w="392" w:type="dxa"/>
          </w:tcPr>
          <w:p w:rsidR="005D3FD4" w:rsidRPr="0005527B" w:rsidRDefault="005D3FD4" w:rsidP="00C9461E">
            <w:pPr>
              <w:rPr>
                <w:rFonts w:ascii="Times New Roman" w:hAnsi="Times New Roman" w:cs="Times New Roman"/>
                <w:b/>
              </w:rPr>
            </w:pPr>
            <w:r>
              <w:rPr>
                <w:rFonts w:ascii="Times New Roman" w:hAnsi="Times New Roman" w:cs="Times New Roman"/>
                <w:b/>
              </w:rPr>
              <w:t>3</w:t>
            </w:r>
          </w:p>
        </w:tc>
        <w:tc>
          <w:tcPr>
            <w:tcW w:w="4627" w:type="dxa"/>
          </w:tcPr>
          <w:p w:rsidR="005D3FD4" w:rsidRPr="0005527B" w:rsidRDefault="005D3FD4" w:rsidP="00C9461E">
            <w:pPr>
              <w:rPr>
                <w:rFonts w:ascii="Times New Roman" w:hAnsi="Times New Roman" w:cs="Times New Roman"/>
                <w:b/>
              </w:rPr>
            </w:pPr>
            <w:r w:rsidRPr="0005527B">
              <w:rPr>
                <w:rFonts w:ascii="Times New Roman" w:hAnsi="Times New Roman" w:cs="Times New Roman"/>
                <w:b/>
              </w:rPr>
              <w:t xml:space="preserve">Зам. главного бухгалтера - Лабусов Кирилл </w:t>
            </w:r>
            <w:r>
              <w:rPr>
                <w:rFonts w:ascii="Times New Roman" w:hAnsi="Times New Roman" w:cs="Times New Roman"/>
                <w:b/>
              </w:rPr>
              <w:t xml:space="preserve"> </w:t>
            </w:r>
            <w:r w:rsidRPr="0005527B">
              <w:rPr>
                <w:rFonts w:ascii="Times New Roman" w:hAnsi="Times New Roman" w:cs="Times New Roman"/>
                <w:b/>
              </w:rPr>
              <w:t>Васильевич</w:t>
            </w:r>
          </w:p>
          <w:p w:rsidR="005D3FD4" w:rsidRPr="0005527B" w:rsidRDefault="005D3FD4" w:rsidP="00C9461E">
            <w:pPr>
              <w:jc w:val="center"/>
              <w:rPr>
                <w:rFonts w:ascii="Times New Roman" w:hAnsi="Times New Roman" w:cs="Times New Roman"/>
                <w:b/>
                <w:u w:val="single"/>
              </w:rPr>
            </w:pPr>
          </w:p>
        </w:tc>
        <w:tc>
          <w:tcPr>
            <w:tcW w:w="4552" w:type="dxa"/>
          </w:tcPr>
          <w:p w:rsidR="005D3FD4" w:rsidRPr="00173AC5" w:rsidRDefault="005D3FD4" w:rsidP="005D3FD4">
            <w:pPr>
              <w:pStyle w:val="a9"/>
              <w:widowControl w:val="0"/>
              <w:numPr>
                <w:ilvl w:val="0"/>
                <w:numId w:val="12"/>
              </w:numPr>
              <w:rPr>
                <w:rFonts w:ascii="Times New Roman" w:hAnsi="Times New Roman" w:cs="Times New Roman"/>
              </w:rPr>
            </w:pPr>
            <w:r w:rsidRPr="00B93546">
              <w:rPr>
                <w:rFonts w:ascii="Times New Roman" w:hAnsi="Times New Roman" w:cs="Times New Roman"/>
                <w:u w:val="single"/>
              </w:rPr>
              <w:t>Открывает счета</w:t>
            </w:r>
            <w:r w:rsidRPr="00173AC5">
              <w:rPr>
                <w:rFonts w:ascii="Times New Roman" w:hAnsi="Times New Roman" w:cs="Times New Roman"/>
              </w:rPr>
              <w:t xml:space="preserve"> </w:t>
            </w:r>
            <w:r w:rsidRPr="00173AC5">
              <w:rPr>
                <w:rFonts w:ascii="Times New Roman" w:hAnsi="Times New Roman" w:cs="Times New Roman"/>
                <w:b/>
              </w:rPr>
              <w:t>01-Основные средства  и 80-Уставный капитал,</w:t>
            </w:r>
            <w:r>
              <w:rPr>
                <w:rFonts w:ascii="Times New Roman" w:hAnsi="Times New Roman" w:cs="Times New Roman"/>
              </w:rPr>
              <w:t xml:space="preserve"> </w:t>
            </w:r>
            <w:r w:rsidRPr="00B93546">
              <w:rPr>
                <w:rFonts w:ascii="Times New Roman" w:hAnsi="Times New Roman" w:cs="Times New Roman"/>
                <w:b/>
              </w:rPr>
              <w:t>10-Материалы</w:t>
            </w:r>
            <w:r>
              <w:rPr>
                <w:rFonts w:ascii="Times New Roman" w:hAnsi="Times New Roman" w:cs="Times New Roman"/>
                <w:b/>
              </w:rPr>
              <w:t xml:space="preserve">, 43-Готовая продукция,  20-Основное производство, </w:t>
            </w:r>
            <w:r>
              <w:rPr>
                <w:rFonts w:ascii="Times New Roman" w:hAnsi="Times New Roman" w:cs="Times New Roman"/>
              </w:rPr>
              <w:t xml:space="preserve"> </w:t>
            </w:r>
            <w:r w:rsidRPr="00173AC5">
              <w:rPr>
                <w:rFonts w:ascii="Times New Roman" w:hAnsi="Times New Roman" w:cs="Times New Roman"/>
              </w:rPr>
              <w:t>используя данные баланса, и записывает в них остатки на 1 января;</w:t>
            </w:r>
          </w:p>
          <w:p w:rsidR="005D3FD4" w:rsidRPr="00173AC5" w:rsidRDefault="005D3FD4" w:rsidP="005D3FD4">
            <w:pPr>
              <w:pStyle w:val="a9"/>
              <w:widowControl w:val="0"/>
              <w:numPr>
                <w:ilvl w:val="0"/>
                <w:numId w:val="12"/>
              </w:numPr>
              <w:rPr>
                <w:rFonts w:ascii="Times New Roman" w:hAnsi="Times New Roman" w:cs="Times New Roman"/>
              </w:rPr>
            </w:pPr>
            <w:r w:rsidRPr="00B93546">
              <w:rPr>
                <w:rFonts w:ascii="Times New Roman" w:hAnsi="Times New Roman" w:cs="Times New Roman"/>
                <w:u w:val="single"/>
              </w:rPr>
              <w:t>отражает на счетах</w:t>
            </w:r>
            <w:r w:rsidRPr="00173AC5">
              <w:rPr>
                <w:rFonts w:ascii="Times New Roman" w:hAnsi="Times New Roman" w:cs="Times New Roman"/>
              </w:rPr>
              <w:t xml:space="preserve"> бухгалтерского учета хозяйственные операции за месяц способом двойной записи;</w:t>
            </w:r>
          </w:p>
          <w:p w:rsidR="005D3FD4" w:rsidRPr="00173AC5" w:rsidRDefault="005D3FD4" w:rsidP="005D3FD4">
            <w:pPr>
              <w:pStyle w:val="a9"/>
              <w:widowControl w:val="0"/>
              <w:numPr>
                <w:ilvl w:val="0"/>
                <w:numId w:val="12"/>
              </w:numPr>
              <w:rPr>
                <w:rFonts w:ascii="Times New Roman" w:hAnsi="Times New Roman" w:cs="Times New Roman"/>
              </w:rPr>
            </w:pPr>
            <w:r w:rsidRPr="00B93546">
              <w:rPr>
                <w:rFonts w:ascii="Times New Roman" w:hAnsi="Times New Roman" w:cs="Times New Roman"/>
                <w:u w:val="single"/>
              </w:rPr>
              <w:t>подсчитывает обороты за месяц и остатки</w:t>
            </w:r>
            <w:r w:rsidRPr="00173AC5">
              <w:rPr>
                <w:rFonts w:ascii="Times New Roman" w:hAnsi="Times New Roman" w:cs="Times New Roman"/>
              </w:rPr>
              <w:t xml:space="preserve"> на конец месяца.</w:t>
            </w:r>
          </w:p>
        </w:tc>
      </w:tr>
      <w:tr w:rsidR="005D3FD4" w:rsidTr="00C9461E">
        <w:tc>
          <w:tcPr>
            <w:tcW w:w="392" w:type="dxa"/>
          </w:tcPr>
          <w:p w:rsidR="005D3FD4" w:rsidRPr="0005527B" w:rsidRDefault="005D3FD4" w:rsidP="00C9461E">
            <w:pPr>
              <w:rPr>
                <w:rFonts w:ascii="Times New Roman" w:hAnsi="Times New Roman" w:cs="Times New Roman"/>
                <w:b/>
              </w:rPr>
            </w:pPr>
            <w:r>
              <w:rPr>
                <w:rFonts w:ascii="Times New Roman" w:hAnsi="Times New Roman" w:cs="Times New Roman"/>
                <w:b/>
              </w:rPr>
              <w:t>4</w:t>
            </w:r>
          </w:p>
        </w:tc>
        <w:tc>
          <w:tcPr>
            <w:tcW w:w="4627" w:type="dxa"/>
          </w:tcPr>
          <w:p w:rsidR="005D3FD4" w:rsidRPr="0005527B" w:rsidRDefault="005D3FD4" w:rsidP="00C9461E">
            <w:pPr>
              <w:rPr>
                <w:rFonts w:ascii="Times New Roman" w:hAnsi="Times New Roman" w:cs="Times New Roman"/>
                <w:b/>
              </w:rPr>
            </w:pPr>
            <w:r w:rsidRPr="0005527B">
              <w:rPr>
                <w:rFonts w:ascii="Times New Roman" w:hAnsi="Times New Roman" w:cs="Times New Roman"/>
                <w:b/>
              </w:rPr>
              <w:t>Бухгалтер - Нюхарев Сергей Анатольевич</w:t>
            </w:r>
          </w:p>
        </w:tc>
        <w:tc>
          <w:tcPr>
            <w:tcW w:w="4552" w:type="dxa"/>
          </w:tcPr>
          <w:p w:rsidR="005D3FD4" w:rsidRPr="00173AC5" w:rsidRDefault="005D3FD4" w:rsidP="005D3FD4">
            <w:pPr>
              <w:pStyle w:val="a9"/>
              <w:widowControl w:val="0"/>
              <w:numPr>
                <w:ilvl w:val="0"/>
                <w:numId w:val="12"/>
              </w:numPr>
              <w:rPr>
                <w:rFonts w:ascii="Times New Roman" w:hAnsi="Times New Roman" w:cs="Times New Roman"/>
              </w:rPr>
            </w:pPr>
            <w:r w:rsidRPr="00B93546">
              <w:rPr>
                <w:rFonts w:ascii="Times New Roman" w:hAnsi="Times New Roman" w:cs="Times New Roman"/>
                <w:u w:val="single"/>
              </w:rPr>
              <w:t>Открывает</w:t>
            </w:r>
            <w:r w:rsidRPr="00173AC5">
              <w:rPr>
                <w:rFonts w:ascii="Times New Roman" w:hAnsi="Times New Roman" w:cs="Times New Roman"/>
              </w:rPr>
              <w:t xml:space="preserve"> счета </w:t>
            </w:r>
            <w:r>
              <w:rPr>
                <w:rFonts w:ascii="Times New Roman" w:hAnsi="Times New Roman" w:cs="Times New Roman"/>
                <w:b/>
              </w:rPr>
              <w:t>50-Касса</w:t>
            </w:r>
            <w:r w:rsidRPr="00173AC5">
              <w:rPr>
                <w:rFonts w:ascii="Times New Roman" w:hAnsi="Times New Roman" w:cs="Times New Roman"/>
                <w:b/>
              </w:rPr>
              <w:t xml:space="preserve"> </w:t>
            </w:r>
            <w:r>
              <w:rPr>
                <w:rFonts w:ascii="Times New Roman" w:hAnsi="Times New Roman" w:cs="Times New Roman"/>
                <w:b/>
              </w:rPr>
              <w:t>, 51-Расчетный счет</w:t>
            </w:r>
            <w:r w:rsidRPr="00173AC5">
              <w:rPr>
                <w:rFonts w:ascii="Times New Roman" w:hAnsi="Times New Roman" w:cs="Times New Roman"/>
                <w:b/>
              </w:rPr>
              <w:t>,</w:t>
            </w:r>
            <w:r w:rsidRPr="00173AC5">
              <w:rPr>
                <w:rFonts w:ascii="Times New Roman" w:hAnsi="Times New Roman" w:cs="Times New Roman"/>
              </w:rPr>
              <w:t xml:space="preserve"> </w:t>
            </w:r>
            <w:r w:rsidRPr="0005527B">
              <w:rPr>
                <w:rFonts w:ascii="Times New Roman" w:hAnsi="Times New Roman" w:cs="Times New Roman"/>
                <w:b/>
              </w:rPr>
              <w:t>70- Расчеты по оплате труда</w:t>
            </w:r>
            <w:r>
              <w:rPr>
                <w:rFonts w:ascii="Times New Roman" w:hAnsi="Times New Roman" w:cs="Times New Roman"/>
                <w:b/>
              </w:rPr>
              <w:t xml:space="preserve">, </w:t>
            </w:r>
            <w:r>
              <w:rPr>
                <w:rFonts w:ascii="Times New Roman" w:hAnsi="Times New Roman" w:cs="Times New Roman"/>
              </w:rPr>
              <w:t xml:space="preserve"> </w:t>
            </w:r>
            <w:r w:rsidRPr="00173AC5">
              <w:rPr>
                <w:rFonts w:ascii="Times New Roman" w:hAnsi="Times New Roman" w:cs="Times New Roman"/>
              </w:rPr>
              <w:t>используя данные баланса, и записывает в них остатки на 1 января;</w:t>
            </w:r>
          </w:p>
          <w:p w:rsidR="005D3FD4" w:rsidRPr="00173AC5" w:rsidRDefault="005D3FD4" w:rsidP="005D3FD4">
            <w:pPr>
              <w:pStyle w:val="a9"/>
              <w:widowControl w:val="0"/>
              <w:numPr>
                <w:ilvl w:val="0"/>
                <w:numId w:val="12"/>
              </w:numPr>
              <w:rPr>
                <w:rFonts w:ascii="Times New Roman" w:hAnsi="Times New Roman" w:cs="Times New Roman"/>
              </w:rPr>
            </w:pPr>
            <w:r w:rsidRPr="00B93546">
              <w:rPr>
                <w:rFonts w:ascii="Times New Roman" w:hAnsi="Times New Roman" w:cs="Times New Roman"/>
                <w:u w:val="single"/>
              </w:rPr>
              <w:t>отражает на счетах</w:t>
            </w:r>
            <w:r w:rsidRPr="00173AC5">
              <w:rPr>
                <w:rFonts w:ascii="Times New Roman" w:hAnsi="Times New Roman" w:cs="Times New Roman"/>
              </w:rPr>
              <w:t xml:space="preserve"> бухгалтерского учета хозяйственные операции за месяц способом двойной записи;</w:t>
            </w:r>
          </w:p>
          <w:p w:rsidR="005D3FD4" w:rsidRPr="0005527B" w:rsidRDefault="005D3FD4" w:rsidP="005D3FD4">
            <w:pPr>
              <w:pStyle w:val="a9"/>
              <w:widowControl w:val="0"/>
              <w:numPr>
                <w:ilvl w:val="0"/>
                <w:numId w:val="12"/>
              </w:numPr>
              <w:jc w:val="center"/>
              <w:rPr>
                <w:rFonts w:ascii="Times New Roman" w:hAnsi="Times New Roman" w:cs="Times New Roman"/>
                <w:b/>
                <w:u w:val="single"/>
              </w:rPr>
            </w:pPr>
            <w:r w:rsidRPr="00B93546">
              <w:rPr>
                <w:rFonts w:ascii="Times New Roman" w:hAnsi="Times New Roman" w:cs="Times New Roman"/>
                <w:u w:val="single"/>
              </w:rPr>
              <w:t>подсчитывает обороты за месяц и остатки</w:t>
            </w:r>
            <w:r w:rsidRPr="0005527B">
              <w:rPr>
                <w:rFonts w:ascii="Times New Roman" w:hAnsi="Times New Roman" w:cs="Times New Roman"/>
              </w:rPr>
              <w:t xml:space="preserve"> на конец месяца.</w:t>
            </w:r>
          </w:p>
        </w:tc>
      </w:tr>
      <w:tr w:rsidR="005D3FD4" w:rsidTr="00C9461E">
        <w:tc>
          <w:tcPr>
            <w:tcW w:w="392" w:type="dxa"/>
          </w:tcPr>
          <w:p w:rsidR="005D3FD4" w:rsidRPr="0005527B" w:rsidRDefault="005D3FD4" w:rsidP="00C9461E">
            <w:pPr>
              <w:rPr>
                <w:rFonts w:ascii="Times New Roman" w:hAnsi="Times New Roman" w:cs="Times New Roman"/>
                <w:b/>
              </w:rPr>
            </w:pPr>
            <w:r>
              <w:rPr>
                <w:rFonts w:ascii="Times New Roman" w:hAnsi="Times New Roman" w:cs="Times New Roman"/>
                <w:b/>
              </w:rPr>
              <w:t>5</w:t>
            </w:r>
          </w:p>
        </w:tc>
        <w:tc>
          <w:tcPr>
            <w:tcW w:w="4627" w:type="dxa"/>
          </w:tcPr>
          <w:p w:rsidR="005D3FD4" w:rsidRPr="0005527B" w:rsidRDefault="005D3FD4" w:rsidP="00C9461E">
            <w:pPr>
              <w:rPr>
                <w:rFonts w:ascii="Times New Roman" w:hAnsi="Times New Roman" w:cs="Times New Roman"/>
                <w:b/>
              </w:rPr>
            </w:pPr>
            <w:r w:rsidRPr="0005527B">
              <w:rPr>
                <w:rFonts w:ascii="Times New Roman" w:hAnsi="Times New Roman" w:cs="Times New Roman"/>
                <w:b/>
              </w:rPr>
              <w:t>Бухгалтер - Бизяев Максим Сергеевич</w:t>
            </w:r>
          </w:p>
        </w:tc>
        <w:tc>
          <w:tcPr>
            <w:tcW w:w="4552" w:type="dxa"/>
          </w:tcPr>
          <w:p w:rsidR="005D3FD4" w:rsidRPr="00173AC5" w:rsidRDefault="005D3FD4" w:rsidP="005D3FD4">
            <w:pPr>
              <w:pStyle w:val="a9"/>
              <w:widowControl w:val="0"/>
              <w:numPr>
                <w:ilvl w:val="0"/>
                <w:numId w:val="12"/>
              </w:numPr>
              <w:rPr>
                <w:rFonts w:ascii="Times New Roman" w:hAnsi="Times New Roman" w:cs="Times New Roman"/>
              </w:rPr>
            </w:pPr>
            <w:r w:rsidRPr="00B93546">
              <w:rPr>
                <w:rFonts w:ascii="Times New Roman" w:hAnsi="Times New Roman" w:cs="Times New Roman"/>
                <w:u w:val="single"/>
              </w:rPr>
              <w:t>Открывает</w:t>
            </w:r>
            <w:r w:rsidRPr="00173AC5">
              <w:rPr>
                <w:rFonts w:ascii="Times New Roman" w:hAnsi="Times New Roman" w:cs="Times New Roman"/>
              </w:rPr>
              <w:t xml:space="preserve"> счета </w:t>
            </w:r>
            <w:r>
              <w:rPr>
                <w:rFonts w:ascii="Times New Roman" w:hAnsi="Times New Roman" w:cs="Times New Roman"/>
                <w:b/>
              </w:rPr>
              <w:t>60-Расчеты с поставщиками, 71-Расчеты с подотчетными лицами</w:t>
            </w:r>
            <w:r w:rsidRPr="00173AC5">
              <w:rPr>
                <w:rFonts w:ascii="Times New Roman" w:hAnsi="Times New Roman" w:cs="Times New Roman"/>
                <w:b/>
              </w:rPr>
              <w:t>,</w:t>
            </w:r>
            <w:r w:rsidRPr="00173AC5">
              <w:rPr>
                <w:rFonts w:ascii="Times New Roman" w:hAnsi="Times New Roman" w:cs="Times New Roman"/>
              </w:rPr>
              <w:t xml:space="preserve"> </w:t>
            </w:r>
            <w:r>
              <w:rPr>
                <w:rFonts w:ascii="Times New Roman" w:hAnsi="Times New Roman" w:cs="Times New Roman"/>
              </w:rPr>
              <w:t xml:space="preserve"> </w:t>
            </w:r>
            <w:r w:rsidRPr="0005527B">
              <w:rPr>
                <w:rFonts w:ascii="Times New Roman" w:hAnsi="Times New Roman" w:cs="Times New Roman"/>
                <w:b/>
              </w:rPr>
              <w:t>66-Краткосрочные кредиты</w:t>
            </w:r>
            <w:r>
              <w:rPr>
                <w:rFonts w:ascii="Times New Roman" w:hAnsi="Times New Roman" w:cs="Times New Roman"/>
                <w:b/>
              </w:rPr>
              <w:t xml:space="preserve">,  </w:t>
            </w:r>
            <w:r w:rsidRPr="0005527B">
              <w:rPr>
                <w:rFonts w:ascii="Times New Roman" w:hAnsi="Times New Roman" w:cs="Times New Roman"/>
                <w:b/>
              </w:rPr>
              <w:t xml:space="preserve"> </w:t>
            </w:r>
            <w:r w:rsidRPr="00173AC5">
              <w:rPr>
                <w:rFonts w:ascii="Times New Roman" w:hAnsi="Times New Roman" w:cs="Times New Roman"/>
              </w:rPr>
              <w:t>используя данные баланса, и записывает в них остатки на 1 января;</w:t>
            </w:r>
          </w:p>
          <w:p w:rsidR="005D3FD4" w:rsidRPr="00173AC5" w:rsidRDefault="005D3FD4" w:rsidP="005D3FD4">
            <w:pPr>
              <w:pStyle w:val="a9"/>
              <w:widowControl w:val="0"/>
              <w:numPr>
                <w:ilvl w:val="0"/>
                <w:numId w:val="12"/>
              </w:numPr>
              <w:rPr>
                <w:rFonts w:ascii="Times New Roman" w:hAnsi="Times New Roman" w:cs="Times New Roman"/>
              </w:rPr>
            </w:pPr>
            <w:r w:rsidRPr="00B93546">
              <w:rPr>
                <w:rFonts w:ascii="Times New Roman" w:hAnsi="Times New Roman" w:cs="Times New Roman"/>
                <w:u w:val="single"/>
              </w:rPr>
              <w:t>отражает на счетах</w:t>
            </w:r>
            <w:r w:rsidRPr="00173AC5">
              <w:rPr>
                <w:rFonts w:ascii="Times New Roman" w:hAnsi="Times New Roman" w:cs="Times New Roman"/>
              </w:rPr>
              <w:t xml:space="preserve"> бухгалтерского учета хозяйственные операции за месяц способом двойной записи;</w:t>
            </w:r>
          </w:p>
          <w:p w:rsidR="005D3FD4" w:rsidRPr="0005527B" w:rsidRDefault="005D3FD4" w:rsidP="005D3FD4">
            <w:pPr>
              <w:pStyle w:val="a9"/>
              <w:widowControl w:val="0"/>
              <w:numPr>
                <w:ilvl w:val="0"/>
                <w:numId w:val="12"/>
              </w:numPr>
              <w:jc w:val="center"/>
              <w:rPr>
                <w:rFonts w:ascii="Times New Roman" w:hAnsi="Times New Roman" w:cs="Times New Roman"/>
                <w:b/>
                <w:u w:val="single"/>
              </w:rPr>
            </w:pPr>
            <w:r w:rsidRPr="00B93546">
              <w:rPr>
                <w:rFonts w:ascii="Times New Roman" w:hAnsi="Times New Roman" w:cs="Times New Roman"/>
                <w:u w:val="single"/>
              </w:rPr>
              <w:t>подсчитывает обороты за месяц и остатки</w:t>
            </w:r>
            <w:r w:rsidRPr="0005527B">
              <w:rPr>
                <w:rFonts w:ascii="Times New Roman" w:hAnsi="Times New Roman" w:cs="Times New Roman"/>
              </w:rPr>
              <w:t xml:space="preserve"> на конец месяца.</w:t>
            </w:r>
          </w:p>
        </w:tc>
      </w:tr>
      <w:tr w:rsidR="005D3FD4" w:rsidTr="00C9461E">
        <w:tc>
          <w:tcPr>
            <w:tcW w:w="392" w:type="dxa"/>
          </w:tcPr>
          <w:p w:rsidR="005D3FD4" w:rsidRPr="0005527B" w:rsidRDefault="005D3FD4" w:rsidP="00C9461E">
            <w:pPr>
              <w:rPr>
                <w:rFonts w:ascii="Times New Roman" w:hAnsi="Times New Roman" w:cs="Times New Roman"/>
                <w:b/>
              </w:rPr>
            </w:pPr>
            <w:r>
              <w:rPr>
                <w:rFonts w:ascii="Times New Roman" w:hAnsi="Times New Roman" w:cs="Times New Roman"/>
                <w:b/>
              </w:rPr>
              <w:t>6</w:t>
            </w:r>
          </w:p>
        </w:tc>
        <w:tc>
          <w:tcPr>
            <w:tcW w:w="4627" w:type="dxa"/>
          </w:tcPr>
          <w:p w:rsidR="005D3FD4" w:rsidRPr="0005527B" w:rsidRDefault="005D3FD4" w:rsidP="00C9461E">
            <w:pPr>
              <w:rPr>
                <w:rFonts w:ascii="Times New Roman" w:hAnsi="Times New Roman" w:cs="Times New Roman"/>
                <w:b/>
              </w:rPr>
            </w:pPr>
            <w:r w:rsidRPr="0005527B">
              <w:rPr>
                <w:rFonts w:ascii="Times New Roman" w:hAnsi="Times New Roman" w:cs="Times New Roman"/>
                <w:b/>
              </w:rPr>
              <w:t>Главный бухгалтер -</w:t>
            </w:r>
            <w:r w:rsidRPr="0005527B">
              <w:rPr>
                <w:b/>
              </w:rPr>
              <w:t xml:space="preserve"> </w:t>
            </w:r>
            <w:r w:rsidRPr="0005527B">
              <w:rPr>
                <w:rFonts w:ascii="Times New Roman" w:hAnsi="Times New Roman" w:cs="Times New Roman"/>
                <w:b/>
              </w:rPr>
              <w:t>Ермакова Елена Сергеевна</w:t>
            </w:r>
          </w:p>
          <w:p w:rsidR="005D3FD4" w:rsidRDefault="005D3FD4" w:rsidP="00C9461E">
            <w:pPr>
              <w:jc w:val="center"/>
              <w:rPr>
                <w:rFonts w:ascii="Times New Roman" w:hAnsi="Times New Roman" w:cs="Times New Roman"/>
                <w:b/>
                <w:u w:val="single"/>
              </w:rPr>
            </w:pPr>
          </w:p>
        </w:tc>
        <w:tc>
          <w:tcPr>
            <w:tcW w:w="4552" w:type="dxa"/>
          </w:tcPr>
          <w:p w:rsidR="005D3FD4" w:rsidRDefault="005D3FD4" w:rsidP="00C9461E">
            <w:pPr>
              <w:jc w:val="center"/>
              <w:rPr>
                <w:rFonts w:ascii="Times New Roman" w:hAnsi="Times New Roman" w:cs="Times New Roman"/>
                <w:b/>
                <w:u w:val="single"/>
              </w:rPr>
            </w:pPr>
            <w:r>
              <w:rPr>
                <w:rFonts w:ascii="Times New Roman" w:hAnsi="Times New Roman" w:cs="Times New Roman"/>
                <w:b/>
              </w:rPr>
              <w:t>Собирает отчетность по  всем счетам</w:t>
            </w:r>
            <w:r w:rsidRPr="00B93546">
              <w:rPr>
                <w:rFonts w:ascii="Times New Roman" w:hAnsi="Times New Roman" w:cs="Times New Roman"/>
                <w:b/>
              </w:rPr>
              <w:t xml:space="preserve">, формирует оборотную ведомость </w:t>
            </w:r>
            <w:r>
              <w:rPr>
                <w:rFonts w:ascii="Times New Roman" w:hAnsi="Times New Roman" w:cs="Times New Roman"/>
                <w:b/>
              </w:rPr>
              <w:t xml:space="preserve"> по синтетическим счетам </w:t>
            </w:r>
            <w:r w:rsidRPr="00B93546">
              <w:rPr>
                <w:rFonts w:ascii="Times New Roman" w:hAnsi="Times New Roman" w:cs="Times New Roman"/>
                <w:b/>
              </w:rPr>
              <w:t xml:space="preserve"> и объясняет   ее контрольное значение</w:t>
            </w:r>
            <w:r>
              <w:rPr>
                <w:rFonts w:ascii="Times New Roman" w:hAnsi="Times New Roman" w:cs="Times New Roman"/>
                <w:b/>
                <w:u w:val="single"/>
              </w:rPr>
              <w:t>.</w:t>
            </w:r>
          </w:p>
        </w:tc>
      </w:tr>
    </w:tbl>
    <w:p w:rsidR="005D3FD4" w:rsidRDefault="005D3FD4" w:rsidP="00B94F6B">
      <w:pPr>
        <w:rPr>
          <w:rFonts w:ascii="Times New Roman" w:hAnsi="Times New Roman" w:cs="Times New Roman"/>
          <w:b/>
          <w:u w:val="single"/>
        </w:rPr>
      </w:pPr>
    </w:p>
    <w:p w:rsidR="005D3FD4" w:rsidRPr="004548DA" w:rsidRDefault="005D3FD4" w:rsidP="00B94F6B">
      <w:pPr>
        <w:jc w:val="center"/>
        <w:rPr>
          <w:rFonts w:ascii="Times New Roman" w:hAnsi="Times New Roman" w:cs="Times New Roman"/>
          <w:b/>
          <w:u w:val="single"/>
        </w:rPr>
      </w:pPr>
      <w:r w:rsidRPr="004548DA">
        <w:rPr>
          <w:rFonts w:ascii="Times New Roman" w:hAnsi="Times New Roman" w:cs="Times New Roman"/>
          <w:b/>
          <w:u w:val="single"/>
        </w:rPr>
        <w:lastRenderedPageBreak/>
        <w:t>Данные для выполнения задачи</w:t>
      </w:r>
    </w:p>
    <w:p w:rsidR="005D3FD4" w:rsidRPr="002513AB" w:rsidRDefault="005D3FD4" w:rsidP="005D3FD4">
      <w:pPr>
        <w:jc w:val="center"/>
        <w:rPr>
          <w:rFonts w:ascii="Times New Roman" w:hAnsi="Times New Roman" w:cs="Times New Roman"/>
        </w:rPr>
      </w:pPr>
      <w:r w:rsidRPr="002513AB">
        <w:rPr>
          <w:rFonts w:ascii="Times New Roman" w:hAnsi="Times New Roman" w:cs="Times New Roman"/>
        </w:rPr>
        <w:t>Бухгалтерский бала</w:t>
      </w:r>
      <w:r>
        <w:rPr>
          <w:rFonts w:ascii="Times New Roman" w:hAnsi="Times New Roman" w:cs="Times New Roman"/>
        </w:rPr>
        <w:t>нс ОАО «Кедр»  на 1 января 2014</w:t>
      </w:r>
      <w:r w:rsidRPr="002513AB">
        <w:rPr>
          <w:rFonts w:ascii="Times New Roman" w:hAnsi="Times New Roman" w:cs="Times New Roman"/>
        </w:rPr>
        <w:t xml:space="preserve"> г.</w:t>
      </w:r>
    </w:p>
    <w:tbl>
      <w:tblPr>
        <w:tblOverlap w:val="never"/>
        <w:tblW w:w="0" w:type="auto"/>
        <w:jc w:val="center"/>
        <w:tblInd w:w="-2228" w:type="dxa"/>
        <w:tblLayout w:type="fixed"/>
        <w:tblCellMar>
          <w:left w:w="10" w:type="dxa"/>
          <w:right w:w="10" w:type="dxa"/>
        </w:tblCellMar>
        <w:tblLook w:val="04A0" w:firstRow="1" w:lastRow="0" w:firstColumn="1" w:lastColumn="0" w:noHBand="0" w:noVBand="1"/>
      </w:tblPr>
      <w:tblGrid>
        <w:gridCol w:w="3208"/>
        <w:gridCol w:w="1932"/>
        <w:gridCol w:w="3219"/>
        <w:gridCol w:w="1742"/>
      </w:tblGrid>
      <w:tr w:rsidR="005D3FD4" w:rsidRPr="002513AB" w:rsidTr="00C9461E">
        <w:trPr>
          <w:trHeight w:hRule="exact" w:val="340"/>
          <w:jc w:val="center"/>
        </w:trPr>
        <w:tc>
          <w:tcPr>
            <w:tcW w:w="3208"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Актив</w:t>
            </w:r>
          </w:p>
        </w:tc>
        <w:tc>
          <w:tcPr>
            <w:tcW w:w="1932"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Сумма, руб.</w:t>
            </w:r>
          </w:p>
        </w:tc>
        <w:tc>
          <w:tcPr>
            <w:tcW w:w="3219"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Пассив</w:t>
            </w:r>
          </w:p>
        </w:tc>
        <w:tc>
          <w:tcPr>
            <w:tcW w:w="1742" w:type="dxa"/>
            <w:tcBorders>
              <w:top w:val="single" w:sz="4" w:space="0" w:color="auto"/>
              <w:left w:val="single" w:sz="4" w:space="0" w:color="auto"/>
              <w:righ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Сумма, руб.</w:t>
            </w:r>
          </w:p>
        </w:tc>
      </w:tr>
      <w:tr w:rsidR="005D3FD4" w:rsidRPr="002513AB" w:rsidTr="00C9461E">
        <w:trPr>
          <w:trHeight w:hRule="exact" w:val="289"/>
          <w:jc w:val="center"/>
        </w:trPr>
        <w:tc>
          <w:tcPr>
            <w:tcW w:w="3208"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I Внеоборотные активы</w:t>
            </w:r>
          </w:p>
        </w:tc>
        <w:tc>
          <w:tcPr>
            <w:tcW w:w="1932"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p>
        </w:tc>
        <w:tc>
          <w:tcPr>
            <w:tcW w:w="3219"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III Капитал и резервы</w:t>
            </w:r>
          </w:p>
        </w:tc>
        <w:tc>
          <w:tcPr>
            <w:tcW w:w="1742" w:type="dxa"/>
            <w:tcBorders>
              <w:top w:val="single" w:sz="4" w:space="0" w:color="auto"/>
              <w:left w:val="single" w:sz="4" w:space="0" w:color="auto"/>
              <w:right w:val="single" w:sz="4" w:space="0" w:color="auto"/>
            </w:tcBorders>
            <w:shd w:val="clear" w:color="auto" w:fill="FFFFFF"/>
          </w:tcPr>
          <w:p w:rsidR="005D3FD4" w:rsidRPr="008564D6" w:rsidRDefault="005D3FD4" w:rsidP="00C9461E">
            <w:pPr>
              <w:jc w:val="center"/>
              <w:rPr>
                <w:rFonts w:ascii="Times New Roman" w:hAnsi="Times New Roman" w:cs="Times New Roman"/>
              </w:rPr>
            </w:pPr>
          </w:p>
        </w:tc>
      </w:tr>
      <w:tr w:rsidR="005D3FD4" w:rsidRPr="002513AB" w:rsidTr="00C9461E">
        <w:trPr>
          <w:trHeight w:hRule="exact" w:val="278"/>
          <w:jc w:val="center"/>
        </w:trPr>
        <w:tc>
          <w:tcPr>
            <w:tcW w:w="3208" w:type="dxa"/>
            <w:tcBorders>
              <w:top w:val="single" w:sz="4" w:space="0" w:color="auto"/>
              <w:left w:val="single" w:sz="4" w:space="0" w:color="auto"/>
            </w:tcBorders>
            <w:shd w:val="clear" w:color="auto" w:fill="FFFFFF"/>
          </w:tcPr>
          <w:p w:rsidR="005D3FD4" w:rsidRPr="008564D6" w:rsidRDefault="005D3FD4" w:rsidP="00C9461E">
            <w:pPr>
              <w:rPr>
                <w:rFonts w:ascii="Times New Roman" w:hAnsi="Times New Roman" w:cs="Times New Roman"/>
              </w:rPr>
            </w:pPr>
            <w:r w:rsidRPr="00895C4D">
              <w:rPr>
                <w:rFonts w:ascii="Times New Roman" w:hAnsi="Times New Roman" w:cs="Times New Roman"/>
                <w:b/>
              </w:rPr>
              <w:t>01</w:t>
            </w:r>
            <w:r>
              <w:rPr>
                <w:rFonts w:ascii="Times New Roman" w:hAnsi="Times New Roman" w:cs="Times New Roman"/>
              </w:rPr>
              <w:t>-</w:t>
            </w:r>
            <w:r w:rsidRPr="00895C4D">
              <w:rPr>
                <w:rFonts w:ascii="Times New Roman" w:hAnsi="Times New Roman" w:cs="Times New Roman"/>
                <w:b/>
                <w:i/>
              </w:rPr>
              <w:t>Основные средства</w:t>
            </w:r>
          </w:p>
        </w:tc>
        <w:tc>
          <w:tcPr>
            <w:tcW w:w="1932"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930 000</w:t>
            </w:r>
          </w:p>
        </w:tc>
        <w:tc>
          <w:tcPr>
            <w:tcW w:w="3219" w:type="dxa"/>
            <w:tcBorders>
              <w:top w:val="single" w:sz="4" w:space="0" w:color="auto"/>
              <w:left w:val="single" w:sz="4" w:space="0" w:color="auto"/>
            </w:tcBorders>
            <w:shd w:val="clear" w:color="auto" w:fill="FFFFFF"/>
          </w:tcPr>
          <w:p w:rsidR="005D3FD4" w:rsidRPr="008564D6" w:rsidRDefault="005D3FD4" w:rsidP="00C9461E">
            <w:pPr>
              <w:rPr>
                <w:rFonts w:ascii="Times New Roman" w:hAnsi="Times New Roman" w:cs="Times New Roman"/>
              </w:rPr>
            </w:pPr>
            <w:r w:rsidRPr="00895C4D">
              <w:rPr>
                <w:rFonts w:ascii="Times New Roman" w:hAnsi="Times New Roman" w:cs="Times New Roman"/>
                <w:b/>
              </w:rPr>
              <w:t>80</w:t>
            </w:r>
            <w:r>
              <w:rPr>
                <w:rFonts w:ascii="Times New Roman" w:hAnsi="Times New Roman" w:cs="Times New Roman"/>
              </w:rPr>
              <w:t>-</w:t>
            </w:r>
            <w:r w:rsidRPr="00895C4D">
              <w:rPr>
                <w:rFonts w:ascii="Times New Roman" w:hAnsi="Times New Roman" w:cs="Times New Roman"/>
                <w:b/>
                <w:i/>
              </w:rPr>
              <w:t>Уставный капитал</w:t>
            </w:r>
          </w:p>
        </w:tc>
        <w:tc>
          <w:tcPr>
            <w:tcW w:w="1742" w:type="dxa"/>
            <w:tcBorders>
              <w:top w:val="single" w:sz="4" w:space="0" w:color="auto"/>
              <w:left w:val="single" w:sz="4" w:space="0" w:color="auto"/>
              <w:righ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870 000</w:t>
            </w:r>
          </w:p>
        </w:tc>
      </w:tr>
      <w:tr w:rsidR="005D3FD4" w:rsidRPr="002513AB" w:rsidTr="00C9461E">
        <w:trPr>
          <w:trHeight w:hRule="exact" w:val="297"/>
          <w:jc w:val="center"/>
        </w:trPr>
        <w:tc>
          <w:tcPr>
            <w:tcW w:w="3208"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right"/>
              <w:rPr>
                <w:rFonts w:ascii="Times New Roman" w:hAnsi="Times New Roman" w:cs="Times New Roman"/>
              </w:rPr>
            </w:pPr>
            <w:r w:rsidRPr="008564D6">
              <w:rPr>
                <w:rFonts w:ascii="Times New Roman" w:hAnsi="Times New Roman" w:cs="Times New Roman"/>
              </w:rPr>
              <w:t>Итого по  разделу I:</w:t>
            </w:r>
          </w:p>
        </w:tc>
        <w:tc>
          <w:tcPr>
            <w:tcW w:w="1932"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930 000</w:t>
            </w:r>
          </w:p>
        </w:tc>
        <w:tc>
          <w:tcPr>
            <w:tcW w:w="3219"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right"/>
              <w:rPr>
                <w:rFonts w:ascii="Times New Roman" w:hAnsi="Times New Roman" w:cs="Times New Roman"/>
              </w:rPr>
            </w:pPr>
            <w:r w:rsidRPr="008564D6">
              <w:rPr>
                <w:rFonts w:ascii="Times New Roman" w:hAnsi="Times New Roman" w:cs="Times New Roman"/>
              </w:rPr>
              <w:t>Итого по раздел  III:</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870 000</w:t>
            </w:r>
          </w:p>
        </w:tc>
      </w:tr>
      <w:tr w:rsidR="005D3FD4" w:rsidRPr="002513AB" w:rsidTr="00C9461E">
        <w:trPr>
          <w:trHeight w:hRule="exact" w:val="286"/>
          <w:jc w:val="center"/>
        </w:trPr>
        <w:tc>
          <w:tcPr>
            <w:tcW w:w="3208"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II Оборотные активы</w:t>
            </w:r>
          </w:p>
        </w:tc>
        <w:tc>
          <w:tcPr>
            <w:tcW w:w="1932"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center"/>
              <w:rPr>
                <w:rFonts w:ascii="Times New Roman" w:hAnsi="Times New Roman" w:cs="Times New Roman"/>
              </w:rPr>
            </w:pPr>
          </w:p>
        </w:tc>
        <w:tc>
          <w:tcPr>
            <w:tcW w:w="3219" w:type="dxa"/>
            <w:tcBorders>
              <w:top w:val="single" w:sz="4" w:space="0" w:color="auto"/>
              <w:left w:val="single" w:sz="4" w:space="0" w:color="auto"/>
              <w:bottom w:val="single" w:sz="4" w:space="0" w:color="auto"/>
            </w:tcBorders>
            <w:shd w:val="clear" w:color="auto" w:fill="FFFFFF"/>
          </w:tcPr>
          <w:p w:rsidR="005D3FD4" w:rsidRPr="008564D6" w:rsidRDefault="005D3FD4" w:rsidP="00C9461E">
            <w:pPr>
              <w:rPr>
                <w:rFonts w:ascii="Times New Roman" w:hAnsi="Times New Roman" w:cs="Times New Roman"/>
              </w:rPr>
            </w:pP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5D3FD4" w:rsidRPr="008564D6" w:rsidRDefault="005D3FD4" w:rsidP="00C9461E">
            <w:pPr>
              <w:jc w:val="center"/>
              <w:rPr>
                <w:rFonts w:ascii="Times New Roman" w:hAnsi="Times New Roman" w:cs="Times New Roman"/>
              </w:rPr>
            </w:pPr>
          </w:p>
        </w:tc>
      </w:tr>
      <w:tr w:rsidR="005D3FD4" w:rsidRPr="002513AB" w:rsidTr="00C9461E">
        <w:trPr>
          <w:trHeight w:hRule="exact" w:val="561"/>
          <w:jc w:val="center"/>
        </w:trPr>
        <w:tc>
          <w:tcPr>
            <w:tcW w:w="3208" w:type="dxa"/>
            <w:tcBorders>
              <w:top w:val="single" w:sz="4" w:space="0" w:color="auto"/>
              <w:left w:val="single" w:sz="4" w:space="0" w:color="auto"/>
              <w:bottom w:val="single" w:sz="4" w:space="0" w:color="auto"/>
            </w:tcBorders>
            <w:shd w:val="clear" w:color="auto" w:fill="FFFFFF"/>
          </w:tcPr>
          <w:p w:rsidR="005D3FD4" w:rsidRPr="008564D6" w:rsidRDefault="005D3FD4" w:rsidP="00C9461E">
            <w:pPr>
              <w:rPr>
                <w:rFonts w:ascii="Times New Roman" w:hAnsi="Times New Roman" w:cs="Times New Roman"/>
              </w:rPr>
            </w:pPr>
            <w:r w:rsidRPr="00895C4D">
              <w:rPr>
                <w:rFonts w:ascii="Times New Roman" w:hAnsi="Times New Roman" w:cs="Times New Roman"/>
                <w:b/>
              </w:rPr>
              <w:t>10</w:t>
            </w:r>
            <w:r>
              <w:rPr>
                <w:rFonts w:ascii="Times New Roman" w:hAnsi="Times New Roman" w:cs="Times New Roman"/>
              </w:rPr>
              <w:t>-</w:t>
            </w:r>
            <w:r w:rsidRPr="00895C4D">
              <w:rPr>
                <w:rFonts w:ascii="Times New Roman" w:hAnsi="Times New Roman" w:cs="Times New Roman"/>
                <w:b/>
                <w:i/>
              </w:rPr>
              <w:t>Материалы</w:t>
            </w:r>
          </w:p>
        </w:tc>
        <w:tc>
          <w:tcPr>
            <w:tcW w:w="1932" w:type="dxa"/>
            <w:tcBorders>
              <w:top w:val="single" w:sz="4" w:space="0" w:color="auto"/>
              <w:left w:val="single" w:sz="4" w:space="0" w:color="auto"/>
              <w:bottom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32 000</w:t>
            </w:r>
          </w:p>
        </w:tc>
        <w:tc>
          <w:tcPr>
            <w:tcW w:w="3219"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V Краткосрочные обязательства</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5D3FD4" w:rsidRPr="008564D6" w:rsidRDefault="005D3FD4" w:rsidP="00C9461E">
            <w:pPr>
              <w:jc w:val="center"/>
              <w:rPr>
                <w:rFonts w:ascii="Times New Roman" w:hAnsi="Times New Roman" w:cs="Times New Roman"/>
              </w:rPr>
            </w:pPr>
          </w:p>
        </w:tc>
      </w:tr>
      <w:tr w:rsidR="005D3FD4" w:rsidRPr="002513AB" w:rsidTr="00C9461E">
        <w:trPr>
          <w:trHeight w:hRule="exact" w:val="413"/>
          <w:jc w:val="center"/>
        </w:trPr>
        <w:tc>
          <w:tcPr>
            <w:tcW w:w="3208" w:type="dxa"/>
            <w:tcBorders>
              <w:top w:val="single" w:sz="4" w:space="0" w:color="auto"/>
              <w:left w:val="single" w:sz="4" w:space="0" w:color="auto"/>
              <w:bottom w:val="single" w:sz="4" w:space="0" w:color="auto"/>
            </w:tcBorders>
            <w:shd w:val="clear" w:color="auto" w:fill="FFFFFF"/>
          </w:tcPr>
          <w:p w:rsidR="005D3FD4" w:rsidRPr="008564D6" w:rsidRDefault="005D3FD4" w:rsidP="00C9461E">
            <w:pPr>
              <w:rPr>
                <w:rFonts w:ascii="Times New Roman" w:hAnsi="Times New Roman" w:cs="Times New Roman"/>
              </w:rPr>
            </w:pPr>
            <w:r w:rsidRPr="00895C4D">
              <w:rPr>
                <w:rFonts w:ascii="Times New Roman" w:hAnsi="Times New Roman" w:cs="Times New Roman"/>
                <w:b/>
              </w:rPr>
              <w:t>50</w:t>
            </w:r>
            <w:r>
              <w:rPr>
                <w:rFonts w:ascii="Times New Roman" w:hAnsi="Times New Roman" w:cs="Times New Roman"/>
              </w:rPr>
              <w:t>-</w:t>
            </w:r>
            <w:r w:rsidRPr="00895C4D">
              <w:rPr>
                <w:rFonts w:ascii="Times New Roman" w:hAnsi="Times New Roman" w:cs="Times New Roman"/>
                <w:b/>
                <w:i/>
              </w:rPr>
              <w:t>Касса</w:t>
            </w:r>
          </w:p>
        </w:tc>
        <w:tc>
          <w:tcPr>
            <w:tcW w:w="1932" w:type="dxa"/>
            <w:tcBorders>
              <w:top w:val="single" w:sz="4" w:space="0" w:color="auto"/>
              <w:left w:val="single" w:sz="4" w:space="0" w:color="auto"/>
              <w:bottom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1 000</w:t>
            </w:r>
          </w:p>
        </w:tc>
        <w:tc>
          <w:tcPr>
            <w:tcW w:w="3219" w:type="dxa"/>
            <w:tcBorders>
              <w:top w:val="single" w:sz="4" w:space="0" w:color="auto"/>
              <w:left w:val="single" w:sz="4" w:space="0" w:color="auto"/>
              <w:bottom w:val="single" w:sz="4" w:space="0" w:color="auto"/>
            </w:tcBorders>
            <w:shd w:val="clear" w:color="auto" w:fill="FFFFFF"/>
          </w:tcPr>
          <w:p w:rsidR="005D3FD4" w:rsidRPr="008564D6" w:rsidRDefault="005D3FD4" w:rsidP="00C9461E">
            <w:pPr>
              <w:rPr>
                <w:rFonts w:ascii="Times New Roman" w:hAnsi="Times New Roman" w:cs="Times New Roman"/>
              </w:rPr>
            </w:pPr>
            <w:r w:rsidRPr="00895C4D">
              <w:rPr>
                <w:rFonts w:ascii="Times New Roman" w:hAnsi="Times New Roman" w:cs="Times New Roman"/>
                <w:b/>
              </w:rPr>
              <w:t>70</w:t>
            </w:r>
            <w:r>
              <w:rPr>
                <w:rFonts w:ascii="Times New Roman" w:hAnsi="Times New Roman" w:cs="Times New Roman"/>
              </w:rPr>
              <w:t>-</w:t>
            </w:r>
            <w:r w:rsidRPr="00895C4D">
              <w:rPr>
                <w:rFonts w:ascii="Times New Roman" w:hAnsi="Times New Roman" w:cs="Times New Roman"/>
                <w:b/>
                <w:i/>
              </w:rPr>
              <w:t>Расчеты по оплате труда</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102 000</w:t>
            </w:r>
          </w:p>
        </w:tc>
      </w:tr>
      <w:tr w:rsidR="005D3FD4" w:rsidRPr="002513AB" w:rsidTr="00C9461E">
        <w:trPr>
          <w:trHeight w:hRule="exact" w:val="558"/>
          <w:jc w:val="center"/>
        </w:trPr>
        <w:tc>
          <w:tcPr>
            <w:tcW w:w="3208" w:type="dxa"/>
            <w:tcBorders>
              <w:top w:val="single" w:sz="4" w:space="0" w:color="auto"/>
              <w:left w:val="single" w:sz="4" w:space="0" w:color="auto"/>
              <w:bottom w:val="single" w:sz="4" w:space="0" w:color="auto"/>
            </w:tcBorders>
            <w:shd w:val="clear" w:color="auto" w:fill="FFFFFF"/>
          </w:tcPr>
          <w:p w:rsidR="005D3FD4" w:rsidRPr="008564D6" w:rsidRDefault="005D3FD4" w:rsidP="00C9461E">
            <w:pPr>
              <w:rPr>
                <w:rFonts w:ascii="Times New Roman" w:hAnsi="Times New Roman" w:cs="Times New Roman"/>
              </w:rPr>
            </w:pPr>
            <w:r w:rsidRPr="00895C4D">
              <w:rPr>
                <w:rFonts w:ascii="Times New Roman" w:hAnsi="Times New Roman" w:cs="Times New Roman"/>
                <w:b/>
              </w:rPr>
              <w:t>51</w:t>
            </w:r>
            <w:r>
              <w:rPr>
                <w:rFonts w:ascii="Times New Roman" w:hAnsi="Times New Roman" w:cs="Times New Roman"/>
              </w:rPr>
              <w:t>-</w:t>
            </w:r>
            <w:r w:rsidRPr="00895C4D">
              <w:rPr>
                <w:rFonts w:ascii="Times New Roman" w:hAnsi="Times New Roman" w:cs="Times New Roman"/>
                <w:b/>
                <w:i/>
              </w:rPr>
              <w:t>Расчетные счета</w:t>
            </w:r>
          </w:p>
        </w:tc>
        <w:tc>
          <w:tcPr>
            <w:tcW w:w="1932" w:type="dxa"/>
            <w:tcBorders>
              <w:top w:val="single" w:sz="4" w:space="0" w:color="auto"/>
              <w:left w:val="single" w:sz="4" w:space="0" w:color="auto"/>
              <w:bottom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149 000</w:t>
            </w:r>
          </w:p>
        </w:tc>
        <w:tc>
          <w:tcPr>
            <w:tcW w:w="3219" w:type="dxa"/>
            <w:tcBorders>
              <w:top w:val="single" w:sz="4" w:space="0" w:color="auto"/>
              <w:left w:val="single" w:sz="4" w:space="0" w:color="auto"/>
              <w:bottom w:val="single" w:sz="4" w:space="0" w:color="auto"/>
            </w:tcBorders>
            <w:shd w:val="clear" w:color="auto" w:fill="FFFFFF"/>
          </w:tcPr>
          <w:p w:rsidR="005D3FD4" w:rsidRPr="008564D6" w:rsidRDefault="005D3FD4" w:rsidP="00C9461E">
            <w:pPr>
              <w:rPr>
                <w:rFonts w:ascii="Times New Roman" w:hAnsi="Times New Roman" w:cs="Times New Roman"/>
              </w:rPr>
            </w:pPr>
            <w:r w:rsidRPr="00895C4D">
              <w:rPr>
                <w:rFonts w:ascii="Times New Roman" w:hAnsi="Times New Roman" w:cs="Times New Roman"/>
                <w:b/>
              </w:rPr>
              <w:t>60</w:t>
            </w:r>
            <w:r>
              <w:rPr>
                <w:rFonts w:ascii="Times New Roman" w:hAnsi="Times New Roman" w:cs="Times New Roman"/>
              </w:rPr>
              <w:t>-</w:t>
            </w:r>
            <w:r w:rsidRPr="00895C4D">
              <w:rPr>
                <w:rFonts w:ascii="Times New Roman" w:hAnsi="Times New Roman" w:cs="Times New Roman"/>
                <w:b/>
                <w:i/>
              </w:rPr>
              <w:t>Расчеты с поставщиками и подрядчиками</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140 000</w:t>
            </w:r>
          </w:p>
        </w:tc>
      </w:tr>
      <w:tr w:rsidR="005D3FD4" w:rsidRPr="002513AB" w:rsidTr="00C9461E">
        <w:trPr>
          <w:trHeight w:hRule="exact" w:val="285"/>
          <w:jc w:val="center"/>
        </w:trPr>
        <w:tc>
          <w:tcPr>
            <w:tcW w:w="3208"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right"/>
              <w:rPr>
                <w:rFonts w:ascii="Times New Roman" w:hAnsi="Times New Roman" w:cs="Times New Roman"/>
              </w:rPr>
            </w:pPr>
            <w:r w:rsidRPr="008564D6">
              <w:rPr>
                <w:rFonts w:ascii="Times New Roman" w:hAnsi="Times New Roman" w:cs="Times New Roman"/>
              </w:rPr>
              <w:t>Итого по разделу II:</w:t>
            </w:r>
          </w:p>
        </w:tc>
        <w:tc>
          <w:tcPr>
            <w:tcW w:w="1932"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182 000</w:t>
            </w:r>
          </w:p>
        </w:tc>
        <w:tc>
          <w:tcPr>
            <w:tcW w:w="3219" w:type="dxa"/>
            <w:tcBorders>
              <w:top w:val="single" w:sz="4" w:space="0" w:color="auto"/>
              <w:left w:val="single" w:sz="4" w:space="0" w:color="auto"/>
              <w:bottom w:val="single" w:sz="4" w:space="0" w:color="auto"/>
            </w:tcBorders>
            <w:shd w:val="clear" w:color="auto" w:fill="FFFFFF"/>
          </w:tcPr>
          <w:p w:rsidR="005D3FD4" w:rsidRPr="008564D6" w:rsidRDefault="005D3FD4" w:rsidP="00C9461E">
            <w:pPr>
              <w:jc w:val="right"/>
              <w:rPr>
                <w:rFonts w:ascii="Times New Roman" w:hAnsi="Times New Roman" w:cs="Times New Roman"/>
              </w:rPr>
            </w:pPr>
            <w:r w:rsidRPr="008564D6">
              <w:rPr>
                <w:rFonts w:ascii="Times New Roman" w:hAnsi="Times New Roman" w:cs="Times New Roman"/>
              </w:rPr>
              <w:t>Итого по разделу V:</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5D3FD4" w:rsidRPr="008564D6" w:rsidRDefault="005D3FD4" w:rsidP="00C9461E">
            <w:pPr>
              <w:jc w:val="center"/>
              <w:rPr>
                <w:rFonts w:ascii="Times New Roman" w:hAnsi="Times New Roman" w:cs="Times New Roman"/>
              </w:rPr>
            </w:pPr>
          </w:p>
        </w:tc>
      </w:tr>
      <w:tr w:rsidR="005D3FD4" w:rsidRPr="002513AB" w:rsidTr="00C9461E">
        <w:trPr>
          <w:trHeight w:hRule="exact" w:val="270"/>
          <w:jc w:val="center"/>
        </w:trPr>
        <w:tc>
          <w:tcPr>
            <w:tcW w:w="3208" w:type="dxa"/>
            <w:tcBorders>
              <w:top w:val="single" w:sz="4" w:space="0" w:color="auto"/>
              <w:left w:val="single" w:sz="4" w:space="0" w:color="auto"/>
              <w:bottom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Баланс</w:t>
            </w:r>
          </w:p>
        </w:tc>
        <w:tc>
          <w:tcPr>
            <w:tcW w:w="1932" w:type="dxa"/>
            <w:tcBorders>
              <w:top w:val="single" w:sz="4" w:space="0" w:color="auto"/>
              <w:left w:val="single" w:sz="4" w:space="0" w:color="auto"/>
              <w:bottom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1 112 000</w:t>
            </w:r>
          </w:p>
        </w:tc>
        <w:tc>
          <w:tcPr>
            <w:tcW w:w="3219" w:type="dxa"/>
            <w:tcBorders>
              <w:top w:val="single" w:sz="4" w:space="0" w:color="auto"/>
              <w:left w:val="single" w:sz="4" w:space="0" w:color="auto"/>
              <w:bottom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Баланс</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1 112 000</w:t>
            </w:r>
          </w:p>
        </w:tc>
      </w:tr>
    </w:tbl>
    <w:p w:rsidR="005D3FD4" w:rsidRDefault="005D3FD4" w:rsidP="00B94F6B">
      <w:pPr>
        <w:rPr>
          <w:rFonts w:ascii="Times New Roman" w:hAnsi="Times New Roman" w:cs="Times New Roman"/>
          <w:b/>
        </w:rPr>
      </w:pPr>
      <w:bookmarkStart w:id="1" w:name="bookmark3"/>
    </w:p>
    <w:p w:rsidR="005D3FD4" w:rsidRDefault="005D3FD4" w:rsidP="005D3FD4">
      <w:pPr>
        <w:jc w:val="center"/>
        <w:rPr>
          <w:rFonts w:ascii="Times New Roman" w:hAnsi="Times New Roman" w:cs="Times New Roman"/>
        </w:rPr>
      </w:pPr>
      <w:r w:rsidRPr="00A71D49">
        <w:rPr>
          <w:rFonts w:ascii="Times New Roman" w:hAnsi="Times New Roman" w:cs="Times New Roman"/>
          <w:b/>
        </w:rPr>
        <w:t>Хоз</w:t>
      </w:r>
      <w:r>
        <w:rPr>
          <w:rFonts w:ascii="Times New Roman" w:hAnsi="Times New Roman" w:cs="Times New Roman"/>
          <w:b/>
        </w:rPr>
        <w:t>яйственные операции ОАО «Кедр»  в январе 2014</w:t>
      </w:r>
      <w:r w:rsidRPr="00A71D49">
        <w:rPr>
          <w:rFonts w:ascii="Times New Roman" w:hAnsi="Times New Roman" w:cs="Times New Roman"/>
          <w:b/>
        </w:rPr>
        <w:t>г</w:t>
      </w:r>
      <w:r w:rsidRPr="002513AB">
        <w:rPr>
          <w:rFonts w:ascii="Times New Roman" w:hAnsi="Times New Roman" w:cs="Times New Roman"/>
        </w:rPr>
        <w:t>.</w:t>
      </w:r>
      <w:bookmarkEnd w:id="1"/>
    </w:p>
    <w:p w:rsidR="005D3FD4" w:rsidRPr="002513AB" w:rsidRDefault="005D3FD4" w:rsidP="005D3FD4">
      <w:pPr>
        <w:jc w:val="center"/>
        <w:rPr>
          <w:rFonts w:ascii="Times New Roman" w:hAnsi="Times New Roman" w:cs="Times New Roman"/>
        </w:rPr>
      </w:pPr>
    </w:p>
    <w:tbl>
      <w:tblPr>
        <w:tblOverlap w:val="never"/>
        <w:tblW w:w="0" w:type="auto"/>
        <w:jc w:val="center"/>
        <w:tblInd w:w="-2242" w:type="dxa"/>
        <w:tblLayout w:type="fixed"/>
        <w:tblCellMar>
          <w:left w:w="10" w:type="dxa"/>
          <w:right w:w="10" w:type="dxa"/>
        </w:tblCellMar>
        <w:tblLook w:val="04A0" w:firstRow="1" w:lastRow="0" w:firstColumn="1" w:lastColumn="0" w:noHBand="0" w:noVBand="1"/>
      </w:tblPr>
      <w:tblGrid>
        <w:gridCol w:w="490"/>
        <w:gridCol w:w="6553"/>
        <w:gridCol w:w="1268"/>
        <w:gridCol w:w="910"/>
        <w:gridCol w:w="923"/>
      </w:tblGrid>
      <w:tr w:rsidR="005D3FD4" w:rsidRPr="002513AB" w:rsidTr="00C9461E">
        <w:trPr>
          <w:trHeight w:hRule="exact" w:val="592"/>
          <w:jc w:val="center"/>
        </w:trPr>
        <w:tc>
          <w:tcPr>
            <w:tcW w:w="490"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w:t>
            </w:r>
          </w:p>
        </w:tc>
        <w:tc>
          <w:tcPr>
            <w:tcW w:w="6553"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Содержание хозяйственной операции</w:t>
            </w:r>
          </w:p>
        </w:tc>
        <w:tc>
          <w:tcPr>
            <w:tcW w:w="1268"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Сумма, руб.</w:t>
            </w:r>
          </w:p>
        </w:tc>
        <w:tc>
          <w:tcPr>
            <w:tcW w:w="910" w:type="dxa"/>
            <w:tcBorders>
              <w:top w:val="single" w:sz="4" w:space="0" w:color="auto"/>
              <w:lef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Дебет</w:t>
            </w:r>
          </w:p>
        </w:tc>
        <w:tc>
          <w:tcPr>
            <w:tcW w:w="923" w:type="dxa"/>
            <w:tcBorders>
              <w:top w:val="single" w:sz="4" w:space="0" w:color="auto"/>
              <w:left w:val="single" w:sz="4" w:space="0" w:color="auto"/>
              <w:right w:val="single" w:sz="4" w:space="0" w:color="auto"/>
            </w:tcBorders>
            <w:shd w:val="clear" w:color="auto" w:fill="FFFFFF"/>
          </w:tcPr>
          <w:p w:rsidR="005D3FD4" w:rsidRPr="008564D6" w:rsidRDefault="005D3FD4" w:rsidP="00C9461E">
            <w:pPr>
              <w:jc w:val="center"/>
              <w:rPr>
                <w:rFonts w:ascii="Times New Roman" w:hAnsi="Times New Roman" w:cs="Times New Roman"/>
              </w:rPr>
            </w:pPr>
            <w:r w:rsidRPr="008564D6">
              <w:rPr>
                <w:rFonts w:ascii="Times New Roman" w:hAnsi="Times New Roman" w:cs="Times New Roman"/>
              </w:rPr>
              <w:t>Кредит</w:t>
            </w:r>
          </w:p>
        </w:tc>
      </w:tr>
      <w:tr w:rsidR="005D3FD4" w:rsidRPr="00346CEC" w:rsidTr="00C9461E">
        <w:trPr>
          <w:trHeight w:hRule="exact" w:val="285"/>
          <w:jc w:val="center"/>
        </w:trPr>
        <w:tc>
          <w:tcPr>
            <w:tcW w:w="490"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w:t>
            </w:r>
          </w:p>
        </w:tc>
        <w:tc>
          <w:tcPr>
            <w:tcW w:w="6553"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r w:rsidRPr="00346CEC">
              <w:rPr>
                <w:rFonts w:ascii="Times New Roman" w:hAnsi="Times New Roman" w:cs="Times New Roman"/>
              </w:rPr>
              <w:t>Поступили от поставщиков материалы</w:t>
            </w:r>
          </w:p>
        </w:tc>
        <w:tc>
          <w:tcPr>
            <w:tcW w:w="1268"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46 000</w:t>
            </w:r>
          </w:p>
        </w:tc>
        <w:tc>
          <w:tcPr>
            <w:tcW w:w="910"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p>
        </w:tc>
        <w:tc>
          <w:tcPr>
            <w:tcW w:w="923" w:type="dxa"/>
            <w:tcBorders>
              <w:top w:val="single" w:sz="4" w:space="0" w:color="auto"/>
              <w:left w:val="single" w:sz="4" w:space="0" w:color="auto"/>
              <w:right w:val="single" w:sz="4" w:space="0" w:color="auto"/>
            </w:tcBorders>
            <w:shd w:val="clear" w:color="auto" w:fill="FFFFFF"/>
          </w:tcPr>
          <w:p w:rsidR="005D3FD4" w:rsidRPr="00346CEC" w:rsidRDefault="005D3FD4" w:rsidP="00C9461E">
            <w:pPr>
              <w:rPr>
                <w:rFonts w:ascii="Times New Roman" w:hAnsi="Times New Roman" w:cs="Times New Roman"/>
              </w:rPr>
            </w:pPr>
          </w:p>
        </w:tc>
      </w:tr>
      <w:tr w:rsidR="005D3FD4" w:rsidRPr="00346CEC" w:rsidTr="00C9461E">
        <w:trPr>
          <w:trHeight w:hRule="exact" w:val="551"/>
          <w:jc w:val="center"/>
        </w:trPr>
        <w:tc>
          <w:tcPr>
            <w:tcW w:w="490"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2</w:t>
            </w:r>
          </w:p>
        </w:tc>
        <w:tc>
          <w:tcPr>
            <w:tcW w:w="6553"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r w:rsidRPr="00346CEC">
              <w:rPr>
                <w:rFonts w:ascii="Times New Roman" w:hAnsi="Times New Roman" w:cs="Times New Roman"/>
              </w:rPr>
              <w:t>Перечислено с расчетного счета в погашение задолженности поставщикам за материалы</w:t>
            </w:r>
          </w:p>
        </w:tc>
        <w:tc>
          <w:tcPr>
            <w:tcW w:w="1268"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154 000</w:t>
            </w:r>
          </w:p>
        </w:tc>
        <w:tc>
          <w:tcPr>
            <w:tcW w:w="910"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p>
        </w:tc>
        <w:tc>
          <w:tcPr>
            <w:tcW w:w="923" w:type="dxa"/>
            <w:tcBorders>
              <w:top w:val="single" w:sz="4" w:space="0" w:color="auto"/>
              <w:left w:val="single" w:sz="4" w:space="0" w:color="auto"/>
              <w:right w:val="single" w:sz="4" w:space="0" w:color="auto"/>
            </w:tcBorders>
            <w:shd w:val="clear" w:color="auto" w:fill="FFFFFF"/>
          </w:tcPr>
          <w:p w:rsidR="005D3FD4" w:rsidRPr="00346CEC" w:rsidRDefault="005D3FD4" w:rsidP="00C9461E">
            <w:pPr>
              <w:rPr>
                <w:rFonts w:ascii="Times New Roman" w:hAnsi="Times New Roman" w:cs="Times New Roman"/>
              </w:rPr>
            </w:pPr>
          </w:p>
        </w:tc>
      </w:tr>
      <w:tr w:rsidR="005D3FD4" w:rsidRPr="00346CEC" w:rsidTr="00C9461E">
        <w:trPr>
          <w:trHeight w:hRule="exact" w:val="297"/>
          <w:jc w:val="center"/>
        </w:trPr>
        <w:tc>
          <w:tcPr>
            <w:tcW w:w="490"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3</w:t>
            </w:r>
          </w:p>
        </w:tc>
        <w:tc>
          <w:tcPr>
            <w:tcW w:w="6553"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r w:rsidRPr="00346CEC">
              <w:rPr>
                <w:rFonts w:ascii="Times New Roman" w:hAnsi="Times New Roman" w:cs="Times New Roman"/>
              </w:rPr>
              <w:t>Отпущены со склада в производство материалы</w:t>
            </w:r>
          </w:p>
        </w:tc>
        <w:tc>
          <w:tcPr>
            <w:tcW w:w="1268"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35 000</w:t>
            </w:r>
          </w:p>
        </w:tc>
        <w:tc>
          <w:tcPr>
            <w:tcW w:w="910"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p>
        </w:tc>
        <w:tc>
          <w:tcPr>
            <w:tcW w:w="923" w:type="dxa"/>
            <w:tcBorders>
              <w:top w:val="single" w:sz="4" w:space="0" w:color="auto"/>
              <w:left w:val="single" w:sz="4" w:space="0" w:color="auto"/>
              <w:right w:val="single" w:sz="4" w:space="0" w:color="auto"/>
            </w:tcBorders>
            <w:shd w:val="clear" w:color="auto" w:fill="FFFFFF"/>
          </w:tcPr>
          <w:p w:rsidR="005D3FD4" w:rsidRPr="00346CEC" w:rsidRDefault="005D3FD4" w:rsidP="00C9461E">
            <w:pPr>
              <w:rPr>
                <w:rFonts w:ascii="Times New Roman" w:hAnsi="Times New Roman" w:cs="Times New Roman"/>
              </w:rPr>
            </w:pPr>
          </w:p>
        </w:tc>
      </w:tr>
      <w:tr w:rsidR="005D3FD4" w:rsidRPr="00346CEC" w:rsidTr="00C9461E">
        <w:trPr>
          <w:trHeight w:hRule="exact" w:val="287"/>
          <w:jc w:val="center"/>
        </w:trPr>
        <w:tc>
          <w:tcPr>
            <w:tcW w:w="490"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4</w:t>
            </w:r>
          </w:p>
        </w:tc>
        <w:tc>
          <w:tcPr>
            <w:tcW w:w="6553"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r w:rsidRPr="00346CEC">
              <w:rPr>
                <w:rFonts w:ascii="Times New Roman" w:hAnsi="Times New Roman" w:cs="Times New Roman"/>
              </w:rPr>
              <w:t>Выдано из кассы под отчет на хозяйственные расходы</w:t>
            </w:r>
          </w:p>
        </w:tc>
        <w:tc>
          <w:tcPr>
            <w:tcW w:w="1268"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46 000</w:t>
            </w:r>
          </w:p>
        </w:tc>
        <w:tc>
          <w:tcPr>
            <w:tcW w:w="910"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p>
        </w:tc>
        <w:tc>
          <w:tcPr>
            <w:tcW w:w="923" w:type="dxa"/>
            <w:tcBorders>
              <w:top w:val="single" w:sz="4" w:space="0" w:color="auto"/>
              <w:left w:val="single" w:sz="4" w:space="0" w:color="auto"/>
              <w:right w:val="single" w:sz="4" w:space="0" w:color="auto"/>
            </w:tcBorders>
            <w:shd w:val="clear" w:color="auto" w:fill="FFFFFF"/>
          </w:tcPr>
          <w:p w:rsidR="005D3FD4" w:rsidRPr="00346CEC" w:rsidRDefault="005D3FD4" w:rsidP="00C9461E">
            <w:pPr>
              <w:rPr>
                <w:rFonts w:ascii="Times New Roman" w:hAnsi="Times New Roman" w:cs="Times New Roman"/>
              </w:rPr>
            </w:pPr>
          </w:p>
        </w:tc>
      </w:tr>
      <w:tr w:rsidR="005D3FD4" w:rsidRPr="00346CEC" w:rsidTr="00C9461E">
        <w:trPr>
          <w:trHeight w:hRule="exact" w:val="561"/>
          <w:jc w:val="center"/>
        </w:trPr>
        <w:tc>
          <w:tcPr>
            <w:tcW w:w="490"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5</w:t>
            </w:r>
          </w:p>
        </w:tc>
        <w:tc>
          <w:tcPr>
            <w:tcW w:w="6553"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r w:rsidRPr="00346CEC">
              <w:rPr>
                <w:rFonts w:ascii="Times New Roman" w:hAnsi="Times New Roman" w:cs="Times New Roman"/>
              </w:rPr>
              <w:t>Поступили в кассу с расчетного счета в кассу денежные средства для выплаты заработной платы</w:t>
            </w:r>
          </w:p>
        </w:tc>
        <w:tc>
          <w:tcPr>
            <w:tcW w:w="1268"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202 000</w:t>
            </w:r>
          </w:p>
        </w:tc>
        <w:tc>
          <w:tcPr>
            <w:tcW w:w="910"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p>
        </w:tc>
        <w:tc>
          <w:tcPr>
            <w:tcW w:w="923" w:type="dxa"/>
            <w:tcBorders>
              <w:top w:val="single" w:sz="4" w:space="0" w:color="auto"/>
              <w:left w:val="single" w:sz="4" w:space="0" w:color="auto"/>
              <w:right w:val="single" w:sz="4" w:space="0" w:color="auto"/>
            </w:tcBorders>
            <w:shd w:val="clear" w:color="auto" w:fill="FFFFFF"/>
          </w:tcPr>
          <w:p w:rsidR="005D3FD4" w:rsidRPr="00346CEC" w:rsidRDefault="005D3FD4" w:rsidP="00C9461E">
            <w:pPr>
              <w:rPr>
                <w:rFonts w:ascii="Times New Roman" w:hAnsi="Times New Roman" w:cs="Times New Roman"/>
              </w:rPr>
            </w:pPr>
          </w:p>
        </w:tc>
      </w:tr>
      <w:tr w:rsidR="005D3FD4" w:rsidRPr="00346CEC" w:rsidTr="00C9461E">
        <w:trPr>
          <w:trHeight w:hRule="exact" w:val="263"/>
          <w:jc w:val="center"/>
        </w:trPr>
        <w:tc>
          <w:tcPr>
            <w:tcW w:w="490"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6</w:t>
            </w:r>
          </w:p>
        </w:tc>
        <w:tc>
          <w:tcPr>
            <w:tcW w:w="6553"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r w:rsidRPr="00346CEC">
              <w:rPr>
                <w:rFonts w:ascii="Times New Roman" w:hAnsi="Times New Roman" w:cs="Times New Roman"/>
              </w:rPr>
              <w:t>Выдана из кассы заработная плата работникам организации</w:t>
            </w:r>
          </w:p>
        </w:tc>
        <w:tc>
          <w:tcPr>
            <w:tcW w:w="1268"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102 000</w:t>
            </w:r>
          </w:p>
        </w:tc>
        <w:tc>
          <w:tcPr>
            <w:tcW w:w="910"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p>
        </w:tc>
        <w:tc>
          <w:tcPr>
            <w:tcW w:w="923" w:type="dxa"/>
            <w:tcBorders>
              <w:top w:val="single" w:sz="4" w:space="0" w:color="auto"/>
              <w:left w:val="single" w:sz="4" w:space="0" w:color="auto"/>
              <w:right w:val="single" w:sz="4" w:space="0" w:color="auto"/>
            </w:tcBorders>
            <w:shd w:val="clear" w:color="auto" w:fill="FFFFFF"/>
          </w:tcPr>
          <w:p w:rsidR="005D3FD4" w:rsidRPr="00346CEC" w:rsidRDefault="005D3FD4" w:rsidP="00C9461E">
            <w:pPr>
              <w:rPr>
                <w:rFonts w:ascii="Times New Roman" w:hAnsi="Times New Roman" w:cs="Times New Roman"/>
              </w:rPr>
            </w:pPr>
          </w:p>
        </w:tc>
      </w:tr>
      <w:tr w:rsidR="005D3FD4" w:rsidRPr="00346CEC" w:rsidTr="00C9461E">
        <w:trPr>
          <w:trHeight w:hRule="exact" w:val="289"/>
          <w:jc w:val="center"/>
        </w:trPr>
        <w:tc>
          <w:tcPr>
            <w:tcW w:w="490"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7</w:t>
            </w:r>
          </w:p>
        </w:tc>
        <w:tc>
          <w:tcPr>
            <w:tcW w:w="6553"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r w:rsidRPr="00346CEC">
              <w:rPr>
                <w:rFonts w:ascii="Times New Roman" w:hAnsi="Times New Roman" w:cs="Times New Roman"/>
              </w:rPr>
              <w:t>Зачислен на расчетный счет краткосрочный кредит банка</w:t>
            </w:r>
          </w:p>
        </w:tc>
        <w:tc>
          <w:tcPr>
            <w:tcW w:w="1268" w:type="dxa"/>
            <w:tcBorders>
              <w:top w:val="single" w:sz="4" w:space="0" w:color="auto"/>
              <w:left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330 000</w:t>
            </w:r>
          </w:p>
        </w:tc>
        <w:tc>
          <w:tcPr>
            <w:tcW w:w="910" w:type="dxa"/>
            <w:tcBorders>
              <w:top w:val="single" w:sz="4" w:space="0" w:color="auto"/>
              <w:left w:val="single" w:sz="4" w:space="0" w:color="auto"/>
            </w:tcBorders>
            <w:shd w:val="clear" w:color="auto" w:fill="FFFFFF"/>
          </w:tcPr>
          <w:p w:rsidR="005D3FD4" w:rsidRPr="00346CEC" w:rsidRDefault="005D3FD4" w:rsidP="00C9461E">
            <w:pPr>
              <w:rPr>
                <w:rFonts w:ascii="Times New Roman" w:hAnsi="Times New Roman" w:cs="Times New Roman"/>
              </w:rPr>
            </w:pPr>
          </w:p>
        </w:tc>
        <w:tc>
          <w:tcPr>
            <w:tcW w:w="923" w:type="dxa"/>
            <w:tcBorders>
              <w:top w:val="single" w:sz="4" w:space="0" w:color="auto"/>
              <w:left w:val="single" w:sz="4" w:space="0" w:color="auto"/>
              <w:right w:val="single" w:sz="4" w:space="0" w:color="auto"/>
            </w:tcBorders>
            <w:shd w:val="clear" w:color="auto" w:fill="FFFFFF"/>
          </w:tcPr>
          <w:p w:rsidR="005D3FD4" w:rsidRPr="00346CEC" w:rsidRDefault="005D3FD4" w:rsidP="00C9461E">
            <w:pPr>
              <w:rPr>
                <w:rFonts w:ascii="Times New Roman" w:hAnsi="Times New Roman" w:cs="Times New Roman"/>
              </w:rPr>
            </w:pPr>
          </w:p>
        </w:tc>
      </w:tr>
      <w:tr w:rsidR="005D3FD4" w:rsidRPr="002513AB" w:rsidTr="00C9461E">
        <w:trPr>
          <w:trHeight w:hRule="exact" w:val="558"/>
          <w:jc w:val="center"/>
        </w:trPr>
        <w:tc>
          <w:tcPr>
            <w:tcW w:w="490" w:type="dxa"/>
            <w:tcBorders>
              <w:top w:val="single" w:sz="4" w:space="0" w:color="auto"/>
              <w:left w:val="single" w:sz="4" w:space="0" w:color="auto"/>
              <w:bottom w:val="single" w:sz="4" w:space="0" w:color="auto"/>
            </w:tcBorders>
            <w:shd w:val="clear" w:color="auto" w:fill="FFFFFF"/>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8</w:t>
            </w:r>
          </w:p>
        </w:tc>
        <w:tc>
          <w:tcPr>
            <w:tcW w:w="6553" w:type="dxa"/>
            <w:tcBorders>
              <w:top w:val="single" w:sz="4" w:space="0" w:color="auto"/>
              <w:left w:val="single" w:sz="4" w:space="0" w:color="auto"/>
              <w:bottom w:val="single" w:sz="4" w:space="0" w:color="auto"/>
            </w:tcBorders>
            <w:shd w:val="clear" w:color="auto" w:fill="FFFFFF"/>
          </w:tcPr>
          <w:p w:rsidR="005D3FD4" w:rsidRPr="00346CEC" w:rsidRDefault="005D3FD4" w:rsidP="00C9461E">
            <w:pPr>
              <w:rPr>
                <w:rFonts w:ascii="Times New Roman" w:hAnsi="Times New Roman" w:cs="Times New Roman"/>
              </w:rPr>
            </w:pPr>
            <w:r w:rsidRPr="00346CEC">
              <w:rPr>
                <w:rFonts w:ascii="Times New Roman" w:hAnsi="Times New Roman" w:cs="Times New Roman"/>
              </w:rPr>
              <w:t>Выпущена из производства и сдана на склад готовая продукция</w:t>
            </w:r>
          </w:p>
        </w:tc>
        <w:tc>
          <w:tcPr>
            <w:tcW w:w="1268" w:type="dxa"/>
            <w:tcBorders>
              <w:top w:val="single" w:sz="4" w:space="0" w:color="auto"/>
              <w:left w:val="single" w:sz="4" w:space="0" w:color="auto"/>
              <w:bottom w:val="single" w:sz="4" w:space="0" w:color="auto"/>
            </w:tcBorders>
            <w:shd w:val="clear" w:color="auto" w:fill="auto"/>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20 000</w:t>
            </w:r>
          </w:p>
        </w:tc>
        <w:tc>
          <w:tcPr>
            <w:tcW w:w="910" w:type="dxa"/>
            <w:tcBorders>
              <w:top w:val="single" w:sz="4" w:space="0" w:color="auto"/>
              <w:left w:val="single" w:sz="4" w:space="0" w:color="auto"/>
              <w:bottom w:val="single" w:sz="4" w:space="0" w:color="auto"/>
            </w:tcBorders>
            <w:shd w:val="clear" w:color="auto" w:fill="FFFFFF"/>
          </w:tcPr>
          <w:p w:rsidR="005D3FD4" w:rsidRPr="008564D6" w:rsidRDefault="005D3FD4" w:rsidP="00C9461E">
            <w:pPr>
              <w:rPr>
                <w:rFonts w:ascii="Times New Roman" w:hAnsi="Times New Roman" w:cs="Times New Roman"/>
              </w:rPr>
            </w:pPr>
          </w:p>
        </w:tc>
        <w:tc>
          <w:tcPr>
            <w:tcW w:w="923" w:type="dxa"/>
            <w:tcBorders>
              <w:top w:val="single" w:sz="4" w:space="0" w:color="auto"/>
              <w:left w:val="single" w:sz="4" w:space="0" w:color="auto"/>
              <w:bottom w:val="single" w:sz="4" w:space="0" w:color="auto"/>
              <w:right w:val="single" w:sz="4" w:space="0" w:color="auto"/>
            </w:tcBorders>
            <w:shd w:val="clear" w:color="auto" w:fill="FFFFFF"/>
          </w:tcPr>
          <w:p w:rsidR="005D3FD4" w:rsidRPr="008564D6" w:rsidRDefault="005D3FD4" w:rsidP="00C9461E">
            <w:pPr>
              <w:rPr>
                <w:rFonts w:ascii="Times New Roman" w:hAnsi="Times New Roman" w:cs="Times New Roman"/>
              </w:rPr>
            </w:pPr>
          </w:p>
        </w:tc>
      </w:tr>
      <w:tr w:rsidR="005D3FD4" w:rsidRPr="002513AB" w:rsidTr="00C9461E">
        <w:trPr>
          <w:trHeight w:hRule="exact" w:val="558"/>
          <w:jc w:val="center"/>
        </w:trPr>
        <w:tc>
          <w:tcPr>
            <w:tcW w:w="490" w:type="dxa"/>
            <w:tcBorders>
              <w:top w:val="single" w:sz="4" w:space="0" w:color="auto"/>
              <w:left w:val="single" w:sz="4" w:space="0" w:color="auto"/>
              <w:bottom w:val="single" w:sz="4" w:space="0" w:color="auto"/>
            </w:tcBorders>
            <w:shd w:val="clear" w:color="auto" w:fill="FFFFFF"/>
          </w:tcPr>
          <w:p w:rsidR="005D3FD4" w:rsidRPr="00895C4D" w:rsidRDefault="005D3FD4" w:rsidP="00C9461E">
            <w:pPr>
              <w:jc w:val="center"/>
              <w:rPr>
                <w:rFonts w:ascii="Times New Roman" w:hAnsi="Times New Roman" w:cs="Times New Roman"/>
                <w:b/>
              </w:rPr>
            </w:pPr>
          </w:p>
        </w:tc>
        <w:tc>
          <w:tcPr>
            <w:tcW w:w="6553" w:type="dxa"/>
            <w:tcBorders>
              <w:top w:val="single" w:sz="4" w:space="0" w:color="auto"/>
              <w:left w:val="single" w:sz="4" w:space="0" w:color="auto"/>
              <w:bottom w:val="single" w:sz="4" w:space="0" w:color="auto"/>
            </w:tcBorders>
            <w:shd w:val="clear" w:color="auto" w:fill="FFFFFF"/>
          </w:tcPr>
          <w:p w:rsidR="005D3FD4" w:rsidRPr="00895C4D" w:rsidRDefault="005D3FD4" w:rsidP="00C9461E">
            <w:pPr>
              <w:rPr>
                <w:rFonts w:ascii="Times New Roman" w:hAnsi="Times New Roman" w:cs="Times New Roman"/>
                <w:b/>
              </w:rPr>
            </w:pPr>
            <w:r w:rsidRPr="00895C4D">
              <w:rPr>
                <w:rFonts w:ascii="Times New Roman" w:hAnsi="Times New Roman" w:cs="Times New Roman"/>
                <w:b/>
              </w:rPr>
              <w:t>ИТОГО:</w:t>
            </w:r>
          </w:p>
        </w:tc>
        <w:tc>
          <w:tcPr>
            <w:tcW w:w="1268" w:type="dxa"/>
            <w:tcBorders>
              <w:top w:val="single" w:sz="4" w:space="0" w:color="auto"/>
              <w:left w:val="single" w:sz="4" w:space="0" w:color="auto"/>
              <w:bottom w:val="single" w:sz="4" w:space="0" w:color="auto"/>
            </w:tcBorders>
            <w:shd w:val="clear" w:color="auto" w:fill="auto"/>
          </w:tcPr>
          <w:p w:rsidR="005D3FD4" w:rsidRPr="00895C4D" w:rsidRDefault="005D3FD4" w:rsidP="00C9461E">
            <w:pPr>
              <w:jc w:val="center"/>
              <w:rPr>
                <w:rFonts w:ascii="Times New Roman" w:hAnsi="Times New Roman" w:cs="Times New Roman"/>
                <w:b/>
              </w:rPr>
            </w:pPr>
            <w:r w:rsidRPr="00895C4D">
              <w:rPr>
                <w:rFonts w:ascii="Times New Roman" w:hAnsi="Times New Roman" w:cs="Times New Roman"/>
                <w:b/>
              </w:rPr>
              <w:t>935 000</w:t>
            </w:r>
          </w:p>
        </w:tc>
        <w:tc>
          <w:tcPr>
            <w:tcW w:w="910" w:type="dxa"/>
            <w:tcBorders>
              <w:top w:val="single" w:sz="4" w:space="0" w:color="auto"/>
              <w:left w:val="single" w:sz="4" w:space="0" w:color="auto"/>
              <w:bottom w:val="single" w:sz="4" w:space="0" w:color="auto"/>
            </w:tcBorders>
            <w:shd w:val="clear" w:color="auto" w:fill="FFFFFF"/>
          </w:tcPr>
          <w:p w:rsidR="005D3FD4" w:rsidRPr="00895C4D" w:rsidRDefault="005D3FD4" w:rsidP="00C9461E">
            <w:pPr>
              <w:rPr>
                <w:rFonts w:ascii="Times New Roman" w:hAnsi="Times New Roman" w:cs="Times New Roman"/>
                <w:b/>
              </w:rPr>
            </w:pPr>
          </w:p>
        </w:tc>
        <w:tc>
          <w:tcPr>
            <w:tcW w:w="923" w:type="dxa"/>
            <w:tcBorders>
              <w:top w:val="single" w:sz="4" w:space="0" w:color="auto"/>
              <w:left w:val="single" w:sz="4" w:space="0" w:color="auto"/>
              <w:bottom w:val="single" w:sz="4" w:space="0" w:color="auto"/>
              <w:right w:val="single" w:sz="4" w:space="0" w:color="auto"/>
            </w:tcBorders>
            <w:shd w:val="clear" w:color="auto" w:fill="FFFFFF"/>
          </w:tcPr>
          <w:p w:rsidR="005D3FD4" w:rsidRPr="00895C4D" w:rsidRDefault="005D3FD4" w:rsidP="00C9461E">
            <w:pPr>
              <w:rPr>
                <w:rFonts w:ascii="Times New Roman" w:hAnsi="Times New Roman" w:cs="Times New Roman"/>
                <w:b/>
              </w:rPr>
            </w:pPr>
          </w:p>
        </w:tc>
      </w:tr>
    </w:tbl>
    <w:p w:rsidR="005D3FD4" w:rsidRDefault="005D3FD4" w:rsidP="005D3FD4">
      <w:pPr>
        <w:rPr>
          <w:rFonts w:ascii="Times New Roman" w:hAnsi="Times New Roman" w:cs="Times New Roman"/>
        </w:rPr>
      </w:pPr>
    </w:p>
    <w:p w:rsidR="005D3FD4" w:rsidRDefault="005D3FD4" w:rsidP="005D3FD4">
      <w:pPr>
        <w:jc w:val="center"/>
        <w:rPr>
          <w:rFonts w:ascii="Times New Roman" w:hAnsi="Times New Roman" w:cs="Times New Roman"/>
        </w:rPr>
      </w:pPr>
    </w:p>
    <w:p w:rsidR="005D3FD4" w:rsidRDefault="005D3FD4" w:rsidP="005D3FD4">
      <w:pPr>
        <w:jc w:val="center"/>
        <w:rPr>
          <w:rFonts w:ascii="Times New Roman" w:hAnsi="Times New Roman" w:cs="Times New Roman"/>
        </w:rPr>
      </w:pPr>
    </w:p>
    <w:p w:rsidR="005D3FD4" w:rsidRDefault="005D3FD4" w:rsidP="005D3FD4">
      <w:pPr>
        <w:jc w:val="center"/>
        <w:rPr>
          <w:rFonts w:ascii="Times New Roman" w:hAnsi="Times New Roman" w:cs="Times New Roman"/>
        </w:rPr>
      </w:pPr>
    </w:p>
    <w:p w:rsidR="005D3FD4" w:rsidRDefault="005D3FD4" w:rsidP="005D3FD4">
      <w:pPr>
        <w:jc w:val="center"/>
        <w:rPr>
          <w:rFonts w:ascii="Times New Roman" w:hAnsi="Times New Roman" w:cs="Times New Roman"/>
        </w:rPr>
      </w:pPr>
    </w:p>
    <w:p w:rsidR="005D3FD4" w:rsidRDefault="005D3FD4" w:rsidP="005D3FD4">
      <w:pPr>
        <w:jc w:val="center"/>
        <w:rPr>
          <w:rFonts w:ascii="Times New Roman" w:hAnsi="Times New Roman" w:cs="Times New Roman"/>
        </w:rPr>
      </w:pPr>
    </w:p>
    <w:p w:rsidR="005D3FD4" w:rsidRDefault="005D3FD4" w:rsidP="00B94F6B">
      <w:pPr>
        <w:rPr>
          <w:rFonts w:ascii="Times New Roman" w:hAnsi="Times New Roman" w:cs="Times New Roman"/>
        </w:rPr>
      </w:pPr>
    </w:p>
    <w:p w:rsidR="005D3FD4" w:rsidRDefault="005D3FD4" w:rsidP="005D3FD4">
      <w:pPr>
        <w:jc w:val="center"/>
        <w:rPr>
          <w:rFonts w:ascii="Times New Roman" w:hAnsi="Times New Roman" w:cs="Times New Roman"/>
        </w:rPr>
      </w:pPr>
    </w:p>
    <w:p w:rsidR="005F1AEA" w:rsidRDefault="005F1AEA" w:rsidP="00B94F6B">
      <w:pPr>
        <w:pStyle w:val="a6"/>
        <w:jc w:val="right"/>
        <w:rPr>
          <w:rStyle w:val="a5"/>
          <w:i/>
        </w:rPr>
      </w:pPr>
    </w:p>
    <w:p w:rsidR="00B94F6B" w:rsidRPr="00B94F6B" w:rsidRDefault="00B94F6B" w:rsidP="00B94F6B">
      <w:pPr>
        <w:pStyle w:val="a6"/>
        <w:jc w:val="right"/>
        <w:rPr>
          <w:b/>
          <w:bCs/>
          <w:i/>
        </w:rPr>
      </w:pPr>
      <w:r>
        <w:rPr>
          <w:rStyle w:val="a5"/>
          <w:i/>
        </w:rPr>
        <w:lastRenderedPageBreak/>
        <w:t>Приложение 2</w:t>
      </w:r>
    </w:p>
    <w:p w:rsidR="00B94F6B" w:rsidRPr="00B94F6B" w:rsidRDefault="00B94F6B" w:rsidP="00B94F6B">
      <w:pPr>
        <w:jc w:val="center"/>
        <w:rPr>
          <w:rFonts w:ascii="Times New Roman" w:hAnsi="Times New Roman" w:cs="Times New Roman"/>
          <w:b/>
          <w:sz w:val="28"/>
          <w:szCs w:val="28"/>
        </w:rPr>
      </w:pPr>
      <w:r w:rsidRPr="00B94F6B">
        <w:rPr>
          <w:rFonts w:ascii="Times New Roman" w:hAnsi="Times New Roman" w:cs="Times New Roman"/>
          <w:b/>
          <w:sz w:val="28"/>
          <w:szCs w:val="28"/>
        </w:rPr>
        <w:t>Карточка №1</w:t>
      </w:r>
    </w:p>
    <w:p w:rsidR="00B94F6B" w:rsidRPr="00B94F6B" w:rsidRDefault="00B94F6B" w:rsidP="00B94F6B">
      <w:pPr>
        <w:jc w:val="center"/>
        <w:rPr>
          <w:rFonts w:ascii="Times New Roman" w:hAnsi="Times New Roman" w:cs="Times New Roman"/>
          <w:b/>
          <w:sz w:val="24"/>
          <w:szCs w:val="24"/>
          <w:u w:val="single"/>
        </w:rPr>
      </w:pPr>
      <w:r w:rsidRPr="00B94F6B">
        <w:rPr>
          <w:rFonts w:ascii="Times New Roman" w:hAnsi="Times New Roman" w:cs="Times New Roman"/>
          <w:b/>
          <w:sz w:val="24"/>
          <w:szCs w:val="24"/>
          <w:u w:val="single"/>
        </w:rPr>
        <w:t>Выберите правильный ответ на тест</w:t>
      </w:r>
    </w:p>
    <w:p w:rsidR="00B94F6B" w:rsidRPr="00B94F6B" w:rsidRDefault="00B94F6B" w:rsidP="00B94F6B">
      <w:pPr>
        <w:jc w:val="center"/>
        <w:rPr>
          <w:rFonts w:ascii="Times New Roman" w:hAnsi="Times New Roman" w:cs="Times New Roman"/>
          <w:b/>
          <w:sz w:val="24"/>
          <w:szCs w:val="24"/>
          <w:u w:val="single"/>
        </w:rPr>
      </w:pPr>
    </w:p>
    <w:p w:rsidR="00B94F6B" w:rsidRPr="00B94F6B" w:rsidRDefault="00B94F6B" w:rsidP="00B94F6B">
      <w:pPr>
        <w:numPr>
          <w:ilvl w:val="0"/>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b/>
          <w:sz w:val="24"/>
          <w:szCs w:val="24"/>
        </w:rPr>
        <w:t xml:space="preserve">Как определить активность счета? </w:t>
      </w:r>
    </w:p>
    <w:p w:rsidR="00B94F6B" w:rsidRPr="00B94F6B" w:rsidRDefault="00B94F6B" w:rsidP="00B94F6B">
      <w:pPr>
        <w:ind w:left="900"/>
        <w:jc w:val="both"/>
        <w:rPr>
          <w:rFonts w:ascii="Times New Roman" w:hAnsi="Times New Roman" w:cs="Times New Roman"/>
          <w:sz w:val="24"/>
          <w:szCs w:val="24"/>
        </w:rPr>
      </w:pPr>
      <w:r w:rsidRPr="00B94F6B">
        <w:rPr>
          <w:rFonts w:ascii="Times New Roman" w:hAnsi="Times New Roman" w:cs="Times New Roman"/>
          <w:b/>
          <w:sz w:val="24"/>
          <w:szCs w:val="24"/>
        </w:rPr>
        <w:t>Ответы</w:t>
      </w:r>
      <w:r w:rsidRPr="00B94F6B">
        <w:rPr>
          <w:rFonts w:ascii="Times New Roman" w:hAnsi="Times New Roman" w:cs="Times New Roman"/>
          <w:sz w:val="24"/>
          <w:szCs w:val="24"/>
        </w:rPr>
        <w:t>:</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По экономическому содержанию активной части баланса,  дебетовому сальдо.</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По журналам–ордерам, вспомогательным ведомостям, балансу.</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По отчетности, по плану счетов бухгалтерского учета, по перечню счетов аналитического учета.</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По связи показателей между синтетическими и аналитическими счетами, оборотной  и шахматной ведомости.</w:t>
      </w:r>
    </w:p>
    <w:p w:rsidR="00B94F6B" w:rsidRPr="00B94F6B" w:rsidRDefault="00B94F6B" w:rsidP="00B94F6B">
      <w:pPr>
        <w:numPr>
          <w:ilvl w:val="0"/>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b/>
          <w:sz w:val="24"/>
          <w:szCs w:val="24"/>
        </w:rPr>
        <w:t xml:space="preserve">Как определить пассивность счета? </w:t>
      </w:r>
    </w:p>
    <w:p w:rsidR="00B94F6B" w:rsidRPr="00B94F6B" w:rsidRDefault="00B94F6B" w:rsidP="00B94F6B">
      <w:pPr>
        <w:ind w:left="900"/>
        <w:jc w:val="both"/>
        <w:rPr>
          <w:rFonts w:ascii="Times New Roman" w:hAnsi="Times New Roman" w:cs="Times New Roman"/>
          <w:sz w:val="24"/>
          <w:szCs w:val="24"/>
        </w:rPr>
      </w:pPr>
      <w:r w:rsidRPr="00B94F6B">
        <w:rPr>
          <w:rFonts w:ascii="Times New Roman" w:hAnsi="Times New Roman" w:cs="Times New Roman"/>
          <w:b/>
          <w:sz w:val="24"/>
          <w:szCs w:val="24"/>
        </w:rPr>
        <w:t>Ответы</w:t>
      </w:r>
      <w:r w:rsidRPr="00B94F6B">
        <w:rPr>
          <w:rFonts w:ascii="Times New Roman" w:hAnsi="Times New Roman" w:cs="Times New Roman"/>
          <w:sz w:val="24"/>
          <w:szCs w:val="24"/>
        </w:rPr>
        <w:t>:</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По назначению счета, кредитовому обороту, пассивной части баланса.</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По кредитовому сальдо, по экономическому содержанию, дебетовому обороту.</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По Главной книге, оборотной ведомости, активной части баланса.</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По источникам образования имущества, пассивной части баланса, кредитовому сальдо.</w:t>
      </w:r>
    </w:p>
    <w:p w:rsidR="00B94F6B" w:rsidRPr="00B94F6B" w:rsidRDefault="00B94F6B" w:rsidP="00B94F6B">
      <w:pPr>
        <w:numPr>
          <w:ilvl w:val="0"/>
          <w:numId w:val="13"/>
        </w:numPr>
        <w:spacing w:after="0" w:line="240" w:lineRule="auto"/>
        <w:jc w:val="both"/>
        <w:rPr>
          <w:rFonts w:ascii="Times New Roman" w:hAnsi="Times New Roman" w:cs="Times New Roman"/>
          <w:b/>
          <w:sz w:val="24"/>
          <w:szCs w:val="24"/>
        </w:rPr>
      </w:pPr>
      <w:r w:rsidRPr="00B94F6B">
        <w:rPr>
          <w:rFonts w:ascii="Times New Roman" w:hAnsi="Times New Roman" w:cs="Times New Roman"/>
          <w:b/>
          <w:sz w:val="24"/>
          <w:szCs w:val="24"/>
        </w:rPr>
        <w:t>Определите правильный порядок записи на активном счете? Ответы:</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На активном счете Сн записывается в кредит, увеличение в дебет, уменьшение – в кредит.</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На активном счете Сн записывается в кредит, увеличение – в  кредит, уменьшение – в дебет.</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На активном счете Сн записывается в дебет, увеличение – в дебет, уменьшение – в кредит.</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На активном счете Сн записывается в дебет, увеличение – в кредит, уменьшение – в дебет.</w:t>
      </w:r>
    </w:p>
    <w:p w:rsidR="00B94F6B" w:rsidRPr="00B94F6B" w:rsidRDefault="00B94F6B" w:rsidP="00B94F6B">
      <w:pPr>
        <w:numPr>
          <w:ilvl w:val="0"/>
          <w:numId w:val="13"/>
        </w:numPr>
        <w:spacing w:after="0" w:line="240" w:lineRule="auto"/>
        <w:jc w:val="both"/>
        <w:rPr>
          <w:rFonts w:ascii="Times New Roman" w:hAnsi="Times New Roman" w:cs="Times New Roman"/>
          <w:b/>
          <w:sz w:val="24"/>
          <w:szCs w:val="24"/>
        </w:rPr>
      </w:pPr>
      <w:r w:rsidRPr="00B94F6B">
        <w:rPr>
          <w:rFonts w:ascii="Times New Roman" w:hAnsi="Times New Roman" w:cs="Times New Roman"/>
          <w:b/>
          <w:sz w:val="24"/>
          <w:szCs w:val="24"/>
        </w:rPr>
        <w:t>Как определить конечный остаток на активных счетах?</w:t>
      </w:r>
    </w:p>
    <w:p w:rsidR="00B94F6B" w:rsidRPr="00B94F6B" w:rsidRDefault="00B94F6B" w:rsidP="00B94F6B">
      <w:pPr>
        <w:ind w:left="785"/>
        <w:jc w:val="both"/>
        <w:rPr>
          <w:rFonts w:ascii="Times New Roman" w:hAnsi="Times New Roman" w:cs="Times New Roman"/>
          <w:b/>
          <w:sz w:val="24"/>
          <w:szCs w:val="24"/>
        </w:rPr>
      </w:pPr>
      <w:r w:rsidRPr="00B94F6B">
        <w:rPr>
          <w:rFonts w:ascii="Times New Roman" w:hAnsi="Times New Roman" w:cs="Times New Roman"/>
          <w:b/>
          <w:sz w:val="24"/>
          <w:szCs w:val="24"/>
        </w:rPr>
        <w:t xml:space="preserve"> Ответы:</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Об. К – Об. Д</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Об. Д – Об. К</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Сн + Об</w:t>
      </w:r>
      <w:proofErr w:type="gramStart"/>
      <w:r w:rsidRPr="00B94F6B">
        <w:rPr>
          <w:rFonts w:ascii="Times New Roman" w:hAnsi="Times New Roman" w:cs="Times New Roman"/>
          <w:sz w:val="24"/>
          <w:szCs w:val="24"/>
        </w:rPr>
        <w:t>.Д</w:t>
      </w:r>
      <w:proofErr w:type="gramEnd"/>
      <w:r w:rsidRPr="00B94F6B">
        <w:rPr>
          <w:rFonts w:ascii="Times New Roman" w:hAnsi="Times New Roman" w:cs="Times New Roman"/>
          <w:sz w:val="24"/>
          <w:szCs w:val="24"/>
        </w:rPr>
        <w:t xml:space="preserve"> + Об.К</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Сн + Об</w:t>
      </w:r>
      <w:proofErr w:type="gramStart"/>
      <w:r w:rsidRPr="00B94F6B">
        <w:rPr>
          <w:rFonts w:ascii="Times New Roman" w:hAnsi="Times New Roman" w:cs="Times New Roman"/>
          <w:sz w:val="24"/>
          <w:szCs w:val="24"/>
        </w:rPr>
        <w:t>.Д</w:t>
      </w:r>
      <w:proofErr w:type="gramEnd"/>
      <w:r w:rsidRPr="00B94F6B">
        <w:rPr>
          <w:rFonts w:ascii="Times New Roman" w:hAnsi="Times New Roman" w:cs="Times New Roman"/>
          <w:sz w:val="24"/>
          <w:szCs w:val="24"/>
        </w:rPr>
        <w:t xml:space="preserve"> – Об.К</w:t>
      </w:r>
    </w:p>
    <w:p w:rsidR="00B94F6B" w:rsidRPr="00B94F6B" w:rsidRDefault="00B94F6B" w:rsidP="00B94F6B">
      <w:pPr>
        <w:numPr>
          <w:ilvl w:val="0"/>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b/>
          <w:sz w:val="24"/>
          <w:szCs w:val="24"/>
        </w:rPr>
        <w:t xml:space="preserve">Как определить конечный остаток на пассивных счетах? </w:t>
      </w:r>
    </w:p>
    <w:p w:rsidR="00B94F6B" w:rsidRPr="00B94F6B" w:rsidRDefault="00B94F6B" w:rsidP="00B94F6B">
      <w:pPr>
        <w:ind w:left="785"/>
        <w:jc w:val="both"/>
        <w:rPr>
          <w:rFonts w:ascii="Times New Roman" w:hAnsi="Times New Roman" w:cs="Times New Roman"/>
          <w:sz w:val="24"/>
          <w:szCs w:val="24"/>
        </w:rPr>
      </w:pPr>
      <w:r w:rsidRPr="00B94F6B">
        <w:rPr>
          <w:rFonts w:ascii="Times New Roman" w:hAnsi="Times New Roman" w:cs="Times New Roman"/>
          <w:b/>
          <w:sz w:val="24"/>
          <w:szCs w:val="24"/>
        </w:rPr>
        <w:t>Ответы</w:t>
      </w:r>
      <w:r w:rsidRPr="00B94F6B">
        <w:rPr>
          <w:rFonts w:ascii="Times New Roman" w:hAnsi="Times New Roman" w:cs="Times New Roman"/>
          <w:sz w:val="24"/>
          <w:szCs w:val="24"/>
        </w:rPr>
        <w:t>:</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Сн + Об</w:t>
      </w:r>
      <w:proofErr w:type="gramStart"/>
      <w:r w:rsidRPr="00B94F6B">
        <w:rPr>
          <w:rFonts w:ascii="Times New Roman" w:hAnsi="Times New Roman" w:cs="Times New Roman"/>
          <w:sz w:val="24"/>
          <w:szCs w:val="24"/>
        </w:rPr>
        <w:t>.К</w:t>
      </w:r>
      <w:proofErr w:type="gramEnd"/>
      <w:r w:rsidRPr="00B94F6B">
        <w:rPr>
          <w:rFonts w:ascii="Times New Roman" w:hAnsi="Times New Roman" w:cs="Times New Roman"/>
          <w:sz w:val="24"/>
          <w:szCs w:val="24"/>
        </w:rPr>
        <w:t xml:space="preserve"> – Об.Д</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Сн + Об</w:t>
      </w:r>
      <w:proofErr w:type="gramStart"/>
      <w:r w:rsidRPr="00B94F6B">
        <w:rPr>
          <w:rFonts w:ascii="Times New Roman" w:hAnsi="Times New Roman" w:cs="Times New Roman"/>
          <w:sz w:val="24"/>
          <w:szCs w:val="24"/>
        </w:rPr>
        <w:t>.Д</w:t>
      </w:r>
      <w:proofErr w:type="gramEnd"/>
      <w:r w:rsidRPr="00B94F6B">
        <w:rPr>
          <w:rFonts w:ascii="Times New Roman" w:hAnsi="Times New Roman" w:cs="Times New Roman"/>
          <w:sz w:val="24"/>
          <w:szCs w:val="24"/>
        </w:rPr>
        <w:t xml:space="preserve"> – Об.К</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Об</w:t>
      </w:r>
      <w:proofErr w:type="gramStart"/>
      <w:r w:rsidRPr="00B94F6B">
        <w:rPr>
          <w:rFonts w:ascii="Times New Roman" w:hAnsi="Times New Roman" w:cs="Times New Roman"/>
          <w:sz w:val="24"/>
          <w:szCs w:val="24"/>
        </w:rPr>
        <w:t>.К</w:t>
      </w:r>
      <w:proofErr w:type="gramEnd"/>
      <w:r w:rsidRPr="00B94F6B">
        <w:rPr>
          <w:rFonts w:ascii="Times New Roman" w:hAnsi="Times New Roman" w:cs="Times New Roman"/>
          <w:sz w:val="24"/>
          <w:szCs w:val="24"/>
        </w:rPr>
        <w:t xml:space="preserve"> – Об.Д</w:t>
      </w:r>
    </w:p>
    <w:p w:rsidR="00B94F6B" w:rsidRPr="00B94F6B" w:rsidRDefault="00B94F6B" w:rsidP="00B94F6B">
      <w:pPr>
        <w:numPr>
          <w:ilvl w:val="1"/>
          <w:numId w:val="13"/>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Об</w:t>
      </w:r>
      <w:proofErr w:type="gramStart"/>
      <w:r w:rsidRPr="00B94F6B">
        <w:rPr>
          <w:rFonts w:ascii="Times New Roman" w:hAnsi="Times New Roman" w:cs="Times New Roman"/>
          <w:sz w:val="24"/>
          <w:szCs w:val="24"/>
        </w:rPr>
        <w:t>.Д</w:t>
      </w:r>
      <w:proofErr w:type="gramEnd"/>
      <w:r w:rsidRPr="00B94F6B">
        <w:rPr>
          <w:rFonts w:ascii="Times New Roman" w:hAnsi="Times New Roman" w:cs="Times New Roman"/>
          <w:sz w:val="24"/>
          <w:szCs w:val="24"/>
        </w:rPr>
        <w:t xml:space="preserve"> – Об.К</w:t>
      </w:r>
    </w:p>
    <w:p w:rsidR="005D3FD4" w:rsidRPr="00B94F6B" w:rsidRDefault="005D3FD4" w:rsidP="005D3FD4">
      <w:pPr>
        <w:jc w:val="center"/>
        <w:rPr>
          <w:rFonts w:ascii="Times New Roman" w:hAnsi="Times New Roman" w:cs="Times New Roman"/>
          <w:sz w:val="24"/>
          <w:szCs w:val="24"/>
        </w:rPr>
      </w:pPr>
    </w:p>
    <w:p w:rsidR="005D3FD4" w:rsidRPr="00B94F6B" w:rsidRDefault="005D3FD4" w:rsidP="005D3FD4">
      <w:pPr>
        <w:jc w:val="center"/>
        <w:rPr>
          <w:rFonts w:ascii="Times New Roman" w:hAnsi="Times New Roman" w:cs="Times New Roman"/>
          <w:sz w:val="24"/>
          <w:szCs w:val="24"/>
        </w:rPr>
      </w:pPr>
    </w:p>
    <w:p w:rsidR="00B00D60" w:rsidRDefault="00B00D60" w:rsidP="00B94F6B">
      <w:pPr>
        <w:pStyle w:val="a6"/>
        <w:jc w:val="right"/>
        <w:rPr>
          <w:rStyle w:val="a5"/>
          <w:i/>
        </w:rPr>
      </w:pPr>
      <w:r>
        <w:rPr>
          <w:rStyle w:val="a5"/>
          <w:i/>
        </w:rPr>
        <w:t xml:space="preserve">  </w:t>
      </w:r>
    </w:p>
    <w:p w:rsidR="005F1AEA" w:rsidRDefault="00B00D60" w:rsidP="00B94F6B">
      <w:pPr>
        <w:pStyle w:val="a6"/>
        <w:jc w:val="right"/>
        <w:rPr>
          <w:rStyle w:val="a5"/>
          <w:i/>
        </w:rPr>
      </w:pPr>
      <w:r>
        <w:rPr>
          <w:rStyle w:val="a5"/>
          <w:i/>
        </w:rPr>
        <w:t xml:space="preserve"> </w:t>
      </w:r>
    </w:p>
    <w:p w:rsidR="00B94F6B" w:rsidRPr="00B94F6B" w:rsidRDefault="00B00D60" w:rsidP="00B94F6B">
      <w:pPr>
        <w:pStyle w:val="a6"/>
        <w:jc w:val="right"/>
        <w:rPr>
          <w:b/>
          <w:bCs/>
          <w:i/>
        </w:rPr>
      </w:pPr>
      <w:r>
        <w:rPr>
          <w:rStyle w:val="a5"/>
          <w:i/>
        </w:rPr>
        <w:lastRenderedPageBreak/>
        <w:t xml:space="preserve"> </w:t>
      </w:r>
      <w:r w:rsidR="00B94F6B">
        <w:rPr>
          <w:rStyle w:val="a5"/>
          <w:i/>
        </w:rPr>
        <w:t>Приложение 3</w:t>
      </w:r>
    </w:p>
    <w:p w:rsidR="00B94F6B" w:rsidRDefault="00B94F6B" w:rsidP="00B94F6B">
      <w:pPr>
        <w:jc w:val="center"/>
        <w:rPr>
          <w:rFonts w:ascii="Times New Roman" w:hAnsi="Times New Roman" w:cs="Times New Roman"/>
          <w:b/>
          <w:sz w:val="28"/>
          <w:szCs w:val="28"/>
        </w:rPr>
      </w:pPr>
      <w:r>
        <w:rPr>
          <w:rFonts w:ascii="Times New Roman" w:hAnsi="Times New Roman" w:cs="Times New Roman"/>
          <w:b/>
          <w:sz w:val="28"/>
          <w:szCs w:val="28"/>
        </w:rPr>
        <w:t>Карточка №2</w:t>
      </w:r>
    </w:p>
    <w:p w:rsidR="00B94F6B" w:rsidRPr="00B94F6B" w:rsidRDefault="00B94F6B" w:rsidP="00B94F6B">
      <w:pPr>
        <w:jc w:val="center"/>
        <w:rPr>
          <w:rFonts w:ascii="Times New Roman" w:hAnsi="Times New Roman" w:cs="Times New Roman"/>
          <w:b/>
          <w:sz w:val="24"/>
          <w:szCs w:val="24"/>
          <w:u w:val="single"/>
        </w:rPr>
      </w:pPr>
      <w:r w:rsidRPr="00B94F6B">
        <w:rPr>
          <w:rFonts w:ascii="Times New Roman" w:hAnsi="Times New Roman" w:cs="Times New Roman"/>
          <w:b/>
          <w:sz w:val="24"/>
          <w:szCs w:val="24"/>
          <w:u w:val="single"/>
        </w:rPr>
        <w:t>Выберите правильный ответ на тест</w:t>
      </w:r>
    </w:p>
    <w:p w:rsidR="00B94F6B" w:rsidRPr="00B94F6B" w:rsidRDefault="00B94F6B" w:rsidP="00B94F6B">
      <w:pPr>
        <w:jc w:val="both"/>
        <w:rPr>
          <w:rFonts w:ascii="Times New Roman" w:hAnsi="Times New Roman" w:cs="Times New Roman"/>
          <w:b/>
          <w:sz w:val="24"/>
          <w:szCs w:val="24"/>
        </w:rPr>
      </w:pPr>
    </w:p>
    <w:p w:rsidR="00B94F6B" w:rsidRPr="00B94F6B" w:rsidRDefault="00B94F6B" w:rsidP="00B94F6B">
      <w:pPr>
        <w:numPr>
          <w:ilvl w:val="0"/>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b/>
          <w:sz w:val="24"/>
          <w:szCs w:val="24"/>
        </w:rPr>
        <w:t>Укажите правильную проводку «В кассу с расчетного счета получены наличные деньги для выплаты зарплаты»?</w:t>
      </w:r>
    </w:p>
    <w:p w:rsidR="00B94F6B" w:rsidRPr="00B94F6B" w:rsidRDefault="00B94F6B" w:rsidP="00B94F6B">
      <w:pPr>
        <w:ind w:left="900"/>
        <w:jc w:val="both"/>
        <w:rPr>
          <w:rFonts w:ascii="Times New Roman" w:hAnsi="Times New Roman" w:cs="Times New Roman"/>
          <w:sz w:val="24"/>
          <w:szCs w:val="24"/>
        </w:rPr>
      </w:pPr>
      <w:r w:rsidRPr="00B94F6B">
        <w:rPr>
          <w:rFonts w:ascii="Times New Roman" w:hAnsi="Times New Roman" w:cs="Times New Roman"/>
          <w:b/>
          <w:sz w:val="24"/>
          <w:szCs w:val="24"/>
        </w:rPr>
        <w:t xml:space="preserve"> Ответы</w:t>
      </w:r>
      <w:r w:rsidRPr="00B94F6B">
        <w:rPr>
          <w:rFonts w:ascii="Times New Roman" w:hAnsi="Times New Roman" w:cs="Times New Roman"/>
          <w:sz w:val="24"/>
          <w:szCs w:val="24"/>
        </w:rPr>
        <w:t>:</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51</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50</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50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71</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52</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51</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50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51</w:t>
      </w:r>
    </w:p>
    <w:p w:rsidR="00B94F6B" w:rsidRPr="00B94F6B" w:rsidRDefault="00B94F6B" w:rsidP="00B94F6B">
      <w:pPr>
        <w:ind w:left="1455"/>
        <w:jc w:val="both"/>
        <w:rPr>
          <w:rFonts w:ascii="Times New Roman" w:hAnsi="Times New Roman" w:cs="Times New Roman"/>
          <w:sz w:val="24"/>
          <w:szCs w:val="24"/>
        </w:rPr>
      </w:pPr>
    </w:p>
    <w:p w:rsidR="00B94F6B" w:rsidRPr="00B94F6B" w:rsidRDefault="00B94F6B" w:rsidP="00B94F6B">
      <w:pPr>
        <w:numPr>
          <w:ilvl w:val="0"/>
          <w:numId w:val="14"/>
        </w:numPr>
        <w:tabs>
          <w:tab w:val="clear" w:pos="785"/>
          <w:tab w:val="num" w:pos="900"/>
        </w:tabs>
        <w:spacing w:after="0" w:line="240" w:lineRule="auto"/>
        <w:ind w:left="900"/>
        <w:jc w:val="both"/>
        <w:rPr>
          <w:rFonts w:ascii="Times New Roman" w:hAnsi="Times New Roman" w:cs="Times New Roman"/>
          <w:sz w:val="24"/>
          <w:szCs w:val="24"/>
        </w:rPr>
      </w:pPr>
      <w:r w:rsidRPr="00B94F6B">
        <w:rPr>
          <w:rFonts w:ascii="Times New Roman" w:hAnsi="Times New Roman" w:cs="Times New Roman"/>
          <w:b/>
          <w:sz w:val="24"/>
          <w:szCs w:val="24"/>
        </w:rPr>
        <w:t>Укажите правильную проводку «Поступили материалы от поставщиков»?</w:t>
      </w:r>
    </w:p>
    <w:p w:rsidR="00B94F6B" w:rsidRPr="00B94F6B" w:rsidRDefault="00B94F6B" w:rsidP="00B94F6B">
      <w:pPr>
        <w:ind w:left="900"/>
        <w:jc w:val="both"/>
        <w:rPr>
          <w:rFonts w:ascii="Times New Roman" w:hAnsi="Times New Roman" w:cs="Times New Roman"/>
          <w:sz w:val="24"/>
          <w:szCs w:val="24"/>
        </w:rPr>
      </w:pPr>
      <w:r w:rsidRPr="00B94F6B">
        <w:rPr>
          <w:rFonts w:ascii="Times New Roman" w:hAnsi="Times New Roman" w:cs="Times New Roman"/>
          <w:b/>
          <w:sz w:val="24"/>
          <w:szCs w:val="24"/>
        </w:rPr>
        <w:t>Ответы</w:t>
      </w:r>
      <w:r w:rsidRPr="00B94F6B">
        <w:rPr>
          <w:rFonts w:ascii="Times New Roman" w:hAnsi="Times New Roman" w:cs="Times New Roman"/>
          <w:sz w:val="24"/>
          <w:szCs w:val="24"/>
        </w:rPr>
        <w:t>:</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10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71</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60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51</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10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60</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20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10</w:t>
      </w:r>
    </w:p>
    <w:p w:rsidR="00B94F6B" w:rsidRPr="00B94F6B" w:rsidRDefault="00B94F6B" w:rsidP="00B94F6B">
      <w:pPr>
        <w:ind w:left="1455"/>
        <w:jc w:val="both"/>
        <w:rPr>
          <w:rFonts w:ascii="Times New Roman" w:hAnsi="Times New Roman" w:cs="Times New Roman"/>
          <w:sz w:val="24"/>
          <w:szCs w:val="24"/>
        </w:rPr>
      </w:pPr>
    </w:p>
    <w:p w:rsidR="00B94F6B" w:rsidRPr="00B94F6B" w:rsidRDefault="00B94F6B" w:rsidP="00B94F6B">
      <w:pPr>
        <w:numPr>
          <w:ilvl w:val="0"/>
          <w:numId w:val="14"/>
        </w:numPr>
        <w:tabs>
          <w:tab w:val="clear" w:pos="785"/>
          <w:tab w:val="num" w:pos="900"/>
        </w:tabs>
        <w:spacing w:after="0" w:line="240" w:lineRule="auto"/>
        <w:ind w:left="900"/>
        <w:jc w:val="both"/>
        <w:rPr>
          <w:rFonts w:ascii="Times New Roman" w:hAnsi="Times New Roman" w:cs="Times New Roman"/>
          <w:b/>
          <w:sz w:val="24"/>
          <w:szCs w:val="24"/>
        </w:rPr>
      </w:pPr>
      <w:r w:rsidRPr="00B94F6B">
        <w:rPr>
          <w:rFonts w:ascii="Times New Roman" w:hAnsi="Times New Roman" w:cs="Times New Roman"/>
          <w:sz w:val="24"/>
          <w:szCs w:val="24"/>
        </w:rPr>
        <w:t xml:space="preserve"> </w:t>
      </w:r>
      <w:r w:rsidRPr="00B94F6B">
        <w:rPr>
          <w:rFonts w:ascii="Times New Roman" w:hAnsi="Times New Roman" w:cs="Times New Roman"/>
          <w:b/>
          <w:sz w:val="24"/>
          <w:szCs w:val="24"/>
        </w:rPr>
        <w:t>Укажите правильную проводку «Начислена зарплата рабочим основного производства»?</w:t>
      </w:r>
    </w:p>
    <w:p w:rsidR="00B94F6B" w:rsidRPr="00B94F6B" w:rsidRDefault="00B94F6B" w:rsidP="00B94F6B">
      <w:pPr>
        <w:ind w:left="900"/>
        <w:jc w:val="both"/>
        <w:rPr>
          <w:rFonts w:ascii="Times New Roman" w:hAnsi="Times New Roman" w:cs="Times New Roman"/>
          <w:b/>
          <w:sz w:val="24"/>
          <w:szCs w:val="24"/>
        </w:rPr>
      </w:pPr>
      <w:r w:rsidRPr="00B94F6B">
        <w:rPr>
          <w:rFonts w:ascii="Times New Roman" w:hAnsi="Times New Roman" w:cs="Times New Roman"/>
          <w:b/>
          <w:sz w:val="24"/>
          <w:szCs w:val="24"/>
        </w:rPr>
        <w:t>Ответы:</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70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50</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20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70</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26</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70</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43</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70</w:t>
      </w:r>
    </w:p>
    <w:p w:rsidR="00B94F6B" w:rsidRPr="00B94F6B" w:rsidRDefault="00B94F6B" w:rsidP="00B94F6B">
      <w:pPr>
        <w:numPr>
          <w:ilvl w:val="0"/>
          <w:numId w:val="14"/>
        </w:numPr>
        <w:tabs>
          <w:tab w:val="clear" w:pos="785"/>
          <w:tab w:val="num" w:pos="900"/>
        </w:tabs>
        <w:spacing w:after="0" w:line="240" w:lineRule="auto"/>
        <w:ind w:left="900"/>
        <w:jc w:val="both"/>
        <w:rPr>
          <w:rFonts w:ascii="Times New Roman" w:hAnsi="Times New Roman" w:cs="Times New Roman"/>
          <w:sz w:val="24"/>
          <w:szCs w:val="24"/>
        </w:rPr>
      </w:pPr>
      <w:r w:rsidRPr="00B94F6B">
        <w:rPr>
          <w:rFonts w:ascii="Times New Roman" w:hAnsi="Times New Roman" w:cs="Times New Roman"/>
          <w:sz w:val="24"/>
          <w:szCs w:val="24"/>
        </w:rPr>
        <w:t xml:space="preserve">  </w:t>
      </w:r>
      <w:r w:rsidRPr="00B94F6B">
        <w:rPr>
          <w:rFonts w:ascii="Times New Roman" w:hAnsi="Times New Roman" w:cs="Times New Roman"/>
          <w:b/>
          <w:sz w:val="24"/>
          <w:szCs w:val="24"/>
        </w:rPr>
        <w:t>Укажите правильную проводку «Зачислена на расчетный счет краткосрочная ссуда банка»?</w:t>
      </w:r>
    </w:p>
    <w:p w:rsidR="00B94F6B" w:rsidRPr="00B94F6B" w:rsidRDefault="00B94F6B" w:rsidP="00B94F6B">
      <w:pPr>
        <w:ind w:left="900"/>
        <w:jc w:val="both"/>
        <w:rPr>
          <w:rFonts w:ascii="Times New Roman" w:hAnsi="Times New Roman" w:cs="Times New Roman"/>
          <w:sz w:val="24"/>
          <w:szCs w:val="24"/>
        </w:rPr>
      </w:pPr>
      <w:r w:rsidRPr="00B94F6B">
        <w:rPr>
          <w:rFonts w:ascii="Times New Roman" w:hAnsi="Times New Roman" w:cs="Times New Roman"/>
          <w:b/>
          <w:sz w:val="24"/>
          <w:szCs w:val="24"/>
        </w:rPr>
        <w:t>Ответы</w:t>
      </w:r>
      <w:r w:rsidRPr="00B94F6B">
        <w:rPr>
          <w:rFonts w:ascii="Times New Roman" w:hAnsi="Times New Roman" w:cs="Times New Roman"/>
          <w:sz w:val="24"/>
          <w:szCs w:val="24"/>
        </w:rPr>
        <w:t>:</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51</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67</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52</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76</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51</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66</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50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86</w:t>
      </w:r>
    </w:p>
    <w:p w:rsidR="00B94F6B" w:rsidRPr="00B94F6B" w:rsidRDefault="00B94F6B" w:rsidP="00B94F6B">
      <w:pPr>
        <w:ind w:left="1455"/>
        <w:jc w:val="both"/>
        <w:rPr>
          <w:rFonts w:ascii="Times New Roman" w:hAnsi="Times New Roman" w:cs="Times New Roman"/>
          <w:sz w:val="24"/>
          <w:szCs w:val="24"/>
        </w:rPr>
      </w:pPr>
    </w:p>
    <w:p w:rsidR="00B94F6B" w:rsidRPr="00B94F6B" w:rsidRDefault="00B94F6B" w:rsidP="00B94F6B">
      <w:pPr>
        <w:numPr>
          <w:ilvl w:val="0"/>
          <w:numId w:val="14"/>
        </w:numPr>
        <w:tabs>
          <w:tab w:val="clear" w:pos="785"/>
          <w:tab w:val="num" w:pos="900"/>
        </w:tabs>
        <w:spacing w:after="0" w:line="240" w:lineRule="auto"/>
        <w:ind w:left="900"/>
        <w:jc w:val="both"/>
        <w:rPr>
          <w:rFonts w:ascii="Times New Roman" w:hAnsi="Times New Roman" w:cs="Times New Roman"/>
          <w:b/>
          <w:sz w:val="24"/>
          <w:szCs w:val="24"/>
        </w:rPr>
      </w:pPr>
      <w:r w:rsidRPr="00B94F6B">
        <w:rPr>
          <w:rFonts w:ascii="Times New Roman" w:hAnsi="Times New Roman" w:cs="Times New Roman"/>
          <w:sz w:val="24"/>
          <w:szCs w:val="24"/>
        </w:rPr>
        <w:t xml:space="preserve"> </w:t>
      </w:r>
      <w:r w:rsidRPr="00B94F6B">
        <w:rPr>
          <w:rFonts w:ascii="Times New Roman" w:hAnsi="Times New Roman" w:cs="Times New Roman"/>
          <w:b/>
          <w:sz w:val="24"/>
          <w:szCs w:val="24"/>
        </w:rPr>
        <w:t>Укажите правильную проводку «Отпущены в основное производство материалы»?</w:t>
      </w:r>
    </w:p>
    <w:p w:rsidR="00B94F6B" w:rsidRPr="00B94F6B" w:rsidRDefault="00B94F6B" w:rsidP="00B94F6B">
      <w:pPr>
        <w:ind w:left="900"/>
        <w:jc w:val="both"/>
        <w:rPr>
          <w:rFonts w:ascii="Times New Roman" w:hAnsi="Times New Roman" w:cs="Times New Roman"/>
          <w:b/>
          <w:sz w:val="24"/>
          <w:szCs w:val="24"/>
        </w:rPr>
      </w:pPr>
      <w:r w:rsidRPr="00B94F6B">
        <w:rPr>
          <w:rFonts w:ascii="Times New Roman" w:hAnsi="Times New Roman" w:cs="Times New Roman"/>
          <w:b/>
          <w:sz w:val="24"/>
          <w:szCs w:val="24"/>
        </w:rPr>
        <w:t>Ответы:</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20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12</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26</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10</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20</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10</w:t>
      </w:r>
    </w:p>
    <w:p w:rsidR="00B94F6B" w:rsidRPr="00B94F6B" w:rsidRDefault="00B94F6B" w:rsidP="00B94F6B">
      <w:pPr>
        <w:numPr>
          <w:ilvl w:val="1"/>
          <w:numId w:val="14"/>
        </w:numPr>
        <w:spacing w:after="0" w:line="240" w:lineRule="auto"/>
        <w:jc w:val="both"/>
        <w:rPr>
          <w:rFonts w:ascii="Times New Roman" w:hAnsi="Times New Roman" w:cs="Times New Roman"/>
          <w:sz w:val="24"/>
          <w:szCs w:val="24"/>
        </w:rPr>
      </w:pPr>
      <w:r w:rsidRPr="00B94F6B">
        <w:rPr>
          <w:rFonts w:ascii="Times New Roman" w:hAnsi="Times New Roman" w:cs="Times New Roman"/>
          <w:sz w:val="24"/>
          <w:szCs w:val="24"/>
        </w:rPr>
        <w:t>Д – 25</w:t>
      </w:r>
      <w:proofErr w:type="gramStart"/>
      <w:r w:rsidRPr="00B94F6B">
        <w:rPr>
          <w:rFonts w:ascii="Times New Roman" w:hAnsi="Times New Roman" w:cs="Times New Roman"/>
          <w:sz w:val="24"/>
          <w:szCs w:val="24"/>
        </w:rPr>
        <w:t xml:space="preserve">  К</w:t>
      </w:r>
      <w:proofErr w:type="gramEnd"/>
      <w:r w:rsidRPr="00B94F6B">
        <w:rPr>
          <w:rFonts w:ascii="Times New Roman" w:hAnsi="Times New Roman" w:cs="Times New Roman"/>
          <w:sz w:val="24"/>
          <w:szCs w:val="24"/>
        </w:rPr>
        <w:t xml:space="preserve"> – 10</w:t>
      </w:r>
    </w:p>
    <w:p w:rsidR="00B94F6B" w:rsidRDefault="00B94F6B" w:rsidP="00B94F6B">
      <w:pPr>
        <w:pStyle w:val="a6"/>
        <w:ind w:left="785"/>
        <w:jc w:val="center"/>
        <w:rPr>
          <w:rStyle w:val="a5"/>
          <w:i/>
        </w:rPr>
      </w:pPr>
    </w:p>
    <w:p w:rsidR="005F1AEA" w:rsidRDefault="005F1AEA" w:rsidP="00B94F6B">
      <w:pPr>
        <w:pStyle w:val="a6"/>
        <w:ind w:left="785"/>
        <w:jc w:val="right"/>
        <w:rPr>
          <w:rStyle w:val="a5"/>
          <w:i/>
        </w:rPr>
      </w:pPr>
    </w:p>
    <w:p w:rsidR="00B94F6B" w:rsidRPr="00B94F6B" w:rsidRDefault="00B94F6B" w:rsidP="00B94F6B">
      <w:pPr>
        <w:pStyle w:val="a6"/>
        <w:ind w:left="785"/>
        <w:jc w:val="right"/>
        <w:rPr>
          <w:b/>
          <w:bCs/>
          <w:i/>
        </w:rPr>
      </w:pPr>
      <w:r>
        <w:rPr>
          <w:rStyle w:val="a5"/>
          <w:i/>
        </w:rPr>
        <w:lastRenderedPageBreak/>
        <w:t>Приложение 4</w:t>
      </w:r>
    </w:p>
    <w:p w:rsidR="00B94F6B" w:rsidRPr="00B94F6B" w:rsidRDefault="00B94F6B" w:rsidP="00B94F6B">
      <w:pPr>
        <w:ind w:left="425"/>
        <w:jc w:val="center"/>
        <w:rPr>
          <w:rFonts w:ascii="Times New Roman" w:hAnsi="Times New Roman" w:cs="Times New Roman"/>
          <w:b/>
          <w:sz w:val="24"/>
          <w:szCs w:val="24"/>
        </w:rPr>
      </w:pPr>
      <w:r w:rsidRPr="00B94F6B">
        <w:rPr>
          <w:rFonts w:ascii="Times New Roman" w:hAnsi="Times New Roman" w:cs="Times New Roman"/>
          <w:b/>
          <w:sz w:val="24"/>
          <w:szCs w:val="24"/>
        </w:rPr>
        <w:t>Карточка №3</w:t>
      </w:r>
    </w:p>
    <w:p w:rsidR="00B94F6B" w:rsidRPr="00B00D60" w:rsidRDefault="00B94F6B" w:rsidP="00B00D60">
      <w:pPr>
        <w:pStyle w:val="a9"/>
        <w:numPr>
          <w:ilvl w:val="0"/>
          <w:numId w:val="18"/>
        </w:numPr>
        <w:spacing w:after="0" w:line="240" w:lineRule="auto"/>
        <w:rPr>
          <w:rFonts w:ascii="Times New Roman" w:hAnsi="Times New Roman" w:cs="Times New Roman"/>
          <w:b/>
          <w:sz w:val="24"/>
          <w:szCs w:val="24"/>
        </w:rPr>
      </w:pPr>
      <w:r w:rsidRPr="00B94F6B">
        <w:rPr>
          <w:rFonts w:ascii="Times New Roman" w:hAnsi="Times New Roman" w:cs="Times New Roman"/>
          <w:b/>
          <w:sz w:val="24"/>
          <w:szCs w:val="24"/>
        </w:rPr>
        <w:t>Нарисуйте  детальную схему активного и пассивного счета?</w:t>
      </w:r>
    </w:p>
    <w:p w:rsidR="00B94F6B" w:rsidRPr="00B00D60" w:rsidRDefault="00B94F6B" w:rsidP="00B94F6B">
      <w:pPr>
        <w:pStyle w:val="3"/>
        <w:numPr>
          <w:ilvl w:val="0"/>
          <w:numId w:val="17"/>
        </w:numPr>
        <w:shd w:val="clear" w:color="auto" w:fill="auto"/>
        <w:tabs>
          <w:tab w:val="left" w:pos="550"/>
          <w:tab w:val="left" w:leader="underscore" w:pos="3048"/>
        </w:tabs>
        <w:spacing w:before="0" w:after="0" w:line="240" w:lineRule="auto"/>
        <w:ind w:left="160" w:right="60"/>
        <w:rPr>
          <w:b/>
          <w:sz w:val="24"/>
          <w:szCs w:val="24"/>
        </w:rPr>
      </w:pPr>
      <w:r w:rsidRPr="00B94F6B">
        <w:rPr>
          <w:b/>
          <w:sz w:val="24"/>
          <w:szCs w:val="24"/>
        </w:rPr>
        <w:t>Откройте счета и запишите в них начальные остатки согласно исходным данным:</w:t>
      </w:r>
    </w:p>
    <w:tbl>
      <w:tblPr>
        <w:tblStyle w:val="aa"/>
        <w:tblW w:w="0" w:type="auto"/>
        <w:tblLook w:val="04A0" w:firstRow="1" w:lastRow="0" w:firstColumn="1" w:lastColumn="0" w:noHBand="0" w:noVBand="1"/>
      </w:tblPr>
      <w:tblGrid>
        <w:gridCol w:w="4979"/>
        <w:gridCol w:w="3792"/>
      </w:tblGrid>
      <w:tr w:rsidR="00B94F6B" w:rsidRPr="00B94F6B" w:rsidTr="00C9461E">
        <w:trPr>
          <w:trHeight w:val="315"/>
        </w:trPr>
        <w:tc>
          <w:tcPr>
            <w:tcW w:w="4979" w:type="dxa"/>
          </w:tcPr>
          <w:p w:rsidR="00B94F6B" w:rsidRPr="00B94F6B" w:rsidRDefault="00B94F6B" w:rsidP="00C9461E">
            <w:pPr>
              <w:jc w:val="center"/>
              <w:rPr>
                <w:rStyle w:val="Tahoma6pt"/>
                <w:rFonts w:ascii="Times New Roman" w:eastAsiaTheme="minorHAnsi" w:hAnsi="Times New Roman" w:cs="Times New Roman"/>
                <w:b/>
                <w:sz w:val="24"/>
                <w:szCs w:val="24"/>
              </w:rPr>
            </w:pPr>
          </w:p>
        </w:tc>
        <w:tc>
          <w:tcPr>
            <w:tcW w:w="3792" w:type="dxa"/>
          </w:tcPr>
          <w:p w:rsidR="00B94F6B" w:rsidRPr="00B94F6B" w:rsidRDefault="00B94F6B" w:rsidP="00C9461E">
            <w:pPr>
              <w:jc w:val="center"/>
              <w:rPr>
                <w:rFonts w:ascii="Times New Roman" w:hAnsi="Times New Roman" w:cs="Times New Roman"/>
                <w:b/>
                <w:sz w:val="24"/>
                <w:szCs w:val="24"/>
              </w:rPr>
            </w:pPr>
            <w:r w:rsidRPr="00B94F6B">
              <w:rPr>
                <w:rFonts w:ascii="Times New Roman" w:hAnsi="Times New Roman" w:cs="Times New Roman"/>
                <w:b/>
                <w:sz w:val="24"/>
                <w:szCs w:val="24"/>
              </w:rPr>
              <w:t>Сумма, руб.</w:t>
            </w:r>
          </w:p>
        </w:tc>
      </w:tr>
      <w:tr w:rsidR="00B94F6B" w:rsidRPr="00B94F6B" w:rsidTr="00C9461E">
        <w:trPr>
          <w:trHeight w:val="303"/>
        </w:trPr>
        <w:tc>
          <w:tcPr>
            <w:tcW w:w="4979" w:type="dxa"/>
          </w:tcPr>
          <w:p w:rsidR="00B94F6B" w:rsidRPr="00B94F6B" w:rsidRDefault="00B94F6B" w:rsidP="00C9461E">
            <w:pPr>
              <w:pStyle w:val="3"/>
              <w:shd w:val="clear" w:color="auto" w:fill="auto"/>
              <w:spacing w:before="0" w:after="0" w:line="240" w:lineRule="auto"/>
              <w:ind w:left="80"/>
              <w:rPr>
                <w:sz w:val="24"/>
                <w:szCs w:val="24"/>
              </w:rPr>
            </w:pPr>
            <w:r w:rsidRPr="00B94F6B">
              <w:rPr>
                <w:rStyle w:val="Tahoma6pt"/>
                <w:rFonts w:ascii="Times New Roman" w:hAnsi="Times New Roman" w:cs="Times New Roman"/>
                <w:sz w:val="24"/>
                <w:szCs w:val="24"/>
              </w:rPr>
              <w:t>Основные средства</w:t>
            </w:r>
          </w:p>
        </w:tc>
        <w:tc>
          <w:tcPr>
            <w:tcW w:w="3792" w:type="dxa"/>
          </w:tcPr>
          <w:p w:rsidR="00B94F6B" w:rsidRPr="00B94F6B" w:rsidRDefault="00B94F6B" w:rsidP="00C9461E">
            <w:pPr>
              <w:pStyle w:val="3"/>
              <w:shd w:val="clear" w:color="auto" w:fill="auto"/>
              <w:spacing w:before="0" w:after="0" w:line="240" w:lineRule="auto"/>
              <w:jc w:val="center"/>
              <w:rPr>
                <w:sz w:val="24"/>
                <w:szCs w:val="24"/>
              </w:rPr>
            </w:pPr>
            <w:r w:rsidRPr="00B94F6B">
              <w:rPr>
                <w:rStyle w:val="Tahoma6pt"/>
                <w:rFonts w:ascii="Times New Roman" w:hAnsi="Times New Roman" w:cs="Times New Roman"/>
                <w:sz w:val="24"/>
                <w:szCs w:val="24"/>
              </w:rPr>
              <w:t>172 000</w:t>
            </w:r>
          </w:p>
        </w:tc>
      </w:tr>
      <w:tr w:rsidR="00B94F6B" w:rsidRPr="00B94F6B" w:rsidTr="00C9461E">
        <w:trPr>
          <w:trHeight w:val="315"/>
        </w:trPr>
        <w:tc>
          <w:tcPr>
            <w:tcW w:w="4979" w:type="dxa"/>
          </w:tcPr>
          <w:p w:rsidR="00B94F6B" w:rsidRPr="00B94F6B" w:rsidRDefault="00B94F6B" w:rsidP="00C9461E">
            <w:pPr>
              <w:pStyle w:val="3"/>
              <w:shd w:val="clear" w:color="auto" w:fill="auto"/>
              <w:spacing w:before="0" w:after="0" w:line="240" w:lineRule="auto"/>
              <w:ind w:left="60"/>
              <w:rPr>
                <w:sz w:val="24"/>
                <w:szCs w:val="24"/>
              </w:rPr>
            </w:pPr>
            <w:r w:rsidRPr="00B94F6B">
              <w:rPr>
                <w:rStyle w:val="Tahoma6pt"/>
                <w:rFonts w:ascii="Times New Roman" w:hAnsi="Times New Roman" w:cs="Times New Roman"/>
                <w:sz w:val="24"/>
                <w:szCs w:val="24"/>
              </w:rPr>
              <w:t>Уставный капитал</w:t>
            </w:r>
          </w:p>
        </w:tc>
        <w:tc>
          <w:tcPr>
            <w:tcW w:w="3792" w:type="dxa"/>
          </w:tcPr>
          <w:p w:rsidR="00B94F6B" w:rsidRPr="00B94F6B" w:rsidRDefault="00B94F6B" w:rsidP="00C9461E">
            <w:pPr>
              <w:pStyle w:val="3"/>
              <w:shd w:val="clear" w:color="auto" w:fill="auto"/>
              <w:spacing w:before="0" w:after="0" w:line="240" w:lineRule="auto"/>
              <w:jc w:val="center"/>
              <w:rPr>
                <w:sz w:val="24"/>
                <w:szCs w:val="24"/>
              </w:rPr>
            </w:pPr>
            <w:r w:rsidRPr="00B94F6B">
              <w:rPr>
                <w:rStyle w:val="Tahoma6pt"/>
                <w:rFonts w:ascii="Times New Roman" w:hAnsi="Times New Roman" w:cs="Times New Roman"/>
                <w:sz w:val="24"/>
                <w:szCs w:val="24"/>
              </w:rPr>
              <w:t>300 000</w:t>
            </w:r>
          </w:p>
        </w:tc>
      </w:tr>
      <w:tr w:rsidR="00B94F6B" w:rsidRPr="00B94F6B" w:rsidTr="00C9461E">
        <w:trPr>
          <w:trHeight w:val="315"/>
        </w:trPr>
        <w:tc>
          <w:tcPr>
            <w:tcW w:w="4979" w:type="dxa"/>
          </w:tcPr>
          <w:p w:rsidR="00B94F6B" w:rsidRPr="00B94F6B" w:rsidRDefault="00B94F6B" w:rsidP="00C9461E">
            <w:pPr>
              <w:pStyle w:val="3"/>
              <w:shd w:val="clear" w:color="auto" w:fill="auto"/>
              <w:spacing w:before="0" w:after="0" w:line="240" w:lineRule="auto"/>
              <w:ind w:left="80"/>
              <w:rPr>
                <w:sz w:val="24"/>
                <w:szCs w:val="24"/>
              </w:rPr>
            </w:pPr>
            <w:r w:rsidRPr="00B94F6B">
              <w:rPr>
                <w:rStyle w:val="Tahoma6pt"/>
                <w:rFonts w:ascii="Times New Roman" w:hAnsi="Times New Roman" w:cs="Times New Roman"/>
                <w:sz w:val="24"/>
                <w:szCs w:val="24"/>
              </w:rPr>
              <w:t>Касса</w:t>
            </w:r>
          </w:p>
        </w:tc>
        <w:tc>
          <w:tcPr>
            <w:tcW w:w="3792" w:type="dxa"/>
          </w:tcPr>
          <w:p w:rsidR="00B94F6B" w:rsidRPr="00B94F6B" w:rsidRDefault="00B94F6B" w:rsidP="00C9461E">
            <w:pPr>
              <w:pStyle w:val="3"/>
              <w:shd w:val="clear" w:color="auto" w:fill="auto"/>
              <w:spacing w:before="0" w:after="0" w:line="240" w:lineRule="auto"/>
              <w:jc w:val="center"/>
              <w:rPr>
                <w:sz w:val="24"/>
                <w:szCs w:val="24"/>
              </w:rPr>
            </w:pPr>
            <w:r w:rsidRPr="00B94F6B">
              <w:rPr>
                <w:rStyle w:val="Tahoma6pt"/>
                <w:rFonts w:ascii="Times New Roman" w:hAnsi="Times New Roman" w:cs="Times New Roman"/>
                <w:sz w:val="24"/>
                <w:szCs w:val="24"/>
              </w:rPr>
              <w:t>5000</w:t>
            </w:r>
          </w:p>
        </w:tc>
      </w:tr>
      <w:tr w:rsidR="00B94F6B" w:rsidRPr="00B94F6B" w:rsidTr="00C9461E">
        <w:trPr>
          <w:trHeight w:val="303"/>
        </w:trPr>
        <w:tc>
          <w:tcPr>
            <w:tcW w:w="4979" w:type="dxa"/>
          </w:tcPr>
          <w:p w:rsidR="00B94F6B" w:rsidRPr="00B94F6B" w:rsidRDefault="00B94F6B" w:rsidP="00C9461E">
            <w:pPr>
              <w:pStyle w:val="3"/>
              <w:shd w:val="clear" w:color="auto" w:fill="auto"/>
              <w:spacing w:before="0" w:after="0" w:line="240" w:lineRule="auto"/>
              <w:ind w:left="80"/>
              <w:rPr>
                <w:sz w:val="24"/>
                <w:szCs w:val="24"/>
              </w:rPr>
            </w:pPr>
            <w:r w:rsidRPr="00B94F6B">
              <w:rPr>
                <w:rStyle w:val="Tahoma6pt"/>
                <w:rFonts w:ascii="Times New Roman" w:hAnsi="Times New Roman" w:cs="Times New Roman"/>
                <w:sz w:val="24"/>
                <w:szCs w:val="24"/>
              </w:rPr>
              <w:t>Расчетный счет</w:t>
            </w:r>
          </w:p>
        </w:tc>
        <w:tc>
          <w:tcPr>
            <w:tcW w:w="3792" w:type="dxa"/>
          </w:tcPr>
          <w:p w:rsidR="00B94F6B" w:rsidRPr="00B94F6B" w:rsidRDefault="00B94F6B" w:rsidP="00C9461E">
            <w:pPr>
              <w:pStyle w:val="3"/>
              <w:shd w:val="clear" w:color="auto" w:fill="auto"/>
              <w:spacing w:before="0" w:after="0" w:line="240" w:lineRule="auto"/>
              <w:jc w:val="center"/>
              <w:rPr>
                <w:sz w:val="24"/>
                <w:szCs w:val="24"/>
              </w:rPr>
            </w:pPr>
            <w:r w:rsidRPr="00B94F6B">
              <w:rPr>
                <w:rStyle w:val="Tahoma6pt"/>
                <w:rFonts w:ascii="Times New Roman" w:hAnsi="Times New Roman" w:cs="Times New Roman"/>
                <w:sz w:val="24"/>
                <w:szCs w:val="24"/>
              </w:rPr>
              <w:t>100</w:t>
            </w:r>
          </w:p>
        </w:tc>
      </w:tr>
      <w:tr w:rsidR="00B94F6B" w:rsidRPr="00B94F6B" w:rsidTr="00C9461E">
        <w:trPr>
          <w:trHeight w:val="315"/>
        </w:trPr>
        <w:tc>
          <w:tcPr>
            <w:tcW w:w="4979" w:type="dxa"/>
          </w:tcPr>
          <w:p w:rsidR="00B94F6B" w:rsidRPr="00B94F6B" w:rsidRDefault="00B94F6B" w:rsidP="00C9461E">
            <w:pPr>
              <w:pStyle w:val="3"/>
              <w:shd w:val="clear" w:color="auto" w:fill="auto"/>
              <w:spacing w:before="0" w:after="0" w:line="240" w:lineRule="auto"/>
              <w:ind w:left="60"/>
              <w:rPr>
                <w:sz w:val="24"/>
                <w:szCs w:val="24"/>
              </w:rPr>
            </w:pPr>
            <w:r w:rsidRPr="00B94F6B">
              <w:rPr>
                <w:rStyle w:val="Tahoma6pt"/>
                <w:rFonts w:ascii="Times New Roman" w:hAnsi="Times New Roman" w:cs="Times New Roman"/>
                <w:sz w:val="24"/>
                <w:szCs w:val="24"/>
              </w:rPr>
              <w:t>Расчеты по налогам и сборам</w:t>
            </w:r>
          </w:p>
        </w:tc>
        <w:tc>
          <w:tcPr>
            <w:tcW w:w="3792" w:type="dxa"/>
          </w:tcPr>
          <w:p w:rsidR="00B94F6B" w:rsidRPr="00B94F6B" w:rsidRDefault="00B94F6B" w:rsidP="00C9461E">
            <w:pPr>
              <w:pStyle w:val="3"/>
              <w:shd w:val="clear" w:color="auto" w:fill="auto"/>
              <w:spacing w:before="0" w:after="0" w:line="240" w:lineRule="auto"/>
              <w:jc w:val="center"/>
              <w:rPr>
                <w:sz w:val="24"/>
                <w:szCs w:val="24"/>
              </w:rPr>
            </w:pPr>
            <w:r w:rsidRPr="00B94F6B">
              <w:rPr>
                <w:rStyle w:val="Tahoma6pt"/>
                <w:rFonts w:ascii="Times New Roman" w:hAnsi="Times New Roman" w:cs="Times New Roman"/>
                <w:sz w:val="24"/>
                <w:szCs w:val="24"/>
              </w:rPr>
              <w:t>14000</w:t>
            </w:r>
          </w:p>
        </w:tc>
      </w:tr>
      <w:tr w:rsidR="00B94F6B" w:rsidRPr="00B94F6B" w:rsidTr="00C9461E">
        <w:trPr>
          <w:trHeight w:val="315"/>
        </w:trPr>
        <w:tc>
          <w:tcPr>
            <w:tcW w:w="4979" w:type="dxa"/>
          </w:tcPr>
          <w:p w:rsidR="00B94F6B" w:rsidRPr="00B94F6B" w:rsidRDefault="00B94F6B" w:rsidP="00C9461E">
            <w:pPr>
              <w:pStyle w:val="3"/>
              <w:shd w:val="clear" w:color="auto" w:fill="auto"/>
              <w:spacing w:before="0" w:after="0" w:line="240" w:lineRule="auto"/>
              <w:ind w:left="60"/>
              <w:rPr>
                <w:sz w:val="24"/>
                <w:szCs w:val="24"/>
              </w:rPr>
            </w:pPr>
            <w:r w:rsidRPr="00B94F6B">
              <w:rPr>
                <w:rStyle w:val="Tahoma6pt"/>
                <w:rFonts w:ascii="Times New Roman" w:hAnsi="Times New Roman" w:cs="Times New Roman"/>
                <w:sz w:val="24"/>
                <w:szCs w:val="24"/>
              </w:rPr>
              <w:t>Прибыль</w:t>
            </w:r>
          </w:p>
        </w:tc>
        <w:tc>
          <w:tcPr>
            <w:tcW w:w="3792" w:type="dxa"/>
          </w:tcPr>
          <w:p w:rsidR="00B94F6B" w:rsidRPr="00B94F6B" w:rsidRDefault="00B94F6B" w:rsidP="00C9461E">
            <w:pPr>
              <w:pStyle w:val="3"/>
              <w:shd w:val="clear" w:color="auto" w:fill="auto"/>
              <w:spacing w:before="0" w:after="0" w:line="240" w:lineRule="auto"/>
              <w:jc w:val="center"/>
              <w:rPr>
                <w:sz w:val="24"/>
                <w:szCs w:val="24"/>
              </w:rPr>
            </w:pPr>
            <w:r w:rsidRPr="00B94F6B">
              <w:rPr>
                <w:rStyle w:val="Tahoma6pt"/>
                <w:rFonts w:ascii="Times New Roman" w:hAnsi="Times New Roman" w:cs="Times New Roman"/>
                <w:sz w:val="24"/>
                <w:szCs w:val="24"/>
              </w:rPr>
              <w:t>18900</w:t>
            </w:r>
          </w:p>
        </w:tc>
      </w:tr>
      <w:tr w:rsidR="00B94F6B" w:rsidRPr="00B94F6B" w:rsidTr="00C9461E">
        <w:trPr>
          <w:trHeight w:val="303"/>
        </w:trPr>
        <w:tc>
          <w:tcPr>
            <w:tcW w:w="4979" w:type="dxa"/>
          </w:tcPr>
          <w:p w:rsidR="00B94F6B" w:rsidRPr="00B94F6B" w:rsidRDefault="00B94F6B" w:rsidP="00C9461E">
            <w:pPr>
              <w:pStyle w:val="3"/>
              <w:shd w:val="clear" w:color="auto" w:fill="auto"/>
              <w:spacing w:before="0" w:after="0" w:line="240" w:lineRule="auto"/>
              <w:ind w:left="60"/>
              <w:rPr>
                <w:sz w:val="24"/>
                <w:szCs w:val="24"/>
              </w:rPr>
            </w:pPr>
            <w:r w:rsidRPr="00B94F6B">
              <w:rPr>
                <w:rStyle w:val="Tahoma6pt"/>
                <w:rFonts w:ascii="Times New Roman" w:hAnsi="Times New Roman" w:cs="Times New Roman"/>
                <w:sz w:val="24"/>
                <w:szCs w:val="24"/>
              </w:rPr>
              <w:t>Материалы</w:t>
            </w:r>
          </w:p>
        </w:tc>
        <w:tc>
          <w:tcPr>
            <w:tcW w:w="3792" w:type="dxa"/>
          </w:tcPr>
          <w:p w:rsidR="00B94F6B" w:rsidRPr="00B94F6B" w:rsidRDefault="00B94F6B" w:rsidP="00C9461E">
            <w:pPr>
              <w:pStyle w:val="3"/>
              <w:shd w:val="clear" w:color="auto" w:fill="auto"/>
              <w:spacing w:before="0" w:after="0" w:line="240" w:lineRule="auto"/>
              <w:jc w:val="center"/>
              <w:rPr>
                <w:sz w:val="24"/>
                <w:szCs w:val="24"/>
              </w:rPr>
            </w:pPr>
            <w:r w:rsidRPr="00B94F6B">
              <w:rPr>
                <w:rStyle w:val="Tahoma6pt"/>
                <w:rFonts w:ascii="Times New Roman" w:hAnsi="Times New Roman" w:cs="Times New Roman"/>
                <w:sz w:val="24"/>
                <w:szCs w:val="24"/>
              </w:rPr>
              <w:t>130 000</w:t>
            </w:r>
          </w:p>
        </w:tc>
      </w:tr>
      <w:tr w:rsidR="00B94F6B" w:rsidRPr="00B94F6B" w:rsidTr="00C9461E">
        <w:trPr>
          <w:trHeight w:val="315"/>
        </w:trPr>
        <w:tc>
          <w:tcPr>
            <w:tcW w:w="4979" w:type="dxa"/>
          </w:tcPr>
          <w:p w:rsidR="00B94F6B" w:rsidRPr="00B94F6B" w:rsidRDefault="00B94F6B" w:rsidP="00C9461E">
            <w:pPr>
              <w:pStyle w:val="3"/>
              <w:shd w:val="clear" w:color="auto" w:fill="auto"/>
              <w:spacing w:before="0" w:after="0" w:line="240" w:lineRule="auto"/>
              <w:ind w:left="60"/>
              <w:rPr>
                <w:sz w:val="24"/>
                <w:szCs w:val="24"/>
              </w:rPr>
            </w:pPr>
            <w:r w:rsidRPr="00B94F6B">
              <w:rPr>
                <w:rStyle w:val="Tahoma6pt"/>
                <w:rFonts w:ascii="Times New Roman" w:hAnsi="Times New Roman" w:cs="Times New Roman"/>
                <w:sz w:val="24"/>
                <w:szCs w:val="24"/>
              </w:rPr>
              <w:t>Расчеты с персоналом по оплате труда</w:t>
            </w:r>
          </w:p>
        </w:tc>
        <w:tc>
          <w:tcPr>
            <w:tcW w:w="3792" w:type="dxa"/>
          </w:tcPr>
          <w:p w:rsidR="00B94F6B" w:rsidRPr="00B94F6B" w:rsidRDefault="00B94F6B" w:rsidP="00C9461E">
            <w:pPr>
              <w:pStyle w:val="3"/>
              <w:shd w:val="clear" w:color="auto" w:fill="auto"/>
              <w:spacing w:before="0" w:after="0" w:line="240" w:lineRule="auto"/>
              <w:jc w:val="center"/>
              <w:rPr>
                <w:rStyle w:val="Tahoma6pt"/>
                <w:rFonts w:ascii="Times New Roman" w:hAnsi="Times New Roman" w:cs="Times New Roman"/>
                <w:sz w:val="24"/>
                <w:szCs w:val="24"/>
              </w:rPr>
            </w:pPr>
          </w:p>
        </w:tc>
      </w:tr>
      <w:tr w:rsidR="00B94F6B" w:rsidRPr="00B94F6B" w:rsidTr="00C9461E">
        <w:trPr>
          <w:trHeight w:val="326"/>
        </w:trPr>
        <w:tc>
          <w:tcPr>
            <w:tcW w:w="4979" w:type="dxa"/>
          </w:tcPr>
          <w:p w:rsidR="00B94F6B" w:rsidRPr="00B94F6B" w:rsidRDefault="00B94F6B" w:rsidP="00C9461E">
            <w:pPr>
              <w:pStyle w:val="3"/>
              <w:shd w:val="clear" w:color="auto" w:fill="auto"/>
              <w:spacing w:before="0" w:after="0" w:line="240" w:lineRule="auto"/>
              <w:ind w:left="80"/>
              <w:rPr>
                <w:sz w:val="24"/>
                <w:szCs w:val="24"/>
              </w:rPr>
            </w:pPr>
            <w:r w:rsidRPr="00B94F6B">
              <w:rPr>
                <w:rStyle w:val="Tahoma6pt"/>
                <w:rFonts w:ascii="Times New Roman" w:hAnsi="Times New Roman" w:cs="Times New Roman"/>
                <w:sz w:val="24"/>
                <w:szCs w:val="24"/>
              </w:rPr>
              <w:t>Нематериальные активы</w:t>
            </w:r>
          </w:p>
        </w:tc>
        <w:tc>
          <w:tcPr>
            <w:tcW w:w="3792" w:type="dxa"/>
          </w:tcPr>
          <w:p w:rsidR="00B94F6B" w:rsidRPr="00B94F6B" w:rsidRDefault="00B94F6B" w:rsidP="00C9461E">
            <w:pPr>
              <w:pStyle w:val="3"/>
              <w:shd w:val="clear" w:color="auto" w:fill="auto"/>
              <w:spacing w:before="0" w:after="0" w:line="240" w:lineRule="auto"/>
              <w:jc w:val="center"/>
              <w:rPr>
                <w:sz w:val="24"/>
                <w:szCs w:val="24"/>
              </w:rPr>
            </w:pPr>
            <w:r w:rsidRPr="00B94F6B">
              <w:rPr>
                <w:rStyle w:val="Tahoma6pt"/>
                <w:rFonts w:ascii="Times New Roman" w:hAnsi="Times New Roman" w:cs="Times New Roman"/>
                <w:sz w:val="24"/>
                <w:szCs w:val="24"/>
              </w:rPr>
              <w:t>22 000</w:t>
            </w:r>
          </w:p>
        </w:tc>
      </w:tr>
    </w:tbl>
    <w:p w:rsidR="00B94F6B" w:rsidRDefault="00B94F6B" w:rsidP="00B00D60">
      <w:pPr>
        <w:rPr>
          <w:rFonts w:ascii="Times New Roman" w:hAnsi="Times New Roman" w:cs="Times New Roman"/>
          <w:b/>
          <w:sz w:val="24"/>
          <w:szCs w:val="24"/>
        </w:rPr>
      </w:pPr>
    </w:p>
    <w:p w:rsidR="00B94F6B" w:rsidRPr="00B94F6B" w:rsidRDefault="00B94F6B" w:rsidP="00B94F6B">
      <w:pPr>
        <w:pStyle w:val="a6"/>
        <w:ind w:left="785"/>
        <w:jc w:val="right"/>
        <w:rPr>
          <w:b/>
          <w:bCs/>
          <w:i/>
        </w:rPr>
      </w:pPr>
      <w:r>
        <w:rPr>
          <w:rStyle w:val="a5"/>
          <w:i/>
        </w:rPr>
        <w:t>Приложение 5</w:t>
      </w:r>
    </w:p>
    <w:p w:rsidR="00B94F6B" w:rsidRDefault="00B94F6B" w:rsidP="00B94F6B">
      <w:pPr>
        <w:ind w:left="425"/>
        <w:jc w:val="center"/>
        <w:rPr>
          <w:rFonts w:ascii="Times New Roman" w:hAnsi="Times New Roman" w:cs="Times New Roman"/>
          <w:b/>
          <w:sz w:val="28"/>
          <w:szCs w:val="28"/>
        </w:rPr>
      </w:pPr>
      <w:r>
        <w:rPr>
          <w:rFonts w:ascii="Times New Roman" w:hAnsi="Times New Roman" w:cs="Times New Roman"/>
          <w:b/>
          <w:sz w:val="28"/>
          <w:szCs w:val="28"/>
        </w:rPr>
        <w:t>Карточка №4</w:t>
      </w:r>
    </w:p>
    <w:p w:rsidR="00B94F6B" w:rsidRPr="00B94F6B" w:rsidRDefault="00B94F6B" w:rsidP="00B94F6B">
      <w:pPr>
        <w:ind w:left="425"/>
        <w:jc w:val="center"/>
        <w:rPr>
          <w:rFonts w:ascii="Times New Roman" w:hAnsi="Times New Roman" w:cs="Times New Roman"/>
          <w:b/>
          <w:sz w:val="24"/>
          <w:szCs w:val="24"/>
        </w:rPr>
      </w:pPr>
    </w:p>
    <w:p w:rsidR="00B94F6B" w:rsidRPr="00627248" w:rsidRDefault="00B94F6B" w:rsidP="00B94F6B">
      <w:pPr>
        <w:pStyle w:val="3"/>
        <w:numPr>
          <w:ilvl w:val="0"/>
          <w:numId w:val="15"/>
        </w:numPr>
        <w:shd w:val="clear" w:color="auto" w:fill="auto"/>
        <w:spacing w:before="0" w:after="0" w:line="360" w:lineRule="auto"/>
        <w:ind w:right="20"/>
        <w:jc w:val="center"/>
        <w:rPr>
          <w:b/>
          <w:sz w:val="24"/>
          <w:szCs w:val="24"/>
        </w:rPr>
      </w:pPr>
      <w:r w:rsidRPr="00627248">
        <w:rPr>
          <w:b/>
          <w:sz w:val="24"/>
          <w:szCs w:val="24"/>
        </w:rPr>
        <w:t>Сформулируйте хозяйственные операции на основании приведенной ниже корреспонденции счетов:</w:t>
      </w:r>
    </w:p>
    <w:p w:rsidR="00B94F6B" w:rsidRDefault="00B94F6B" w:rsidP="00B00D60">
      <w:pPr>
        <w:pStyle w:val="3"/>
        <w:shd w:val="clear" w:color="auto" w:fill="auto"/>
        <w:spacing w:before="0" w:after="0" w:line="360" w:lineRule="auto"/>
        <w:ind w:left="198" w:right="3980"/>
        <w:rPr>
          <w:sz w:val="24"/>
          <w:szCs w:val="24"/>
        </w:rPr>
      </w:pPr>
      <w:r w:rsidRPr="002C7ED4">
        <w:rPr>
          <w:sz w:val="24"/>
          <w:szCs w:val="24"/>
        </w:rPr>
        <w:t xml:space="preserve">Дебет сч. 50 Кредит сч. 51 </w:t>
      </w:r>
    </w:p>
    <w:p w:rsidR="00B94F6B" w:rsidRDefault="00B94F6B" w:rsidP="00B00D60">
      <w:pPr>
        <w:pStyle w:val="3"/>
        <w:shd w:val="clear" w:color="auto" w:fill="auto"/>
        <w:spacing w:before="0" w:after="0" w:line="360" w:lineRule="auto"/>
        <w:ind w:left="198" w:right="3980"/>
        <w:rPr>
          <w:sz w:val="24"/>
          <w:szCs w:val="24"/>
        </w:rPr>
      </w:pPr>
      <w:r w:rsidRPr="002C7ED4">
        <w:rPr>
          <w:sz w:val="24"/>
          <w:szCs w:val="24"/>
        </w:rPr>
        <w:t>Дебет сч. 70 Кредит сч. 50</w:t>
      </w:r>
    </w:p>
    <w:p w:rsidR="00B94F6B" w:rsidRDefault="00B94F6B" w:rsidP="00B00D60">
      <w:pPr>
        <w:pStyle w:val="3"/>
        <w:shd w:val="clear" w:color="auto" w:fill="auto"/>
        <w:spacing w:before="0" w:after="0" w:line="360" w:lineRule="auto"/>
        <w:ind w:left="198" w:right="3980"/>
        <w:rPr>
          <w:sz w:val="24"/>
          <w:szCs w:val="24"/>
        </w:rPr>
      </w:pPr>
      <w:r w:rsidRPr="002C7ED4">
        <w:rPr>
          <w:sz w:val="24"/>
          <w:szCs w:val="24"/>
        </w:rPr>
        <w:t xml:space="preserve">Дебет сч. 10 Кредит сч. 60 </w:t>
      </w:r>
    </w:p>
    <w:p w:rsidR="00B94F6B" w:rsidRPr="00B00D60" w:rsidRDefault="00B94F6B" w:rsidP="00B00D60">
      <w:pPr>
        <w:pStyle w:val="3"/>
        <w:shd w:val="clear" w:color="auto" w:fill="auto"/>
        <w:spacing w:before="0" w:after="0" w:line="360" w:lineRule="auto"/>
        <w:ind w:left="198" w:right="3980"/>
        <w:rPr>
          <w:sz w:val="24"/>
          <w:szCs w:val="24"/>
        </w:rPr>
      </w:pPr>
      <w:r w:rsidRPr="002C7ED4">
        <w:rPr>
          <w:sz w:val="24"/>
          <w:szCs w:val="24"/>
        </w:rPr>
        <w:t>Дебет сч. 20 Кредит сч. 10</w:t>
      </w:r>
    </w:p>
    <w:p w:rsidR="00B94F6B" w:rsidRDefault="00B94F6B" w:rsidP="00B94F6B">
      <w:pPr>
        <w:pStyle w:val="3"/>
        <w:numPr>
          <w:ilvl w:val="0"/>
          <w:numId w:val="15"/>
        </w:numPr>
        <w:shd w:val="clear" w:color="auto" w:fill="auto"/>
        <w:spacing w:before="0" w:after="0" w:line="240" w:lineRule="auto"/>
        <w:ind w:right="20"/>
        <w:rPr>
          <w:b/>
          <w:sz w:val="24"/>
          <w:szCs w:val="24"/>
        </w:rPr>
      </w:pPr>
      <w:r w:rsidRPr="005878CF">
        <w:rPr>
          <w:b/>
          <w:sz w:val="24"/>
          <w:szCs w:val="24"/>
        </w:rPr>
        <w:t>Определите, какие из приведенных ниже синтетических счетов относятся к активным, пассивным, активно-пассивным счетам:</w:t>
      </w:r>
    </w:p>
    <w:p w:rsidR="00B94F6B" w:rsidRPr="005878CF" w:rsidRDefault="00B94F6B" w:rsidP="00B94F6B">
      <w:pPr>
        <w:pStyle w:val="3"/>
        <w:shd w:val="clear" w:color="auto" w:fill="auto"/>
        <w:spacing w:before="0" w:after="0" w:line="240" w:lineRule="auto"/>
        <w:ind w:left="558" w:right="20"/>
        <w:rPr>
          <w:b/>
          <w:sz w:val="24"/>
          <w:szCs w:val="24"/>
        </w:rPr>
      </w:pPr>
    </w:p>
    <w:p w:rsidR="00B94F6B" w:rsidRPr="002C7ED4" w:rsidRDefault="00B94F6B" w:rsidP="00B94F6B">
      <w:pPr>
        <w:pStyle w:val="3"/>
        <w:numPr>
          <w:ilvl w:val="0"/>
          <w:numId w:val="16"/>
        </w:numPr>
        <w:shd w:val="clear" w:color="auto" w:fill="auto"/>
        <w:tabs>
          <w:tab w:val="left" w:pos="418"/>
        </w:tabs>
        <w:spacing w:before="0" w:after="0" w:line="240" w:lineRule="auto"/>
        <w:ind w:left="200"/>
        <w:rPr>
          <w:sz w:val="24"/>
          <w:szCs w:val="24"/>
        </w:rPr>
      </w:pPr>
      <w:r w:rsidRPr="002C7ED4">
        <w:rPr>
          <w:sz w:val="24"/>
          <w:szCs w:val="24"/>
        </w:rPr>
        <w:t>амортизация нематериальных активов</w:t>
      </w:r>
    </w:p>
    <w:p w:rsidR="00B94F6B" w:rsidRPr="002C7ED4" w:rsidRDefault="00B94F6B" w:rsidP="00B94F6B">
      <w:pPr>
        <w:pStyle w:val="3"/>
        <w:numPr>
          <w:ilvl w:val="0"/>
          <w:numId w:val="16"/>
        </w:numPr>
        <w:shd w:val="clear" w:color="auto" w:fill="auto"/>
        <w:tabs>
          <w:tab w:val="left" w:pos="418"/>
        </w:tabs>
        <w:spacing w:before="0" w:after="0" w:line="240" w:lineRule="auto"/>
        <w:ind w:left="200"/>
        <w:rPr>
          <w:sz w:val="24"/>
          <w:szCs w:val="24"/>
        </w:rPr>
      </w:pPr>
      <w:r w:rsidRPr="002C7ED4">
        <w:rPr>
          <w:sz w:val="24"/>
          <w:szCs w:val="24"/>
        </w:rPr>
        <w:t>основное производство</w:t>
      </w:r>
    </w:p>
    <w:p w:rsidR="00B94F6B" w:rsidRPr="002C7ED4" w:rsidRDefault="00B94F6B" w:rsidP="00B94F6B">
      <w:pPr>
        <w:pStyle w:val="3"/>
        <w:numPr>
          <w:ilvl w:val="0"/>
          <w:numId w:val="16"/>
        </w:numPr>
        <w:shd w:val="clear" w:color="auto" w:fill="auto"/>
        <w:tabs>
          <w:tab w:val="left" w:pos="418"/>
        </w:tabs>
        <w:spacing w:before="0" w:after="0" w:line="240" w:lineRule="auto"/>
        <w:ind w:left="200"/>
        <w:rPr>
          <w:sz w:val="24"/>
          <w:szCs w:val="24"/>
        </w:rPr>
      </w:pPr>
      <w:r w:rsidRPr="002C7ED4">
        <w:rPr>
          <w:sz w:val="24"/>
          <w:szCs w:val="24"/>
        </w:rPr>
        <w:t>расходы будущих периодов</w:t>
      </w:r>
    </w:p>
    <w:p w:rsidR="00B94F6B" w:rsidRPr="002C7ED4" w:rsidRDefault="00B94F6B" w:rsidP="00B94F6B">
      <w:pPr>
        <w:pStyle w:val="3"/>
        <w:numPr>
          <w:ilvl w:val="0"/>
          <w:numId w:val="16"/>
        </w:numPr>
        <w:shd w:val="clear" w:color="auto" w:fill="auto"/>
        <w:tabs>
          <w:tab w:val="left" w:pos="418"/>
        </w:tabs>
        <w:spacing w:before="0" w:after="0" w:line="240" w:lineRule="auto"/>
        <w:ind w:left="200"/>
        <w:rPr>
          <w:sz w:val="24"/>
          <w:szCs w:val="24"/>
        </w:rPr>
      </w:pPr>
      <w:r w:rsidRPr="002C7ED4">
        <w:rPr>
          <w:sz w:val="24"/>
          <w:szCs w:val="24"/>
        </w:rPr>
        <w:t>расчеты с персоналом по оплате труда</w:t>
      </w:r>
    </w:p>
    <w:p w:rsidR="00B94F6B" w:rsidRPr="002C7ED4" w:rsidRDefault="00B94F6B" w:rsidP="00B94F6B">
      <w:pPr>
        <w:pStyle w:val="3"/>
        <w:numPr>
          <w:ilvl w:val="0"/>
          <w:numId w:val="16"/>
        </w:numPr>
        <w:shd w:val="clear" w:color="auto" w:fill="auto"/>
        <w:tabs>
          <w:tab w:val="left" w:pos="418"/>
        </w:tabs>
        <w:spacing w:before="0" w:after="0" w:line="240" w:lineRule="auto"/>
        <w:ind w:left="200"/>
        <w:rPr>
          <w:sz w:val="24"/>
          <w:szCs w:val="24"/>
        </w:rPr>
      </w:pPr>
      <w:r w:rsidRPr="002C7ED4">
        <w:rPr>
          <w:sz w:val="24"/>
          <w:szCs w:val="24"/>
        </w:rPr>
        <w:t>расчеты с разнообразными дебиторами и кредиторами</w:t>
      </w:r>
    </w:p>
    <w:p w:rsidR="00B94F6B" w:rsidRPr="002C7ED4" w:rsidRDefault="00B94F6B" w:rsidP="00B94F6B">
      <w:pPr>
        <w:pStyle w:val="3"/>
        <w:numPr>
          <w:ilvl w:val="0"/>
          <w:numId w:val="16"/>
        </w:numPr>
        <w:shd w:val="clear" w:color="auto" w:fill="auto"/>
        <w:tabs>
          <w:tab w:val="left" w:pos="418"/>
        </w:tabs>
        <w:spacing w:before="0" w:after="0" w:line="240" w:lineRule="auto"/>
        <w:ind w:left="200"/>
        <w:rPr>
          <w:sz w:val="24"/>
          <w:szCs w:val="24"/>
        </w:rPr>
      </w:pPr>
      <w:r w:rsidRPr="002C7ED4">
        <w:rPr>
          <w:sz w:val="24"/>
          <w:szCs w:val="24"/>
        </w:rPr>
        <w:t>расчеты с поставщиками и подрядчиками</w:t>
      </w:r>
    </w:p>
    <w:p w:rsidR="00B94F6B" w:rsidRPr="002C7ED4" w:rsidRDefault="00B94F6B" w:rsidP="00B94F6B">
      <w:pPr>
        <w:pStyle w:val="3"/>
        <w:numPr>
          <w:ilvl w:val="0"/>
          <w:numId w:val="16"/>
        </w:numPr>
        <w:shd w:val="clear" w:color="auto" w:fill="auto"/>
        <w:tabs>
          <w:tab w:val="left" w:pos="418"/>
        </w:tabs>
        <w:spacing w:before="0" w:after="0" w:line="240" w:lineRule="auto"/>
        <w:ind w:left="200"/>
        <w:rPr>
          <w:sz w:val="24"/>
          <w:szCs w:val="24"/>
        </w:rPr>
      </w:pPr>
      <w:r w:rsidRPr="002C7ED4">
        <w:rPr>
          <w:sz w:val="24"/>
          <w:szCs w:val="24"/>
        </w:rPr>
        <w:t>расчетный счет</w:t>
      </w:r>
    </w:p>
    <w:p w:rsidR="00B94F6B" w:rsidRPr="002C7ED4" w:rsidRDefault="00B94F6B" w:rsidP="00B94F6B">
      <w:pPr>
        <w:pStyle w:val="3"/>
        <w:numPr>
          <w:ilvl w:val="0"/>
          <w:numId w:val="16"/>
        </w:numPr>
        <w:shd w:val="clear" w:color="auto" w:fill="auto"/>
        <w:tabs>
          <w:tab w:val="left" w:pos="425"/>
        </w:tabs>
        <w:spacing w:before="0" w:after="0" w:line="240" w:lineRule="auto"/>
        <w:ind w:left="200"/>
        <w:rPr>
          <w:sz w:val="24"/>
          <w:szCs w:val="24"/>
        </w:rPr>
      </w:pPr>
      <w:r w:rsidRPr="002C7ED4">
        <w:rPr>
          <w:sz w:val="24"/>
          <w:szCs w:val="24"/>
        </w:rPr>
        <w:t>валютный счет</w:t>
      </w:r>
    </w:p>
    <w:p w:rsidR="00B94F6B" w:rsidRPr="002C7ED4" w:rsidRDefault="00B94F6B" w:rsidP="00B94F6B">
      <w:pPr>
        <w:pStyle w:val="3"/>
        <w:numPr>
          <w:ilvl w:val="0"/>
          <w:numId w:val="16"/>
        </w:numPr>
        <w:shd w:val="clear" w:color="auto" w:fill="auto"/>
        <w:tabs>
          <w:tab w:val="left" w:pos="425"/>
        </w:tabs>
        <w:spacing w:before="0" w:after="0" w:line="240" w:lineRule="auto"/>
        <w:ind w:left="200"/>
        <w:rPr>
          <w:sz w:val="24"/>
          <w:szCs w:val="24"/>
        </w:rPr>
      </w:pPr>
      <w:r w:rsidRPr="002C7ED4">
        <w:rPr>
          <w:sz w:val="24"/>
          <w:szCs w:val="24"/>
        </w:rPr>
        <w:t>прибыль и убытки</w:t>
      </w:r>
    </w:p>
    <w:p w:rsidR="00B94F6B" w:rsidRDefault="00B94F6B" w:rsidP="00B94F6B">
      <w:pPr>
        <w:pStyle w:val="3"/>
        <w:numPr>
          <w:ilvl w:val="0"/>
          <w:numId w:val="16"/>
        </w:numPr>
        <w:shd w:val="clear" w:color="auto" w:fill="auto"/>
        <w:tabs>
          <w:tab w:val="left" w:pos="410"/>
        </w:tabs>
        <w:spacing w:before="0" w:after="0" w:line="240" w:lineRule="auto"/>
        <w:ind w:left="200"/>
        <w:rPr>
          <w:sz w:val="24"/>
          <w:szCs w:val="24"/>
        </w:rPr>
      </w:pPr>
      <w:r w:rsidRPr="002C7ED4">
        <w:rPr>
          <w:sz w:val="24"/>
          <w:szCs w:val="24"/>
        </w:rPr>
        <w:t>доходы будущих периодов</w:t>
      </w:r>
    </w:p>
    <w:p w:rsidR="00B94F6B" w:rsidRPr="00B94F6B" w:rsidRDefault="00B94F6B" w:rsidP="00B94F6B">
      <w:pPr>
        <w:ind w:left="425"/>
        <w:jc w:val="center"/>
        <w:rPr>
          <w:rFonts w:ascii="Times New Roman" w:hAnsi="Times New Roman" w:cs="Times New Roman"/>
          <w:b/>
          <w:sz w:val="28"/>
          <w:szCs w:val="28"/>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5F1AEA" w:rsidRDefault="005F1AEA" w:rsidP="00B94F6B">
      <w:pPr>
        <w:pStyle w:val="a6"/>
        <w:ind w:left="785"/>
        <w:jc w:val="right"/>
        <w:rPr>
          <w:rStyle w:val="a5"/>
          <w:i/>
        </w:rPr>
      </w:pPr>
    </w:p>
    <w:p w:rsidR="00B94F6B" w:rsidRPr="00B94F6B" w:rsidRDefault="00B94F6B" w:rsidP="00B94F6B">
      <w:pPr>
        <w:pStyle w:val="a6"/>
        <w:ind w:left="785"/>
        <w:jc w:val="right"/>
        <w:rPr>
          <w:b/>
          <w:bCs/>
          <w:i/>
        </w:rPr>
      </w:pPr>
      <w:r>
        <w:rPr>
          <w:rStyle w:val="a5"/>
          <w:i/>
        </w:rPr>
        <w:lastRenderedPageBreak/>
        <w:t>Приложение 6</w:t>
      </w:r>
    </w:p>
    <w:p w:rsidR="00B00D60" w:rsidRDefault="00B00D60" w:rsidP="00B94F6B">
      <w:pPr>
        <w:ind w:left="425"/>
        <w:jc w:val="center"/>
        <w:rPr>
          <w:rFonts w:ascii="Times New Roman" w:hAnsi="Times New Roman" w:cs="Times New Roman"/>
          <w:b/>
          <w:sz w:val="28"/>
          <w:szCs w:val="28"/>
        </w:rPr>
      </w:pPr>
    </w:p>
    <w:p w:rsidR="00B94F6B" w:rsidRDefault="00B94F6B" w:rsidP="00B94F6B">
      <w:pPr>
        <w:ind w:left="425"/>
        <w:jc w:val="center"/>
        <w:rPr>
          <w:rFonts w:ascii="Times New Roman" w:hAnsi="Times New Roman" w:cs="Times New Roman"/>
          <w:b/>
          <w:sz w:val="28"/>
          <w:szCs w:val="28"/>
        </w:rPr>
      </w:pPr>
      <w:r>
        <w:rPr>
          <w:rFonts w:ascii="Times New Roman" w:hAnsi="Times New Roman" w:cs="Times New Roman"/>
          <w:b/>
          <w:sz w:val="28"/>
          <w:szCs w:val="28"/>
        </w:rPr>
        <w:t>Карточка №5</w:t>
      </w:r>
    </w:p>
    <w:p w:rsidR="00B94F6B" w:rsidRPr="00B94F6B" w:rsidRDefault="00B94F6B" w:rsidP="00B94F6B">
      <w:pPr>
        <w:pStyle w:val="3"/>
        <w:shd w:val="clear" w:color="auto" w:fill="auto"/>
        <w:spacing w:before="0" w:after="0" w:line="240" w:lineRule="auto"/>
        <w:ind w:left="180"/>
        <w:rPr>
          <w:b/>
          <w:sz w:val="24"/>
          <w:szCs w:val="24"/>
        </w:rPr>
      </w:pPr>
      <w:r w:rsidRPr="00B94F6B">
        <w:rPr>
          <w:b/>
          <w:sz w:val="24"/>
          <w:szCs w:val="24"/>
        </w:rPr>
        <w:t>Вопрос 1:</w:t>
      </w:r>
    </w:p>
    <w:p w:rsidR="00B94F6B" w:rsidRPr="00B94F6B" w:rsidRDefault="00B94F6B" w:rsidP="00B94F6B">
      <w:pPr>
        <w:pStyle w:val="3"/>
        <w:shd w:val="clear" w:color="auto" w:fill="auto"/>
        <w:spacing w:before="0" w:after="0" w:line="240" w:lineRule="auto"/>
        <w:ind w:left="180"/>
        <w:rPr>
          <w:b/>
          <w:sz w:val="24"/>
          <w:szCs w:val="24"/>
        </w:rPr>
      </w:pPr>
    </w:p>
    <w:p w:rsidR="00B94F6B" w:rsidRPr="00B94F6B" w:rsidRDefault="00B94F6B" w:rsidP="00B94F6B">
      <w:pPr>
        <w:pStyle w:val="3"/>
        <w:shd w:val="clear" w:color="auto" w:fill="auto"/>
        <w:spacing w:before="0" w:after="0" w:line="240" w:lineRule="auto"/>
        <w:ind w:left="180"/>
        <w:rPr>
          <w:sz w:val="24"/>
          <w:szCs w:val="24"/>
        </w:rPr>
      </w:pPr>
      <w:r w:rsidRPr="00B94F6B">
        <w:rPr>
          <w:sz w:val="24"/>
          <w:szCs w:val="24"/>
        </w:rPr>
        <w:t>Ск = Сн + Од — Ок.</w:t>
      </w:r>
    </w:p>
    <w:p w:rsidR="00B94F6B" w:rsidRPr="00B94F6B" w:rsidRDefault="00B94F6B" w:rsidP="00B94F6B">
      <w:pPr>
        <w:pStyle w:val="3"/>
        <w:shd w:val="clear" w:color="auto" w:fill="auto"/>
        <w:spacing w:before="0" w:after="0" w:line="240" w:lineRule="auto"/>
        <w:ind w:left="180"/>
        <w:rPr>
          <w:b/>
          <w:sz w:val="24"/>
          <w:szCs w:val="24"/>
        </w:rPr>
      </w:pPr>
      <w:r w:rsidRPr="00B94F6B">
        <w:rPr>
          <w:b/>
          <w:sz w:val="24"/>
          <w:szCs w:val="24"/>
        </w:rPr>
        <w:t>Для каких счетов верна эта формула?</w:t>
      </w:r>
    </w:p>
    <w:p w:rsidR="00B94F6B" w:rsidRPr="00B94F6B" w:rsidRDefault="00B94F6B" w:rsidP="00B94F6B">
      <w:pPr>
        <w:pStyle w:val="3"/>
        <w:shd w:val="clear" w:color="auto" w:fill="auto"/>
        <w:spacing w:before="0" w:after="0" w:line="240" w:lineRule="auto"/>
        <w:ind w:left="180" w:right="2460"/>
        <w:rPr>
          <w:sz w:val="24"/>
          <w:szCs w:val="24"/>
        </w:rPr>
      </w:pPr>
      <w:r w:rsidRPr="00B94F6B">
        <w:rPr>
          <w:sz w:val="24"/>
          <w:szCs w:val="24"/>
        </w:rPr>
        <w:t xml:space="preserve">Ск и Сн — сальдо конечное и начальное Од и </w:t>
      </w:r>
      <w:proofErr w:type="gramStart"/>
      <w:r w:rsidRPr="00B94F6B">
        <w:rPr>
          <w:sz w:val="24"/>
          <w:szCs w:val="24"/>
        </w:rPr>
        <w:t>Ок</w:t>
      </w:r>
      <w:proofErr w:type="gramEnd"/>
      <w:r w:rsidRPr="00B94F6B">
        <w:rPr>
          <w:sz w:val="24"/>
          <w:szCs w:val="24"/>
        </w:rPr>
        <w:t xml:space="preserve"> — дебетовый и кредитовый обороты.</w:t>
      </w:r>
    </w:p>
    <w:p w:rsidR="00B94F6B" w:rsidRPr="00B94F6B" w:rsidRDefault="00B94F6B" w:rsidP="00B94F6B">
      <w:pPr>
        <w:pStyle w:val="3"/>
        <w:shd w:val="clear" w:color="auto" w:fill="auto"/>
        <w:spacing w:before="0" w:after="0" w:line="240" w:lineRule="auto"/>
        <w:ind w:right="2460"/>
        <w:rPr>
          <w:sz w:val="24"/>
          <w:szCs w:val="24"/>
        </w:rPr>
      </w:pPr>
    </w:p>
    <w:p w:rsidR="00B94F6B" w:rsidRPr="00B94F6B" w:rsidRDefault="00B94F6B" w:rsidP="00B94F6B">
      <w:pPr>
        <w:pStyle w:val="3"/>
        <w:shd w:val="clear" w:color="auto" w:fill="auto"/>
        <w:spacing w:before="0" w:after="0" w:line="240" w:lineRule="auto"/>
        <w:ind w:left="180" w:right="2460"/>
        <w:rPr>
          <w:sz w:val="24"/>
          <w:szCs w:val="24"/>
        </w:rPr>
      </w:pPr>
    </w:p>
    <w:p w:rsidR="00B94F6B" w:rsidRPr="00B94F6B" w:rsidRDefault="00B94F6B" w:rsidP="00B94F6B">
      <w:pPr>
        <w:rPr>
          <w:rFonts w:ascii="Times New Roman" w:hAnsi="Times New Roman" w:cs="Times New Roman"/>
          <w:b/>
          <w:sz w:val="24"/>
          <w:szCs w:val="24"/>
        </w:rPr>
      </w:pPr>
      <w:r w:rsidRPr="00B94F6B">
        <w:rPr>
          <w:rFonts w:ascii="Times New Roman" w:hAnsi="Times New Roman" w:cs="Times New Roman"/>
          <w:b/>
          <w:sz w:val="24"/>
          <w:szCs w:val="24"/>
        </w:rPr>
        <w:t>Вопрос 2.</w:t>
      </w:r>
      <w:r w:rsidRPr="00B94F6B">
        <w:rPr>
          <w:rFonts w:ascii="Times New Roman" w:hAnsi="Times New Roman" w:cs="Times New Roman"/>
          <w:b/>
          <w:sz w:val="24"/>
          <w:szCs w:val="24"/>
        </w:rPr>
        <w:tab/>
        <w:t>Бухгалтерские проводки — это ... ……………………………………………………………(Закончи те фразу)</w:t>
      </w:r>
    </w:p>
    <w:p w:rsidR="00B94F6B" w:rsidRPr="00B94F6B" w:rsidRDefault="00B94F6B" w:rsidP="00B94F6B">
      <w:pPr>
        <w:rPr>
          <w:rFonts w:ascii="Times New Roman" w:hAnsi="Times New Roman" w:cs="Times New Roman"/>
          <w:b/>
          <w:sz w:val="24"/>
          <w:szCs w:val="24"/>
        </w:rPr>
      </w:pPr>
    </w:p>
    <w:p w:rsidR="00B94F6B" w:rsidRPr="00B94F6B" w:rsidRDefault="00B94F6B" w:rsidP="00B94F6B">
      <w:pPr>
        <w:pStyle w:val="3"/>
        <w:shd w:val="clear" w:color="auto" w:fill="auto"/>
        <w:spacing w:before="0" w:after="0" w:line="240" w:lineRule="auto"/>
        <w:ind w:left="100" w:right="80"/>
        <w:rPr>
          <w:b/>
          <w:sz w:val="24"/>
          <w:szCs w:val="24"/>
        </w:rPr>
      </w:pPr>
      <w:proofErr w:type="gramStart"/>
      <w:r w:rsidRPr="00B94F6B">
        <w:rPr>
          <w:b/>
          <w:sz w:val="24"/>
          <w:szCs w:val="24"/>
        </w:rPr>
        <w:t>Определите</w:t>
      </w:r>
      <w:proofErr w:type="gramEnd"/>
      <w:r w:rsidRPr="00B94F6B">
        <w:rPr>
          <w:b/>
          <w:sz w:val="24"/>
          <w:szCs w:val="24"/>
        </w:rPr>
        <w:t xml:space="preserve">  на каких счетах синтетического учета следует учитывать при</w:t>
      </w:r>
      <w:r w:rsidRPr="00B94F6B">
        <w:rPr>
          <w:b/>
          <w:sz w:val="24"/>
          <w:szCs w:val="24"/>
        </w:rPr>
        <w:softHyphen/>
        <w:t>веденные ниже объекты учета:</w:t>
      </w:r>
    </w:p>
    <w:p w:rsidR="00B94F6B" w:rsidRPr="00B94F6B" w:rsidRDefault="00B94F6B" w:rsidP="00B94F6B">
      <w:pPr>
        <w:pStyle w:val="3"/>
        <w:shd w:val="clear" w:color="auto" w:fill="auto"/>
        <w:spacing w:before="0" w:after="0" w:line="240" w:lineRule="auto"/>
        <w:ind w:left="100" w:right="80"/>
        <w:rPr>
          <w:b/>
          <w:sz w:val="24"/>
          <w:szCs w:val="24"/>
        </w:rPr>
      </w:pPr>
    </w:p>
    <w:p w:rsidR="00B94F6B" w:rsidRPr="00B94F6B" w:rsidRDefault="00B94F6B" w:rsidP="00B94F6B">
      <w:pPr>
        <w:pStyle w:val="3"/>
        <w:numPr>
          <w:ilvl w:val="0"/>
          <w:numId w:val="19"/>
        </w:numPr>
        <w:shd w:val="clear" w:color="auto" w:fill="auto"/>
        <w:spacing w:before="0" w:after="0" w:line="360" w:lineRule="auto"/>
        <w:ind w:right="80"/>
        <w:rPr>
          <w:sz w:val="24"/>
          <w:szCs w:val="24"/>
        </w:rPr>
      </w:pPr>
      <w:r w:rsidRPr="00B94F6B">
        <w:rPr>
          <w:sz w:val="24"/>
          <w:szCs w:val="24"/>
        </w:rPr>
        <w:t>здания производственных цехов</w:t>
      </w:r>
    </w:p>
    <w:p w:rsidR="00B94F6B" w:rsidRPr="00B94F6B" w:rsidRDefault="00B94F6B" w:rsidP="00B94F6B">
      <w:pPr>
        <w:pStyle w:val="3"/>
        <w:numPr>
          <w:ilvl w:val="0"/>
          <w:numId w:val="19"/>
        </w:numPr>
        <w:shd w:val="clear" w:color="auto" w:fill="auto"/>
        <w:spacing w:before="0" w:after="0" w:line="360" w:lineRule="auto"/>
        <w:ind w:right="80"/>
        <w:rPr>
          <w:sz w:val="24"/>
          <w:szCs w:val="24"/>
        </w:rPr>
      </w:pPr>
      <w:r w:rsidRPr="00B94F6B">
        <w:rPr>
          <w:sz w:val="24"/>
          <w:szCs w:val="24"/>
        </w:rPr>
        <w:t>мазут</w:t>
      </w:r>
    </w:p>
    <w:p w:rsidR="00B94F6B" w:rsidRPr="00B94F6B" w:rsidRDefault="00B94F6B" w:rsidP="00B94F6B">
      <w:pPr>
        <w:pStyle w:val="3"/>
        <w:numPr>
          <w:ilvl w:val="0"/>
          <w:numId w:val="19"/>
        </w:numPr>
        <w:shd w:val="clear" w:color="auto" w:fill="auto"/>
        <w:spacing w:before="0" w:after="0" w:line="360" w:lineRule="auto"/>
        <w:ind w:right="80"/>
        <w:rPr>
          <w:sz w:val="24"/>
          <w:szCs w:val="24"/>
        </w:rPr>
      </w:pPr>
      <w:r w:rsidRPr="00B94F6B">
        <w:rPr>
          <w:sz w:val="24"/>
          <w:szCs w:val="24"/>
        </w:rPr>
        <w:t>задолжен</w:t>
      </w:r>
      <w:r w:rsidRPr="00B94F6B">
        <w:rPr>
          <w:sz w:val="24"/>
          <w:szCs w:val="24"/>
        </w:rPr>
        <w:softHyphen/>
        <w:t>ность заводу запасных частей</w:t>
      </w:r>
    </w:p>
    <w:p w:rsidR="00B94F6B" w:rsidRPr="00B94F6B" w:rsidRDefault="00B94F6B" w:rsidP="00B94F6B">
      <w:pPr>
        <w:pStyle w:val="3"/>
        <w:numPr>
          <w:ilvl w:val="0"/>
          <w:numId w:val="19"/>
        </w:numPr>
        <w:shd w:val="clear" w:color="auto" w:fill="auto"/>
        <w:spacing w:before="0" w:after="0" w:line="360" w:lineRule="auto"/>
        <w:ind w:right="80"/>
        <w:rPr>
          <w:sz w:val="24"/>
          <w:szCs w:val="24"/>
        </w:rPr>
      </w:pPr>
      <w:r w:rsidRPr="00B94F6B">
        <w:rPr>
          <w:sz w:val="24"/>
          <w:szCs w:val="24"/>
        </w:rPr>
        <w:t>запасные части</w:t>
      </w:r>
    </w:p>
    <w:p w:rsidR="00B94F6B" w:rsidRPr="00B94F6B" w:rsidRDefault="00B94F6B" w:rsidP="00B94F6B">
      <w:pPr>
        <w:pStyle w:val="3"/>
        <w:numPr>
          <w:ilvl w:val="0"/>
          <w:numId w:val="19"/>
        </w:numPr>
        <w:shd w:val="clear" w:color="auto" w:fill="auto"/>
        <w:spacing w:before="0" w:after="0" w:line="360" w:lineRule="auto"/>
        <w:ind w:right="80"/>
        <w:rPr>
          <w:sz w:val="24"/>
          <w:szCs w:val="24"/>
        </w:rPr>
      </w:pPr>
      <w:r w:rsidRPr="00B94F6B">
        <w:rPr>
          <w:sz w:val="24"/>
          <w:szCs w:val="24"/>
        </w:rPr>
        <w:t>денежные средства в кассе</w:t>
      </w:r>
    </w:p>
    <w:p w:rsidR="00B94F6B" w:rsidRPr="00B94F6B" w:rsidRDefault="00B94F6B" w:rsidP="00B94F6B">
      <w:pPr>
        <w:pStyle w:val="3"/>
        <w:numPr>
          <w:ilvl w:val="0"/>
          <w:numId w:val="19"/>
        </w:numPr>
        <w:shd w:val="clear" w:color="auto" w:fill="auto"/>
        <w:spacing w:before="0" w:after="0" w:line="360" w:lineRule="auto"/>
        <w:ind w:right="80"/>
        <w:rPr>
          <w:sz w:val="24"/>
          <w:szCs w:val="24"/>
        </w:rPr>
      </w:pPr>
      <w:r w:rsidRPr="00B94F6B">
        <w:rPr>
          <w:sz w:val="24"/>
          <w:szCs w:val="24"/>
        </w:rPr>
        <w:t>денежные средства предприятия, выдан</w:t>
      </w:r>
      <w:r w:rsidRPr="00B94F6B">
        <w:rPr>
          <w:sz w:val="24"/>
          <w:szCs w:val="24"/>
        </w:rPr>
        <w:softHyphen/>
        <w:t>ные работникам под отчет</w:t>
      </w:r>
    </w:p>
    <w:p w:rsidR="00B94F6B" w:rsidRPr="00B94F6B" w:rsidRDefault="00B94F6B" w:rsidP="00B94F6B">
      <w:pPr>
        <w:pStyle w:val="3"/>
        <w:numPr>
          <w:ilvl w:val="0"/>
          <w:numId w:val="19"/>
        </w:numPr>
        <w:shd w:val="clear" w:color="auto" w:fill="auto"/>
        <w:spacing w:before="0" w:after="0" w:line="360" w:lineRule="auto"/>
        <w:ind w:right="80"/>
        <w:rPr>
          <w:sz w:val="24"/>
          <w:szCs w:val="24"/>
        </w:rPr>
      </w:pPr>
      <w:r w:rsidRPr="00B94F6B">
        <w:rPr>
          <w:sz w:val="24"/>
          <w:szCs w:val="24"/>
        </w:rPr>
        <w:t xml:space="preserve">начисленную, но еще невыплаченную работникам предприятия заработную плату </w:t>
      </w:r>
    </w:p>
    <w:p w:rsidR="00B94F6B" w:rsidRPr="00B94F6B" w:rsidRDefault="00B94F6B" w:rsidP="00B94F6B">
      <w:pPr>
        <w:spacing w:line="360" w:lineRule="auto"/>
        <w:rPr>
          <w:rFonts w:ascii="Times New Roman" w:hAnsi="Times New Roman" w:cs="Times New Roman"/>
          <w:b/>
          <w:sz w:val="24"/>
          <w:szCs w:val="24"/>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B00D60" w:rsidRDefault="00B00D60" w:rsidP="00B94F6B">
      <w:pPr>
        <w:pStyle w:val="a6"/>
        <w:ind w:left="785"/>
        <w:jc w:val="right"/>
        <w:rPr>
          <w:rStyle w:val="a5"/>
          <w:i/>
        </w:rPr>
      </w:pPr>
    </w:p>
    <w:p w:rsidR="005F1AEA" w:rsidRDefault="005F1AEA" w:rsidP="00B94F6B">
      <w:pPr>
        <w:pStyle w:val="a6"/>
        <w:ind w:left="785"/>
        <w:jc w:val="right"/>
        <w:rPr>
          <w:rStyle w:val="a5"/>
          <w:i/>
        </w:rPr>
      </w:pPr>
    </w:p>
    <w:p w:rsidR="00B94F6B" w:rsidRPr="00B94F6B" w:rsidRDefault="00B94F6B" w:rsidP="00B94F6B">
      <w:pPr>
        <w:pStyle w:val="a6"/>
        <w:ind w:left="785"/>
        <w:jc w:val="right"/>
        <w:rPr>
          <w:b/>
          <w:bCs/>
          <w:i/>
        </w:rPr>
      </w:pPr>
      <w:r>
        <w:rPr>
          <w:rStyle w:val="a5"/>
          <w:i/>
        </w:rPr>
        <w:lastRenderedPageBreak/>
        <w:t>Приложение 7</w:t>
      </w:r>
    </w:p>
    <w:p w:rsidR="00B94F6B" w:rsidRDefault="00B94F6B" w:rsidP="00B94F6B">
      <w:pPr>
        <w:ind w:left="425"/>
        <w:jc w:val="center"/>
        <w:rPr>
          <w:rFonts w:ascii="Times New Roman" w:hAnsi="Times New Roman" w:cs="Times New Roman"/>
          <w:b/>
          <w:sz w:val="28"/>
          <w:szCs w:val="28"/>
        </w:rPr>
      </w:pPr>
      <w:r>
        <w:rPr>
          <w:rFonts w:ascii="Times New Roman" w:hAnsi="Times New Roman" w:cs="Times New Roman"/>
          <w:b/>
          <w:sz w:val="28"/>
          <w:szCs w:val="28"/>
        </w:rPr>
        <w:t>Карточка №6</w:t>
      </w:r>
    </w:p>
    <w:p w:rsidR="00B94F6B" w:rsidRDefault="00B94F6B" w:rsidP="00B94F6B">
      <w:pPr>
        <w:pStyle w:val="3"/>
        <w:framePr w:w="10201" w:wrap="notBeside" w:vAnchor="text" w:hAnchor="page" w:x="961" w:y="382"/>
        <w:shd w:val="clear" w:color="auto" w:fill="auto"/>
        <w:tabs>
          <w:tab w:val="left" w:pos="375"/>
        </w:tabs>
        <w:spacing w:before="0" w:after="0" w:line="240" w:lineRule="auto"/>
        <w:jc w:val="center"/>
        <w:rPr>
          <w:b/>
          <w:sz w:val="28"/>
          <w:szCs w:val="28"/>
        </w:rPr>
      </w:pPr>
      <w:r w:rsidRPr="00D66837">
        <w:rPr>
          <w:b/>
          <w:sz w:val="28"/>
          <w:szCs w:val="28"/>
        </w:rPr>
        <w:t>Составьте бухгалтерские проводки по приведенным ниже хозяйственным операциям.</w:t>
      </w:r>
    </w:p>
    <w:p w:rsidR="00B94F6B" w:rsidRDefault="00B94F6B" w:rsidP="00B94F6B">
      <w:pPr>
        <w:pStyle w:val="3"/>
        <w:framePr w:w="10201" w:wrap="notBeside" w:vAnchor="text" w:hAnchor="page" w:x="961" w:y="382"/>
        <w:shd w:val="clear" w:color="auto" w:fill="auto"/>
        <w:tabs>
          <w:tab w:val="left" w:pos="375"/>
        </w:tabs>
        <w:spacing w:before="0" w:after="0" w:line="240" w:lineRule="auto"/>
        <w:jc w:val="center"/>
        <w:rPr>
          <w:b/>
          <w:sz w:val="28"/>
          <w:szCs w:val="28"/>
        </w:rPr>
      </w:pPr>
    </w:p>
    <w:p w:rsidR="00B94F6B" w:rsidRPr="00D66837" w:rsidRDefault="00B94F6B" w:rsidP="00B94F6B">
      <w:pPr>
        <w:pStyle w:val="3"/>
        <w:framePr w:w="10201" w:wrap="notBeside" w:vAnchor="text" w:hAnchor="page" w:x="961" w:y="382"/>
        <w:shd w:val="clear" w:color="auto" w:fill="auto"/>
        <w:tabs>
          <w:tab w:val="left" w:pos="375"/>
        </w:tabs>
        <w:spacing w:before="0" w:after="0" w:line="240" w:lineRule="auto"/>
        <w:rPr>
          <w:b/>
          <w:sz w:val="28"/>
          <w:szCs w:val="28"/>
        </w:rPr>
      </w:pPr>
      <w:r w:rsidRPr="00D66837">
        <w:rPr>
          <w:b/>
          <w:sz w:val="28"/>
          <w:szCs w:val="28"/>
        </w:rPr>
        <w:t xml:space="preserve"> Определите, какие из них являются простыми и сложными.</w:t>
      </w:r>
    </w:p>
    <w:p w:rsidR="00B94F6B" w:rsidRDefault="00B94F6B" w:rsidP="00B94F6B">
      <w:pPr>
        <w:pStyle w:val="3"/>
        <w:framePr w:w="10201" w:wrap="notBeside" w:vAnchor="text" w:hAnchor="page" w:x="961" w:y="382"/>
        <w:shd w:val="clear" w:color="auto" w:fill="auto"/>
        <w:tabs>
          <w:tab w:val="left" w:pos="375"/>
        </w:tabs>
        <w:spacing w:before="0" w:after="0" w:line="240" w:lineRule="auto"/>
        <w:rPr>
          <w:b/>
          <w:sz w:val="24"/>
          <w:szCs w:val="24"/>
        </w:rPr>
      </w:pPr>
    </w:p>
    <w:p w:rsidR="00B94F6B" w:rsidRPr="00EA5D29" w:rsidRDefault="00B94F6B" w:rsidP="00B94F6B">
      <w:pPr>
        <w:pStyle w:val="3"/>
        <w:framePr w:w="10201" w:wrap="notBeside" w:vAnchor="text" w:hAnchor="page" w:x="961" w:y="382"/>
        <w:shd w:val="clear" w:color="auto" w:fill="auto"/>
        <w:tabs>
          <w:tab w:val="left" w:pos="375"/>
        </w:tabs>
        <w:spacing w:before="0" w:after="0" w:line="240" w:lineRule="auto"/>
        <w:rPr>
          <w:b/>
          <w:sz w:val="24"/>
          <w:szCs w:val="24"/>
        </w:rPr>
      </w:pPr>
    </w:p>
    <w:p w:rsidR="00B94F6B" w:rsidRDefault="00B94F6B" w:rsidP="00B94F6B">
      <w:pPr>
        <w:pStyle w:val="3"/>
        <w:shd w:val="clear" w:color="auto" w:fill="auto"/>
        <w:tabs>
          <w:tab w:val="left" w:pos="375"/>
        </w:tabs>
        <w:spacing w:before="0" w:after="0" w:line="240" w:lineRule="auto"/>
        <w:rPr>
          <w:b/>
          <w:sz w:val="24"/>
          <w:szCs w:val="24"/>
        </w:rPr>
      </w:pPr>
    </w:p>
    <w:tbl>
      <w:tblPr>
        <w:tblStyle w:val="aa"/>
        <w:tblW w:w="10164" w:type="dxa"/>
        <w:tblInd w:w="-593" w:type="dxa"/>
        <w:tblLook w:val="04A0" w:firstRow="1" w:lastRow="0" w:firstColumn="1" w:lastColumn="0" w:noHBand="0" w:noVBand="1"/>
      </w:tblPr>
      <w:tblGrid>
        <w:gridCol w:w="6397"/>
        <w:gridCol w:w="1616"/>
        <w:gridCol w:w="1075"/>
        <w:gridCol w:w="1076"/>
      </w:tblGrid>
      <w:tr w:rsidR="00B94F6B" w:rsidTr="00C9461E">
        <w:tc>
          <w:tcPr>
            <w:tcW w:w="6755" w:type="dxa"/>
          </w:tcPr>
          <w:p w:rsidR="00B94F6B" w:rsidRPr="00EA5D29" w:rsidRDefault="00B94F6B" w:rsidP="00C9461E">
            <w:pPr>
              <w:pStyle w:val="3"/>
              <w:shd w:val="clear" w:color="auto" w:fill="auto"/>
              <w:spacing w:before="0" w:after="0" w:line="240" w:lineRule="auto"/>
              <w:ind w:left="40"/>
              <w:jc w:val="center"/>
              <w:rPr>
                <w:rStyle w:val="11"/>
                <w:b/>
                <w:sz w:val="24"/>
                <w:szCs w:val="24"/>
              </w:rPr>
            </w:pPr>
            <w:r w:rsidRPr="00EA5D29">
              <w:rPr>
                <w:rStyle w:val="11"/>
                <w:b/>
                <w:sz w:val="24"/>
                <w:szCs w:val="24"/>
              </w:rPr>
              <w:t>Хозяйственные операции</w:t>
            </w:r>
          </w:p>
        </w:tc>
        <w:tc>
          <w:tcPr>
            <w:tcW w:w="1173" w:type="dxa"/>
          </w:tcPr>
          <w:p w:rsidR="00B94F6B" w:rsidRPr="00EA5D29" w:rsidRDefault="00B94F6B" w:rsidP="00C9461E">
            <w:pPr>
              <w:pStyle w:val="3"/>
              <w:shd w:val="clear" w:color="auto" w:fill="auto"/>
              <w:spacing w:before="0" w:after="0" w:line="240" w:lineRule="auto"/>
              <w:ind w:right="80"/>
              <w:jc w:val="center"/>
              <w:rPr>
                <w:rStyle w:val="11"/>
                <w:b/>
                <w:sz w:val="24"/>
                <w:szCs w:val="24"/>
              </w:rPr>
            </w:pPr>
            <w:r w:rsidRPr="00EA5D29">
              <w:rPr>
                <w:rStyle w:val="11"/>
                <w:b/>
                <w:sz w:val="24"/>
                <w:szCs w:val="24"/>
              </w:rPr>
              <w:t>руб.</w:t>
            </w:r>
          </w:p>
        </w:tc>
        <w:tc>
          <w:tcPr>
            <w:tcW w:w="1118" w:type="dxa"/>
          </w:tcPr>
          <w:p w:rsidR="00B94F6B" w:rsidRPr="00EA5D29" w:rsidRDefault="00B94F6B" w:rsidP="00C9461E">
            <w:pPr>
              <w:pStyle w:val="3"/>
              <w:shd w:val="clear" w:color="auto" w:fill="auto"/>
              <w:spacing w:before="0" w:after="0" w:line="240" w:lineRule="auto"/>
              <w:ind w:right="80"/>
              <w:jc w:val="center"/>
              <w:rPr>
                <w:rStyle w:val="11"/>
                <w:b/>
                <w:sz w:val="24"/>
                <w:szCs w:val="24"/>
              </w:rPr>
            </w:pPr>
            <w:r>
              <w:rPr>
                <w:rStyle w:val="11"/>
                <w:b/>
                <w:sz w:val="24"/>
                <w:szCs w:val="24"/>
              </w:rPr>
              <w:t>Дт</w:t>
            </w:r>
          </w:p>
        </w:tc>
        <w:tc>
          <w:tcPr>
            <w:tcW w:w="1118" w:type="dxa"/>
          </w:tcPr>
          <w:p w:rsidR="00B94F6B" w:rsidRPr="00EA5D29" w:rsidRDefault="00B94F6B" w:rsidP="00C9461E">
            <w:pPr>
              <w:pStyle w:val="3"/>
              <w:shd w:val="clear" w:color="auto" w:fill="auto"/>
              <w:spacing w:before="0" w:after="0" w:line="240" w:lineRule="auto"/>
              <w:ind w:right="80"/>
              <w:jc w:val="center"/>
              <w:rPr>
                <w:rStyle w:val="11"/>
                <w:b/>
                <w:sz w:val="24"/>
                <w:szCs w:val="24"/>
              </w:rPr>
            </w:pPr>
            <w:r>
              <w:rPr>
                <w:rStyle w:val="11"/>
                <w:b/>
                <w:sz w:val="24"/>
                <w:szCs w:val="24"/>
              </w:rPr>
              <w:t>Кт</w:t>
            </w:r>
          </w:p>
        </w:tc>
      </w:tr>
      <w:tr w:rsidR="00B94F6B" w:rsidTr="00C9461E">
        <w:tc>
          <w:tcPr>
            <w:tcW w:w="6755" w:type="dxa"/>
          </w:tcPr>
          <w:p w:rsidR="00B94F6B" w:rsidRDefault="00B94F6B" w:rsidP="00B94F6B">
            <w:pPr>
              <w:pStyle w:val="3"/>
              <w:numPr>
                <w:ilvl w:val="0"/>
                <w:numId w:val="20"/>
              </w:numPr>
              <w:shd w:val="clear" w:color="auto" w:fill="auto"/>
              <w:spacing w:before="0" w:after="0" w:line="240" w:lineRule="auto"/>
              <w:rPr>
                <w:rStyle w:val="11"/>
                <w:sz w:val="24"/>
                <w:szCs w:val="24"/>
              </w:rPr>
            </w:pPr>
            <w:r w:rsidRPr="002C7ED4">
              <w:rPr>
                <w:rStyle w:val="11"/>
                <w:sz w:val="24"/>
                <w:szCs w:val="24"/>
              </w:rPr>
              <w:t xml:space="preserve">Поступили от поставщиков и </w:t>
            </w:r>
            <w:proofErr w:type="gramStart"/>
            <w:r w:rsidRPr="002C7ED4">
              <w:rPr>
                <w:rStyle w:val="11"/>
                <w:sz w:val="24"/>
                <w:szCs w:val="24"/>
              </w:rPr>
              <w:t>оприходованы</w:t>
            </w:r>
            <w:proofErr w:type="gramEnd"/>
            <w:r w:rsidRPr="002C7ED4">
              <w:rPr>
                <w:rStyle w:val="11"/>
                <w:sz w:val="24"/>
                <w:szCs w:val="24"/>
              </w:rPr>
              <w:t xml:space="preserve"> на склад</w:t>
            </w:r>
            <w:r>
              <w:rPr>
                <w:rStyle w:val="11"/>
                <w:sz w:val="24"/>
                <w:szCs w:val="24"/>
              </w:rPr>
              <w:t>:</w:t>
            </w:r>
          </w:p>
          <w:p w:rsidR="00B94F6B" w:rsidRPr="002C7ED4" w:rsidRDefault="00B94F6B" w:rsidP="00C9461E">
            <w:pPr>
              <w:pStyle w:val="3"/>
              <w:shd w:val="clear" w:color="auto" w:fill="auto"/>
              <w:spacing w:before="0" w:after="0" w:line="240" w:lineRule="auto"/>
              <w:ind w:left="400"/>
              <w:rPr>
                <w:sz w:val="24"/>
                <w:szCs w:val="24"/>
              </w:rPr>
            </w:pP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sz w:val="24"/>
                <w:szCs w:val="24"/>
              </w:rPr>
            </w:pPr>
          </w:p>
        </w:tc>
      </w:tr>
      <w:tr w:rsidR="00B94F6B" w:rsidTr="00C9461E">
        <w:tc>
          <w:tcPr>
            <w:tcW w:w="6755" w:type="dxa"/>
          </w:tcPr>
          <w:p w:rsidR="00B94F6B" w:rsidRPr="00D66837" w:rsidRDefault="00B94F6B" w:rsidP="00C9461E">
            <w:pPr>
              <w:pStyle w:val="3"/>
              <w:shd w:val="clear" w:color="auto" w:fill="auto"/>
              <w:spacing w:before="0" w:after="0" w:line="240" w:lineRule="auto"/>
              <w:ind w:left="40"/>
              <w:rPr>
                <w:i/>
                <w:sz w:val="24"/>
                <w:szCs w:val="24"/>
              </w:rPr>
            </w:pPr>
            <w:r w:rsidRPr="00D66837">
              <w:rPr>
                <w:rStyle w:val="11"/>
                <w:i/>
                <w:sz w:val="24"/>
                <w:szCs w:val="24"/>
              </w:rPr>
              <w:t>- материалы</w:t>
            </w: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132 000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Pr="00D66837" w:rsidRDefault="00B94F6B" w:rsidP="00C9461E">
            <w:pPr>
              <w:pStyle w:val="3"/>
              <w:shd w:val="clear" w:color="auto" w:fill="auto"/>
              <w:spacing w:before="0" w:after="0" w:line="240" w:lineRule="auto"/>
              <w:ind w:left="40"/>
              <w:rPr>
                <w:rStyle w:val="11"/>
                <w:i/>
                <w:sz w:val="24"/>
                <w:szCs w:val="24"/>
              </w:rPr>
            </w:pPr>
            <w:r w:rsidRPr="00D66837">
              <w:rPr>
                <w:rStyle w:val="11"/>
                <w:i/>
                <w:sz w:val="24"/>
                <w:szCs w:val="24"/>
              </w:rPr>
              <w:t>- топливо</w:t>
            </w:r>
          </w:p>
          <w:p w:rsidR="00B94F6B" w:rsidRPr="00D66837" w:rsidRDefault="00B94F6B" w:rsidP="00C9461E">
            <w:pPr>
              <w:pStyle w:val="3"/>
              <w:shd w:val="clear" w:color="auto" w:fill="auto"/>
              <w:spacing w:before="0" w:after="0" w:line="240" w:lineRule="auto"/>
              <w:ind w:left="40"/>
              <w:rPr>
                <w:i/>
                <w:sz w:val="24"/>
                <w:szCs w:val="24"/>
              </w:rPr>
            </w:pP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46 000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Default="00B94F6B" w:rsidP="00B94F6B">
            <w:pPr>
              <w:pStyle w:val="3"/>
              <w:numPr>
                <w:ilvl w:val="0"/>
                <w:numId w:val="20"/>
              </w:numPr>
              <w:shd w:val="clear" w:color="auto" w:fill="auto"/>
              <w:spacing w:before="0" w:after="0" w:line="240" w:lineRule="auto"/>
              <w:rPr>
                <w:rStyle w:val="11"/>
                <w:sz w:val="24"/>
                <w:szCs w:val="24"/>
              </w:rPr>
            </w:pPr>
            <w:r w:rsidRPr="002C7ED4">
              <w:rPr>
                <w:rStyle w:val="11"/>
                <w:sz w:val="24"/>
                <w:szCs w:val="24"/>
              </w:rPr>
              <w:t>Перечислено с расчетного счета в банке</w:t>
            </w:r>
            <w:r>
              <w:rPr>
                <w:rStyle w:val="11"/>
                <w:sz w:val="24"/>
                <w:szCs w:val="24"/>
              </w:rPr>
              <w:t>:</w:t>
            </w:r>
          </w:p>
          <w:p w:rsidR="00B94F6B" w:rsidRPr="002C7ED4" w:rsidRDefault="00B94F6B" w:rsidP="00C9461E">
            <w:pPr>
              <w:pStyle w:val="3"/>
              <w:shd w:val="clear" w:color="auto" w:fill="auto"/>
              <w:spacing w:before="0" w:after="0" w:line="240" w:lineRule="auto"/>
              <w:ind w:left="400"/>
              <w:rPr>
                <w:sz w:val="24"/>
                <w:szCs w:val="24"/>
              </w:rPr>
            </w:pPr>
          </w:p>
        </w:tc>
        <w:tc>
          <w:tcPr>
            <w:tcW w:w="1173" w:type="dxa"/>
          </w:tcPr>
          <w:p w:rsidR="00B94F6B" w:rsidRPr="002C7ED4" w:rsidRDefault="00B94F6B" w:rsidP="00C9461E">
            <w:pPr>
              <w:jc w:val="center"/>
            </w:pPr>
          </w:p>
        </w:tc>
        <w:tc>
          <w:tcPr>
            <w:tcW w:w="1118" w:type="dxa"/>
          </w:tcPr>
          <w:p w:rsidR="00B94F6B" w:rsidRPr="002C7ED4" w:rsidRDefault="00B94F6B" w:rsidP="00C9461E">
            <w:pPr>
              <w:jc w:val="center"/>
            </w:pPr>
          </w:p>
        </w:tc>
        <w:tc>
          <w:tcPr>
            <w:tcW w:w="1118" w:type="dxa"/>
          </w:tcPr>
          <w:p w:rsidR="00B94F6B" w:rsidRPr="002C7ED4" w:rsidRDefault="00B94F6B" w:rsidP="00C9461E">
            <w:pPr>
              <w:jc w:val="center"/>
            </w:pPr>
          </w:p>
        </w:tc>
      </w:tr>
      <w:tr w:rsidR="00B94F6B" w:rsidTr="00C9461E">
        <w:tc>
          <w:tcPr>
            <w:tcW w:w="6755" w:type="dxa"/>
          </w:tcPr>
          <w:p w:rsidR="00B94F6B" w:rsidRPr="00D66837" w:rsidRDefault="00B94F6B" w:rsidP="00C9461E">
            <w:pPr>
              <w:pStyle w:val="3"/>
              <w:shd w:val="clear" w:color="auto" w:fill="auto"/>
              <w:spacing w:before="0" w:after="0" w:line="240" w:lineRule="auto"/>
              <w:ind w:left="40"/>
              <w:rPr>
                <w:i/>
                <w:sz w:val="24"/>
                <w:szCs w:val="24"/>
              </w:rPr>
            </w:pPr>
            <w:r w:rsidRPr="00D66837">
              <w:rPr>
                <w:rStyle w:val="11"/>
                <w:i/>
                <w:sz w:val="24"/>
                <w:szCs w:val="24"/>
              </w:rPr>
              <w:t>- металлургическому заводу за полученные материалы</w:t>
            </w: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178 000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Pr="00D66837" w:rsidRDefault="00B94F6B" w:rsidP="00C9461E">
            <w:pPr>
              <w:pStyle w:val="3"/>
              <w:shd w:val="clear" w:color="auto" w:fill="auto"/>
              <w:spacing w:before="0" w:after="0" w:line="240" w:lineRule="auto"/>
              <w:ind w:left="40"/>
              <w:rPr>
                <w:rStyle w:val="11"/>
                <w:i/>
                <w:sz w:val="24"/>
                <w:szCs w:val="24"/>
              </w:rPr>
            </w:pPr>
            <w:r w:rsidRPr="00D66837">
              <w:rPr>
                <w:rStyle w:val="11"/>
                <w:i/>
                <w:sz w:val="24"/>
                <w:szCs w:val="24"/>
              </w:rPr>
              <w:t>- задолженность банку по краткосрочному кредиту</w:t>
            </w:r>
          </w:p>
          <w:p w:rsidR="00B94F6B" w:rsidRPr="00D66837" w:rsidRDefault="00B94F6B" w:rsidP="00C9461E">
            <w:pPr>
              <w:pStyle w:val="3"/>
              <w:shd w:val="clear" w:color="auto" w:fill="auto"/>
              <w:spacing w:before="0" w:after="0" w:line="240" w:lineRule="auto"/>
              <w:ind w:left="40"/>
              <w:rPr>
                <w:i/>
                <w:sz w:val="24"/>
                <w:szCs w:val="24"/>
              </w:rPr>
            </w:pP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25 000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Pr="002C7ED4" w:rsidRDefault="00B94F6B" w:rsidP="00C9461E">
            <w:pPr>
              <w:pStyle w:val="3"/>
              <w:shd w:val="clear" w:color="auto" w:fill="auto"/>
              <w:spacing w:before="0" w:after="0" w:line="240" w:lineRule="auto"/>
              <w:ind w:left="40"/>
              <w:rPr>
                <w:sz w:val="24"/>
                <w:szCs w:val="24"/>
              </w:rPr>
            </w:pPr>
            <w:r w:rsidRPr="002C7ED4">
              <w:rPr>
                <w:rStyle w:val="11"/>
                <w:sz w:val="24"/>
                <w:szCs w:val="24"/>
              </w:rPr>
              <w:t>3) Получено с расчетного счета в кассу</w:t>
            </w:r>
            <w:r>
              <w:rPr>
                <w:rStyle w:val="11"/>
                <w:sz w:val="24"/>
                <w:szCs w:val="24"/>
              </w:rPr>
              <w:t>:</w:t>
            </w:r>
          </w:p>
        </w:tc>
        <w:tc>
          <w:tcPr>
            <w:tcW w:w="1173" w:type="dxa"/>
          </w:tcPr>
          <w:p w:rsidR="00B94F6B" w:rsidRPr="002C7ED4" w:rsidRDefault="00B94F6B" w:rsidP="00C9461E">
            <w:pPr>
              <w:jc w:val="center"/>
            </w:pPr>
          </w:p>
        </w:tc>
        <w:tc>
          <w:tcPr>
            <w:tcW w:w="1118" w:type="dxa"/>
          </w:tcPr>
          <w:p w:rsidR="00B94F6B" w:rsidRPr="002C7ED4" w:rsidRDefault="00B94F6B" w:rsidP="00C9461E">
            <w:pPr>
              <w:jc w:val="center"/>
            </w:pPr>
          </w:p>
        </w:tc>
        <w:tc>
          <w:tcPr>
            <w:tcW w:w="1118" w:type="dxa"/>
          </w:tcPr>
          <w:p w:rsidR="00B94F6B" w:rsidRPr="002C7ED4" w:rsidRDefault="00B94F6B" w:rsidP="00C9461E">
            <w:pPr>
              <w:jc w:val="center"/>
            </w:pPr>
          </w:p>
        </w:tc>
      </w:tr>
      <w:tr w:rsidR="00B94F6B" w:rsidTr="00C9461E">
        <w:tc>
          <w:tcPr>
            <w:tcW w:w="6755" w:type="dxa"/>
          </w:tcPr>
          <w:p w:rsidR="00B94F6B" w:rsidRPr="00D66837" w:rsidRDefault="00B94F6B" w:rsidP="00C9461E">
            <w:pPr>
              <w:pStyle w:val="3"/>
              <w:shd w:val="clear" w:color="auto" w:fill="auto"/>
              <w:spacing w:before="0" w:after="0" w:line="240" w:lineRule="auto"/>
              <w:ind w:left="40"/>
              <w:rPr>
                <w:i/>
                <w:sz w:val="24"/>
                <w:szCs w:val="24"/>
              </w:rPr>
            </w:pPr>
            <w:r w:rsidRPr="00D66837">
              <w:rPr>
                <w:rStyle w:val="11"/>
                <w:i/>
                <w:sz w:val="24"/>
                <w:szCs w:val="24"/>
              </w:rPr>
              <w:t>- на выплату заработной платы работникам</w:t>
            </w: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50 000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Pr="00D66837" w:rsidRDefault="00B94F6B" w:rsidP="00C9461E">
            <w:pPr>
              <w:pStyle w:val="3"/>
              <w:shd w:val="clear" w:color="auto" w:fill="auto"/>
              <w:spacing w:before="0" w:after="0" w:line="240" w:lineRule="auto"/>
              <w:ind w:left="40"/>
              <w:rPr>
                <w:i/>
                <w:sz w:val="24"/>
                <w:szCs w:val="24"/>
              </w:rPr>
            </w:pPr>
            <w:r w:rsidRPr="00D66837">
              <w:rPr>
                <w:rStyle w:val="11"/>
                <w:i/>
                <w:sz w:val="24"/>
                <w:szCs w:val="24"/>
              </w:rPr>
              <w:t>- на командировочные расходы</w:t>
            </w: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10 000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Pr="00D66837" w:rsidRDefault="00B94F6B" w:rsidP="00C9461E">
            <w:pPr>
              <w:pStyle w:val="3"/>
              <w:shd w:val="clear" w:color="auto" w:fill="auto"/>
              <w:spacing w:before="0" w:after="0" w:line="240" w:lineRule="auto"/>
              <w:ind w:left="40"/>
              <w:rPr>
                <w:rStyle w:val="11"/>
                <w:i/>
                <w:sz w:val="24"/>
                <w:szCs w:val="24"/>
              </w:rPr>
            </w:pPr>
            <w:r w:rsidRPr="00D66837">
              <w:rPr>
                <w:rStyle w:val="11"/>
                <w:i/>
                <w:sz w:val="24"/>
                <w:szCs w:val="24"/>
              </w:rPr>
              <w:t>- на хозяйственные расходы</w:t>
            </w:r>
          </w:p>
          <w:p w:rsidR="00B94F6B" w:rsidRPr="00D66837" w:rsidRDefault="00B94F6B" w:rsidP="00C9461E">
            <w:pPr>
              <w:pStyle w:val="3"/>
              <w:shd w:val="clear" w:color="auto" w:fill="auto"/>
              <w:spacing w:before="0" w:after="0" w:line="240" w:lineRule="auto"/>
              <w:ind w:left="40"/>
              <w:rPr>
                <w:i/>
                <w:sz w:val="24"/>
                <w:szCs w:val="24"/>
              </w:rPr>
            </w:pP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15000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Default="00B94F6B" w:rsidP="00C9461E">
            <w:pPr>
              <w:pStyle w:val="3"/>
              <w:shd w:val="clear" w:color="auto" w:fill="auto"/>
              <w:spacing w:before="0" w:after="0" w:line="240" w:lineRule="auto"/>
              <w:ind w:left="40"/>
              <w:rPr>
                <w:rStyle w:val="11"/>
                <w:sz w:val="24"/>
                <w:szCs w:val="24"/>
              </w:rPr>
            </w:pPr>
            <w:r>
              <w:rPr>
                <w:rStyle w:val="11"/>
                <w:sz w:val="24"/>
                <w:szCs w:val="24"/>
              </w:rPr>
              <w:t xml:space="preserve">4)Поступило от поставщиков </w:t>
            </w:r>
            <w:r w:rsidRPr="002C7ED4">
              <w:rPr>
                <w:rStyle w:val="11"/>
                <w:sz w:val="24"/>
                <w:szCs w:val="24"/>
              </w:rPr>
              <w:t>топлив</w:t>
            </w:r>
            <w:r>
              <w:rPr>
                <w:rStyle w:val="11"/>
                <w:sz w:val="24"/>
                <w:szCs w:val="24"/>
              </w:rPr>
              <w:t>о</w:t>
            </w:r>
          </w:p>
          <w:p w:rsidR="00B94F6B" w:rsidRPr="002C7ED4" w:rsidRDefault="00B94F6B" w:rsidP="00C9461E">
            <w:pPr>
              <w:pStyle w:val="3"/>
              <w:shd w:val="clear" w:color="auto" w:fill="auto"/>
              <w:spacing w:before="0" w:after="0" w:line="240" w:lineRule="auto"/>
              <w:ind w:left="400"/>
              <w:rPr>
                <w:sz w:val="24"/>
                <w:szCs w:val="24"/>
              </w:rPr>
            </w:pPr>
          </w:p>
        </w:tc>
        <w:tc>
          <w:tcPr>
            <w:tcW w:w="1173" w:type="dxa"/>
          </w:tcPr>
          <w:p w:rsidR="00B94F6B" w:rsidRPr="002C7ED4" w:rsidRDefault="00B94F6B" w:rsidP="00B94F6B">
            <w:pPr>
              <w:pStyle w:val="3"/>
              <w:numPr>
                <w:ilvl w:val="0"/>
                <w:numId w:val="21"/>
              </w:numPr>
              <w:shd w:val="clear" w:color="auto" w:fill="auto"/>
              <w:spacing w:before="0" w:after="0" w:line="240" w:lineRule="auto"/>
              <w:ind w:right="80"/>
              <w:jc w:val="center"/>
              <w:rPr>
                <w:sz w:val="24"/>
                <w:szCs w:val="24"/>
              </w:rPr>
            </w:pPr>
            <w:r w:rsidRPr="002C7ED4">
              <w:rPr>
                <w:rStyle w:val="11"/>
                <w:sz w:val="24"/>
                <w:szCs w:val="24"/>
              </w:rPr>
              <w:t>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Default="00B94F6B" w:rsidP="00C9461E">
            <w:pPr>
              <w:pStyle w:val="3"/>
              <w:shd w:val="clear" w:color="auto" w:fill="auto"/>
              <w:spacing w:before="0" w:after="0" w:line="240" w:lineRule="auto"/>
              <w:ind w:left="40"/>
              <w:rPr>
                <w:rStyle w:val="11"/>
                <w:sz w:val="24"/>
                <w:szCs w:val="24"/>
              </w:rPr>
            </w:pPr>
            <w:r>
              <w:rPr>
                <w:rStyle w:val="11"/>
                <w:sz w:val="24"/>
                <w:szCs w:val="24"/>
              </w:rPr>
              <w:t>5)</w:t>
            </w:r>
            <w:r w:rsidRPr="002C7ED4">
              <w:rPr>
                <w:rStyle w:val="11"/>
                <w:sz w:val="24"/>
                <w:szCs w:val="24"/>
              </w:rPr>
              <w:t>Выплачена из кассы заработная плата работникам предприятия</w:t>
            </w:r>
          </w:p>
          <w:p w:rsidR="00B94F6B" w:rsidRPr="002C7ED4" w:rsidRDefault="00B94F6B" w:rsidP="00C9461E">
            <w:pPr>
              <w:pStyle w:val="3"/>
              <w:shd w:val="clear" w:color="auto" w:fill="auto"/>
              <w:spacing w:before="0" w:after="0" w:line="240" w:lineRule="auto"/>
              <w:ind w:left="400"/>
              <w:rPr>
                <w:sz w:val="24"/>
                <w:szCs w:val="24"/>
              </w:rPr>
            </w:pP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50 000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rPr>
          <w:trHeight w:val="693"/>
        </w:trPr>
        <w:tc>
          <w:tcPr>
            <w:tcW w:w="6755" w:type="dxa"/>
          </w:tcPr>
          <w:p w:rsidR="00B94F6B" w:rsidRPr="002C7ED4" w:rsidRDefault="00B94F6B" w:rsidP="00C9461E">
            <w:pPr>
              <w:pStyle w:val="3"/>
              <w:shd w:val="clear" w:color="auto" w:fill="auto"/>
              <w:spacing w:before="0" w:after="0" w:line="240" w:lineRule="auto"/>
              <w:ind w:left="40"/>
              <w:rPr>
                <w:sz w:val="24"/>
                <w:szCs w:val="24"/>
              </w:rPr>
            </w:pPr>
            <w:r w:rsidRPr="002C7ED4">
              <w:rPr>
                <w:rStyle w:val="11"/>
                <w:sz w:val="24"/>
                <w:szCs w:val="24"/>
              </w:rPr>
              <w:t>6) Выдано под отчет менеджеру Ивашову И.В. на командировочные</w:t>
            </w:r>
            <w:r>
              <w:rPr>
                <w:sz w:val="24"/>
                <w:szCs w:val="24"/>
              </w:rPr>
              <w:t xml:space="preserve"> </w:t>
            </w:r>
            <w:r w:rsidRPr="002C7ED4">
              <w:rPr>
                <w:rStyle w:val="11"/>
                <w:sz w:val="24"/>
                <w:szCs w:val="24"/>
              </w:rPr>
              <w:t>расходы</w:t>
            </w:r>
          </w:p>
        </w:tc>
        <w:tc>
          <w:tcPr>
            <w:tcW w:w="1173" w:type="dxa"/>
          </w:tcPr>
          <w:p w:rsidR="00B94F6B" w:rsidRPr="002C7ED4" w:rsidRDefault="00B94F6B" w:rsidP="00C9461E">
            <w:pPr>
              <w:pStyle w:val="3"/>
              <w:ind w:right="80"/>
              <w:jc w:val="center"/>
              <w:rPr>
                <w:sz w:val="24"/>
                <w:szCs w:val="24"/>
              </w:rPr>
            </w:pPr>
            <w:r w:rsidRPr="002C7ED4">
              <w:rPr>
                <w:rStyle w:val="11"/>
                <w:sz w:val="24"/>
                <w:szCs w:val="24"/>
              </w:rPr>
              <w:t>3000</w:t>
            </w:r>
          </w:p>
        </w:tc>
        <w:tc>
          <w:tcPr>
            <w:tcW w:w="1118" w:type="dxa"/>
          </w:tcPr>
          <w:p w:rsidR="00B94F6B" w:rsidRPr="002C7ED4" w:rsidRDefault="00B94F6B" w:rsidP="00C9461E">
            <w:pPr>
              <w:pStyle w:val="3"/>
              <w:ind w:right="80"/>
              <w:jc w:val="center"/>
              <w:rPr>
                <w:rStyle w:val="11"/>
                <w:sz w:val="24"/>
                <w:szCs w:val="24"/>
              </w:rPr>
            </w:pPr>
          </w:p>
        </w:tc>
        <w:tc>
          <w:tcPr>
            <w:tcW w:w="1118" w:type="dxa"/>
          </w:tcPr>
          <w:p w:rsidR="00B94F6B" w:rsidRPr="002C7ED4" w:rsidRDefault="00B94F6B" w:rsidP="00C9461E">
            <w:pPr>
              <w:pStyle w:val="3"/>
              <w:ind w:right="80"/>
              <w:jc w:val="center"/>
              <w:rPr>
                <w:rStyle w:val="11"/>
                <w:sz w:val="24"/>
                <w:szCs w:val="24"/>
              </w:rPr>
            </w:pPr>
          </w:p>
        </w:tc>
      </w:tr>
      <w:tr w:rsidR="00B94F6B" w:rsidTr="00C9461E">
        <w:trPr>
          <w:trHeight w:val="644"/>
        </w:trPr>
        <w:tc>
          <w:tcPr>
            <w:tcW w:w="6755" w:type="dxa"/>
          </w:tcPr>
          <w:p w:rsidR="00B94F6B" w:rsidRPr="002C7ED4" w:rsidRDefault="00B94F6B" w:rsidP="00C9461E">
            <w:pPr>
              <w:pStyle w:val="3"/>
              <w:shd w:val="clear" w:color="auto" w:fill="auto"/>
              <w:spacing w:before="0" w:after="0" w:line="240" w:lineRule="auto"/>
              <w:ind w:left="40"/>
              <w:rPr>
                <w:sz w:val="24"/>
                <w:szCs w:val="24"/>
              </w:rPr>
            </w:pPr>
            <w:r w:rsidRPr="002C7ED4">
              <w:rPr>
                <w:rStyle w:val="11"/>
                <w:sz w:val="24"/>
                <w:szCs w:val="24"/>
              </w:rPr>
              <w:t>7) Представлен авансовый отчет Ивашова по командировочным</w:t>
            </w:r>
          </w:p>
          <w:p w:rsidR="00B94F6B" w:rsidRPr="002C7ED4" w:rsidRDefault="00B94F6B" w:rsidP="00C9461E">
            <w:pPr>
              <w:pStyle w:val="3"/>
              <w:ind w:left="260"/>
              <w:rPr>
                <w:sz w:val="24"/>
                <w:szCs w:val="24"/>
              </w:rPr>
            </w:pPr>
            <w:r w:rsidRPr="002C7ED4">
              <w:rPr>
                <w:rStyle w:val="11"/>
                <w:sz w:val="24"/>
                <w:szCs w:val="24"/>
              </w:rPr>
              <w:t>расходам</w:t>
            </w:r>
          </w:p>
        </w:tc>
        <w:tc>
          <w:tcPr>
            <w:tcW w:w="1173" w:type="dxa"/>
          </w:tcPr>
          <w:p w:rsidR="00B94F6B" w:rsidRPr="002C7ED4" w:rsidRDefault="00B94F6B" w:rsidP="00C9461E">
            <w:pPr>
              <w:pStyle w:val="3"/>
              <w:ind w:right="80"/>
              <w:jc w:val="center"/>
              <w:rPr>
                <w:sz w:val="24"/>
                <w:szCs w:val="24"/>
              </w:rPr>
            </w:pPr>
            <w:r w:rsidRPr="002C7ED4">
              <w:rPr>
                <w:rStyle w:val="11"/>
                <w:sz w:val="24"/>
                <w:szCs w:val="24"/>
              </w:rPr>
              <w:t>2 800</w:t>
            </w:r>
          </w:p>
        </w:tc>
        <w:tc>
          <w:tcPr>
            <w:tcW w:w="1118" w:type="dxa"/>
          </w:tcPr>
          <w:p w:rsidR="00B94F6B" w:rsidRPr="002C7ED4" w:rsidRDefault="00B94F6B" w:rsidP="00C9461E">
            <w:pPr>
              <w:pStyle w:val="3"/>
              <w:ind w:right="80"/>
              <w:jc w:val="center"/>
              <w:rPr>
                <w:rStyle w:val="11"/>
                <w:sz w:val="24"/>
                <w:szCs w:val="24"/>
              </w:rPr>
            </w:pPr>
          </w:p>
        </w:tc>
        <w:tc>
          <w:tcPr>
            <w:tcW w:w="1118" w:type="dxa"/>
          </w:tcPr>
          <w:p w:rsidR="00B94F6B" w:rsidRPr="002C7ED4" w:rsidRDefault="00B94F6B" w:rsidP="00C9461E">
            <w:pPr>
              <w:pStyle w:val="3"/>
              <w:ind w:right="80"/>
              <w:jc w:val="center"/>
              <w:rPr>
                <w:rStyle w:val="11"/>
                <w:sz w:val="24"/>
                <w:szCs w:val="24"/>
              </w:rPr>
            </w:pPr>
          </w:p>
        </w:tc>
      </w:tr>
      <w:tr w:rsidR="00B94F6B" w:rsidTr="00C9461E">
        <w:trPr>
          <w:trHeight w:val="562"/>
        </w:trPr>
        <w:tc>
          <w:tcPr>
            <w:tcW w:w="6755" w:type="dxa"/>
          </w:tcPr>
          <w:p w:rsidR="00B94F6B" w:rsidRDefault="00B94F6B" w:rsidP="00C9461E">
            <w:pPr>
              <w:pStyle w:val="3"/>
              <w:shd w:val="clear" w:color="auto" w:fill="auto"/>
              <w:spacing w:before="0" w:after="0" w:line="240" w:lineRule="auto"/>
              <w:ind w:left="40"/>
              <w:rPr>
                <w:rStyle w:val="11"/>
                <w:sz w:val="24"/>
                <w:szCs w:val="24"/>
              </w:rPr>
            </w:pPr>
            <w:r w:rsidRPr="002C7ED4">
              <w:rPr>
                <w:rStyle w:val="11"/>
                <w:sz w:val="24"/>
                <w:szCs w:val="24"/>
              </w:rPr>
              <w:t>8) Получен в кассу остаток задолженности по подотчетным суммам</w:t>
            </w:r>
            <w:r>
              <w:rPr>
                <w:sz w:val="24"/>
                <w:szCs w:val="24"/>
              </w:rPr>
              <w:t xml:space="preserve"> </w:t>
            </w:r>
            <w:r w:rsidRPr="002C7ED4">
              <w:rPr>
                <w:rStyle w:val="11"/>
                <w:sz w:val="24"/>
                <w:szCs w:val="24"/>
              </w:rPr>
              <w:t>от Ивашова И.В.</w:t>
            </w:r>
          </w:p>
          <w:p w:rsidR="00B94F6B" w:rsidRPr="002C7ED4" w:rsidRDefault="00B94F6B" w:rsidP="00C9461E">
            <w:pPr>
              <w:pStyle w:val="3"/>
              <w:shd w:val="clear" w:color="auto" w:fill="auto"/>
              <w:spacing w:before="0" w:after="0" w:line="240" w:lineRule="auto"/>
              <w:ind w:left="40"/>
              <w:rPr>
                <w:sz w:val="24"/>
                <w:szCs w:val="24"/>
              </w:rPr>
            </w:pPr>
          </w:p>
        </w:tc>
        <w:tc>
          <w:tcPr>
            <w:tcW w:w="1173" w:type="dxa"/>
          </w:tcPr>
          <w:p w:rsidR="00B94F6B" w:rsidRPr="002C7ED4" w:rsidRDefault="00B94F6B" w:rsidP="00C9461E">
            <w:pPr>
              <w:pStyle w:val="3"/>
              <w:ind w:right="80"/>
              <w:jc w:val="center"/>
              <w:rPr>
                <w:sz w:val="24"/>
                <w:szCs w:val="24"/>
              </w:rPr>
            </w:pPr>
            <w:r w:rsidRPr="002C7ED4">
              <w:rPr>
                <w:rStyle w:val="11"/>
                <w:sz w:val="24"/>
                <w:szCs w:val="24"/>
              </w:rPr>
              <w:t>200</w:t>
            </w:r>
          </w:p>
        </w:tc>
        <w:tc>
          <w:tcPr>
            <w:tcW w:w="1118" w:type="dxa"/>
          </w:tcPr>
          <w:p w:rsidR="00B94F6B" w:rsidRPr="002C7ED4" w:rsidRDefault="00B94F6B" w:rsidP="00C9461E">
            <w:pPr>
              <w:pStyle w:val="3"/>
              <w:ind w:right="80"/>
              <w:jc w:val="center"/>
              <w:rPr>
                <w:rStyle w:val="11"/>
                <w:sz w:val="24"/>
                <w:szCs w:val="24"/>
              </w:rPr>
            </w:pPr>
          </w:p>
        </w:tc>
        <w:tc>
          <w:tcPr>
            <w:tcW w:w="1118" w:type="dxa"/>
          </w:tcPr>
          <w:p w:rsidR="00B94F6B" w:rsidRPr="002C7ED4" w:rsidRDefault="00B94F6B" w:rsidP="00C9461E">
            <w:pPr>
              <w:pStyle w:val="3"/>
              <w:ind w:right="80"/>
              <w:jc w:val="center"/>
              <w:rPr>
                <w:rStyle w:val="11"/>
                <w:sz w:val="24"/>
                <w:szCs w:val="24"/>
              </w:rPr>
            </w:pPr>
          </w:p>
        </w:tc>
      </w:tr>
      <w:tr w:rsidR="00B94F6B" w:rsidTr="00C9461E">
        <w:tc>
          <w:tcPr>
            <w:tcW w:w="6755" w:type="dxa"/>
          </w:tcPr>
          <w:p w:rsidR="00B94F6B" w:rsidRDefault="00B94F6B" w:rsidP="00C9461E">
            <w:pPr>
              <w:pStyle w:val="3"/>
              <w:shd w:val="clear" w:color="auto" w:fill="auto"/>
              <w:spacing w:before="0" w:after="0" w:line="240" w:lineRule="auto"/>
              <w:ind w:left="40"/>
              <w:rPr>
                <w:rStyle w:val="11"/>
                <w:sz w:val="24"/>
                <w:szCs w:val="24"/>
              </w:rPr>
            </w:pPr>
            <w:r>
              <w:rPr>
                <w:rStyle w:val="11"/>
                <w:sz w:val="24"/>
                <w:szCs w:val="24"/>
              </w:rPr>
              <w:t>9) Выдан</w:t>
            </w:r>
            <w:r w:rsidRPr="002C7ED4">
              <w:rPr>
                <w:rStyle w:val="11"/>
                <w:sz w:val="24"/>
                <w:szCs w:val="24"/>
              </w:rPr>
              <w:t>о из кассы под отчет па хозяйственные расходы</w:t>
            </w:r>
            <w:r>
              <w:rPr>
                <w:rStyle w:val="11"/>
                <w:sz w:val="24"/>
                <w:szCs w:val="24"/>
              </w:rPr>
              <w:t>:</w:t>
            </w:r>
          </w:p>
          <w:p w:rsidR="00B94F6B" w:rsidRPr="002C7ED4" w:rsidRDefault="00B94F6B" w:rsidP="00C9461E">
            <w:pPr>
              <w:pStyle w:val="3"/>
              <w:shd w:val="clear" w:color="auto" w:fill="auto"/>
              <w:spacing w:before="0" w:after="0" w:line="240" w:lineRule="auto"/>
              <w:ind w:left="40"/>
              <w:rPr>
                <w:sz w:val="24"/>
                <w:szCs w:val="24"/>
              </w:rPr>
            </w:pPr>
          </w:p>
        </w:tc>
        <w:tc>
          <w:tcPr>
            <w:tcW w:w="1173" w:type="dxa"/>
          </w:tcPr>
          <w:p w:rsidR="00B94F6B" w:rsidRPr="002C7ED4" w:rsidRDefault="00B94F6B" w:rsidP="00C9461E">
            <w:pPr>
              <w:jc w:val="center"/>
            </w:pPr>
          </w:p>
        </w:tc>
        <w:tc>
          <w:tcPr>
            <w:tcW w:w="1118" w:type="dxa"/>
          </w:tcPr>
          <w:p w:rsidR="00B94F6B" w:rsidRPr="002C7ED4" w:rsidRDefault="00B94F6B" w:rsidP="00C9461E">
            <w:pPr>
              <w:jc w:val="center"/>
            </w:pPr>
          </w:p>
        </w:tc>
        <w:tc>
          <w:tcPr>
            <w:tcW w:w="1118" w:type="dxa"/>
          </w:tcPr>
          <w:p w:rsidR="00B94F6B" w:rsidRPr="002C7ED4" w:rsidRDefault="00B94F6B" w:rsidP="00C9461E">
            <w:pPr>
              <w:jc w:val="center"/>
            </w:pPr>
          </w:p>
        </w:tc>
      </w:tr>
      <w:tr w:rsidR="00B94F6B" w:rsidTr="00C9461E">
        <w:tc>
          <w:tcPr>
            <w:tcW w:w="6755" w:type="dxa"/>
          </w:tcPr>
          <w:p w:rsidR="00B94F6B" w:rsidRPr="00D66837" w:rsidRDefault="00B94F6B" w:rsidP="00C9461E">
            <w:pPr>
              <w:pStyle w:val="3"/>
              <w:shd w:val="clear" w:color="auto" w:fill="auto"/>
              <w:spacing w:before="0" w:after="0" w:line="240" w:lineRule="auto"/>
              <w:ind w:left="260"/>
              <w:rPr>
                <w:i/>
                <w:sz w:val="24"/>
                <w:szCs w:val="24"/>
              </w:rPr>
            </w:pPr>
            <w:r w:rsidRPr="00D66837">
              <w:rPr>
                <w:rStyle w:val="11"/>
                <w:i/>
                <w:sz w:val="24"/>
                <w:szCs w:val="24"/>
              </w:rPr>
              <w:t>- завхозу Павлову П.В.</w:t>
            </w: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500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r w:rsidR="00B94F6B" w:rsidTr="00C9461E">
        <w:tc>
          <w:tcPr>
            <w:tcW w:w="6755" w:type="dxa"/>
          </w:tcPr>
          <w:p w:rsidR="00B94F6B" w:rsidRPr="00D66837" w:rsidRDefault="00B94F6B" w:rsidP="00C9461E">
            <w:pPr>
              <w:pStyle w:val="3"/>
              <w:shd w:val="clear" w:color="auto" w:fill="auto"/>
              <w:spacing w:before="0" w:after="0" w:line="240" w:lineRule="auto"/>
              <w:ind w:left="260"/>
              <w:rPr>
                <w:i/>
                <w:sz w:val="24"/>
                <w:szCs w:val="24"/>
              </w:rPr>
            </w:pPr>
            <w:r w:rsidRPr="00D66837">
              <w:rPr>
                <w:rStyle w:val="11"/>
                <w:i/>
                <w:sz w:val="24"/>
                <w:szCs w:val="24"/>
              </w:rPr>
              <w:t xml:space="preserve">- инженеру </w:t>
            </w:r>
            <w:r w:rsidRPr="00D66837">
              <w:rPr>
                <w:rStyle w:val="11"/>
                <w:i/>
                <w:sz w:val="24"/>
                <w:szCs w:val="24"/>
                <w:lang w:val="en-US"/>
              </w:rPr>
              <w:t xml:space="preserve">B.C. </w:t>
            </w:r>
            <w:r w:rsidRPr="00D66837">
              <w:rPr>
                <w:rStyle w:val="11"/>
                <w:i/>
                <w:sz w:val="24"/>
                <w:szCs w:val="24"/>
              </w:rPr>
              <w:t>Фролову</w:t>
            </w:r>
          </w:p>
        </w:tc>
        <w:tc>
          <w:tcPr>
            <w:tcW w:w="1173" w:type="dxa"/>
          </w:tcPr>
          <w:p w:rsidR="00B94F6B" w:rsidRPr="002C7ED4" w:rsidRDefault="00B94F6B" w:rsidP="00C9461E">
            <w:pPr>
              <w:pStyle w:val="3"/>
              <w:shd w:val="clear" w:color="auto" w:fill="auto"/>
              <w:spacing w:before="0" w:after="0" w:line="240" w:lineRule="auto"/>
              <w:ind w:right="80"/>
              <w:jc w:val="center"/>
              <w:rPr>
                <w:sz w:val="24"/>
                <w:szCs w:val="24"/>
              </w:rPr>
            </w:pPr>
            <w:r w:rsidRPr="002C7ED4">
              <w:rPr>
                <w:rStyle w:val="11"/>
                <w:sz w:val="24"/>
                <w:szCs w:val="24"/>
              </w:rPr>
              <w:t>1 000</w:t>
            </w: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c>
          <w:tcPr>
            <w:tcW w:w="1118" w:type="dxa"/>
          </w:tcPr>
          <w:p w:rsidR="00B94F6B" w:rsidRPr="002C7ED4" w:rsidRDefault="00B94F6B" w:rsidP="00C9461E">
            <w:pPr>
              <w:pStyle w:val="3"/>
              <w:shd w:val="clear" w:color="auto" w:fill="auto"/>
              <w:spacing w:before="0" w:after="0" w:line="240" w:lineRule="auto"/>
              <w:ind w:right="80"/>
              <w:jc w:val="center"/>
              <w:rPr>
                <w:rStyle w:val="11"/>
                <w:sz w:val="24"/>
                <w:szCs w:val="24"/>
              </w:rPr>
            </w:pPr>
          </w:p>
        </w:tc>
      </w:tr>
    </w:tbl>
    <w:p w:rsidR="00B94F6B" w:rsidRPr="00EA5D29" w:rsidRDefault="00B94F6B" w:rsidP="00B94F6B">
      <w:pPr>
        <w:pStyle w:val="3"/>
        <w:shd w:val="clear" w:color="auto" w:fill="auto"/>
        <w:tabs>
          <w:tab w:val="left" w:pos="375"/>
        </w:tabs>
        <w:spacing w:before="0" w:after="0" w:line="240" w:lineRule="auto"/>
        <w:ind w:left="180"/>
        <w:rPr>
          <w:b/>
          <w:sz w:val="24"/>
          <w:szCs w:val="24"/>
        </w:rPr>
      </w:pPr>
    </w:p>
    <w:p w:rsidR="00B94F6B" w:rsidRPr="00B94F6B" w:rsidRDefault="00B94F6B" w:rsidP="00B94F6B">
      <w:pPr>
        <w:shd w:val="clear" w:color="auto" w:fill="FFFFFF"/>
        <w:spacing w:before="295"/>
        <w:ind w:left="18"/>
        <w:rPr>
          <w:rFonts w:ascii="Times New Roman" w:hAnsi="Times New Roman" w:cs="Times New Roman"/>
          <w:b/>
          <w:bCs/>
          <w:color w:val="000000"/>
          <w:spacing w:val="-1"/>
          <w:sz w:val="24"/>
          <w:szCs w:val="24"/>
        </w:rPr>
      </w:pPr>
    </w:p>
    <w:p w:rsidR="00B00D60" w:rsidRDefault="00B00D60" w:rsidP="00C9461E">
      <w:pPr>
        <w:pStyle w:val="a6"/>
        <w:ind w:left="785"/>
        <w:jc w:val="right"/>
        <w:rPr>
          <w:rStyle w:val="a5"/>
          <w:i/>
        </w:rPr>
      </w:pPr>
    </w:p>
    <w:p w:rsidR="00B00D60" w:rsidRDefault="00B00D60" w:rsidP="00C9461E">
      <w:pPr>
        <w:pStyle w:val="a6"/>
        <w:ind w:left="785"/>
        <w:jc w:val="right"/>
        <w:rPr>
          <w:rStyle w:val="a5"/>
          <w:i/>
        </w:rPr>
      </w:pPr>
    </w:p>
    <w:p w:rsidR="00B00D60" w:rsidRDefault="00B00D60" w:rsidP="00C9461E">
      <w:pPr>
        <w:pStyle w:val="a6"/>
        <w:ind w:left="785"/>
        <w:jc w:val="right"/>
        <w:rPr>
          <w:rStyle w:val="a5"/>
          <w:i/>
        </w:rPr>
      </w:pPr>
    </w:p>
    <w:p w:rsidR="00C9461E" w:rsidRPr="00B94F6B" w:rsidRDefault="00C9461E" w:rsidP="00C9461E">
      <w:pPr>
        <w:pStyle w:val="a6"/>
        <w:ind w:left="785"/>
        <w:jc w:val="right"/>
        <w:rPr>
          <w:b/>
          <w:bCs/>
          <w:i/>
        </w:rPr>
      </w:pPr>
      <w:r>
        <w:rPr>
          <w:rStyle w:val="a5"/>
          <w:i/>
        </w:rPr>
        <w:t>Приложение 8</w:t>
      </w:r>
    </w:p>
    <w:p w:rsidR="00B94F6B" w:rsidRPr="00B94F6B" w:rsidRDefault="00B94F6B" w:rsidP="00B94F6B">
      <w:pPr>
        <w:jc w:val="center"/>
        <w:rPr>
          <w:rFonts w:ascii="Times New Roman" w:hAnsi="Times New Roman" w:cs="Times New Roman"/>
          <w:b/>
          <w:sz w:val="24"/>
          <w:szCs w:val="24"/>
        </w:rPr>
      </w:pPr>
    </w:p>
    <w:p w:rsidR="005D3FD4" w:rsidRPr="00B94F6B" w:rsidRDefault="00C9461E" w:rsidP="005D3FD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0425" cy="3469471"/>
            <wp:effectExtent l="19050" t="0" r="3175" b="0"/>
            <wp:docPr id="75" name="Рисунок 75" descr="E:\ТБУ-открытый урок\СЧЕТА И ДВОЙНАЯ ЗАПИСЬ-17.11.2014\методика сост провод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E:\ТБУ-открытый урок\СЧЕТА И ДВОЙНАЯ ЗАПИСЬ-17.11.2014\методика сост проводок.jpg"/>
                    <pic:cNvPicPr>
                      <a:picLocks noChangeAspect="1" noChangeArrowheads="1"/>
                    </pic:cNvPicPr>
                  </pic:nvPicPr>
                  <pic:blipFill>
                    <a:blip r:embed="rId9" cstate="print"/>
                    <a:srcRect/>
                    <a:stretch>
                      <a:fillRect/>
                    </a:stretch>
                  </pic:blipFill>
                  <pic:spPr bwMode="auto">
                    <a:xfrm>
                      <a:off x="0" y="0"/>
                      <a:ext cx="5940425" cy="3469471"/>
                    </a:xfrm>
                    <a:prstGeom prst="rect">
                      <a:avLst/>
                    </a:prstGeom>
                    <a:noFill/>
                    <a:ln w="9525">
                      <a:noFill/>
                      <a:miter lim="800000"/>
                      <a:headEnd/>
                      <a:tailEnd/>
                    </a:ln>
                  </pic:spPr>
                </pic:pic>
              </a:graphicData>
            </a:graphic>
          </wp:inline>
        </w:drawing>
      </w:r>
    </w:p>
    <w:p w:rsidR="00C9461E" w:rsidRDefault="00C9461E" w:rsidP="00C9461E">
      <w:pPr>
        <w:pStyle w:val="a6"/>
        <w:ind w:left="785"/>
        <w:jc w:val="right"/>
        <w:rPr>
          <w:rStyle w:val="a5"/>
          <w:i/>
        </w:rPr>
      </w:pPr>
      <w:r>
        <w:rPr>
          <w:rStyle w:val="a5"/>
          <w:i/>
        </w:rPr>
        <w:t>Приложение 9</w:t>
      </w:r>
    </w:p>
    <w:p w:rsidR="00C9461E" w:rsidRPr="005E698E" w:rsidRDefault="005E698E" w:rsidP="005E698E">
      <w:pPr>
        <w:pStyle w:val="a6"/>
        <w:ind w:left="785"/>
        <w:rPr>
          <w:b/>
          <w:bCs/>
          <w:i/>
        </w:rPr>
      </w:pPr>
      <w:r w:rsidRPr="00C9461E">
        <w:rPr>
          <w:b/>
          <w:bCs/>
          <w:i/>
        </w:rPr>
        <w:object w:dxaOrig="7199" w:dyaOrig="5399">
          <v:shape id="_x0000_i1026" type="#_x0000_t75" style="width:438pt;height:324pt" o:ole="">
            <v:imagedata r:id="rId10" o:title=""/>
          </v:shape>
          <o:OLEObject Type="Embed" ProgID="PowerPoint.Slide.12" ShapeID="_x0000_i1026" DrawAspect="Content" ObjectID="_1640868768" r:id="rId11"/>
        </w:object>
      </w:r>
    </w:p>
    <w:p w:rsidR="005F1AEA" w:rsidRDefault="005F1AEA" w:rsidP="00C9461E">
      <w:pPr>
        <w:pStyle w:val="a6"/>
        <w:ind w:left="785"/>
        <w:jc w:val="right"/>
        <w:rPr>
          <w:rStyle w:val="a5"/>
          <w:i/>
        </w:rPr>
      </w:pPr>
    </w:p>
    <w:p w:rsidR="00C9461E" w:rsidRPr="00B94F6B" w:rsidRDefault="00C9461E" w:rsidP="00C9461E">
      <w:pPr>
        <w:pStyle w:val="a6"/>
        <w:ind w:left="785"/>
        <w:jc w:val="right"/>
        <w:rPr>
          <w:b/>
          <w:bCs/>
          <w:i/>
        </w:rPr>
      </w:pPr>
      <w:r>
        <w:rPr>
          <w:rStyle w:val="a5"/>
          <w:i/>
        </w:rPr>
        <w:t>Приложение 10</w:t>
      </w:r>
    </w:p>
    <w:p w:rsidR="00C9461E" w:rsidRDefault="00C9461E" w:rsidP="00C9461E">
      <w:pPr>
        <w:pStyle w:val="22"/>
        <w:shd w:val="clear" w:color="auto" w:fill="auto"/>
        <w:spacing w:line="276" w:lineRule="auto"/>
        <w:rPr>
          <w:sz w:val="28"/>
          <w:szCs w:val="28"/>
        </w:rPr>
      </w:pPr>
    </w:p>
    <w:p w:rsidR="00C9461E" w:rsidRPr="00E35419" w:rsidRDefault="00C9461E" w:rsidP="00C9461E">
      <w:pPr>
        <w:pStyle w:val="22"/>
        <w:shd w:val="clear" w:color="auto" w:fill="auto"/>
        <w:spacing w:line="276" w:lineRule="auto"/>
        <w:rPr>
          <w:sz w:val="28"/>
          <w:szCs w:val="28"/>
        </w:rPr>
      </w:pPr>
      <w:r w:rsidRPr="00E35419">
        <w:rPr>
          <w:sz w:val="28"/>
          <w:szCs w:val="28"/>
        </w:rPr>
        <w:t>Задания</w:t>
      </w:r>
      <w:r>
        <w:rPr>
          <w:sz w:val="28"/>
          <w:szCs w:val="28"/>
        </w:rPr>
        <w:t xml:space="preserve"> на дом </w:t>
      </w:r>
      <w:r w:rsidRPr="00E35419">
        <w:rPr>
          <w:sz w:val="28"/>
          <w:szCs w:val="28"/>
        </w:rPr>
        <w:t xml:space="preserve"> для самостоятельного решения</w:t>
      </w:r>
    </w:p>
    <w:p w:rsidR="00C9461E" w:rsidRPr="00E35419" w:rsidRDefault="00C9461E" w:rsidP="00C9461E">
      <w:pPr>
        <w:pStyle w:val="23"/>
        <w:shd w:val="clear" w:color="auto" w:fill="auto"/>
        <w:spacing w:line="276" w:lineRule="auto"/>
        <w:ind w:firstLine="360"/>
        <w:rPr>
          <w:sz w:val="28"/>
          <w:szCs w:val="28"/>
        </w:rPr>
      </w:pPr>
    </w:p>
    <w:p w:rsidR="00C9461E" w:rsidRDefault="00C9461E" w:rsidP="00C9461E">
      <w:pPr>
        <w:pStyle w:val="23"/>
        <w:shd w:val="clear" w:color="auto" w:fill="auto"/>
        <w:spacing w:line="276" w:lineRule="auto"/>
        <w:ind w:firstLine="360"/>
        <w:rPr>
          <w:sz w:val="28"/>
          <w:szCs w:val="28"/>
        </w:rPr>
      </w:pPr>
      <w:r w:rsidRPr="00E35419">
        <w:rPr>
          <w:b/>
          <w:sz w:val="28"/>
          <w:szCs w:val="28"/>
        </w:rPr>
        <w:t>Тест № 5.</w:t>
      </w:r>
      <w:r w:rsidRPr="00E35419">
        <w:rPr>
          <w:sz w:val="28"/>
          <w:szCs w:val="28"/>
        </w:rPr>
        <w:t xml:space="preserve"> </w:t>
      </w:r>
    </w:p>
    <w:p w:rsidR="00C9461E" w:rsidRDefault="00C9461E" w:rsidP="00C9461E">
      <w:pPr>
        <w:pStyle w:val="23"/>
        <w:shd w:val="clear" w:color="auto" w:fill="auto"/>
        <w:spacing w:line="276" w:lineRule="auto"/>
        <w:ind w:firstLine="360"/>
        <w:rPr>
          <w:b/>
          <w:sz w:val="28"/>
          <w:szCs w:val="28"/>
        </w:rPr>
      </w:pPr>
      <w:proofErr w:type="gramStart"/>
      <w:r w:rsidRPr="00FB7D1F">
        <w:rPr>
          <w:b/>
          <w:sz w:val="28"/>
          <w:szCs w:val="28"/>
        </w:rPr>
        <w:t>Верно</w:t>
      </w:r>
      <w:proofErr w:type="gramEnd"/>
      <w:r w:rsidRPr="00FB7D1F">
        <w:rPr>
          <w:b/>
          <w:sz w:val="28"/>
          <w:szCs w:val="28"/>
        </w:rPr>
        <w:t xml:space="preserve"> ли составлены проводки к указанным опера</w:t>
      </w:r>
      <w:r w:rsidRPr="00FB7D1F">
        <w:rPr>
          <w:b/>
          <w:sz w:val="28"/>
          <w:szCs w:val="28"/>
        </w:rPr>
        <w:softHyphen/>
        <w:t>циям? Исправьте допущенные ошибки, дайте пояснения.</w:t>
      </w:r>
    </w:p>
    <w:p w:rsidR="00C9461E" w:rsidRPr="00FB7D1F" w:rsidRDefault="00C9461E" w:rsidP="00C9461E">
      <w:pPr>
        <w:pStyle w:val="23"/>
        <w:shd w:val="clear" w:color="auto" w:fill="auto"/>
        <w:spacing w:line="276" w:lineRule="auto"/>
        <w:rPr>
          <w:b/>
          <w:sz w:val="28"/>
          <w:szCs w:val="28"/>
        </w:rPr>
      </w:pPr>
    </w:p>
    <w:p w:rsidR="00C9461E" w:rsidRPr="00E35419" w:rsidRDefault="00C9461E" w:rsidP="00C9461E">
      <w:pPr>
        <w:pStyle w:val="23"/>
        <w:numPr>
          <w:ilvl w:val="0"/>
          <w:numId w:val="22"/>
        </w:numPr>
        <w:shd w:val="clear" w:color="auto" w:fill="auto"/>
        <w:tabs>
          <w:tab w:val="left" w:pos="516"/>
        </w:tabs>
        <w:spacing w:line="276" w:lineRule="auto"/>
        <w:ind w:firstLine="360"/>
        <w:rPr>
          <w:sz w:val="28"/>
          <w:szCs w:val="28"/>
        </w:rPr>
      </w:pPr>
      <w:r w:rsidRPr="00E35419">
        <w:rPr>
          <w:sz w:val="28"/>
          <w:szCs w:val="28"/>
        </w:rPr>
        <w:t>Погашена задолженность подотчетного лица — Д 51</w:t>
      </w:r>
      <w:proofErr w:type="gramStart"/>
      <w:r w:rsidRPr="00E35419">
        <w:rPr>
          <w:sz w:val="28"/>
          <w:szCs w:val="28"/>
        </w:rPr>
        <w:t xml:space="preserve"> К</w:t>
      </w:r>
      <w:proofErr w:type="gramEnd"/>
      <w:r w:rsidRPr="00E35419">
        <w:rPr>
          <w:sz w:val="28"/>
          <w:szCs w:val="28"/>
        </w:rPr>
        <w:t xml:space="preserve"> 71.</w:t>
      </w:r>
    </w:p>
    <w:p w:rsidR="00C9461E" w:rsidRPr="00E35419" w:rsidRDefault="00C9461E" w:rsidP="00C9461E">
      <w:pPr>
        <w:pStyle w:val="23"/>
        <w:numPr>
          <w:ilvl w:val="0"/>
          <w:numId w:val="22"/>
        </w:numPr>
        <w:shd w:val="clear" w:color="auto" w:fill="auto"/>
        <w:tabs>
          <w:tab w:val="left" w:pos="540"/>
        </w:tabs>
        <w:spacing w:line="276" w:lineRule="auto"/>
        <w:ind w:firstLine="360"/>
        <w:rPr>
          <w:sz w:val="28"/>
          <w:szCs w:val="28"/>
        </w:rPr>
      </w:pPr>
      <w:r w:rsidRPr="00E35419">
        <w:rPr>
          <w:sz w:val="28"/>
          <w:szCs w:val="28"/>
        </w:rPr>
        <w:t>Получена лицензия от учредителей — Д 58</w:t>
      </w:r>
      <w:proofErr w:type="gramStart"/>
      <w:r w:rsidRPr="00E35419">
        <w:rPr>
          <w:sz w:val="28"/>
          <w:szCs w:val="28"/>
        </w:rPr>
        <w:t xml:space="preserve"> К</w:t>
      </w:r>
      <w:proofErr w:type="gramEnd"/>
      <w:r w:rsidRPr="00E35419">
        <w:rPr>
          <w:sz w:val="28"/>
          <w:szCs w:val="28"/>
        </w:rPr>
        <w:t xml:space="preserve"> 75.</w:t>
      </w:r>
    </w:p>
    <w:p w:rsidR="00C9461E" w:rsidRPr="00E35419" w:rsidRDefault="00C9461E" w:rsidP="00C9461E">
      <w:pPr>
        <w:pStyle w:val="23"/>
        <w:numPr>
          <w:ilvl w:val="0"/>
          <w:numId w:val="22"/>
        </w:numPr>
        <w:shd w:val="clear" w:color="auto" w:fill="auto"/>
        <w:tabs>
          <w:tab w:val="left" w:pos="526"/>
        </w:tabs>
        <w:spacing w:line="276" w:lineRule="auto"/>
        <w:ind w:firstLine="360"/>
        <w:rPr>
          <w:sz w:val="28"/>
          <w:szCs w:val="28"/>
        </w:rPr>
      </w:pPr>
      <w:r w:rsidRPr="00E35419">
        <w:rPr>
          <w:sz w:val="28"/>
          <w:szCs w:val="28"/>
        </w:rPr>
        <w:t>Оплачен счет за нематериальные активы — Д 60</w:t>
      </w:r>
      <w:proofErr w:type="gramStart"/>
      <w:r w:rsidRPr="00E35419">
        <w:rPr>
          <w:sz w:val="28"/>
          <w:szCs w:val="28"/>
        </w:rPr>
        <w:t xml:space="preserve"> К</w:t>
      </w:r>
      <w:proofErr w:type="gramEnd"/>
      <w:r w:rsidRPr="00E35419">
        <w:rPr>
          <w:sz w:val="28"/>
          <w:szCs w:val="28"/>
        </w:rPr>
        <w:t xml:space="preserve"> 51.</w:t>
      </w:r>
    </w:p>
    <w:p w:rsidR="00C9461E" w:rsidRPr="00E35419" w:rsidRDefault="00C9461E" w:rsidP="00C9461E">
      <w:pPr>
        <w:pStyle w:val="23"/>
        <w:numPr>
          <w:ilvl w:val="0"/>
          <w:numId w:val="22"/>
        </w:numPr>
        <w:shd w:val="clear" w:color="auto" w:fill="auto"/>
        <w:tabs>
          <w:tab w:val="left" w:pos="550"/>
        </w:tabs>
        <w:spacing w:line="276" w:lineRule="auto"/>
        <w:ind w:firstLine="360"/>
        <w:rPr>
          <w:sz w:val="28"/>
          <w:szCs w:val="28"/>
        </w:rPr>
      </w:pPr>
      <w:r w:rsidRPr="00E35419">
        <w:rPr>
          <w:sz w:val="28"/>
          <w:szCs w:val="28"/>
        </w:rPr>
        <w:t>Погашена дебиторская задолженность — Д 76</w:t>
      </w:r>
      <w:proofErr w:type="gramStart"/>
      <w:r w:rsidRPr="00E35419">
        <w:rPr>
          <w:sz w:val="28"/>
          <w:szCs w:val="28"/>
        </w:rPr>
        <w:t xml:space="preserve"> К</w:t>
      </w:r>
      <w:proofErr w:type="gramEnd"/>
      <w:r w:rsidRPr="00E35419">
        <w:rPr>
          <w:sz w:val="28"/>
          <w:szCs w:val="28"/>
        </w:rPr>
        <w:t xml:space="preserve"> 51.</w:t>
      </w:r>
    </w:p>
    <w:p w:rsidR="00C9461E" w:rsidRPr="00E35419" w:rsidRDefault="00C9461E" w:rsidP="00C9461E">
      <w:pPr>
        <w:pStyle w:val="23"/>
        <w:numPr>
          <w:ilvl w:val="0"/>
          <w:numId w:val="22"/>
        </w:numPr>
        <w:shd w:val="clear" w:color="auto" w:fill="auto"/>
        <w:tabs>
          <w:tab w:val="left" w:pos="530"/>
        </w:tabs>
        <w:spacing w:line="276" w:lineRule="auto"/>
        <w:ind w:firstLine="360"/>
        <w:rPr>
          <w:sz w:val="28"/>
          <w:szCs w:val="28"/>
        </w:rPr>
      </w:pPr>
      <w:r w:rsidRPr="00E35419">
        <w:rPr>
          <w:sz w:val="28"/>
          <w:szCs w:val="28"/>
        </w:rPr>
        <w:t>За счет прибыли увеличен резервный капитал — Д 99</w:t>
      </w:r>
      <w:proofErr w:type="gramStart"/>
      <w:r w:rsidRPr="00E35419">
        <w:rPr>
          <w:sz w:val="28"/>
          <w:szCs w:val="28"/>
        </w:rPr>
        <w:t xml:space="preserve"> К</w:t>
      </w:r>
      <w:proofErr w:type="gramEnd"/>
      <w:r w:rsidRPr="00E35419">
        <w:rPr>
          <w:sz w:val="28"/>
          <w:szCs w:val="28"/>
        </w:rPr>
        <w:t xml:space="preserve"> 82.</w:t>
      </w:r>
    </w:p>
    <w:p w:rsidR="00C9461E" w:rsidRPr="00E35419" w:rsidRDefault="00C9461E" w:rsidP="00C9461E">
      <w:pPr>
        <w:pStyle w:val="23"/>
        <w:numPr>
          <w:ilvl w:val="0"/>
          <w:numId w:val="22"/>
        </w:numPr>
        <w:shd w:val="clear" w:color="auto" w:fill="auto"/>
        <w:tabs>
          <w:tab w:val="left" w:pos="521"/>
        </w:tabs>
        <w:spacing w:line="276" w:lineRule="auto"/>
        <w:ind w:firstLine="360"/>
        <w:rPr>
          <w:sz w:val="28"/>
          <w:szCs w:val="28"/>
        </w:rPr>
      </w:pPr>
      <w:r w:rsidRPr="00E35419">
        <w:rPr>
          <w:sz w:val="28"/>
          <w:szCs w:val="28"/>
        </w:rPr>
        <w:t>Д 10</w:t>
      </w:r>
      <w:proofErr w:type="gramStart"/>
      <w:r w:rsidRPr="00E35419">
        <w:rPr>
          <w:sz w:val="28"/>
          <w:szCs w:val="28"/>
        </w:rPr>
        <w:t xml:space="preserve"> К</w:t>
      </w:r>
      <w:proofErr w:type="gramEnd"/>
      <w:r w:rsidRPr="00E35419">
        <w:rPr>
          <w:sz w:val="28"/>
          <w:szCs w:val="28"/>
        </w:rPr>
        <w:t xml:space="preserve"> 20 — списаны инструменты в производство.</w:t>
      </w:r>
    </w:p>
    <w:p w:rsidR="00C9461E" w:rsidRPr="00E35419" w:rsidRDefault="00C9461E" w:rsidP="00C9461E">
      <w:pPr>
        <w:pStyle w:val="23"/>
        <w:numPr>
          <w:ilvl w:val="0"/>
          <w:numId w:val="22"/>
        </w:numPr>
        <w:shd w:val="clear" w:color="auto" w:fill="auto"/>
        <w:tabs>
          <w:tab w:val="left" w:pos="516"/>
        </w:tabs>
        <w:spacing w:line="276" w:lineRule="auto"/>
        <w:ind w:firstLine="360"/>
        <w:rPr>
          <w:sz w:val="28"/>
          <w:szCs w:val="28"/>
        </w:rPr>
      </w:pPr>
      <w:r w:rsidRPr="00E35419">
        <w:rPr>
          <w:sz w:val="28"/>
          <w:szCs w:val="28"/>
        </w:rPr>
        <w:t>Д 70</w:t>
      </w:r>
      <w:proofErr w:type="gramStart"/>
      <w:r w:rsidRPr="00E35419">
        <w:rPr>
          <w:sz w:val="28"/>
          <w:szCs w:val="28"/>
        </w:rPr>
        <w:t xml:space="preserve"> К</w:t>
      </w:r>
      <w:proofErr w:type="gramEnd"/>
      <w:r w:rsidRPr="00E35419">
        <w:rPr>
          <w:sz w:val="28"/>
          <w:szCs w:val="28"/>
        </w:rPr>
        <w:t xml:space="preserve"> 20 — начислена заработная плата.</w:t>
      </w:r>
    </w:p>
    <w:p w:rsidR="00C9461E" w:rsidRPr="00E35419" w:rsidRDefault="00C9461E" w:rsidP="00C9461E">
      <w:pPr>
        <w:pStyle w:val="23"/>
        <w:numPr>
          <w:ilvl w:val="0"/>
          <w:numId w:val="22"/>
        </w:numPr>
        <w:shd w:val="clear" w:color="auto" w:fill="auto"/>
        <w:tabs>
          <w:tab w:val="left" w:pos="516"/>
        </w:tabs>
        <w:spacing w:line="276" w:lineRule="auto"/>
        <w:ind w:firstLine="360"/>
        <w:rPr>
          <w:sz w:val="28"/>
          <w:szCs w:val="28"/>
        </w:rPr>
      </w:pPr>
      <w:r w:rsidRPr="00E35419">
        <w:rPr>
          <w:sz w:val="28"/>
          <w:szCs w:val="28"/>
        </w:rPr>
        <w:t>Д 76</w:t>
      </w:r>
      <w:proofErr w:type="gramStart"/>
      <w:r w:rsidRPr="00E35419">
        <w:rPr>
          <w:sz w:val="28"/>
          <w:szCs w:val="28"/>
        </w:rPr>
        <w:t xml:space="preserve"> К</w:t>
      </w:r>
      <w:proofErr w:type="gramEnd"/>
      <w:r w:rsidRPr="00E35419">
        <w:rPr>
          <w:sz w:val="28"/>
          <w:szCs w:val="28"/>
        </w:rPr>
        <w:t xml:space="preserve"> 51 — погашена кредиторская задолженность.</w:t>
      </w:r>
    </w:p>
    <w:p w:rsidR="00C9461E" w:rsidRPr="00E35419" w:rsidRDefault="00C9461E" w:rsidP="00C9461E">
      <w:pPr>
        <w:pStyle w:val="23"/>
        <w:numPr>
          <w:ilvl w:val="0"/>
          <w:numId w:val="22"/>
        </w:numPr>
        <w:shd w:val="clear" w:color="auto" w:fill="auto"/>
        <w:tabs>
          <w:tab w:val="left" w:pos="521"/>
        </w:tabs>
        <w:spacing w:line="276" w:lineRule="auto"/>
        <w:ind w:firstLine="360"/>
        <w:rPr>
          <w:sz w:val="28"/>
          <w:szCs w:val="28"/>
        </w:rPr>
      </w:pPr>
      <w:r w:rsidRPr="00E35419">
        <w:rPr>
          <w:sz w:val="28"/>
          <w:szCs w:val="28"/>
        </w:rPr>
        <w:t>Д 10</w:t>
      </w:r>
      <w:proofErr w:type="gramStart"/>
      <w:r w:rsidRPr="00E35419">
        <w:rPr>
          <w:sz w:val="28"/>
          <w:szCs w:val="28"/>
        </w:rPr>
        <w:t xml:space="preserve"> К</w:t>
      </w:r>
      <w:proofErr w:type="gramEnd"/>
      <w:r w:rsidRPr="00E35419">
        <w:rPr>
          <w:sz w:val="28"/>
          <w:szCs w:val="28"/>
        </w:rPr>
        <w:t xml:space="preserve"> 60 — получено топливо от поставщика.</w:t>
      </w:r>
    </w:p>
    <w:p w:rsidR="00C9461E" w:rsidRDefault="00C9461E" w:rsidP="00C9461E">
      <w:pPr>
        <w:pStyle w:val="23"/>
        <w:shd w:val="clear" w:color="auto" w:fill="auto"/>
        <w:tabs>
          <w:tab w:val="left" w:pos="567"/>
        </w:tabs>
        <w:spacing w:line="276" w:lineRule="auto"/>
        <w:ind w:left="360"/>
        <w:rPr>
          <w:sz w:val="28"/>
          <w:szCs w:val="28"/>
        </w:rPr>
      </w:pPr>
      <w:r>
        <w:rPr>
          <w:sz w:val="28"/>
          <w:szCs w:val="28"/>
        </w:rPr>
        <w:t>10.</w:t>
      </w:r>
      <w:r w:rsidRPr="00E35419">
        <w:rPr>
          <w:sz w:val="28"/>
          <w:szCs w:val="28"/>
        </w:rPr>
        <w:t>Д 52</w:t>
      </w:r>
      <w:proofErr w:type="gramStart"/>
      <w:r w:rsidRPr="00E35419">
        <w:rPr>
          <w:sz w:val="28"/>
          <w:szCs w:val="28"/>
        </w:rPr>
        <w:t xml:space="preserve"> К</w:t>
      </w:r>
      <w:proofErr w:type="gramEnd"/>
      <w:r w:rsidRPr="00E35419">
        <w:rPr>
          <w:sz w:val="28"/>
          <w:szCs w:val="28"/>
        </w:rPr>
        <w:t xml:space="preserve"> 60 — оплачено валютой поставщикам.</w:t>
      </w:r>
    </w:p>
    <w:tbl>
      <w:tblPr>
        <w:tblpPr w:leftFromText="180" w:rightFromText="180" w:bottomFromText="200" w:vertAnchor="text" w:horzAnchor="page" w:tblpX="2266" w:tblpY="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584"/>
      </w:tblGrid>
      <w:tr w:rsidR="00C9461E" w:rsidTr="00C9461E">
        <w:trPr>
          <w:trHeight w:val="315"/>
        </w:trPr>
        <w:tc>
          <w:tcPr>
            <w:tcW w:w="5584" w:type="dxa"/>
            <w:tcBorders>
              <w:top w:val="single" w:sz="4" w:space="0" w:color="auto"/>
              <w:left w:val="single" w:sz="4" w:space="0" w:color="auto"/>
              <w:bottom w:val="single" w:sz="4" w:space="0" w:color="auto"/>
              <w:right w:val="single" w:sz="4" w:space="0" w:color="auto"/>
            </w:tcBorders>
            <w:hideMark/>
          </w:tcPr>
          <w:p w:rsidR="00C9461E" w:rsidRPr="00A223B9" w:rsidRDefault="00C9461E" w:rsidP="00C9461E">
            <w:pPr>
              <w:suppressAutoHyphens/>
              <w:spacing w:line="360" w:lineRule="auto"/>
              <w:ind w:firstLine="125"/>
              <w:jc w:val="center"/>
              <w:rPr>
                <w:rFonts w:ascii="Times New Roman" w:hAnsi="Times New Roman" w:cs="Times New Roman"/>
                <w:b/>
                <w:sz w:val="28"/>
                <w:szCs w:val="28"/>
              </w:rPr>
            </w:pPr>
            <w:r w:rsidRPr="00A223B9">
              <w:rPr>
                <w:rFonts w:ascii="Times New Roman" w:hAnsi="Times New Roman" w:cs="Times New Roman"/>
                <w:b/>
                <w:sz w:val="28"/>
                <w:szCs w:val="28"/>
              </w:rPr>
              <w:t>Тест № 5.</w:t>
            </w:r>
          </w:p>
        </w:tc>
      </w:tr>
      <w:tr w:rsidR="00C9461E" w:rsidTr="00155511">
        <w:trPr>
          <w:trHeight w:val="439"/>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bl>
    <w:p w:rsidR="00C9461E" w:rsidRPr="00E35419" w:rsidRDefault="00C9461E" w:rsidP="00C9461E">
      <w:pPr>
        <w:pStyle w:val="23"/>
        <w:shd w:val="clear" w:color="auto" w:fill="auto"/>
        <w:tabs>
          <w:tab w:val="left" w:pos="567"/>
        </w:tabs>
        <w:spacing w:line="276" w:lineRule="auto"/>
        <w:ind w:left="360"/>
        <w:rPr>
          <w:sz w:val="28"/>
          <w:szCs w:val="28"/>
        </w:rPr>
      </w:pPr>
    </w:p>
    <w:p w:rsidR="00C9461E" w:rsidRPr="00A60EEC" w:rsidRDefault="00C9461E" w:rsidP="00C9461E">
      <w:pPr>
        <w:pStyle w:val="23"/>
        <w:shd w:val="clear" w:color="auto" w:fill="auto"/>
        <w:spacing w:line="276" w:lineRule="auto"/>
        <w:rPr>
          <w:b/>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Pr="00FB7D1F" w:rsidRDefault="00C9461E" w:rsidP="00C9461E">
      <w:pPr>
        <w:pStyle w:val="23"/>
        <w:shd w:val="clear" w:color="auto" w:fill="auto"/>
        <w:spacing w:line="276" w:lineRule="auto"/>
        <w:ind w:firstLine="360"/>
        <w:rPr>
          <w:b/>
          <w:sz w:val="28"/>
          <w:szCs w:val="28"/>
        </w:rPr>
      </w:pPr>
      <w:r w:rsidRPr="00E35419">
        <w:rPr>
          <w:rStyle w:val="ac"/>
          <w:sz w:val="28"/>
          <w:szCs w:val="28"/>
        </w:rPr>
        <w:t>Задание 1.</w:t>
      </w:r>
      <w:r w:rsidRPr="00E35419">
        <w:rPr>
          <w:sz w:val="28"/>
          <w:szCs w:val="28"/>
        </w:rPr>
        <w:t xml:space="preserve"> </w:t>
      </w:r>
      <w:r w:rsidRPr="00FB7D1F">
        <w:rPr>
          <w:b/>
          <w:sz w:val="28"/>
          <w:szCs w:val="28"/>
        </w:rPr>
        <w:t>Укажите корреспонденцию счетов.</w:t>
      </w:r>
    </w:p>
    <w:p w:rsidR="00C9461E" w:rsidRPr="00E35419" w:rsidRDefault="00C9461E" w:rsidP="00C9461E">
      <w:pPr>
        <w:pStyle w:val="23"/>
        <w:numPr>
          <w:ilvl w:val="0"/>
          <w:numId w:val="23"/>
        </w:numPr>
        <w:shd w:val="clear" w:color="auto" w:fill="auto"/>
        <w:tabs>
          <w:tab w:val="left" w:pos="506"/>
        </w:tabs>
        <w:spacing w:line="276" w:lineRule="auto"/>
        <w:ind w:firstLine="426"/>
        <w:rPr>
          <w:sz w:val="28"/>
          <w:szCs w:val="28"/>
        </w:rPr>
      </w:pPr>
      <w:r w:rsidRPr="00E35419">
        <w:rPr>
          <w:sz w:val="28"/>
          <w:szCs w:val="28"/>
        </w:rPr>
        <w:t>Перечислена задолженность бюджету по налогам.</w:t>
      </w:r>
    </w:p>
    <w:p w:rsidR="00C9461E" w:rsidRPr="00E35419" w:rsidRDefault="00C9461E" w:rsidP="00C9461E">
      <w:pPr>
        <w:pStyle w:val="23"/>
        <w:numPr>
          <w:ilvl w:val="0"/>
          <w:numId w:val="23"/>
        </w:numPr>
        <w:shd w:val="clear" w:color="auto" w:fill="auto"/>
        <w:tabs>
          <w:tab w:val="left" w:pos="535"/>
        </w:tabs>
        <w:spacing w:line="276" w:lineRule="auto"/>
        <w:ind w:firstLine="426"/>
        <w:rPr>
          <w:sz w:val="28"/>
          <w:szCs w:val="28"/>
        </w:rPr>
      </w:pPr>
      <w:r w:rsidRPr="00E35419">
        <w:rPr>
          <w:sz w:val="28"/>
          <w:szCs w:val="28"/>
        </w:rPr>
        <w:t>Получены деньги в кассу с расчетного счета.</w:t>
      </w:r>
    </w:p>
    <w:p w:rsidR="00C9461E" w:rsidRPr="00E35419" w:rsidRDefault="00C9461E" w:rsidP="00C9461E">
      <w:pPr>
        <w:pStyle w:val="23"/>
        <w:numPr>
          <w:ilvl w:val="0"/>
          <w:numId w:val="23"/>
        </w:numPr>
        <w:shd w:val="clear" w:color="auto" w:fill="auto"/>
        <w:tabs>
          <w:tab w:val="left" w:pos="521"/>
        </w:tabs>
        <w:spacing w:line="276" w:lineRule="auto"/>
        <w:ind w:firstLine="426"/>
        <w:rPr>
          <w:sz w:val="28"/>
          <w:szCs w:val="28"/>
        </w:rPr>
      </w:pPr>
      <w:r w:rsidRPr="00E35419">
        <w:rPr>
          <w:sz w:val="28"/>
          <w:szCs w:val="28"/>
        </w:rPr>
        <w:t>Получено оборудование.</w:t>
      </w:r>
    </w:p>
    <w:p w:rsidR="00C9461E" w:rsidRPr="00E35419" w:rsidRDefault="00C9461E" w:rsidP="00C9461E">
      <w:pPr>
        <w:pStyle w:val="23"/>
        <w:numPr>
          <w:ilvl w:val="0"/>
          <w:numId w:val="23"/>
        </w:numPr>
        <w:shd w:val="clear" w:color="auto" w:fill="auto"/>
        <w:tabs>
          <w:tab w:val="left" w:pos="535"/>
        </w:tabs>
        <w:spacing w:line="276" w:lineRule="auto"/>
        <w:ind w:firstLine="426"/>
        <w:rPr>
          <w:sz w:val="28"/>
          <w:szCs w:val="28"/>
        </w:rPr>
      </w:pPr>
      <w:r w:rsidRPr="00E35419">
        <w:rPr>
          <w:sz w:val="28"/>
          <w:szCs w:val="28"/>
        </w:rPr>
        <w:t>Выдана зарплата из кассы.</w:t>
      </w:r>
    </w:p>
    <w:p w:rsidR="00C9461E" w:rsidRPr="00E35419" w:rsidRDefault="00C9461E" w:rsidP="00C9461E">
      <w:pPr>
        <w:pStyle w:val="23"/>
        <w:numPr>
          <w:ilvl w:val="0"/>
          <w:numId w:val="23"/>
        </w:numPr>
        <w:shd w:val="clear" w:color="auto" w:fill="auto"/>
        <w:tabs>
          <w:tab w:val="left" w:pos="530"/>
        </w:tabs>
        <w:spacing w:line="276" w:lineRule="auto"/>
        <w:ind w:firstLine="426"/>
        <w:rPr>
          <w:sz w:val="28"/>
          <w:szCs w:val="28"/>
        </w:rPr>
      </w:pPr>
      <w:r w:rsidRPr="00E35419">
        <w:rPr>
          <w:sz w:val="28"/>
          <w:szCs w:val="28"/>
        </w:rPr>
        <w:t>Из банка в кассу получена валюта.</w:t>
      </w:r>
    </w:p>
    <w:p w:rsidR="00C9461E" w:rsidRPr="00E35419" w:rsidRDefault="00C9461E" w:rsidP="00C9461E">
      <w:pPr>
        <w:pStyle w:val="23"/>
        <w:numPr>
          <w:ilvl w:val="0"/>
          <w:numId w:val="23"/>
        </w:numPr>
        <w:shd w:val="clear" w:color="auto" w:fill="auto"/>
        <w:tabs>
          <w:tab w:val="left" w:pos="535"/>
        </w:tabs>
        <w:spacing w:line="276" w:lineRule="auto"/>
        <w:ind w:firstLine="426"/>
        <w:rPr>
          <w:sz w:val="28"/>
          <w:szCs w:val="28"/>
        </w:rPr>
      </w:pPr>
      <w:r w:rsidRPr="00E35419">
        <w:rPr>
          <w:sz w:val="28"/>
          <w:szCs w:val="28"/>
        </w:rPr>
        <w:t>Создан резервный капитал за счет прибыли.</w:t>
      </w:r>
    </w:p>
    <w:p w:rsidR="00C9461E" w:rsidRPr="00E35419" w:rsidRDefault="00C9461E" w:rsidP="00C9461E">
      <w:pPr>
        <w:pStyle w:val="23"/>
        <w:numPr>
          <w:ilvl w:val="0"/>
          <w:numId w:val="23"/>
        </w:numPr>
        <w:shd w:val="clear" w:color="auto" w:fill="auto"/>
        <w:tabs>
          <w:tab w:val="left" w:pos="521"/>
        </w:tabs>
        <w:spacing w:line="276" w:lineRule="auto"/>
        <w:ind w:firstLine="426"/>
        <w:rPr>
          <w:sz w:val="28"/>
          <w:szCs w:val="28"/>
        </w:rPr>
      </w:pPr>
      <w:r w:rsidRPr="00E35419">
        <w:rPr>
          <w:sz w:val="28"/>
          <w:szCs w:val="28"/>
        </w:rPr>
        <w:t>Оплачено оборудование.</w:t>
      </w:r>
    </w:p>
    <w:p w:rsidR="00C9461E" w:rsidRPr="00E35419" w:rsidRDefault="00C9461E" w:rsidP="00C9461E">
      <w:pPr>
        <w:pStyle w:val="23"/>
        <w:numPr>
          <w:ilvl w:val="0"/>
          <w:numId w:val="23"/>
        </w:numPr>
        <w:shd w:val="clear" w:color="auto" w:fill="auto"/>
        <w:tabs>
          <w:tab w:val="left" w:pos="530"/>
        </w:tabs>
        <w:spacing w:line="276" w:lineRule="auto"/>
        <w:ind w:firstLine="426"/>
        <w:rPr>
          <w:sz w:val="28"/>
          <w:szCs w:val="28"/>
        </w:rPr>
      </w:pPr>
      <w:r w:rsidRPr="00E35419">
        <w:rPr>
          <w:sz w:val="28"/>
          <w:szCs w:val="28"/>
        </w:rPr>
        <w:t>Выдано из кассы на хозрасходы.</w:t>
      </w:r>
    </w:p>
    <w:p w:rsidR="00C9461E" w:rsidRPr="00E35419" w:rsidRDefault="00C9461E" w:rsidP="00C9461E">
      <w:pPr>
        <w:pStyle w:val="23"/>
        <w:numPr>
          <w:ilvl w:val="0"/>
          <w:numId w:val="23"/>
        </w:numPr>
        <w:shd w:val="clear" w:color="auto" w:fill="auto"/>
        <w:tabs>
          <w:tab w:val="left" w:pos="535"/>
        </w:tabs>
        <w:spacing w:line="276" w:lineRule="auto"/>
        <w:ind w:firstLine="426"/>
        <w:rPr>
          <w:sz w:val="28"/>
          <w:szCs w:val="28"/>
        </w:rPr>
      </w:pPr>
      <w:r w:rsidRPr="00E35419">
        <w:rPr>
          <w:sz w:val="28"/>
          <w:szCs w:val="28"/>
        </w:rPr>
        <w:t>Покрыт убыток за счет средств резервного капитала.</w:t>
      </w:r>
    </w:p>
    <w:p w:rsidR="00C9461E" w:rsidRPr="00E35419" w:rsidRDefault="00C9461E" w:rsidP="00C9461E">
      <w:pPr>
        <w:pStyle w:val="23"/>
        <w:numPr>
          <w:ilvl w:val="0"/>
          <w:numId w:val="23"/>
        </w:numPr>
        <w:shd w:val="clear" w:color="auto" w:fill="auto"/>
        <w:tabs>
          <w:tab w:val="left" w:pos="851"/>
        </w:tabs>
        <w:spacing w:line="276" w:lineRule="auto"/>
        <w:ind w:firstLine="426"/>
        <w:rPr>
          <w:sz w:val="28"/>
          <w:szCs w:val="28"/>
        </w:rPr>
      </w:pPr>
      <w:r w:rsidRPr="00E35419">
        <w:rPr>
          <w:sz w:val="28"/>
          <w:szCs w:val="28"/>
        </w:rPr>
        <w:t>Списана убыль материалов как убыток.</w:t>
      </w:r>
    </w:p>
    <w:p w:rsidR="00C9461E" w:rsidRPr="00E35419" w:rsidRDefault="00C9461E" w:rsidP="00C9461E">
      <w:pPr>
        <w:pStyle w:val="23"/>
        <w:numPr>
          <w:ilvl w:val="0"/>
          <w:numId w:val="23"/>
        </w:numPr>
        <w:shd w:val="clear" w:color="auto" w:fill="auto"/>
        <w:tabs>
          <w:tab w:val="left" w:pos="612"/>
          <w:tab w:val="left" w:pos="851"/>
        </w:tabs>
        <w:spacing w:line="276" w:lineRule="auto"/>
        <w:ind w:firstLine="426"/>
        <w:rPr>
          <w:sz w:val="28"/>
          <w:szCs w:val="28"/>
        </w:rPr>
      </w:pPr>
      <w:r w:rsidRPr="00E35419">
        <w:rPr>
          <w:sz w:val="28"/>
          <w:szCs w:val="28"/>
        </w:rPr>
        <w:t>Получен спортинвентарь от подотчетного лица.</w:t>
      </w:r>
    </w:p>
    <w:p w:rsidR="00C9461E" w:rsidRPr="00E35419" w:rsidRDefault="00C9461E" w:rsidP="00C9461E">
      <w:pPr>
        <w:pStyle w:val="23"/>
        <w:numPr>
          <w:ilvl w:val="0"/>
          <w:numId w:val="23"/>
        </w:numPr>
        <w:shd w:val="clear" w:color="auto" w:fill="auto"/>
        <w:tabs>
          <w:tab w:val="left" w:pos="617"/>
          <w:tab w:val="left" w:pos="851"/>
        </w:tabs>
        <w:spacing w:line="276" w:lineRule="auto"/>
        <w:ind w:firstLine="426"/>
        <w:rPr>
          <w:sz w:val="28"/>
          <w:szCs w:val="28"/>
        </w:rPr>
      </w:pPr>
      <w:r w:rsidRPr="00E35419">
        <w:rPr>
          <w:sz w:val="28"/>
          <w:szCs w:val="28"/>
        </w:rPr>
        <w:lastRenderedPageBreak/>
        <w:t>Погашен краткосрочный кредит.</w:t>
      </w:r>
    </w:p>
    <w:p w:rsidR="00C9461E" w:rsidRPr="00E35419" w:rsidRDefault="00C9461E" w:rsidP="00C9461E">
      <w:pPr>
        <w:pStyle w:val="23"/>
        <w:numPr>
          <w:ilvl w:val="0"/>
          <w:numId w:val="23"/>
        </w:numPr>
        <w:shd w:val="clear" w:color="auto" w:fill="auto"/>
        <w:tabs>
          <w:tab w:val="left" w:pos="312"/>
          <w:tab w:val="left" w:pos="851"/>
        </w:tabs>
        <w:spacing w:line="276" w:lineRule="auto"/>
        <w:ind w:firstLine="426"/>
        <w:rPr>
          <w:sz w:val="28"/>
          <w:szCs w:val="28"/>
        </w:rPr>
      </w:pPr>
      <w:r w:rsidRPr="00E35419">
        <w:rPr>
          <w:sz w:val="28"/>
          <w:szCs w:val="28"/>
        </w:rPr>
        <w:t>Получена задолженность покупателей на расчетный счет.</w:t>
      </w:r>
    </w:p>
    <w:p w:rsidR="00C9461E" w:rsidRPr="00E35419" w:rsidRDefault="00C9461E" w:rsidP="00C9461E">
      <w:pPr>
        <w:pStyle w:val="23"/>
        <w:numPr>
          <w:ilvl w:val="0"/>
          <w:numId w:val="23"/>
        </w:numPr>
        <w:shd w:val="clear" w:color="auto" w:fill="auto"/>
        <w:tabs>
          <w:tab w:val="left" w:pos="612"/>
          <w:tab w:val="left" w:pos="851"/>
        </w:tabs>
        <w:spacing w:line="276" w:lineRule="auto"/>
        <w:ind w:firstLine="426"/>
        <w:rPr>
          <w:sz w:val="28"/>
          <w:szCs w:val="28"/>
        </w:rPr>
      </w:pPr>
      <w:r w:rsidRPr="00E35419">
        <w:rPr>
          <w:sz w:val="28"/>
          <w:szCs w:val="28"/>
        </w:rPr>
        <w:t>Оплачен счет за приборы.</w:t>
      </w:r>
    </w:p>
    <w:p w:rsidR="00C9461E" w:rsidRPr="00E35419" w:rsidRDefault="00C9461E" w:rsidP="00C9461E">
      <w:pPr>
        <w:pStyle w:val="23"/>
        <w:numPr>
          <w:ilvl w:val="0"/>
          <w:numId w:val="23"/>
        </w:numPr>
        <w:shd w:val="clear" w:color="auto" w:fill="auto"/>
        <w:tabs>
          <w:tab w:val="left" w:pos="322"/>
          <w:tab w:val="left" w:pos="851"/>
        </w:tabs>
        <w:spacing w:line="276" w:lineRule="auto"/>
        <w:ind w:firstLine="426"/>
        <w:rPr>
          <w:sz w:val="28"/>
          <w:szCs w:val="28"/>
        </w:rPr>
      </w:pPr>
      <w:r w:rsidRPr="00E35419">
        <w:rPr>
          <w:sz w:val="28"/>
          <w:szCs w:val="28"/>
        </w:rPr>
        <w:t>Начислена заработная плата за производство продукции.</w:t>
      </w:r>
    </w:p>
    <w:p w:rsidR="00C9461E" w:rsidRPr="00E35419" w:rsidRDefault="00C9461E" w:rsidP="00C9461E">
      <w:pPr>
        <w:pStyle w:val="23"/>
        <w:numPr>
          <w:ilvl w:val="0"/>
          <w:numId w:val="23"/>
        </w:numPr>
        <w:shd w:val="clear" w:color="auto" w:fill="auto"/>
        <w:tabs>
          <w:tab w:val="left" w:pos="622"/>
          <w:tab w:val="left" w:pos="851"/>
        </w:tabs>
        <w:spacing w:line="276" w:lineRule="auto"/>
        <w:ind w:firstLine="426"/>
        <w:rPr>
          <w:sz w:val="28"/>
          <w:szCs w:val="28"/>
        </w:rPr>
      </w:pPr>
      <w:r w:rsidRPr="00E35419">
        <w:rPr>
          <w:sz w:val="28"/>
          <w:szCs w:val="28"/>
        </w:rPr>
        <w:t>Получена вычислительная техника от учредителей.</w:t>
      </w:r>
    </w:p>
    <w:p w:rsidR="00C9461E" w:rsidRPr="00E35419" w:rsidRDefault="00C9461E" w:rsidP="00C9461E">
      <w:pPr>
        <w:pStyle w:val="23"/>
        <w:numPr>
          <w:ilvl w:val="0"/>
          <w:numId w:val="23"/>
        </w:numPr>
        <w:shd w:val="clear" w:color="auto" w:fill="auto"/>
        <w:tabs>
          <w:tab w:val="left" w:pos="607"/>
          <w:tab w:val="left" w:pos="851"/>
        </w:tabs>
        <w:spacing w:line="276" w:lineRule="auto"/>
        <w:ind w:firstLine="426"/>
        <w:rPr>
          <w:sz w:val="28"/>
          <w:szCs w:val="28"/>
        </w:rPr>
      </w:pPr>
      <w:r w:rsidRPr="00E35419">
        <w:rPr>
          <w:sz w:val="28"/>
          <w:szCs w:val="28"/>
        </w:rPr>
        <w:t>Отпущено сырье в производство.</w:t>
      </w:r>
    </w:p>
    <w:p w:rsidR="00C9461E" w:rsidRPr="00E35419" w:rsidRDefault="00C9461E" w:rsidP="00C9461E">
      <w:pPr>
        <w:pStyle w:val="23"/>
        <w:numPr>
          <w:ilvl w:val="0"/>
          <w:numId w:val="23"/>
        </w:numPr>
        <w:shd w:val="clear" w:color="auto" w:fill="auto"/>
        <w:tabs>
          <w:tab w:val="left" w:pos="322"/>
          <w:tab w:val="left" w:pos="851"/>
        </w:tabs>
        <w:spacing w:line="276" w:lineRule="auto"/>
        <w:ind w:firstLine="426"/>
        <w:rPr>
          <w:sz w:val="28"/>
          <w:szCs w:val="28"/>
        </w:rPr>
      </w:pPr>
      <w:r w:rsidRPr="00E35419">
        <w:rPr>
          <w:sz w:val="28"/>
          <w:szCs w:val="28"/>
        </w:rPr>
        <w:t>Погашена задолженность поставщикам с валютного счета.</w:t>
      </w:r>
    </w:p>
    <w:p w:rsidR="00C9461E" w:rsidRPr="00E35419" w:rsidRDefault="00C9461E" w:rsidP="00C9461E">
      <w:pPr>
        <w:pStyle w:val="23"/>
        <w:numPr>
          <w:ilvl w:val="0"/>
          <w:numId w:val="23"/>
        </w:numPr>
        <w:shd w:val="clear" w:color="auto" w:fill="auto"/>
        <w:tabs>
          <w:tab w:val="left" w:pos="322"/>
          <w:tab w:val="left" w:pos="851"/>
        </w:tabs>
        <w:spacing w:line="276" w:lineRule="auto"/>
        <w:ind w:firstLine="426"/>
        <w:rPr>
          <w:sz w:val="28"/>
          <w:szCs w:val="28"/>
        </w:rPr>
      </w:pPr>
      <w:r w:rsidRPr="00E35419">
        <w:rPr>
          <w:sz w:val="28"/>
          <w:szCs w:val="28"/>
        </w:rPr>
        <w:t>Создан уставный капитал за счет взносов учредителей.</w:t>
      </w:r>
    </w:p>
    <w:p w:rsidR="00C9461E" w:rsidRDefault="00C9461E" w:rsidP="00C9461E">
      <w:pPr>
        <w:pStyle w:val="23"/>
        <w:numPr>
          <w:ilvl w:val="0"/>
          <w:numId w:val="23"/>
        </w:numPr>
        <w:shd w:val="clear" w:color="auto" w:fill="auto"/>
        <w:tabs>
          <w:tab w:val="left" w:pos="641"/>
          <w:tab w:val="left" w:pos="851"/>
        </w:tabs>
        <w:spacing w:line="276" w:lineRule="auto"/>
        <w:ind w:firstLine="426"/>
        <w:rPr>
          <w:sz w:val="28"/>
          <w:szCs w:val="28"/>
        </w:rPr>
      </w:pPr>
      <w:r w:rsidRPr="00E35419">
        <w:rPr>
          <w:sz w:val="28"/>
          <w:szCs w:val="28"/>
        </w:rPr>
        <w:t>Сдана на склад из производства готовая продукция.</w:t>
      </w:r>
    </w:p>
    <w:tbl>
      <w:tblPr>
        <w:tblpPr w:leftFromText="180" w:rightFromText="180" w:bottomFromText="200" w:vertAnchor="text" w:horzAnchor="margin" w:tblpXSpec="center" w:tblpY="43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584"/>
      </w:tblGrid>
      <w:tr w:rsidR="00C9461E" w:rsidTr="00C9461E">
        <w:trPr>
          <w:trHeight w:val="315"/>
        </w:trPr>
        <w:tc>
          <w:tcPr>
            <w:tcW w:w="5584" w:type="dxa"/>
            <w:tcBorders>
              <w:top w:val="single" w:sz="4" w:space="0" w:color="auto"/>
              <w:left w:val="single" w:sz="4" w:space="0" w:color="auto"/>
              <w:bottom w:val="single" w:sz="4" w:space="0" w:color="auto"/>
              <w:right w:val="single" w:sz="4" w:space="0" w:color="auto"/>
            </w:tcBorders>
            <w:hideMark/>
          </w:tcPr>
          <w:p w:rsidR="00C9461E" w:rsidRPr="00A223B9" w:rsidRDefault="00C9461E" w:rsidP="00C9461E">
            <w:pPr>
              <w:suppressAutoHyphens/>
              <w:spacing w:line="360" w:lineRule="auto"/>
              <w:ind w:firstLine="125"/>
              <w:jc w:val="center"/>
              <w:rPr>
                <w:rFonts w:ascii="Times New Roman" w:hAnsi="Times New Roman" w:cs="Times New Roman"/>
                <w:b/>
                <w:sz w:val="28"/>
                <w:szCs w:val="28"/>
              </w:rPr>
            </w:pPr>
            <w:r w:rsidRPr="00A223B9">
              <w:rPr>
                <w:rFonts w:ascii="Times New Roman" w:hAnsi="Times New Roman" w:cs="Times New Roman"/>
                <w:b/>
                <w:sz w:val="28"/>
                <w:szCs w:val="28"/>
              </w:rPr>
              <w:t>Задание 1.</w:t>
            </w: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bl>
    <w:p w:rsidR="00C9461E" w:rsidRPr="00E35419" w:rsidRDefault="00C9461E" w:rsidP="00C9461E">
      <w:pPr>
        <w:pStyle w:val="23"/>
        <w:shd w:val="clear" w:color="auto" w:fill="auto"/>
        <w:tabs>
          <w:tab w:val="left" w:pos="641"/>
          <w:tab w:val="left" w:pos="851"/>
        </w:tabs>
        <w:spacing w:line="276" w:lineRule="auto"/>
        <w:ind w:left="426"/>
        <w:rPr>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rStyle w:val="ac"/>
          <w:sz w:val="28"/>
          <w:szCs w:val="28"/>
        </w:rPr>
      </w:pPr>
    </w:p>
    <w:p w:rsidR="00C9461E" w:rsidRDefault="00C9461E" w:rsidP="00C9461E">
      <w:pPr>
        <w:pStyle w:val="23"/>
        <w:shd w:val="clear" w:color="auto" w:fill="auto"/>
        <w:spacing w:line="276" w:lineRule="auto"/>
        <w:ind w:firstLine="360"/>
        <w:rPr>
          <w:sz w:val="28"/>
          <w:szCs w:val="28"/>
        </w:rPr>
      </w:pPr>
      <w:r w:rsidRPr="00E35419">
        <w:rPr>
          <w:rStyle w:val="ac"/>
          <w:sz w:val="28"/>
          <w:szCs w:val="28"/>
        </w:rPr>
        <w:t>Задание 2.</w:t>
      </w:r>
      <w:r w:rsidRPr="00E35419">
        <w:rPr>
          <w:sz w:val="28"/>
          <w:szCs w:val="28"/>
        </w:rPr>
        <w:t xml:space="preserve"> </w:t>
      </w:r>
      <w:r w:rsidRPr="00FB7D1F">
        <w:rPr>
          <w:b/>
          <w:sz w:val="28"/>
          <w:szCs w:val="28"/>
        </w:rPr>
        <w:t>К данным проводкам сформулируйте хозяйствен</w:t>
      </w:r>
      <w:r w:rsidRPr="00FB7D1F">
        <w:rPr>
          <w:b/>
          <w:sz w:val="28"/>
          <w:szCs w:val="28"/>
        </w:rPr>
        <w:softHyphen/>
        <w:t>ные операции</w:t>
      </w:r>
      <w:r w:rsidRPr="00E35419">
        <w:rPr>
          <w:sz w:val="28"/>
          <w:szCs w:val="28"/>
        </w:rPr>
        <w:t>.</w:t>
      </w:r>
    </w:p>
    <w:p w:rsidR="00C9461E" w:rsidRDefault="00C9461E" w:rsidP="00C9461E">
      <w:pPr>
        <w:pStyle w:val="23"/>
        <w:shd w:val="clear" w:color="auto" w:fill="auto"/>
        <w:spacing w:line="276" w:lineRule="auto"/>
        <w:ind w:firstLine="360"/>
        <w:rPr>
          <w:sz w:val="28"/>
          <w:szCs w:val="28"/>
        </w:rPr>
      </w:pPr>
    </w:p>
    <w:p w:rsidR="00C9461E" w:rsidRDefault="00C9461E" w:rsidP="00C9461E">
      <w:pPr>
        <w:pStyle w:val="23"/>
        <w:shd w:val="clear" w:color="auto" w:fill="auto"/>
        <w:spacing w:line="276" w:lineRule="auto"/>
        <w:ind w:firstLine="360"/>
        <w:rPr>
          <w:sz w:val="28"/>
          <w:szCs w:val="28"/>
        </w:rPr>
      </w:pPr>
    </w:p>
    <w:p w:rsidR="00C9461E" w:rsidRPr="00E35419" w:rsidRDefault="00C9461E" w:rsidP="00C9461E">
      <w:pPr>
        <w:pStyle w:val="23"/>
        <w:shd w:val="clear" w:color="auto" w:fill="auto"/>
        <w:spacing w:line="276" w:lineRule="auto"/>
        <w:ind w:firstLine="360"/>
        <w:rPr>
          <w:sz w:val="28"/>
          <w:szCs w:val="28"/>
        </w:rPr>
        <w:sectPr w:rsidR="00C9461E" w:rsidRPr="00E35419" w:rsidSect="005F1AEA">
          <w:pgSz w:w="11909" w:h="16834"/>
          <w:pgMar w:top="851" w:right="567" w:bottom="1134" w:left="1701" w:header="0" w:footer="6" w:gutter="0"/>
          <w:cols w:space="720"/>
          <w:noEndnote/>
          <w:docGrid w:linePitch="360"/>
        </w:sectPr>
      </w:pPr>
    </w:p>
    <w:p w:rsidR="00C9461E" w:rsidRDefault="00C9461E" w:rsidP="00C9461E">
      <w:pPr>
        <w:pStyle w:val="23"/>
        <w:shd w:val="clear" w:color="auto" w:fill="auto"/>
        <w:spacing w:line="276" w:lineRule="auto"/>
        <w:rPr>
          <w:rStyle w:val="11"/>
          <w:sz w:val="28"/>
          <w:szCs w:val="28"/>
        </w:rPr>
      </w:pPr>
      <w:r w:rsidRPr="00E35419">
        <w:rPr>
          <w:rStyle w:val="11"/>
          <w:sz w:val="28"/>
          <w:szCs w:val="28"/>
        </w:rPr>
        <w:lastRenderedPageBreak/>
        <w:t>1) Д 51</w:t>
      </w:r>
      <w:proofErr w:type="gramStart"/>
      <w:r w:rsidRPr="00E35419">
        <w:rPr>
          <w:rStyle w:val="11"/>
          <w:sz w:val="28"/>
          <w:szCs w:val="28"/>
        </w:rPr>
        <w:t xml:space="preserve"> К</w:t>
      </w:r>
      <w:proofErr w:type="gramEnd"/>
      <w:r w:rsidRPr="00E35419">
        <w:rPr>
          <w:rStyle w:val="11"/>
          <w:sz w:val="28"/>
          <w:szCs w:val="28"/>
        </w:rPr>
        <w:t xml:space="preserve"> 66; </w:t>
      </w:r>
    </w:p>
    <w:p w:rsidR="00C9461E" w:rsidRDefault="00C9461E" w:rsidP="00C9461E">
      <w:pPr>
        <w:pStyle w:val="23"/>
        <w:shd w:val="clear" w:color="auto" w:fill="auto"/>
        <w:spacing w:line="276" w:lineRule="auto"/>
        <w:rPr>
          <w:rStyle w:val="11"/>
          <w:sz w:val="28"/>
          <w:szCs w:val="28"/>
        </w:rPr>
      </w:pPr>
      <w:r w:rsidRPr="00E35419">
        <w:rPr>
          <w:rStyle w:val="11"/>
          <w:sz w:val="28"/>
          <w:szCs w:val="28"/>
        </w:rPr>
        <w:t>3) Д60</w:t>
      </w:r>
      <w:proofErr w:type="gramStart"/>
      <w:r w:rsidRPr="00E35419">
        <w:rPr>
          <w:rStyle w:val="11"/>
          <w:sz w:val="28"/>
          <w:szCs w:val="28"/>
        </w:rPr>
        <w:t xml:space="preserve"> К</w:t>
      </w:r>
      <w:proofErr w:type="gramEnd"/>
      <w:r w:rsidRPr="00E35419">
        <w:rPr>
          <w:rStyle w:val="11"/>
          <w:sz w:val="28"/>
          <w:szCs w:val="28"/>
        </w:rPr>
        <w:t xml:space="preserve"> 51; </w:t>
      </w:r>
    </w:p>
    <w:p w:rsidR="00C9461E" w:rsidRDefault="00C9461E" w:rsidP="00C9461E">
      <w:pPr>
        <w:pStyle w:val="23"/>
        <w:shd w:val="clear" w:color="auto" w:fill="auto"/>
        <w:spacing w:line="276" w:lineRule="auto"/>
        <w:rPr>
          <w:rStyle w:val="11"/>
          <w:sz w:val="28"/>
          <w:szCs w:val="28"/>
        </w:rPr>
      </w:pPr>
      <w:r w:rsidRPr="00E35419">
        <w:rPr>
          <w:rStyle w:val="11"/>
          <w:sz w:val="28"/>
          <w:szCs w:val="28"/>
        </w:rPr>
        <w:t>5) Д 75</w:t>
      </w:r>
      <w:proofErr w:type="gramStart"/>
      <w:r w:rsidRPr="00E35419">
        <w:rPr>
          <w:rStyle w:val="11"/>
          <w:sz w:val="28"/>
          <w:szCs w:val="28"/>
        </w:rPr>
        <w:t xml:space="preserve"> К</w:t>
      </w:r>
      <w:proofErr w:type="gramEnd"/>
      <w:r w:rsidRPr="00E35419">
        <w:rPr>
          <w:rStyle w:val="11"/>
          <w:sz w:val="28"/>
          <w:szCs w:val="28"/>
        </w:rPr>
        <w:t xml:space="preserve"> 51; </w:t>
      </w:r>
    </w:p>
    <w:p w:rsidR="00C9461E" w:rsidRDefault="00C9461E" w:rsidP="00C9461E">
      <w:pPr>
        <w:pStyle w:val="23"/>
        <w:shd w:val="clear" w:color="auto" w:fill="auto"/>
        <w:spacing w:line="276" w:lineRule="auto"/>
        <w:rPr>
          <w:rStyle w:val="11"/>
          <w:sz w:val="28"/>
          <w:szCs w:val="28"/>
        </w:rPr>
      </w:pPr>
      <w:r w:rsidRPr="00E35419">
        <w:rPr>
          <w:rStyle w:val="11"/>
          <w:sz w:val="28"/>
          <w:szCs w:val="28"/>
        </w:rPr>
        <w:t>7) Д 58</w:t>
      </w:r>
      <w:proofErr w:type="gramStart"/>
      <w:r w:rsidRPr="00E35419">
        <w:rPr>
          <w:rStyle w:val="11"/>
          <w:sz w:val="28"/>
          <w:szCs w:val="28"/>
        </w:rPr>
        <w:t xml:space="preserve"> К</w:t>
      </w:r>
      <w:proofErr w:type="gramEnd"/>
      <w:r w:rsidRPr="00E35419">
        <w:rPr>
          <w:rStyle w:val="11"/>
          <w:sz w:val="28"/>
          <w:szCs w:val="28"/>
        </w:rPr>
        <w:t xml:space="preserve"> 75;</w:t>
      </w:r>
    </w:p>
    <w:p w:rsidR="00C9461E" w:rsidRPr="00E35419" w:rsidRDefault="00C9461E" w:rsidP="00C9461E">
      <w:pPr>
        <w:pStyle w:val="23"/>
        <w:shd w:val="clear" w:color="auto" w:fill="auto"/>
        <w:spacing w:line="276" w:lineRule="auto"/>
        <w:rPr>
          <w:sz w:val="28"/>
          <w:szCs w:val="28"/>
        </w:rPr>
      </w:pPr>
      <w:r w:rsidRPr="00E35419">
        <w:rPr>
          <w:rStyle w:val="11"/>
          <w:sz w:val="28"/>
          <w:szCs w:val="28"/>
        </w:rPr>
        <w:t xml:space="preserve"> 9) Д 83</w:t>
      </w:r>
      <w:proofErr w:type="gramStart"/>
      <w:r w:rsidRPr="00E35419">
        <w:rPr>
          <w:rStyle w:val="11"/>
          <w:sz w:val="28"/>
          <w:szCs w:val="28"/>
        </w:rPr>
        <w:t xml:space="preserve"> К</w:t>
      </w:r>
      <w:proofErr w:type="gramEnd"/>
      <w:r w:rsidRPr="00E35419">
        <w:rPr>
          <w:rStyle w:val="11"/>
          <w:sz w:val="28"/>
          <w:szCs w:val="28"/>
        </w:rPr>
        <w:t xml:space="preserve"> 80;</w:t>
      </w:r>
    </w:p>
    <w:p w:rsidR="00C9461E" w:rsidRDefault="00C9461E" w:rsidP="00C9461E">
      <w:pPr>
        <w:pStyle w:val="23"/>
        <w:shd w:val="clear" w:color="auto" w:fill="auto"/>
        <w:spacing w:line="276" w:lineRule="auto"/>
        <w:rPr>
          <w:rStyle w:val="11"/>
          <w:sz w:val="28"/>
          <w:szCs w:val="28"/>
        </w:rPr>
      </w:pPr>
      <w:r w:rsidRPr="00E35419">
        <w:rPr>
          <w:rStyle w:val="11"/>
          <w:sz w:val="28"/>
          <w:szCs w:val="28"/>
        </w:rPr>
        <w:t>2) Д 04</w:t>
      </w:r>
      <w:proofErr w:type="gramStart"/>
      <w:r w:rsidRPr="00E35419">
        <w:rPr>
          <w:rStyle w:val="11"/>
          <w:sz w:val="28"/>
          <w:szCs w:val="28"/>
        </w:rPr>
        <w:t xml:space="preserve"> К</w:t>
      </w:r>
      <w:proofErr w:type="gramEnd"/>
      <w:r w:rsidRPr="00E35419">
        <w:rPr>
          <w:rStyle w:val="11"/>
          <w:sz w:val="28"/>
          <w:szCs w:val="28"/>
        </w:rPr>
        <w:t xml:space="preserve"> 75; </w:t>
      </w:r>
    </w:p>
    <w:p w:rsidR="00C9461E" w:rsidRDefault="00C9461E" w:rsidP="00C9461E">
      <w:pPr>
        <w:pStyle w:val="23"/>
        <w:shd w:val="clear" w:color="auto" w:fill="auto"/>
        <w:spacing w:line="276" w:lineRule="auto"/>
        <w:rPr>
          <w:rStyle w:val="11"/>
          <w:sz w:val="28"/>
          <w:szCs w:val="28"/>
        </w:rPr>
      </w:pPr>
      <w:r w:rsidRPr="00E35419">
        <w:rPr>
          <w:rStyle w:val="11"/>
          <w:sz w:val="28"/>
          <w:szCs w:val="28"/>
        </w:rPr>
        <w:t>4) Д 76</w:t>
      </w:r>
      <w:proofErr w:type="gramStart"/>
      <w:r w:rsidRPr="00E35419">
        <w:rPr>
          <w:rStyle w:val="11"/>
          <w:sz w:val="28"/>
          <w:szCs w:val="28"/>
        </w:rPr>
        <w:t xml:space="preserve"> К</w:t>
      </w:r>
      <w:proofErr w:type="gramEnd"/>
      <w:r w:rsidRPr="00E35419">
        <w:rPr>
          <w:rStyle w:val="11"/>
          <w:sz w:val="28"/>
          <w:szCs w:val="28"/>
        </w:rPr>
        <w:t xml:space="preserve"> 50; </w:t>
      </w:r>
    </w:p>
    <w:p w:rsidR="00C9461E" w:rsidRDefault="00C9461E" w:rsidP="00C9461E">
      <w:pPr>
        <w:pStyle w:val="23"/>
        <w:shd w:val="clear" w:color="auto" w:fill="auto"/>
        <w:spacing w:line="276" w:lineRule="auto"/>
        <w:rPr>
          <w:rStyle w:val="11"/>
          <w:sz w:val="28"/>
          <w:szCs w:val="28"/>
        </w:rPr>
      </w:pPr>
      <w:r w:rsidRPr="00E35419">
        <w:rPr>
          <w:rStyle w:val="11"/>
          <w:sz w:val="28"/>
          <w:szCs w:val="28"/>
        </w:rPr>
        <w:t>6) Д 50</w:t>
      </w:r>
      <w:proofErr w:type="gramStart"/>
      <w:r w:rsidRPr="00E35419">
        <w:rPr>
          <w:rStyle w:val="11"/>
          <w:sz w:val="28"/>
          <w:szCs w:val="28"/>
        </w:rPr>
        <w:t xml:space="preserve"> К</w:t>
      </w:r>
      <w:proofErr w:type="gramEnd"/>
      <w:r w:rsidRPr="00E35419">
        <w:rPr>
          <w:rStyle w:val="11"/>
          <w:sz w:val="28"/>
          <w:szCs w:val="28"/>
        </w:rPr>
        <w:t xml:space="preserve"> 71; </w:t>
      </w:r>
    </w:p>
    <w:p w:rsidR="00C9461E" w:rsidRDefault="00C9461E" w:rsidP="00C9461E">
      <w:pPr>
        <w:pStyle w:val="23"/>
        <w:shd w:val="clear" w:color="auto" w:fill="auto"/>
        <w:spacing w:line="276" w:lineRule="auto"/>
        <w:rPr>
          <w:rStyle w:val="11"/>
          <w:sz w:val="28"/>
          <w:szCs w:val="28"/>
        </w:rPr>
      </w:pPr>
      <w:r w:rsidRPr="00E35419">
        <w:rPr>
          <w:rStyle w:val="11"/>
          <w:sz w:val="28"/>
          <w:szCs w:val="28"/>
        </w:rPr>
        <w:t>8) Д 51</w:t>
      </w:r>
      <w:proofErr w:type="gramStart"/>
      <w:r w:rsidRPr="00E35419">
        <w:rPr>
          <w:rStyle w:val="11"/>
          <w:sz w:val="28"/>
          <w:szCs w:val="28"/>
        </w:rPr>
        <w:t xml:space="preserve"> К</w:t>
      </w:r>
      <w:proofErr w:type="gramEnd"/>
      <w:r w:rsidRPr="00E35419">
        <w:rPr>
          <w:rStyle w:val="11"/>
          <w:sz w:val="28"/>
          <w:szCs w:val="28"/>
        </w:rPr>
        <w:t xml:space="preserve"> 76; </w:t>
      </w:r>
    </w:p>
    <w:p w:rsidR="00C9461E" w:rsidRPr="00E35419" w:rsidRDefault="00C9461E" w:rsidP="00C9461E">
      <w:pPr>
        <w:pStyle w:val="23"/>
        <w:shd w:val="clear" w:color="auto" w:fill="auto"/>
        <w:spacing w:line="276" w:lineRule="auto"/>
        <w:rPr>
          <w:sz w:val="28"/>
          <w:szCs w:val="28"/>
        </w:rPr>
      </w:pPr>
      <w:r w:rsidRPr="00E35419">
        <w:rPr>
          <w:rStyle w:val="11"/>
          <w:sz w:val="28"/>
          <w:szCs w:val="28"/>
        </w:rPr>
        <w:t>10) Д91</w:t>
      </w:r>
      <w:proofErr w:type="gramStart"/>
      <w:r w:rsidRPr="00E35419">
        <w:rPr>
          <w:rStyle w:val="11"/>
          <w:sz w:val="28"/>
          <w:szCs w:val="28"/>
        </w:rPr>
        <w:t xml:space="preserve"> К</w:t>
      </w:r>
      <w:proofErr w:type="gramEnd"/>
      <w:r w:rsidRPr="00E35419">
        <w:rPr>
          <w:rStyle w:val="11"/>
          <w:sz w:val="28"/>
          <w:szCs w:val="28"/>
        </w:rPr>
        <w:t xml:space="preserve"> 43.</w:t>
      </w:r>
    </w:p>
    <w:p w:rsidR="00C9461E" w:rsidRDefault="00C9461E" w:rsidP="00C9461E">
      <w:pPr>
        <w:jc w:val="both"/>
        <w:rPr>
          <w:rFonts w:ascii="Times New Roman" w:hAnsi="Times New Roman" w:cs="Times New Roman"/>
          <w:sz w:val="28"/>
          <w:szCs w:val="28"/>
        </w:rPr>
        <w:sectPr w:rsidR="00C9461E" w:rsidSect="00C9461E">
          <w:type w:val="continuous"/>
          <w:pgSz w:w="11909" w:h="16834"/>
          <w:pgMar w:top="1134" w:right="567" w:bottom="1134" w:left="1701" w:header="0" w:footer="6" w:gutter="0"/>
          <w:cols w:num="2" w:space="720"/>
          <w:noEndnote/>
          <w:docGrid w:linePitch="360"/>
        </w:sectPr>
      </w:pPr>
    </w:p>
    <w:tbl>
      <w:tblPr>
        <w:tblpPr w:leftFromText="180" w:rightFromText="180" w:bottomFromText="200" w:vertAnchor="text" w:horzAnchor="margin" w:tblpXSpec="center" w:tblpY="43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584"/>
      </w:tblGrid>
      <w:tr w:rsidR="00C9461E" w:rsidRPr="00B143C0" w:rsidTr="00C9461E">
        <w:trPr>
          <w:trHeight w:val="315"/>
        </w:trPr>
        <w:tc>
          <w:tcPr>
            <w:tcW w:w="5584" w:type="dxa"/>
            <w:tcBorders>
              <w:top w:val="single" w:sz="4" w:space="0" w:color="auto"/>
              <w:left w:val="single" w:sz="4" w:space="0" w:color="auto"/>
              <w:bottom w:val="single" w:sz="4" w:space="0" w:color="auto"/>
              <w:right w:val="single" w:sz="4" w:space="0" w:color="auto"/>
            </w:tcBorders>
            <w:hideMark/>
          </w:tcPr>
          <w:p w:rsidR="00C9461E" w:rsidRPr="00A223B9" w:rsidRDefault="00C9461E" w:rsidP="00C9461E">
            <w:pPr>
              <w:suppressAutoHyphens/>
              <w:spacing w:line="360" w:lineRule="auto"/>
              <w:ind w:firstLine="125"/>
              <w:jc w:val="center"/>
              <w:rPr>
                <w:rFonts w:ascii="Times New Roman" w:hAnsi="Times New Roman" w:cs="Times New Roman"/>
                <w:b/>
                <w:sz w:val="28"/>
                <w:szCs w:val="28"/>
              </w:rPr>
            </w:pPr>
            <w:r w:rsidRPr="00A223B9">
              <w:rPr>
                <w:rFonts w:ascii="Times New Roman" w:hAnsi="Times New Roman" w:cs="Times New Roman"/>
                <w:b/>
                <w:sz w:val="28"/>
                <w:szCs w:val="28"/>
              </w:rPr>
              <w:lastRenderedPageBreak/>
              <w:t>Задание 2.</w:t>
            </w:r>
          </w:p>
        </w:tc>
      </w:tr>
      <w:tr w:rsidR="00C9461E" w:rsidRPr="00B143C0"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bookmarkStart w:id="2" w:name="_GoBack"/>
            <w:bookmarkEnd w:id="2"/>
          </w:p>
        </w:tc>
      </w:tr>
      <w:tr w:rsidR="00C9461E" w:rsidRPr="00B143C0"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after="120"/>
              <w:ind w:firstLine="125"/>
              <w:rPr>
                <w:rFonts w:ascii="Times New Roman" w:eastAsia="Times New Roman" w:hAnsi="Times New Roman" w:cs="Times New Roman"/>
                <w:b/>
                <w:sz w:val="20"/>
                <w:szCs w:val="20"/>
                <w:lang w:eastAsia="ar-SA"/>
              </w:rPr>
            </w:pPr>
          </w:p>
        </w:tc>
      </w:tr>
      <w:tr w:rsidR="00C9461E" w:rsidRPr="00B143C0"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RPr="00B143C0"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eastAsia="Times New Roman" w:hAnsi="Times New Roman" w:cs="Times New Roman"/>
                <w:b/>
                <w:sz w:val="20"/>
                <w:szCs w:val="20"/>
                <w:lang w:eastAsia="ar-SA"/>
              </w:rPr>
            </w:pPr>
          </w:p>
        </w:tc>
      </w:tr>
      <w:tr w:rsidR="00C9461E" w:rsidRPr="00B143C0"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hAnsi="Times New Roman" w:cs="Times New Roman"/>
                <w:b/>
                <w:sz w:val="20"/>
                <w:szCs w:val="20"/>
              </w:rPr>
            </w:pPr>
          </w:p>
        </w:tc>
      </w:tr>
      <w:tr w:rsidR="00C9461E" w:rsidRPr="00B143C0" w:rsidTr="00155511">
        <w:trPr>
          <w:trHeight w:val="315"/>
        </w:trPr>
        <w:tc>
          <w:tcPr>
            <w:tcW w:w="5584" w:type="dxa"/>
            <w:tcBorders>
              <w:top w:val="single" w:sz="4" w:space="0" w:color="auto"/>
              <w:left w:val="single" w:sz="4" w:space="0" w:color="auto"/>
              <w:bottom w:val="single" w:sz="4" w:space="0" w:color="auto"/>
              <w:right w:val="single" w:sz="4" w:space="0" w:color="auto"/>
            </w:tcBorders>
          </w:tcPr>
          <w:p w:rsidR="00C9461E" w:rsidRPr="00B143C0" w:rsidRDefault="00C9461E" w:rsidP="00C9461E">
            <w:pPr>
              <w:suppressAutoHyphens/>
              <w:spacing w:line="360" w:lineRule="auto"/>
              <w:ind w:firstLine="125"/>
              <w:rPr>
                <w:rFonts w:ascii="Times New Roman" w:hAnsi="Times New Roman" w:cs="Times New Roman"/>
                <w:b/>
                <w:sz w:val="20"/>
                <w:szCs w:val="20"/>
              </w:rPr>
            </w:pPr>
          </w:p>
        </w:tc>
      </w:tr>
    </w:tbl>
    <w:p w:rsidR="00C9461E" w:rsidRPr="00E35419" w:rsidRDefault="00C9461E" w:rsidP="00C9461E">
      <w:pPr>
        <w:jc w:val="both"/>
        <w:rPr>
          <w:rFonts w:ascii="Times New Roman" w:hAnsi="Times New Roman" w:cs="Times New Roman"/>
          <w:sz w:val="28"/>
          <w:szCs w:val="28"/>
        </w:rPr>
      </w:pPr>
    </w:p>
    <w:p w:rsidR="005D3FD4" w:rsidRPr="00B94F6B" w:rsidRDefault="005D3FD4" w:rsidP="005D3FD4">
      <w:pPr>
        <w:jc w:val="center"/>
        <w:rPr>
          <w:rFonts w:ascii="Times New Roman" w:hAnsi="Times New Roman" w:cs="Times New Roman"/>
          <w:sz w:val="24"/>
          <w:szCs w:val="24"/>
        </w:rPr>
      </w:pPr>
    </w:p>
    <w:p w:rsidR="005D3FD4" w:rsidRPr="00B94F6B" w:rsidRDefault="005D3FD4" w:rsidP="005D3FD4">
      <w:pPr>
        <w:jc w:val="center"/>
        <w:rPr>
          <w:rFonts w:ascii="Times New Roman" w:hAnsi="Times New Roman" w:cs="Times New Roman"/>
          <w:sz w:val="24"/>
          <w:szCs w:val="24"/>
        </w:rPr>
      </w:pPr>
    </w:p>
    <w:p w:rsidR="005D3FD4" w:rsidRPr="00B94F6B" w:rsidRDefault="005D3FD4" w:rsidP="005D3FD4">
      <w:pPr>
        <w:jc w:val="center"/>
        <w:rPr>
          <w:rFonts w:ascii="Times New Roman" w:hAnsi="Times New Roman" w:cs="Times New Roman"/>
          <w:sz w:val="24"/>
          <w:szCs w:val="24"/>
        </w:rPr>
      </w:pPr>
    </w:p>
    <w:p w:rsidR="005D3FD4" w:rsidRPr="00B94F6B" w:rsidRDefault="005D3FD4" w:rsidP="005D3FD4">
      <w:pPr>
        <w:jc w:val="center"/>
        <w:rPr>
          <w:rFonts w:ascii="Times New Roman" w:hAnsi="Times New Roman" w:cs="Times New Roman"/>
          <w:sz w:val="24"/>
          <w:szCs w:val="24"/>
        </w:rPr>
      </w:pPr>
    </w:p>
    <w:p w:rsidR="005D3FD4" w:rsidRPr="00B94F6B" w:rsidRDefault="005D3FD4" w:rsidP="005D3FD4">
      <w:pPr>
        <w:jc w:val="center"/>
        <w:rPr>
          <w:rFonts w:ascii="Times New Roman" w:hAnsi="Times New Roman" w:cs="Times New Roman"/>
          <w:sz w:val="24"/>
          <w:szCs w:val="24"/>
        </w:rPr>
      </w:pPr>
    </w:p>
    <w:p w:rsidR="005D3FD4" w:rsidRDefault="005D3FD4" w:rsidP="005D3FD4">
      <w:pPr>
        <w:jc w:val="center"/>
        <w:rPr>
          <w:rFonts w:ascii="Times New Roman" w:hAnsi="Times New Roman" w:cs="Times New Roman"/>
          <w:sz w:val="24"/>
          <w:szCs w:val="24"/>
        </w:rPr>
      </w:pPr>
    </w:p>
    <w:p w:rsidR="005E698E" w:rsidRDefault="005E698E" w:rsidP="005D3FD4">
      <w:pPr>
        <w:jc w:val="center"/>
        <w:rPr>
          <w:rFonts w:ascii="Times New Roman" w:hAnsi="Times New Roman" w:cs="Times New Roman"/>
          <w:sz w:val="24"/>
          <w:szCs w:val="24"/>
        </w:rPr>
      </w:pPr>
    </w:p>
    <w:p w:rsidR="005E698E" w:rsidRPr="00B94F6B" w:rsidRDefault="005E698E" w:rsidP="005D3FD4">
      <w:pPr>
        <w:jc w:val="center"/>
        <w:rPr>
          <w:rFonts w:ascii="Times New Roman" w:hAnsi="Times New Roman" w:cs="Times New Roman"/>
          <w:sz w:val="24"/>
          <w:szCs w:val="24"/>
        </w:rPr>
      </w:pPr>
    </w:p>
    <w:p w:rsidR="005D3FD4" w:rsidRPr="00B94F6B" w:rsidRDefault="005D3FD4" w:rsidP="005D3FD4">
      <w:pPr>
        <w:jc w:val="center"/>
        <w:rPr>
          <w:rFonts w:ascii="Times New Roman" w:hAnsi="Times New Roman" w:cs="Times New Roman"/>
          <w:sz w:val="24"/>
          <w:szCs w:val="24"/>
        </w:rPr>
      </w:pPr>
    </w:p>
    <w:p w:rsidR="000A00A9" w:rsidRPr="00B94F6B" w:rsidRDefault="000A00A9" w:rsidP="00BD2DC1">
      <w:pPr>
        <w:pStyle w:val="a6"/>
        <w:jc w:val="center"/>
        <w:rPr>
          <w:rStyle w:val="a5"/>
        </w:rPr>
      </w:pPr>
    </w:p>
    <w:p w:rsidR="00C9461E" w:rsidRPr="00B94F6B" w:rsidRDefault="00C9461E" w:rsidP="00C9461E">
      <w:pPr>
        <w:pStyle w:val="a6"/>
        <w:ind w:left="785"/>
        <w:jc w:val="right"/>
        <w:rPr>
          <w:b/>
          <w:bCs/>
          <w:i/>
        </w:rPr>
      </w:pPr>
      <w:r>
        <w:rPr>
          <w:rStyle w:val="a5"/>
          <w:i/>
        </w:rPr>
        <w:t>Приложение 11</w:t>
      </w:r>
    </w:p>
    <w:p w:rsidR="000A00A9" w:rsidRPr="00B94F6B" w:rsidRDefault="000A00A9" w:rsidP="00BD2DC1">
      <w:pPr>
        <w:pStyle w:val="a6"/>
        <w:jc w:val="center"/>
        <w:rPr>
          <w:rStyle w:val="a5"/>
        </w:rPr>
      </w:pPr>
    </w:p>
    <w:p w:rsidR="00E5139B" w:rsidRPr="00B94F6B" w:rsidRDefault="00C9461E" w:rsidP="00BD2DC1">
      <w:pPr>
        <w:pStyle w:val="a6"/>
        <w:jc w:val="center"/>
        <w:rPr>
          <w:rStyle w:val="a5"/>
        </w:rPr>
      </w:pPr>
      <w:r>
        <w:rPr>
          <w:rStyle w:val="a5"/>
        </w:rPr>
        <w:t>Контрольные вопросы</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9"/>
          <w:sz w:val="24"/>
          <w:szCs w:val="24"/>
        </w:rPr>
      </w:pPr>
      <w:r>
        <w:rPr>
          <w:rFonts w:ascii="Times New Roman" w:hAnsi="Times New Roman" w:cs="Times New Roman"/>
          <w:color w:val="000000"/>
          <w:spacing w:val="-5"/>
          <w:sz w:val="24"/>
          <w:szCs w:val="24"/>
        </w:rPr>
        <w:t>1.</w:t>
      </w:r>
      <w:r w:rsidRPr="00B00D60">
        <w:rPr>
          <w:rFonts w:ascii="Times New Roman" w:eastAsia="Calibri" w:hAnsi="Times New Roman" w:cs="Times New Roman"/>
          <w:color w:val="000000"/>
          <w:spacing w:val="-5"/>
          <w:sz w:val="24"/>
          <w:szCs w:val="24"/>
        </w:rPr>
        <w:t>Дайте определение счета бухгалтерского учета.</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4"/>
          <w:sz w:val="24"/>
          <w:szCs w:val="24"/>
        </w:rPr>
      </w:pPr>
      <w:r>
        <w:rPr>
          <w:rFonts w:ascii="Times New Roman" w:hAnsi="Times New Roman" w:cs="Times New Roman"/>
          <w:color w:val="000000"/>
          <w:spacing w:val="-5"/>
          <w:sz w:val="24"/>
          <w:szCs w:val="24"/>
        </w:rPr>
        <w:t xml:space="preserve">2. </w:t>
      </w:r>
      <w:r w:rsidRPr="00B00D60">
        <w:rPr>
          <w:rFonts w:ascii="Times New Roman" w:eastAsia="Calibri" w:hAnsi="Times New Roman" w:cs="Times New Roman"/>
          <w:color w:val="000000"/>
          <w:spacing w:val="-5"/>
          <w:sz w:val="24"/>
          <w:szCs w:val="24"/>
        </w:rPr>
        <w:t>Почему каждому синтетическому счету присваивается   но</w:t>
      </w:r>
      <w:r w:rsidRPr="00B00D60">
        <w:rPr>
          <w:rFonts w:ascii="Times New Roman" w:eastAsia="Calibri" w:hAnsi="Times New Roman" w:cs="Times New Roman"/>
          <w:color w:val="000000"/>
          <w:spacing w:val="-5"/>
          <w:sz w:val="24"/>
          <w:szCs w:val="24"/>
        </w:rPr>
        <w:softHyphen/>
        <w:t>мер (шифр)?</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6"/>
          <w:sz w:val="24"/>
          <w:szCs w:val="24"/>
        </w:rPr>
      </w:pPr>
      <w:r>
        <w:rPr>
          <w:rFonts w:ascii="Times New Roman" w:hAnsi="Times New Roman" w:cs="Times New Roman"/>
          <w:color w:val="000000"/>
          <w:spacing w:val="-5"/>
          <w:sz w:val="24"/>
          <w:szCs w:val="24"/>
        </w:rPr>
        <w:t>3.</w:t>
      </w:r>
      <w:r w:rsidRPr="00B00D60">
        <w:rPr>
          <w:rFonts w:ascii="Times New Roman" w:eastAsia="Calibri" w:hAnsi="Times New Roman" w:cs="Times New Roman"/>
          <w:color w:val="000000"/>
          <w:spacing w:val="-5"/>
          <w:sz w:val="24"/>
          <w:szCs w:val="24"/>
        </w:rPr>
        <w:t>Какие формы счетов применяются в бухгалтерском учете?</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8"/>
          <w:sz w:val="24"/>
          <w:szCs w:val="24"/>
        </w:rPr>
      </w:pPr>
      <w:r>
        <w:rPr>
          <w:rFonts w:ascii="Times New Roman" w:hAnsi="Times New Roman" w:cs="Times New Roman"/>
          <w:color w:val="000000"/>
          <w:spacing w:val="2"/>
          <w:sz w:val="24"/>
          <w:szCs w:val="24"/>
        </w:rPr>
        <w:t>4.</w:t>
      </w:r>
      <w:r w:rsidRPr="00B00D60">
        <w:rPr>
          <w:rFonts w:ascii="Times New Roman" w:eastAsia="Calibri" w:hAnsi="Times New Roman" w:cs="Times New Roman"/>
          <w:color w:val="000000"/>
          <w:spacing w:val="2"/>
          <w:sz w:val="24"/>
          <w:szCs w:val="24"/>
        </w:rPr>
        <w:t>По каким признакам определяется активность счетов бух</w:t>
      </w:r>
      <w:r w:rsidRPr="00B00D60">
        <w:rPr>
          <w:rFonts w:ascii="Times New Roman" w:eastAsia="Calibri" w:hAnsi="Times New Roman" w:cs="Times New Roman"/>
          <w:color w:val="000000"/>
          <w:spacing w:val="2"/>
          <w:sz w:val="24"/>
          <w:szCs w:val="24"/>
        </w:rPr>
        <w:softHyphen/>
      </w:r>
      <w:r w:rsidRPr="00B00D60">
        <w:rPr>
          <w:rFonts w:ascii="Times New Roman" w:eastAsia="Calibri" w:hAnsi="Times New Roman" w:cs="Times New Roman"/>
          <w:color w:val="000000"/>
          <w:sz w:val="24"/>
          <w:szCs w:val="24"/>
        </w:rPr>
        <w:t>галтерского учета?</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4"/>
          <w:sz w:val="24"/>
          <w:szCs w:val="24"/>
        </w:rPr>
      </w:pPr>
      <w:r>
        <w:rPr>
          <w:rFonts w:ascii="Times New Roman" w:hAnsi="Times New Roman" w:cs="Times New Roman"/>
          <w:color w:val="000000"/>
          <w:spacing w:val="-5"/>
          <w:sz w:val="24"/>
          <w:szCs w:val="24"/>
        </w:rPr>
        <w:t>5.</w:t>
      </w:r>
      <w:r w:rsidRPr="00B00D60">
        <w:rPr>
          <w:rFonts w:ascii="Times New Roman" w:eastAsia="Calibri" w:hAnsi="Times New Roman" w:cs="Times New Roman"/>
          <w:color w:val="000000"/>
          <w:spacing w:val="-5"/>
          <w:sz w:val="24"/>
          <w:szCs w:val="24"/>
        </w:rPr>
        <w:t>По каким признакам определяется пассивность счетов?</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1"/>
          <w:sz w:val="24"/>
          <w:szCs w:val="24"/>
        </w:rPr>
      </w:pPr>
      <w:r>
        <w:rPr>
          <w:rFonts w:ascii="Times New Roman" w:hAnsi="Times New Roman" w:cs="Times New Roman"/>
          <w:color w:val="000000"/>
          <w:spacing w:val="-5"/>
          <w:sz w:val="24"/>
          <w:szCs w:val="24"/>
        </w:rPr>
        <w:t>6.</w:t>
      </w:r>
      <w:r w:rsidRPr="00B00D60">
        <w:rPr>
          <w:rFonts w:ascii="Times New Roman" w:eastAsia="Calibri" w:hAnsi="Times New Roman" w:cs="Times New Roman"/>
          <w:color w:val="000000"/>
          <w:spacing w:val="-5"/>
          <w:sz w:val="24"/>
          <w:szCs w:val="24"/>
        </w:rPr>
        <w:t>Дайте характеристику активно-пассивным счетам.</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4"/>
          <w:sz w:val="24"/>
          <w:szCs w:val="24"/>
        </w:rPr>
      </w:pPr>
      <w:r>
        <w:rPr>
          <w:rFonts w:ascii="Times New Roman" w:hAnsi="Times New Roman" w:cs="Times New Roman"/>
          <w:color w:val="000000"/>
          <w:spacing w:val="-6"/>
          <w:sz w:val="24"/>
          <w:szCs w:val="24"/>
        </w:rPr>
        <w:t>7.</w:t>
      </w:r>
      <w:r w:rsidRPr="00B00D60">
        <w:rPr>
          <w:rFonts w:ascii="Times New Roman" w:eastAsia="Calibri" w:hAnsi="Times New Roman" w:cs="Times New Roman"/>
          <w:color w:val="000000"/>
          <w:spacing w:val="-6"/>
          <w:sz w:val="24"/>
          <w:szCs w:val="24"/>
        </w:rPr>
        <w:t>Каков последовательный порядок записей на активных сче</w:t>
      </w:r>
      <w:r w:rsidRPr="00B00D60">
        <w:rPr>
          <w:rFonts w:ascii="Times New Roman" w:eastAsia="Calibri" w:hAnsi="Times New Roman" w:cs="Times New Roman"/>
          <w:color w:val="000000"/>
          <w:spacing w:val="-6"/>
          <w:sz w:val="24"/>
          <w:szCs w:val="24"/>
        </w:rPr>
        <w:softHyphen/>
      </w:r>
      <w:r w:rsidRPr="00B00D60">
        <w:rPr>
          <w:rFonts w:ascii="Times New Roman" w:eastAsia="Calibri" w:hAnsi="Times New Roman" w:cs="Times New Roman"/>
          <w:color w:val="000000"/>
          <w:spacing w:val="-4"/>
          <w:sz w:val="24"/>
          <w:szCs w:val="24"/>
        </w:rPr>
        <w:t>тах?</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4"/>
          <w:sz w:val="24"/>
          <w:szCs w:val="24"/>
        </w:rPr>
      </w:pPr>
      <w:r>
        <w:rPr>
          <w:rFonts w:ascii="Times New Roman" w:hAnsi="Times New Roman" w:cs="Times New Roman"/>
          <w:color w:val="000000"/>
          <w:spacing w:val="-4"/>
          <w:sz w:val="24"/>
          <w:szCs w:val="24"/>
        </w:rPr>
        <w:t>8.</w:t>
      </w:r>
      <w:r w:rsidRPr="00B00D60">
        <w:rPr>
          <w:rFonts w:ascii="Times New Roman" w:eastAsia="Calibri" w:hAnsi="Times New Roman" w:cs="Times New Roman"/>
          <w:color w:val="000000"/>
          <w:spacing w:val="-4"/>
          <w:sz w:val="24"/>
          <w:szCs w:val="24"/>
        </w:rPr>
        <w:t>Что означает дебет и кредит для активных счетов?</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4"/>
          <w:sz w:val="24"/>
          <w:szCs w:val="24"/>
        </w:rPr>
      </w:pPr>
      <w:r>
        <w:rPr>
          <w:rFonts w:ascii="Times New Roman" w:hAnsi="Times New Roman" w:cs="Times New Roman"/>
          <w:color w:val="000000"/>
          <w:spacing w:val="-4"/>
          <w:sz w:val="24"/>
          <w:szCs w:val="24"/>
        </w:rPr>
        <w:t>9.</w:t>
      </w:r>
      <w:r w:rsidRPr="00B00D60">
        <w:rPr>
          <w:rFonts w:ascii="Times New Roman" w:eastAsia="Calibri" w:hAnsi="Times New Roman" w:cs="Times New Roman"/>
          <w:color w:val="000000"/>
          <w:spacing w:val="-4"/>
          <w:sz w:val="24"/>
          <w:szCs w:val="24"/>
        </w:rPr>
        <w:t>Каков порядок записей на пассивных счетах?</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4"/>
          <w:sz w:val="24"/>
          <w:szCs w:val="24"/>
        </w:rPr>
      </w:pPr>
      <w:r>
        <w:rPr>
          <w:rFonts w:ascii="Times New Roman" w:hAnsi="Times New Roman" w:cs="Times New Roman"/>
          <w:color w:val="000000"/>
          <w:spacing w:val="-4"/>
          <w:sz w:val="24"/>
          <w:szCs w:val="24"/>
        </w:rPr>
        <w:t>10.</w:t>
      </w:r>
      <w:r w:rsidRPr="00B00D60">
        <w:rPr>
          <w:rFonts w:ascii="Times New Roman" w:eastAsia="Calibri" w:hAnsi="Times New Roman" w:cs="Times New Roman"/>
          <w:color w:val="000000"/>
          <w:spacing w:val="-4"/>
          <w:sz w:val="24"/>
          <w:szCs w:val="24"/>
        </w:rPr>
        <w:t>Что означает дебет и кредит для пассивных счетов?</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2"/>
          <w:sz w:val="24"/>
          <w:szCs w:val="24"/>
        </w:rPr>
      </w:pPr>
      <w:r>
        <w:rPr>
          <w:rFonts w:ascii="Times New Roman" w:hAnsi="Times New Roman" w:cs="Times New Roman"/>
          <w:color w:val="000000"/>
          <w:spacing w:val="-4"/>
          <w:sz w:val="24"/>
          <w:szCs w:val="24"/>
        </w:rPr>
        <w:t>11.</w:t>
      </w:r>
      <w:r w:rsidRPr="00B00D60">
        <w:rPr>
          <w:rFonts w:ascii="Times New Roman" w:eastAsia="Calibri" w:hAnsi="Times New Roman" w:cs="Times New Roman"/>
          <w:color w:val="000000"/>
          <w:spacing w:val="-4"/>
          <w:sz w:val="24"/>
          <w:szCs w:val="24"/>
        </w:rPr>
        <w:t>Приведите формулы определения Ск активных и пассивных</w:t>
      </w:r>
      <w:r w:rsidRPr="00B00D60">
        <w:rPr>
          <w:rFonts w:ascii="Times New Roman" w:eastAsia="Calibri" w:hAnsi="Times New Roman" w:cs="Times New Roman"/>
          <w:color w:val="000000"/>
          <w:spacing w:val="-4"/>
          <w:sz w:val="24"/>
          <w:szCs w:val="24"/>
        </w:rPr>
        <w:br/>
      </w:r>
      <w:r w:rsidRPr="00B00D60">
        <w:rPr>
          <w:rFonts w:ascii="Times New Roman" w:eastAsia="Calibri" w:hAnsi="Times New Roman" w:cs="Times New Roman"/>
          <w:color w:val="000000"/>
          <w:spacing w:val="-6"/>
          <w:sz w:val="24"/>
          <w:szCs w:val="24"/>
        </w:rPr>
        <w:t>счетов.</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3"/>
          <w:sz w:val="24"/>
          <w:szCs w:val="24"/>
        </w:rPr>
      </w:pPr>
      <w:r>
        <w:rPr>
          <w:rFonts w:ascii="Times New Roman" w:hAnsi="Times New Roman" w:cs="Times New Roman"/>
          <w:color w:val="000000"/>
          <w:spacing w:val="-5"/>
          <w:sz w:val="24"/>
          <w:szCs w:val="24"/>
        </w:rPr>
        <w:t>12.</w:t>
      </w:r>
      <w:r w:rsidRPr="00B00D60">
        <w:rPr>
          <w:rFonts w:ascii="Times New Roman" w:eastAsia="Calibri" w:hAnsi="Times New Roman" w:cs="Times New Roman"/>
          <w:color w:val="000000"/>
          <w:spacing w:val="-5"/>
          <w:sz w:val="24"/>
          <w:szCs w:val="24"/>
        </w:rPr>
        <w:t>Дайте определение метода двойной записи.</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3"/>
          <w:sz w:val="24"/>
          <w:szCs w:val="24"/>
        </w:rPr>
      </w:pPr>
      <w:r>
        <w:rPr>
          <w:rFonts w:ascii="Times New Roman" w:hAnsi="Times New Roman" w:cs="Times New Roman"/>
          <w:color w:val="000000"/>
          <w:spacing w:val="-5"/>
          <w:sz w:val="24"/>
          <w:szCs w:val="24"/>
        </w:rPr>
        <w:t>13.</w:t>
      </w:r>
      <w:r w:rsidRPr="00B00D60">
        <w:rPr>
          <w:rFonts w:ascii="Times New Roman" w:eastAsia="Calibri" w:hAnsi="Times New Roman" w:cs="Times New Roman"/>
          <w:color w:val="000000"/>
          <w:spacing w:val="-5"/>
          <w:sz w:val="24"/>
          <w:szCs w:val="24"/>
        </w:rPr>
        <w:t>Что представляет собой корреспонденция счетов и бухгал</w:t>
      </w:r>
      <w:r w:rsidRPr="00B00D60">
        <w:rPr>
          <w:rFonts w:ascii="Times New Roman" w:eastAsia="Calibri" w:hAnsi="Times New Roman" w:cs="Times New Roman"/>
          <w:color w:val="000000"/>
          <w:spacing w:val="-5"/>
          <w:sz w:val="24"/>
          <w:szCs w:val="24"/>
        </w:rPr>
        <w:softHyphen/>
      </w:r>
      <w:r w:rsidRPr="00B00D60">
        <w:rPr>
          <w:rFonts w:ascii="Times New Roman" w:eastAsia="Calibri" w:hAnsi="Times New Roman" w:cs="Times New Roman"/>
          <w:color w:val="000000"/>
          <w:spacing w:val="-4"/>
          <w:sz w:val="24"/>
          <w:szCs w:val="24"/>
        </w:rPr>
        <w:t>терская проводка?</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3"/>
          <w:sz w:val="24"/>
          <w:szCs w:val="24"/>
        </w:rPr>
      </w:pPr>
      <w:r>
        <w:rPr>
          <w:rFonts w:ascii="Times New Roman" w:hAnsi="Times New Roman" w:cs="Times New Roman"/>
          <w:color w:val="000000"/>
          <w:spacing w:val="-5"/>
          <w:sz w:val="24"/>
          <w:szCs w:val="24"/>
        </w:rPr>
        <w:t>14.</w:t>
      </w:r>
      <w:r w:rsidRPr="00B00D60">
        <w:rPr>
          <w:rFonts w:ascii="Times New Roman" w:eastAsia="Calibri" w:hAnsi="Times New Roman" w:cs="Times New Roman"/>
          <w:color w:val="000000"/>
          <w:spacing w:val="-5"/>
          <w:sz w:val="24"/>
          <w:szCs w:val="24"/>
        </w:rPr>
        <w:t>Охарактеризуйте содержание простых и сложных проводок</w:t>
      </w:r>
      <w:r w:rsidRPr="00B00D60">
        <w:rPr>
          <w:rFonts w:ascii="Times New Roman" w:eastAsia="Calibri" w:hAnsi="Times New Roman" w:cs="Times New Roman"/>
          <w:color w:val="000000"/>
          <w:spacing w:val="-5"/>
          <w:sz w:val="24"/>
          <w:szCs w:val="24"/>
        </w:rPr>
        <w:br/>
        <w:t>(на примере).</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3"/>
          <w:sz w:val="24"/>
          <w:szCs w:val="24"/>
        </w:rPr>
      </w:pPr>
      <w:r>
        <w:rPr>
          <w:rFonts w:ascii="Times New Roman" w:hAnsi="Times New Roman" w:cs="Times New Roman"/>
          <w:color w:val="000000"/>
          <w:spacing w:val="-2"/>
          <w:sz w:val="24"/>
          <w:szCs w:val="24"/>
        </w:rPr>
        <w:t>15.</w:t>
      </w:r>
      <w:r w:rsidRPr="00B00D60">
        <w:rPr>
          <w:rFonts w:ascii="Times New Roman" w:eastAsia="Calibri" w:hAnsi="Times New Roman" w:cs="Times New Roman"/>
          <w:color w:val="000000"/>
          <w:spacing w:val="-2"/>
          <w:sz w:val="24"/>
          <w:szCs w:val="24"/>
        </w:rPr>
        <w:t>Каково контрольное значение и информационное обеспе</w:t>
      </w:r>
      <w:r w:rsidRPr="00B00D60">
        <w:rPr>
          <w:rFonts w:ascii="Times New Roman" w:eastAsia="Calibri" w:hAnsi="Times New Roman" w:cs="Times New Roman"/>
          <w:color w:val="000000"/>
          <w:spacing w:val="-2"/>
          <w:sz w:val="24"/>
          <w:szCs w:val="24"/>
        </w:rPr>
        <w:softHyphen/>
      </w:r>
      <w:r w:rsidRPr="00B00D60">
        <w:rPr>
          <w:rFonts w:ascii="Times New Roman" w:eastAsia="Calibri" w:hAnsi="Times New Roman" w:cs="Times New Roman"/>
          <w:color w:val="000000"/>
          <w:spacing w:val="-4"/>
          <w:sz w:val="24"/>
          <w:szCs w:val="24"/>
        </w:rPr>
        <w:t>чение метода двойной записи?</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1"/>
          <w:sz w:val="24"/>
          <w:szCs w:val="24"/>
        </w:rPr>
      </w:pPr>
      <w:r>
        <w:rPr>
          <w:rFonts w:ascii="Times New Roman" w:hAnsi="Times New Roman" w:cs="Times New Roman"/>
          <w:color w:val="000000"/>
          <w:spacing w:val="-3"/>
          <w:sz w:val="24"/>
          <w:szCs w:val="24"/>
        </w:rPr>
        <w:t>16.</w:t>
      </w:r>
      <w:r w:rsidRPr="00B00D60">
        <w:rPr>
          <w:rFonts w:ascii="Times New Roman" w:eastAsia="Calibri" w:hAnsi="Times New Roman" w:cs="Times New Roman"/>
          <w:color w:val="000000"/>
          <w:spacing w:val="-3"/>
          <w:sz w:val="24"/>
          <w:szCs w:val="24"/>
        </w:rPr>
        <w:t xml:space="preserve">Охарактеризуйте взаимосвязь и отличие между счетами и </w:t>
      </w:r>
      <w:r w:rsidRPr="00B00D60">
        <w:rPr>
          <w:rFonts w:ascii="Times New Roman" w:eastAsia="Calibri" w:hAnsi="Times New Roman" w:cs="Times New Roman"/>
          <w:color w:val="000000"/>
          <w:spacing w:val="-5"/>
          <w:sz w:val="24"/>
          <w:szCs w:val="24"/>
        </w:rPr>
        <w:t>балансом.</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1"/>
          <w:sz w:val="24"/>
          <w:szCs w:val="24"/>
        </w:rPr>
      </w:pPr>
      <w:r>
        <w:rPr>
          <w:rFonts w:ascii="Times New Roman" w:hAnsi="Times New Roman" w:cs="Times New Roman"/>
          <w:color w:val="000000"/>
          <w:spacing w:val="-7"/>
          <w:sz w:val="24"/>
          <w:szCs w:val="24"/>
        </w:rPr>
        <w:t>17.</w:t>
      </w:r>
      <w:r w:rsidRPr="00B00D60">
        <w:rPr>
          <w:rFonts w:ascii="Times New Roman" w:eastAsia="Calibri" w:hAnsi="Times New Roman" w:cs="Times New Roman"/>
          <w:color w:val="000000"/>
          <w:spacing w:val="-7"/>
          <w:sz w:val="24"/>
          <w:szCs w:val="24"/>
        </w:rPr>
        <w:t xml:space="preserve">Каково определение и содержание оборотной ведомости по </w:t>
      </w:r>
      <w:r w:rsidRPr="00B00D60">
        <w:rPr>
          <w:rFonts w:ascii="Times New Roman" w:eastAsia="Calibri" w:hAnsi="Times New Roman" w:cs="Times New Roman"/>
          <w:color w:val="000000"/>
          <w:spacing w:val="-5"/>
          <w:sz w:val="24"/>
          <w:szCs w:val="24"/>
        </w:rPr>
        <w:t>синтетическим счетам?</w:t>
      </w:r>
    </w:p>
    <w:p w:rsidR="00B00D60" w:rsidRPr="00B00D60" w:rsidRDefault="00B00D60" w:rsidP="00B00D60">
      <w:pPr>
        <w:shd w:val="clear" w:color="auto" w:fill="FFFFFF"/>
        <w:tabs>
          <w:tab w:val="left" w:pos="680"/>
        </w:tabs>
        <w:spacing w:after="0" w:line="240" w:lineRule="auto"/>
        <w:jc w:val="both"/>
        <w:rPr>
          <w:rFonts w:ascii="Times New Roman" w:eastAsia="Calibri" w:hAnsi="Times New Roman" w:cs="Times New Roman"/>
          <w:color w:val="000000"/>
          <w:spacing w:val="-10"/>
          <w:sz w:val="24"/>
          <w:szCs w:val="24"/>
        </w:rPr>
      </w:pPr>
      <w:r>
        <w:rPr>
          <w:rFonts w:ascii="Times New Roman" w:hAnsi="Times New Roman" w:cs="Times New Roman"/>
          <w:color w:val="000000"/>
          <w:spacing w:val="-3"/>
          <w:sz w:val="24"/>
          <w:szCs w:val="24"/>
        </w:rPr>
        <w:t>18.</w:t>
      </w:r>
      <w:r w:rsidRPr="00B00D60">
        <w:rPr>
          <w:rFonts w:ascii="Times New Roman" w:eastAsia="Calibri" w:hAnsi="Times New Roman" w:cs="Times New Roman"/>
          <w:color w:val="000000"/>
          <w:spacing w:val="-3"/>
          <w:sz w:val="24"/>
          <w:szCs w:val="24"/>
        </w:rPr>
        <w:t>Как проверяется правильность записей в оборотной ведо</w:t>
      </w:r>
      <w:r w:rsidRPr="00B00D60">
        <w:rPr>
          <w:rFonts w:ascii="Times New Roman" w:eastAsia="Calibri" w:hAnsi="Times New Roman" w:cs="Times New Roman"/>
          <w:color w:val="000000"/>
          <w:spacing w:val="-3"/>
          <w:sz w:val="24"/>
          <w:szCs w:val="24"/>
        </w:rPr>
        <w:softHyphen/>
      </w:r>
      <w:r w:rsidRPr="00B00D60">
        <w:rPr>
          <w:rFonts w:ascii="Times New Roman" w:eastAsia="Calibri" w:hAnsi="Times New Roman" w:cs="Times New Roman"/>
          <w:color w:val="000000"/>
          <w:spacing w:val="-6"/>
          <w:sz w:val="24"/>
          <w:szCs w:val="24"/>
        </w:rPr>
        <w:t>мости по синтетическим счетам? Приведите формулы таких равенств.</w:t>
      </w:r>
    </w:p>
    <w:p w:rsidR="00B00D60" w:rsidRPr="00B00D60" w:rsidRDefault="00B00D60" w:rsidP="00B00D60">
      <w:pPr>
        <w:spacing w:after="0" w:line="240" w:lineRule="auto"/>
        <w:jc w:val="both"/>
        <w:rPr>
          <w:rFonts w:ascii="Times New Roman" w:eastAsia="Calibri" w:hAnsi="Times New Roman" w:cs="Times New Roman"/>
          <w:b/>
          <w:bCs/>
          <w:sz w:val="24"/>
          <w:szCs w:val="24"/>
        </w:rPr>
      </w:pPr>
    </w:p>
    <w:p w:rsidR="00E5139B" w:rsidRPr="00B00D60" w:rsidRDefault="00E5139B" w:rsidP="00B00D60">
      <w:pPr>
        <w:pStyle w:val="a6"/>
        <w:spacing w:after="0"/>
        <w:jc w:val="both"/>
        <w:rPr>
          <w:rStyle w:val="a5"/>
        </w:rPr>
      </w:pPr>
    </w:p>
    <w:p w:rsidR="00E5139B" w:rsidRPr="00B00D60" w:rsidRDefault="00E5139B" w:rsidP="00B00D60">
      <w:pPr>
        <w:pStyle w:val="a6"/>
        <w:spacing w:after="0"/>
        <w:jc w:val="both"/>
        <w:rPr>
          <w:rStyle w:val="a5"/>
        </w:rPr>
      </w:pPr>
    </w:p>
    <w:p w:rsidR="00E5139B" w:rsidRPr="00B00D60" w:rsidRDefault="00E5139B" w:rsidP="00B00D60">
      <w:pPr>
        <w:pStyle w:val="a6"/>
        <w:spacing w:after="0"/>
        <w:jc w:val="both"/>
        <w:rPr>
          <w:rStyle w:val="a5"/>
        </w:rPr>
      </w:pPr>
    </w:p>
    <w:p w:rsidR="005D3FD4" w:rsidRDefault="005D3FD4" w:rsidP="005E698E">
      <w:pPr>
        <w:pStyle w:val="a6"/>
        <w:rPr>
          <w:rStyle w:val="a5"/>
        </w:rPr>
      </w:pPr>
    </w:p>
    <w:sectPr w:rsidR="005D3FD4" w:rsidSect="00423F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4C4B"/>
    <w:multiLevelType w:val="multilevel"/>
    <w:tmpl w:val="C2BAEA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1244FB"/>
    <w:multiLevelType w:val="singleLevel"/>
    <w:tmpl w:val="2216FB8E"/>
    <w:lvl w:ilvl="0">
      <w:start w:val="1"/>
      <w:numFmt w:val="decimal"/>
      <w:lvlText w:val="%1."/>
      <w:legacy w:legacy="1" w:legacySpace="0" w:legacyIndent="352"/>
      <w:lvlJc w:val="left"/>
      <w:rPr>
        <w:rFonts w:ascii="Arial" w:hAnsi="Arial" w:cs="Arial" w:hint="default"/>
      </w:rPr>
    </w:lvl>
  </w:abstractNum>
  <w:abstractNum w:abstractNumId="2">
    <w:nsid w:val="0979274A"/>
    <w:multiLevelType w:val="hybridMultilevel"/>
    <w:tmpl w:val="002E3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177AC4"/>
    <w:multiLevelType w:val="multilevel"/>
    <w:tmpl w:val="58B0C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654000"/>
    <w:multiLevelType w:val="hybridMultilevel"/>
    <w:tmpl w:val="9C665A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254C69"/>
    <w:multiLevelType w:val="multilevel"/>
    <w:tmpl w:val="3B2ED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2C4A23"/>
    <w:multiLevelType w:val="multilevel"/>
    <w:tmpl w:val="BE94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DC1D5D"/>
    <w:multiLevelType w:val="hybridMultilevel"/>
    <w:tmpl w:val="0E1E15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85A0C68"/>
    <w:multiLevelType w:val="hybridMultilevel"/>
    <w:tmpl w:val="7DEC4BF4"/>
    <w:lvl w:ilvl="0" w:tplc="36BE8EDE">
      <w:start w:val="1"/>
      <w:numFmt w:val="decimal"/>
      <w:lvlText w:val="%1."/>
      <w:lvlJc w:val="left"/>
      <w:pPr>
        <w:ind w:left="558" w:hanging="360"/>
      </w:pPr>
      <w:rPr>
        <w:rFonts w:hint="default"/>
      </w:rPr>
    </w:lvl>
    <w:lvl w:ilvl="1" w:tplc="04190019" w:tentative="1">
      <w:start w:val="1"/>
      <w:numFmt w:val="lowerLetter"/>
      <w:lvlText w:val="%2."/>
      <w:lvlJc w:val="left"/>
      <w:pPr>
        <w:ind w:left="1278" w:hanging="360"/>
      </w:pPr>
    </w:lvl>
    <w:lvl w:ilvl="2" w:tplc="0419001B" w:tentative="1">
      <w:start w:val="1"/>
      <w:numFmt w:val="lowerRoman"/>
      <w:lvlText w:val="%3."/>
      <w:lvlJc w:val="right"/>
      <w:pPr>
        <w:ind w:left="1998" w:hanging="180"/>
      </w:pPr>
    </w:lvl>
    <w:lvl w:ilvl="3" w:tplc="0419000F" w:tentative="1">
      <w:start w:val="1"/>
      <w:numFmt w:val="decimal"/>
      <w:lvlText w:val="%4."/>
      <w:lvlJc w:val="left"/>
      <w:pPr>
        <w:ind w:left="2718" w:hanging="360"/>
      </w:pPr>
    </w:lvl>
    <w:lvl w:ilvl="4" w:tplc="04190019" w:tentative="1">
      <w:start w:val="1"/>
      <w:numFmt w:val="lowerLetter"/>
      <w:lvlText w:val="%5."/>
      <w:lvlJc w:val="left"/>
      <w:pPr>
        <w:ind w:left="3438" w:hanging="360"/>
      </w:pPr>
    </w:lvl>
    <w:lvl w:ilvl="5" w:tplc="0419001B" w:tentative="1">
      <w:start w:val="1"/>
      <w:numFmt w:val="lowerRoman"/>
      <w:lvlText w:val="%6."/>
      <w:lvlJc w:val="right"/>
      <w:pPr>
        <w:ind w:left="4158" w:hanging="180"/>
      </w:pPr>
    </w:lvl>
    <w:lvl w:ilvl="6" w:tplc="0419000F" w:tentative="1">
      <w:start w:val="1"/>
      <w:numFmt w:val="decimal"/>
      <w:lvlText w:val="%7."/>
      <w:lvlJc w:val="left"/>
      <w:pPr>
        <w:ind w:left="4878" w:hanging="360"/>
      </w:pPr>
    </w:lvl>
    <w:lvl w:ilvl="7" w:tplc="04190019" w:tentative="1">
      <w:start w:val="1"/>
      <w:numFmt w:val="lowerLetter"/>
      <w:lvlText w:val="%8."/>
      <w:lvlJc w:val="left"/>
      <w:pPr>
        <w:ind w:left="5598" w:hanging="360"/>
      </w:pPr>
    </w:lvl>
    <w:lvl w:ilvl="8" w:tplc="0419001B" w:tentative="1">
      <w:start w:val="1"/>
      <w:numFmt w:val="lowerRoman"/>
      <w:lvlText w:val="%9."/>
      <w:lvlJc w:val="right"/>
      <w:pPr>
        <w:ind w:left="6318" w:hanging="180"/>
      </w:pPr>
    </w:lvl>
  </w:abstractNum>
  <w:abstractNum w:abstractNumId="9">
    <w:nsid w:val="39593B32"/>
    <w:multiLevelType w:val="multilevel"/>
    <w:tmpl w:val="678E39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5267D0D"/>
    <w:multiLevelType w:val="multilevel"/>
    <w:tmpl w:val="4BC2A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054477"/>
    <w:multiLevelType w:val="multilevel"/>
    <w:tmpl w:val="55BC5F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B484CED"/>
    <w:multiLevelType w:val="hybridMultilevel"/>
    <w:tmpl w:val="6D7C98D6"/>
    <w:lvl w:ilvl="0" w:tplc="0419000B">
      <w:start w:val="1"/>
      <w:numFmt w:val="bullet"/>
      <w:lvlText w:val=""/>
      <w:lvlJc w:val="left"/>
      <w:pPr>
        <w:ind w:left="885" w:hanging="360"/>
      </w:pPr>
      <w:rPr>
        <w:rFonts w:ascii="Wingdings" w:hAnsi="Wingdings" w:hint="default"/>
      </w:rPr>
    </w:lvl>
    <w:lvl w:ilvl="1" w:tplc="04190003" w:tentative="1">
      <w:start w:val="1"/>
      <w:numFmt w:val="bullet"/>
      <w:lvlText w:val="o"/>
      <w:lvlJc w:val="left"/>
      <w:pPr>
        <w:ind w:left="1605" w:hanging="360"/>
      </w:pPr>
      <w:rPr>
        <w:rFonts w:ascii="Courier New" w:hAnsi="Courier New" w:cs="Courier New" w:hint="default"/>
      </w:rPr>
    </w:lvl>
    <w:lvl w:ilvl="2" w:tplc="04190005" w:tentative="1">
      <w:start w:val="1"/>
      <w:numFmt w:val="bullet"/>
      <w:lvlText w:val=""/>
      <w:lvlJc w:val="left"/>
      <w:pPr>
        <w:ind w:left="2325" w:hanging="360"/>
      </w:pPr>
      <w:rPr>
        <w:rFonts w:ascii="Wingdings" w:hAnsi="Wingdings" w:hint="default"/>
      </w:rPr>
    </w:lvl>
    <w:lvl w:ilvl="3" w:tplc="04190001" w:tentative="1">
      <w:start w:val="1"/>
      <w:numFmt w:val="bullet"/>
      <w:lvlText w:val=""/>
      <w:lvlJc w:val="left"/>
      <w:pPr>
        <w:ind w:left="3045" w:hanging="360"/>
      </w:pPr>
      <w:rPr>
        <w:rFonts w:ascii="Symbol" w:hAnsi="Symbol" w:hint="default"/>
      </w:rPr>
    </w:lvl>
    <w:lvl w:ilvl="4" w:tplc="04190003" w:tentative="1">
      <w:start w:val="1"/>
      <w:numFmt w:val="bullet"/>
      <w:lvlText w:val="o"/>
      <w:lvlJc w:val="left"/>
      <w:pPr>
        <w:ind w:left="3765" w:hanging="360"/>
      </w:pPr>
      <w:rPr>
        <w:rFonts w:ascii="Courier New" w:hAnsi="Courier New" w:cs="Courier New" w:hint="default"/>
      </w:rPr>
    </w:lvl>
    <w:lvl w:ilvl="5" w:tplc="04190005" w:tentative="1">
      <w:start w:val="1"/>
      <w:numFmt w:val="bullet"/>
      <w:lvlText w:val=""/>
      <w:lvlJc w:val="left"/>
      <w:pPr>
        <w:ind w:left="4485" w:hanging="360"/>
      </w:pPr>
      <w:rPr>
        <w:rFonts w:ascii="Wingdings" w:hAnsi="Wingdings" w:hint="default"/>
      </w:rPr>
    </w:lvl>
    <w:lvl w:ilvl="6" w:tplc="04190001" w:tentative="1">
      <w:start w:val="1"/>
      <w:numFmt w:val="bullet"/>
      <w:lvlText w:val=""/>
      <w:lvlJc w:val="left"/>
      <w:pPr>
        <w:ind w:left="5205" w:hanging="360"/>
      </w:pPr>
      <w:rPr>
        <w:rFonts w:ascii="Symbol" w:hAnsi="Symbol" w:hint="default"/>
      </w:rPr>
    </w:lvl>
    <w:lvl w:ilvl="7" w:tplc="04190003" w:tentative="1">
      <w:start w:val="1"/>
      <w:numFmt w:val="bullet"/>
      <w:lvlText w:val="o"/>
      <w:lvlJc w:val="left"/>
      <w:pPr>
        <w:ind w:left="5925" w:hanging="360"/>
      </w:pPr>
      <w:rPr>
        <w:rFonts w:ascii="Courier New" w:hAnsi="Courier New" w:cs="Courier New" w:hint="default"/>
      </w:rPr>
    </w:lvl>
    <w:lvl w:ilvl="8" w:tplc="04190005" w:tentative="1">
      <w:start w:val="1"/>
      <w:numFmt w:val="bullet"/>
      <w:lvlText w:val=""/>
      <w:lvlJc w:val="left"/>
      <w:pPr>
        <w:ind w:left="6645" w:hanging="360"/>
      </w:pPr>
      <w:rPr>
        <w:rFonts w:ascii="Wingdings" w:hAnsi="Wingdings" w:hint="default"/>
      </w:rPr>
    </w:lvl>
  </w:abstractNum>
  <w:abstractNum w:abstractNumId="13">
    <w:nsid w:val="54520D2F"/>
    <w:multiLevelType w:val="hybridMultilevel"/>
    <w:tmpl w:val="12A0EDF8"/>
    <w:lvl w:ilvl="0" w:tplc="CA2ECB5E">
      <w:start w:val="1"/>
      <w:numFmt w:val="decimal"/>
      <w:lvlText w:val="%1."/>
      <w:lvlJc w:val="left"/>
      <w:pPr>
        <w:tabs>
          <w:tab w:val="num" w:pos="785"/>
        </w:tabs>
        <w:ind w:left="785" w:hanging="360"/>
      </w:pPr>
      <w:rPr>
        <w:b/>
      </w:rPr>
    </w:lvl>
    <w:lvl w:ilvl="1" w:tplc="9E1AFBEC">
      <w:start w:val="1"/>
      <w:numFmt w:val="decimal"/>
      <w:lvlText w:val="%2."/>
      <w:lvlJc w:val="left"/>
      <w:pPr>
        <w:tabs>
          <w:tab w:val="num" w:pos="1455"/>
        </w:tabs>
        <w:ind w:left="1455" w:hanging="375"/>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85C0C8D"/>
    <w:multiLevelType w:val="hybridMultilevel"/>
    <w:tmpl w:val="9EDE1078"/>
    <w:lvl w:ilvl="0" w:tplc="291692F0">
      <w:start w:val="1"/>
      <w:numFmt w:val="decimal"/>
      <w:lvlText w:val="%1)"/>
      <w:lvlJc w:val="left"/>
      <w:pPr>
        <w:ind w:left="400" w:hanging="360"/>
      </w:pPr>
      <w:rPr>
        <w:rFonts w:hint="default"/>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15">
    <w:nsid w:val="5BC00E0C"/>
    <w:multiLevelType w:val="multilevel"/>
    <w:tmpl w:val="E886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D52639D"/>
    <w:multiLevelType w:val="multilevel"/>
    <w:tmpl w:val="6DE8D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4DB7162"/>
    <w:multiLevelType w:val="hybridMultilevel"/>
    <w:tmpl w:val="98CA1D08"/>
    <w:lvl w:ilvl="0" w:tplc="612C287C">
      <w:start w:val="60"/>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0C914BC"/>
    <w:multiLevelType w:val="hybridMultilevel"/>
    <w:tmpl w:val="12A0EDF8"/>
    <w:lvl w:ilvl="0" w:tplc="CA2ECB5E">
      <w:start w:val="1"/>
      <w:numFmt w:val="decimal"/>
      <w:lvlText w:val="%1."/>
      <w:lvlJc w:val="left"/>
      <w:pPr>
        <w:tabs>
          <w:tab w:val="num" w:pos="785"/>
        </w:tabs>
        <w:ind w:left="785" w:hanging="360"/>
      </w:pPr>
      <w:rPr>
        <w:b/>
      </w:rPr>
    </w:lvl>
    <w:lvl w:ilvl="1" w:tplc="9E1AFBEC">
      <w:start w:val="1"/>
      <w:numFmt w:val="decimal"/>
      <w:lvlText w:val="%2."/>
      <w:lvlJc w:val="left"/>
      <w:pPr>
        <w:tabs>
          <w:tab w:val="num" w:pos="1455"/>
        </w:tabs>
        <w:ind w:left="1455" w:hanging="375"/>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18B36F6"/>
    <w:multiLevelType w:val="multilevel"/>
    <w:tmpl w:val="C802A37A"/>
    <w:lvl w:ilvl="0">
      <w:start w:val="2"/>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C5B1216"/>
    <w:multiLevelType w:val="hybridMultilevel"/>
    <w:tmpl w:val="E280E70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D9C2A4C"/>
    <w:multiLevelType w:val="multilevel"/>
    <w:tmpl w:val="DC5AE0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DBA2A41"/>
    <w:multiLevelType w:val="multilevel"/>
    <w:tmpl w:val="6962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F2BD7"/>
    <w:multiLevelType w:val="hybridMultilevel"/>
    <w:tmpl w:val="284424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5"/>
  </w:num>
  <w:num w:numId="2">
    <w:abstractNumId w:val="22"/>
  </w:num>
  <w:num w:numId="3">
    <w:abstractNumId w:val="6"/>
  </w:num>
  <w:num w:numId="4">
    <w:abstractNumId w:val="10"/>
  </w:num>
  <w:num w:numId="5">
    <w:abstractNumId w:val="5"/>
  </w:num>
  <w:num w:numId="6">
    <w:abstractNumId w:val="4"/>
  </w:num>
  <w:num w:numId="7">
    <w:abstractNumId w:val="16"/>
  </w:num>
  <w:num w:numId="8">
    <w:abstractNumId w:val="21"/>
  </w:num>
  <w:num w:numId="9">
    <w:abstractNumId w:val="9"/>
  </w:num>
  <w:num w:numId="10">
    <w:abstractNumId w:val="23"/>
  </w:num>
  <w:num w:numId="11">
    <w:abstractNumId w:val="2"/>
  </w:num>
  <w:num w:numId="12">
    <w:abstractNumId w:val="7"/>
  </w:num>
  <w:num w:numId="13">
    <w:abstractNumId w:val="18"/>
  </w:num>
  <w:num w:numId="14">
    <w:abstractNumId w:val="13"/>
  </w:num>
  <w:num w:numId="15">
    <w:abstractNumId w:val="8"/>
  </w:num>
  <w:num w:numId="16">
    <w:abstractNumId w:val="0"/>
  </w:num>
  <w:num w:numId="17">
    <w:abstractNumId w:val="19"/>
  </w:num>
  <w:num w:numId="18">
    <w:abstractNumId w:val="20"/>
  </w:num>
  <w:num w:numId="19">
    <w:abstractNumId w:val="12"/>
  </w:num>
  <w:num w:numId="20">
    <w:abstractNumId w:val="14"/>
  </w:num>
  <w:num w:numId="21">
    <w:abstractNumId w:val="17"/>
  </w:num>
  <w:num w:numId="22">
    <w:abstractNumId w:val="3"/>
  </w:num>
  <w:num w:numId="23">
    <w:abstractNumId w:val="11"/>
  </w:num>
  <w:num w:numId="24">
    <w:abstractNumId w:val="1"/>
  </w:num>
  <w:num w:numId="25">
    <w:abstractNumId w:val="1"/>
    <w:lvlOverride w:ilvl="0">
      <w:lvl w:ilvl="0">
        <w:start w:val="1"/>
        <w:numFmt w:val="decimal"/>
        <w:lvlText w:val="%1."/>
        <w:legacy w:legacy="1" w:legacySpace="0" w:legacyIndent="353"/>
        <w:lvlJc w:val="left"/>
        <w:rPr>
          <w:rFonts w:ascii="Arial" w:hAnsi="Arial" w:cs="Aria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A71"/>
    <w:rsid w:val="000007D3"/>
    <w:rsid w:val="00000B22"/>
    <w:rsid w:val="00000C35"/>
    <w:rsid w:val="00000CBE"/>
    <w:rsid w:val="000012DC"/>
    <w:rsid w:val="000015EE"/>
    <w:rsid w:val="00001614"/>
    <w:rsid w:val="00001BC3"/>
    <w:rsid w:val="00001F12"/>
    <w:rsid w:val="0000262A"/>
    <w:rsid w:val="00002BF6"/>
    <w:rsid w:val="00003B21"/>
    <w:rsid w:val="00003BAD"/>
    <w:rsid w:val="00003D85"/>
    <w:rsid w:val="0000418F"/>
    <w:rsid w:val="000048CC"/>
    <w:rsid w:val="00005516"/>
    <w:rsid w:val="0000576D"/>
    <w:rsid w:val="00005B11"/>
    <w:rsid w:val="00006484"/>
    <w:rsid w:val="00006CC5"/>
    <w:rsid w:val="00007317"/>
    <w:rsid w:val="00007C2E"/>
    <w:rsid w:val="00007E24"/>
    <w:rsid w:val="00010380"/>
    <w:rsid w:val="00010CC1"/>
    <w:rsid w:val="00010FD9"/>
    <w:rsid w:val="00011DDB"/>
    <w:rsid w:val="00012C47"/>
    <w:rsid w:val="00012CF4"/>
    <w:rsid w:val="00013D6F"/>
    <w:rsid w:val="000141C1"/>
    <w:rsid w:val="00014336"/>
    <w:rsid w:val="0001442B"/>
    <w:rsid w:val="00014F17"/>
    <w:rsid w:val="00014F3F"/>
    <w:rsid w:val="000155D8"/>
    <w:rsid w:val="00015632"/>
    <w:rsid w:val="000156E0"/>
    <w:rsid w:val="00015BB9"/>
    <w:rsid w:val="00016069"/>
    <w:rsid w:val="00016614"/>
    <w:rsid w:val="00016747"/>
    <w:rsid w:val="00016C50"/>
    <w:rsid w:val="00017804"/>
    <w:rsid w:val="00017962"/>
    <w:rsid w:val="00017BC8"/>
    <w:rsid w:val="00017E63"/>
    <w:rsid w:val="00017F84"/>
    <w:rsid w:val="000203B9"/>
    <w:rsid w:val="00020597"/>
    <w:rsid w:val="00020C32"/>
    <w:rsid w:val="00020E97"/>
    <w:rsid w:val="000210F5"/>
    <w:rsid w:val="00021C7E"/>
    <w:rsid w:val="00021DB3"/>
    <w:rsid w:val="000225E9"/>
    <w:rsid w:val="00022C32"/>
    <w:rsid w:val="00024046"/>
    <w:rsid w:val="00024361"/>
    <w:rsid w:val="000243FA"/>
    <w:rsid w:val="000244BE"/>
    <w:rsid w:val="000256D0"/>
    <w:rsid w:val="00025806"/>
    <w:rsid w:val="00026216"/>
    <w:rsid w:val="00026D07"/>
    <w:rsid w:val="00026E86"/>
    <w:rsid w:val="00026EC8"/>
    <w:rsid w:val="000273EF"/>
    <w:rsid w:val="000300F3"/>
    <w:rsid w:val="00030670"/>
    <w:rsid w:val="00030786"/>
    <w:rsid w:val="00030ABF"/>
    <w:rsid w:val="00030F2B"/>
    <w:rsid w:val="0003251E"/>
    <w:rsid w:val="0003264D"/>
    <w:rsid w:val="000331B9"/>
    <w:rsid w:val="00033603"/>
    <w:rsid w:val="00034088"/>
    <w:rsid w:val="000345B0"/>
    <w:rsid w:val="00034E31"/>
    <w:rsid w:val="00034FBF"/>
    <w:rsid w:val="000353C7"/>
    <w:rsid w:val="00035A89"/>
    <w:rsid w:val="00036AC2"/>
    <w:rsid w:val="00037E25"/>
    <w:rsid w:val="0004153D"/>
    <w:rsid w:val="00041937"/>
    <w:rsid w:val="000419D1"/>
    <w:rsid w:val="00041A20"/>
    <w:rsid w:val="00041D95"/>
    <w:rsid w:val="00042584"/>
    <w:rsid w:val="0004258F"/>
    <w:rsid w:val="00042619"/>
    <w:rsid w:val="00042960"/>
    <w:rsid w:val="00042B8C"/>
    <w:rsid w:val="000431F1"/>
    <w:rsid w:val="0004339E"/>
    <w:rsid w:val="00043A77"/>
    <w:rsid w:val="00044153"/>
    <w:rsid w:val="00044C10"/>
    <w:rsid w:val="00044FFE"/>
    <w:rsid w:val="00045244"/>
    <w:rsid w:val="00045290"/>
    <w:rsid w:val="00045477"/>
    <w:rsid w:val="00046066"/>
    <w:rsid w:val="0004606A"/>
    <w:rsid w:val="00046474"/>
    <w:rsid w:val="00046EB9"/>
    <w:rsid w:val="00046EDD"/>
    <w:rsid w:val="00047729"/>
    <w:rsid w:val="000478C2"/>
    <w:rsid w:val="00047C00"/>
    <w:rsid w:val="00050B0B"/>
    <w:rsid w:val="000514AF"/>
    <w:rsid w:val="00052699"/>
    <w:rsid w:val="000534EC"/>
    <w:rsid w:val="0005364A"/>
    <w:rsid w:val="00053E1F"/>
    <w:rsid w:val="00053E74"/>
    <w:rsid w:val="0005439F"/>
    <w:rsid w:val="00054618"/>
    <w:rsid w:val="00054676"/>
    <w:rsid w:val="00054AF2"/>
    <w:rsid w:val="00054BB0"/>
    <w:rsid w:val="000557E3"/>
    <w:rsid w:val="0005582D"/>
    <w:rsid w:val="00055E89"/>
    <w:rsid w:val="000561E9"/>
    <w:rsid w:val="000562DB"/>
    <w:rsid w:val="000566BD"/>
    <w:rsid w:val="00056CD5"/>
    <w:rsid w:val="00056F08"/>
    <w:rsid w:val="0005720B"/>
    <w:rsid w:val="0005749A"/>
    <w:rsid w:val="00057EB4"/>
    <w:rsid w:val="00061530"/>
    <w:rsid w:val="000615A1"/>
    <w:rsid w:val="000615C2"/>
    <w:rsid w:val="00061BCA"/>
    <w:rsid w:val="00061CCB"/>
    <w:rsid w:val="00061EBC"/>
    <w:rsid w:val="0006217E"/>
    <w:rsid w:val="000622B2"/>
    <w:rsid w:val="0006253B"/>
    <w:rsid w:val="00062565"/>
    <w:rsid w:val="0006269A"/>
    <w:rsid w:val="000626D9"/>
    <w:rsid w:val="00062C42"/>
    <w:rsid w:val="000630C2"/>
    <w:rsid w:val="00063519"/>
    <w:rsid w:val="000637E7"/>
    <w:rsid w:val="00063E73"/>
    <w:rsid w:val="00064D05"/>
    <w:rsid w:val="00064D70"/>
    <w:rsid w:val="00064DCD"/>
    <w:rsid w:val="00064F51"/>
    <w:rsid w:val="00065241"/>
    <w:rsid w:val="000663EE"/>
    <w:rsid w:val="00066AA8"/>
    <w:rsid w:val="00066B95"/>
    <w:rsid w:val="00066E3A"/>
    <w:rsid w:val="00067438"/>
    <w:rsid w:val="00067C54"/>
    <w:rsid w:val="0007021A"/>
    <w:rsid w:val="00070E42"/>
    <w:rsid w:val="00070EE1"/>
    <w:rsid w:val="00071135"/>
    <w:rsid w:val="000711E2"/>
    <w:rsid w:val="000711E9"/>
    <w:rsid w:val="00071559"/>
    <w:rsid w:val="0007228F"/>
    <w:rsid w:val="00072714"/>
    <w:rsid w:val="0007275D"/>
    <w:rsid w:val="000737B2"/>
    <w:rsid w:val="00074B4F"/>
    <w:rsid w:val="00074FDC"/>
    <w:rsid w:val="0007545E"/>
    <w:rsid w:val="00075F3B"/>
    <w:rsid w:val="00077201"/>
    <w:rsid w:val="000779E7"/>
    <w:rsid w:val="00080139"/>
    <w:rsid w:val="00080365"/>
    <w:rsid w:val="00080587"/>
    <w:rsid w:val="00080B48"/>
    <w:rsid w:val="000811F0"/>
    <w:rsid w:val="00081E08"/>
    <w:rsid w:val="00081F9C"/>
    <w:rsid w:val="0008226E"/>
    <w:rsid w:val="000824AA"/>
    <w:rsid w:val="00083305"/>
    <w:rsid w:val="00083711"/>
    <w:rsid w:val="00083C40"/>
    <w:rsid w:val="00083D7C"/>
    <w:rsid w:val="000846C1"/>
    <w:rsid w:val="00084C27"/>
    <w:rsid w:val="00084E15"/>
    <w:rsid w:val="00084FD8"/>
    <w:rsid w:val="00085412"/>
    <w:rsid w:val="00085BD9"/>
    <w:rsid w:val="0008602F"/>
    <w:rsid w:val="000869D3"/>
    <w:rsid w:val="00087AEB"/>
    <w:rsid w:val="00090A40"/>
    <w:rsid w:val="00090A4A"/>
    <w:rsid w:val="00090D19"/>
    <w:rsid w:val="0009103E"/>
    <w:rsid w:val="00091867"/>
    <w:rsid w:val="0009189A"/>
    <w:rsid w:val="00091E90"/>
    <w:rsid w:val="0009334B"/>
    <w:rsid w:val="0009339A"/>
    <w:rsid w:val="000937C2"/>
    <w:rsid w:val="00093C75"/>
    <w:rsid w:val="00093CDB"/>
    <w:rsid w:val="00094324"/>
    <w:rsid w:val="000946D3"/>
    <w:rsid w:val="000946DF"/>
    <w:rsid w:val="0009483C"/>
    <w:rsid w:val="00095E4D"/>
    <w:rsid w:val="0009651A"/>
    <w:rsid w:val="00096D00"/>
    <w:rsid w:val="00096E78"/>
    <w:rsid w:val="000970AC"/>
    <w:rsid w:val="00097790"/>
    <w:rsid w:val="00097836"/>
    <w:rsid w:val="00097A67"/>
    <w:rsid w:val="00097E94"/>
    <w:rsid w:val="000A00A9"/>
    <w:rsid w:val="000A053E"/>
    <w:rsid w:val="000A06BC"/>
    <w:rsid w:val="000A07E9"/>
    <w:rsid w:val="000A0FB8"/>
    <w:rsid w:val="000A0FD1"/>
    <w:rsid w:val="000A1186"/>
    <w:rsid w:val="000A1474"/>
    <w:rsid w:val="000A1611"/>
    <w:rsid w:val="000A1AD2"/>
    <w:rsid w:val="000A1B25"/>
    <w:rsid w:val="000A1D40"/>
    <w:rsid w:val="000A21E9"/>
    <w:rsid w:val="000A2288"/>
    <w:rsid w:val="000A22B2"/>
    <w:rsid w:val="000A24A6"/>
    <w:rsid w:val="000A2D45"/>
    <w:rsid w:val="000A2F2B"/>
    <w:rsid w:val="000A3AD8"/>
    <w:rsid w:val="000A40BA"/>
    <w:rsid w:val="000A479D"/>
    <w:rsid w:val="000A55AD"/>
    <w:rsid w:val="000A5A0B"/>
    <w:rsid w:val="000A5B8E"/>
    <w:rsid w:val="000A5C52"/>
    <w:rsid w:val="000A6BBB"/>
    <w:rsid w:val="000A7805"/>
    <w:rsid w:val="000A78C4"/>
    <w:rsid w:val="000A7CE6"/>
    <w:rsid w:val="000B00D4"/>
    <w:rsid w:val="000B0527"/>
    <w:rsid w:val="000B0BD0"/>
    <w:rsid w:val="000B0F06"/>
    <w:rsid w:val="000B13D4"/>
    <w:rsid w:val="000B1ACB"/>
    <w:rsid w:val="000B1AF5"/>
    <w:rsid w:val="000B1BBA"/>
    <w:rsid w:val="000B22D9"/>
    <w:rsid w:val="000B24DD"/>
    <w:rsid w:val="000B28C9"/>
    <w:rsid w:val="000B2929"/>
    <w:rsid w:val="000B2D9E"/>
    <w:rsid w:val="000B3022"/>
    <w:rsid w:val="000B30F1"/>
    <w:rsid w:val="000B3172"/>
    <w:rsid w:val="000B3292"/>
    <w:rsid w:val="000B3582"/>
    <w:rsid w:val="000B40CE"/>
    <w:rsid w:val="000B4281"/>
    <w:rsid w:val="000B42BA"/>
    <w:rsid w:val="000B4CDA"/>
    <w:rsid w:val="000B5517"/>
    <w:rsid w:val="000B5649"/>
    <w:rsid w:val="000B5904"/>
    <w:rsid w:val="000B5D97"/>
    <w:rsid w:val="000B5F11"/>
    <w:rsid w:val="000B63B2"/>
    <w:rsid w:val="000B74E7"/>
    <w:rsid w:val="000B7855"/>
    <w:rsid w:val="000B7CED"/>
    <w:rsid w:val="000B7FC6"/>
    <w:rsid w:val="000C0EA4"/>
    <w:rsid w:val="000C0F0C"/>
    <w:rsid w:val="000C147C"/>
    <w:rsid w:val="000C28D4"/>
    <w:rsid w:val="000C2BA5"/>
    <w:rsid w:val="000C2D63"/>
    <w:rsid w:val="000C2ECB"/>
    <w:rsid w:val="000C37EB"/>
    <w:rsid w:val="000C3E91"/>
    <w:rsid w:val="000C4012"/>
    <w:rsid w:val="000C45BE"/>
    <w:rsid w:val="000C5110"/>
    <w:rsid w:val="000C5693"/>
    <w:rsid w:val="000C57C9"/>
    <w:rsid w:val="000C5AA4"/>
    <w:rsid w:val="000C5C9F"/>
    <w:rsid w:val="000C5FFE"/>
    <w:rsid w:val="000C65FD"/>
    <w:rsid w:val="000C6A13"/>
    <w:rsid w:val="000C6C6C"/>
    <w:rsid w:val="000C700D"/>
    <w:rsid w:val="000C71D1"/>
    <w:rsid w:val="000C7297"/>
    <w:rsid w:val="000C7A08"/>
    <w:rsid w:val="000C7DF0"/>
    <w:rsid w:val="000C7EE6"/>
    <w:rsid w:val="000D01CA"/>
    <w:rsid w:val="000D02C2"/>
    <w:rsid w:val="000D02E5"/>
    <w:rsid w:val="000D0456"/>
    <w:rsid w:val="000D0653"/>
    <w:rsid w:val="000D0A44"/>
    <w:rsid w:val="000D0AC5"/>
    <w:rsid w:val="000D0B72"/>
    <w:rsid w:val="000D0F12"/>
    <w:rsid w:val="000D0F4B"/>
    <w:rsid w:val="000D10EF"/>
    <w:rsid w:val="000D1570"/>
    <w:rsid w:val="000D233A"/>
    <w:rsid w:val="000D2480"/>
    <w:rsid w:val="000D26EB"/>
    <w:rsid w:val="000D2D25"/>
    <w:rsid w:val="000D2DFB"/>
    <w:rsid w:val="000D32C2"/>
    <w:rsid w:val="000D3D09"/>
    <w:rsid w:val="000D43F3"/>
    <w:rsid w:val="000D4E82"/>
    <w:rsid w:val="000D50E5"/>
    <w:rsid w:val="000D529C"/>
    <w:rsid w:val="000D5751"/>
    <w:rsid w:val="000D5950"/>
    <w:rsid w:val="000D5FC9"/>
    <w:rsid w:val="000D5FCD"/>
    <w:rsid w:val="000D6417"/>
    <w:rsid w:val="000D6A24"/>
    <w:rsid w:val="000D6A9F"/>
    <w:rsid w:val="000D6C21"/>
    <w:rsid w:val="000D730C"/>
    <w:rsid w:val="000D759F"/>
    <w:rsid w:val="000D772A"/>
    <w:rsid w:val="000D7DA1"/>
    <w:rsid w:val="000E091E"/>
    <w:rsid w:val="000E1219"/>
    <w:rsid w:val="000E1795"/>
    <w:rsid w:val="000E1D89"/>
    <w:rsid w:val="000E25B7"/>
    <w:rsid w:val="000E25C2"/>
    <w:rsid w:val="000E2A4E"/>
    <w:rsid w:val="000E3161"/>
    <w:rsid w:val="000E40E1"/>
    <w:rsid w:val="000E421F"/>
    <w:rsid w:val="000E48D4"/>
    <w:rsid w:val="000E4A17"/>
    <w:rsid w:val="000E4A64"/>
    <w:rsid w:val="000E53A0"/>
    <w:rsid w:val="000E5B1C"/>
    <w:rsid w:val="000E6030"/>
    <w:rsid w:val="000E69F5"/>
    <w:rsid w:val="000E6B19"/>
    <w:rsid w:val="000E6CED"/>
    <w:rsid w:val="000E72B3"/>
    <w:rsid w:val="000E750C"/>
    <w:rsid w:val="000F05C3"/>
    <w:rsid w:val="000F07DD"/>
    <w:rsid w:val="000F0ECB"/>
    <w:rsid w:val="000F14CF"/>
    <w:rsid w:val="000F1E70"/>
    <w:rsid w:val="000F2539"/>
    <w:rsid w:val="000F2C23"/>
    <w:rsid w:val="000F2DB3"/>
    <w:rsid w:val="000F2EE7"/>
    <w:rsid w:val="000F3204"/>
    <w:rsid w:val="000F3F83"/>
    <w:rsid w:val="000F4374"/>
    <w:rsid w:val="000F469A"/>
    <w:rsid w:val="000F4FEE"/>
    <w:rsid w:val="000F5200"/>
    <w:rsid w:val="000F5694"/>
    <w:rsid w:val="000F5F06"/>
    <w:rsid w:val="000F6B66"/>
    <w:rsid w:val="000F6DED"/>
    <w:rsid w:val="000F6E4B"/>
    <w:rsid w:val="000F71BC"/>
    <w:rsid w:val="000F72E6"/>
    <w:rsid w:val="000F7B3C"/>
    <w:rsid w:val="000F7C50"/>
    <w:rsid w:val="00100087"/>
    <w:rsid w:val="00100407"/>
    <w:rsid w:val="0010077A"/>
    <w:rsid w:val="00100908"/>
    <w:rsid w:val="0010113F"/>
    <w:rsid w:val="00101C0D"/>
    <w:rsid w:val="00102307"/>
    <w:rsid w:val="001028FC"/>
    <w:rsid w:val="00103527"/>
    <w:rsid w:val="00103781"/>
    <w:rsid w:val="00103BFE"/>
    <w:rsid w:val="00104353"/>
    <w:rsid w:val="00104683"/>
    <w:rsid w:val="00104809"/>
    <w:rsid w:val="00104B50"/>
    <w:rsid w:val="00105CE4"/>
    <w:rsid w:val="00105E2C"/>
    <w:rsid w:val="001067DB"/>
    <w:rsid w:val="001075EF"/>
    <w:rsid w:val="0010769B"/>
    <w:rsid w:val="00110720"/>
    <w:rsid w:val="00110940"/>
    <w:rsid w:val="00110B94"/>
    <w:rsid w:val="0011132D"/>
    <w:rsid w:val="001113FD"/>
    <w:rsid w:val="0011141D"/>
    <w:rsid w:val="0011167F"/>
    <w:rsid w:val="00111C42"/>
    <w:rsid w:val="00112461"/>
    <w:rsid w:val="00112DCA"/>
    <w:rsid w:val="0011390C"/>
    <w:rsid w:val="00113981"/>
    <w:rsid w:val="00113DF2"/>
    <w:rsid w:val="0011456E"/>
    <w:rsid w:val="00114AE7"/>
    <w:rsid w:val="00114AEC"/>
    <w:rsid w:val="00115009"/>
    <w:rsid w:val="0011598F"/>
    <w:rsid w:val="00115B19"/>
    <w:rsid w:val="00115BA7"/>
    <w:rsid w:val="00115C44"/>
    <w:rsid w:val="00116557"/>
    <w:rsid w:val="00116B58"/>
    <w:rsid w:val="00117322"/>
    <w:rsid w:val="001177C2"/>
    <w:rsid w:val="00117889"/>
    <w:rsid w:val="0012017F"/>
    <w:rsid w:val="00120387"/>
    <w:rsid w:val="0012071D"/>
    <w:rsid w:val="00120990"/>
    <w:rsid w:val="0012138B"/>
    <w:rsid w:val="001213D7"/>
    <w:rsid w:val="001215D7"/>
    <w:rsid w:val="00121612"/>
    <w:rsid w:val="0012195C"/>
    <w:rsid w:val="00121E77"/>
    <w:rsid w:val="00122626"/>
    <w:rsid w:val="00122999"/>
    <w:rsid w:val="00122E79"/>
    <w:rsid w:val="00123A73"/>
    <w:rsid w:val="00123CB4"/>
    <w:rsid w:val="00124208"/>
    <w:rsid w:val="001242F7"/>
    <w:rsid w:val="001246C2"/>
    <w:rsid w:val="001247BF"/>
    <w:rsid w:val="00124B92"/>
    <w:rsid w:val="001252B9"/>
    <w:rsid w:val="0012558C"/>
    <w:rsid w:val="00125A8E"/>
    <w:rsid w:val="001260F4"/>
    <w:rsid w:val="0012699E"/>
    <w:rsid w:val="00126BC1"/>
    <w:rsid w:val="00126E25"/>
    <w:rsid w:val="001270E4"/>
    <w:rsid w:val="00127AE8"/>
    <w:rsid w:val="001301B4"/>
    <w:rsid w:val="0013084E"/>
    <w:rsid w:val="001311E1"/>
    <w:rsid w:val="00131699"/>
    <w:rsid w:val="001316D3"/>
    <w:rsid w:val="0013224F"/>
    <w:rsid w:val="001323A5"/>
    <w:rsid w:val="00132BDB"/>
    <w:rsid w:val="00132D61"/>
    <w:rsid w:val="001337CD"/>
    <w:rsid w:val="001337EF"/>
    <w:rsid w:val="00133889"/>
    <w:rsid w:val="00134216"/>
    <w:rsid w:val="0013438B"/>
    <w:rsid w:val="001346D3"/>
    <w:rsid w:val="00134B4B"/>
    <w:rsid w:val="00134F12"/>
    <w:rsid w:val="001359AE"/>
    <w:rsid w:val="001361D4"/>
    <w:rsid w:val="001362B7"/>
    <w:rsid w:val="0013743F"/>
    <w:rsid w:val="00137461"/>
    <w:rsid w:val="001375EA"/>
    <w:rsid w:val="001377FD"/>
    <w:rsid w:val="00137CDE"/>
    <w:rsid w:val="00137EB6"/>
    <w:rsid w:val="0014006F"/>
    <w:rsid w:val="00140660"/>
    <w:rsid w:val="00140EA3"/>
    <w:rsid w:val="00140F16"/>
    <w:rsid w:val="00141C6E"/>
    <w:rsid w:val="00141D6A"/>
    <w:rsid w:val="001430F0"/>
    <w:rsid w:val="001432CD"/>
    <w:rsid w:val="00143364"/>
    <w:rsid w:val="001440EB"/>
    <w:rsid w:val="00144C57"/>
    <w:rsid w:val="0014516C"/>
    <w:rsid w:val="0014541C"/>
    <w:rsid w:val="00145563"/>
    <w:rsid w:val="0014573E"/>
    <w:rsid w:val="00145FD6"/>
    <w:rsid w:val="0014609B"/>
    <w:rsid w:val="001460A7"/>
    <w:rsid w:val="0014631D"/>
    <w:rsid w:val="0014655D"/>
    <w:rsid w:val="0014670B"/>
    <w:rsid w:val="00146BE5"/>
    <w:rsid w:val="00146C39"/>
    <w:rsid w:val="00146FC1"/>
    <w:rsid w:val="001470CF"/>
    <w:rsid w:val="001502B0"/>
    <w:rsid w:val="0015045B"/>
    <w:rsid w:val="0015091A"/>
    <w:rsid w:val="00150B32"/>
    <w:rsid w:val="0015104C"/>
    <w:rsid w:val="00151B7F"/>
    <w:rsid w:val="00152122"/>
    <w:rsid w:val="00152E6E"/>
    <w:rsid w:val="001537CE"/>
    <w:rsid w:val="0015394B"/>
    <w:rsid w:val="001539BE"/>
    <w:rsid w:val="001549FB"/>
    <w:rsid w:val="00154BD6"/>
    <w:rsid w:val="00155392"/>
    <w:rsid w:val="00155511"/>
    <w:rsid w:val="001570AF"/>
    <w:rsid w:val="00157375"/>
    <w:rsid w:val="001576A0"/>
    <w:rsid w:val="00157BF1"/>
    <w:rsid w:val="00160115"/>
    <w:rsid w:val="001602DC"/>
    <w:rsid w:val="001605E9"/>
    <w:rsid w:val="00160A28"/>
    <w:rsid w:val="00160F46"/>
    <w:rsid w:val="00161E98"/>
    <w:rsid w:val="00162485"/>
    <w:rsid w:val="0016265E"/>
    <w:rsid w:val="001629A9"/>
    <w:rsid w:val="00162C77"/>
    <w:rsid w:val="001636AB"/>
    <w:rsid w:val="00163B9E"/>
    <w:rsid w:val="00164306"/>
    <w:rsid w:val="00164635"/>
    <w:rsid w:val="00164873"/>
    <w:rsid w:val="0016516B"/>
    <w:rsid w:val="00165890"/>
    <w:rsid w:val="00165A65"/>
    <w:rsid w:val="00165B61"/>
    <w:rsid w:val="00166444"/>
    <w:rsid w:val="00166EC5"/>
    <w:rsid w:val="001672BA"/>
    <w:rsid w:val="00167973"/>
    <w:rsid w:val="0017062A"/>
    <w:rsid w:val="00170AF2"/>
    <w:rsid w:val="00170B92"/>
    <w:rsid w:val="00170CAF"/>
    <w:rsid w:val="00170F04"/>
    <w:rsid w:val="00171021"/>
    <w:rsid w:val="00171633"/>
    <w:rsid w:val="00171806"/>
    <w:rsid w:val="0017185F"/>
    <w:rsid w:val="001719E4"/>
    <w:rsid w:val="00171BE3"/>
    <w:rsid w:val="00171D2E"/>
    <w:rsid w:val="001721A3"/>
    <w:rsid w:val="0017268E"/>
    <w:rsid w:val="00172820"/>
    <w:rsid w:val="00172C24"/>
    <w:rsid w:val="00172EA7"/>
    <w:rsid w:val="00173026"/>
    <w:rsid w:val="00173ABB"/>
    <w:rsid w:val="001741F5"/>
    <w:rsid w:val="001748E9"/>
    <w:rsid w:val="00175578"/>
    <w:rsid w:val="001756C5"/>
    <w:rsid w:val="00175B78"/>
    <w:rsid w:val="00175F4D"/>
    <w:rsid w:val="001760DA"/>
    <w:rsid w:val="00176518"/>
    <w:rsid w:val="00176F54"/>
    <w:rsid w:val="001776D0"/>
    <w:rsid w:val="001776F8"/>
    <w:rsid w:val="00177A32"/>
    <w:rsid w:val="00177C16"/>
    <w:rsid w:val="00177CA1"/>
    <w:rsid w:val="001805BD"/>
    <w:rsid w:val="00180A0E"/>
    <w:rsid w:val="00180FCC"/>
    <w:rsid w:val="00181B24"/>
    <w:rsid w:val="0018250F"/>
    <w:rsid w:val="001826EF"/>
    <w:rsid w:val="00182B14"/>
    <w:rsid w:val="00182D51"/>
    <w:rsid w:val="00182DE4"/>
    <w:rsid w:val="00183214"/>
    <w:rsid w:val="001834D5"/>
    <w:rsid w:val="001836A1"/>
    <w:rsid w:val="0018373A"/>
    <w:rsid w:val="00183DEF"/>
    <w:rsid w:val="00184196"/>
    <w:rsid w:val="00184423"/>
    <w:rsid w:val="00184BAF"/>
    <w:rsid w:val="00184CA1"/>
    <w:rsid w:val="00185C1C"/>
    <w:rsid w:val="00185FCE"/>
    <w:rsid w:val="00186115"/>
    <w:rsid w:val="00186286"/>
    <w:rsid w:val="001862A7"/>
    <w:rsid w:val="001869F1"/>
    <w:rsid w:val="00186A6E"/>
    <w:rsid w:val="001877AC"/>
    <w:rsid w:val="00187ACE"/>
    <w:rsid w:val="00190251"/>
    <w:rsid w:val="00190953"/>
    <w:rsid w:val="00190DDF"/>
    <w:rsid w:val="0019112C"/>
    <w:rsid w:val="001912CF"/>
    <w:rsid w:val="0019178C"/>
    <w:rsid w:val="00192366"/>
    <w:rsid w:val="0019330B"/>
    <w:rsid w:val="00193E10"/>
    <w:rsid w:val="00194085"/>
    <w:rsid w:val="0019419C"/>
    <w:rsid w:val="00194246"/>
    <w:rsid w:val="001942B3"/>
    <w:rsid w:val="00194666"/>
    <w:rsid w:val="001949C3"/>
    <w:rsid w:val="00194D22"/>
    <w:rsid w:val="00195B79"/>
    <w:rsid w:val="00196BFF"/>
    <w:rsid w:val="00196D04"/>
    <w:rsid w:val="00196D1E"/>
    <w:rsid w:val="00197329"/>
    <w:rsid w:val="00197E86"/>
    <w:rsid w:val="001A07D3"/>
    <w:rsid w:val="001A082E"/>
    <w:rsid w:val="001A0CD0"/>
    <w:rsid w:val="001A0E66"/>
    <w:rsid w:val="001A1FA9"/>
    <w:rsid w:val="001A2DC7"/>
    <w:rsid w:val="001A34C6"/>
    <w:rsid w:val="001A38B2"/>
    <w:rsid w:val="001A3908"/>
    <w:rsid w:val="001A45D6"/>
    <w:rsid w:val="001A49FB"/>
    <w:rsid w:val="001A55BE"/>
    <w:rsid w:val="001A5962"/>
    <w:rsid w:val="001A5CBC"/>
    <w:rsid w:val="001A6284"/>
    <w:rsid w:val="001A657B"/>
    <w:rsid w:val="001A657E"/>
    <w:rsid w:val="001A65E7"/>
    <w:rsid w:val="001A7208"/>
    <w:rsid w:val="001A7997"/>
    <w:rsid w:val="001A7D8C"/>
    <w:rsid w:val="001A7DD1"/>
    <w:rsid w:val="001A7F2D"/>
    <w:rsid w:val="001B0246"/>
    <w:rsid w:val="001B1652"/>
    <w:rsid w:val="001B17C9"/>
    <w:rsid w:val="001B21BD"/>
    <w:rsid w:val="001B22C3"/>
    <w:rsid w:val="001B2382"/>
    <w:rsid w:val="001B25BC"/>
    <w:rsid w:val="001B289A"/>
    <w:rsid w:val="001B2E44"/>
    <w:rsid w:val="001B3A3A"/>
    <w:rsid w:val="001B3E5F"/>
    <w:rsid w:val="001B461A"/>
    <w:rsid w:val="001B4E67"/>
    <w:rsid w:val="001B5546"/>
    <w:rsid w:val="001B594D"/>
    <w:rsid w:val="001B61A2"/>
    <w:rsid w:val="001B66D4"/>
    <w:rsid w:val="001B6BE4"/>
    <w:rsid w:val="001B70DE"/>
    <w:rsid w:val="001B76E8"/>
    <w:rsid w:val="001B7737"/>
    <w:rsid w:val="001B7938"/>
    <w:rsid w:val="001B7A4C"/>
    <w:rsid w:val="001C067F"/>
    <w:rsid w:val="001C0701"/>
    <w:rsid w:val="001C0792"/>
    <w:rsid w:val="001C0814"/>
    <w:rsid w:val="001C1253"/>
    <w:rsid w:val="001C131E"/>
    <w:rsid w:val="001C133C"/>
    <w:rsid w:val="001C1797"/>
    <w:rsid w:val="001C190E"/>
    <w:rsid w:val="001C1AD9"/>
    <w:rsid w:val="001C24D6"/>
    <w:rsid w:val="001C3382"/>
    <w:rsid w:val="001C342D"/>
    <w:rsid w:val="001C422A"/>
    <w:rsid w:val="001C4BAA"/>
    <w:rsid w:val="001C4F80"/>
    <w:rsid w:val="001C513C"/>
    <w:rsid w:val="001C5177"/>
    <w:rsid w:val="001C534C"/>
    <w:rsid w:val="001C58E4"/>
    <w:rsid w:val="001C5C41"/>
    <w:rsid w:val="001C6261"/>
    <w:rsid w:val="001C67B3"/>
    <w:rsid w:val="001C702D"/>
    <w:rsid w:val="001C7F89"/>
    <w:rsid w:val="001D0755"/>
    <w:rsid w:val="001D0DCD"/>
    <w:rsid w:val="001D13FD"/>
    <w:rsid w:val="001D18FB"/>
    <w:rsid w:val="001D1990"/>
    <w:rsid w:val="001D28B6"/>
    <w:rsid w:val="001D2B5E"/>
    <w:rsid w:val="001D3303"/>
    <w:rsid w:val="001D335D"/>
    <w:rsid w:val="001D362E"/>
    <w:rsid w:val="001D3B43"/>
    <w:rsid w:val="001D3DCA"/>
    <w:rsid w:val="001D43C5"/>
    <w:rsid w:val="001D4765"/>
    <w:rsid w:val="001D5268"/>
    <w:rsid w:val="001D607A"/>
    <w:rsid w:val="001D61D2"/>
    <w:rsid w:val="001D6454"/>
    <w:rsid w:val="001D65B3"/>
    <w:rsid w:val="001D754D"/>
    <w:rsid w:val="001D77B7"/>
    <w:rsid w:val="001D7E69"/>
    <w:rsid w:val="001D7E7F"/>
    <w:rsid w:val="001E0C70"/>
    <w:rsid w:val="001E0F9E"/>
    <w:rsid w:val="001E143C"/>
    <w:rsid w:val="001E23B9"/>
    <w:rsid w:val="001E310B"/>
    <w:rsid w:val="001E36DC"/>
    <w:rsid w:val="001E3788"/>
    <w:rsid w:val="001E4634"/>
    <w:rsid w:val="001E4D9B"/>
    <w:rsid w:val="001E5898"/>
    <w:rsid w:val="001E5955"/>
    <w:rsid w:val="001E5B88"/>
    <w:rsid w:val="001E63B5"/>
    <w:rsid w:val="001E739C"/>
    <w:rsid w:val="001E7C5A"/>
    <w:rsid w:val="001E7EB0"/>
    <w:rsid w:val="001F0491"/>
    <w:rsid w:val="001F052A"/>
    <w:rsid w:val="001F0B5F"/>
    <w:rsid w:val="001F13AF"/>
    <w:rsid w:val="001F13F6"/>
    <w:rsid w:val="001F189E"/>
    <w:rsid w:val="001F1A32"/>
    <w:rsid w:val="001F2011"/>
    <w:rsid w:val="001F23A8"/>
    <w:rsid w:val="001F2718"/>
    <w:rsid w:val="001F3CF2"/>
    <w:rsid w:val="001F4CA2"/>
    <w:rsid w:val="001F4F39"/>
    <w:rsid w:val="001F4F96"/>
    <w:rsid w:val="001F508D"/>
    <w:rsid w:val="001F530B"/>
    <w:rsid w:val="001F532C"/>
    <w:rsid w:val="001F5683"/>
    <w:rsid w:val="001F5DEF"/>
    <w:rsid w:val="001F653A"/>
    <w:rsid w:val="002001DC"/>
    <w:rsid w:val="00201B10"/>
    <w:rsid w:val="00201EBE"/>
    <w:rsid w:val="002025D3"/>
    <w:rsid w:val="0020390F"/>
    <w:rsid w:val="00203ACF"/>
    <w:rsid w:val="00203B7E"/>
    <w:rsid w:val="00203D11"/>
    <w:rsid w:val="00203D86"/>
    <w:rsid w:val="00203E14"/>
    <w:rsid w:val="00203F06"/>
    <w:rsid w:val="002049A6"/>
    <w:rsid w:val="00205532"/>
    <w:rsid w:val="002055C4"/>
    <w:rsid w:val="00205A13"/>
    <w:rsid w:val="00205AB9"/>
    <w:rsid w:val="00205B2A"/>
    <w:rsid w:val="00205E18"/>
    <w:rsid w:val="00205E93"/>
    <w:rsid w:val="00206552"/>
    <w:rsid w:val="002069FF"/>
    <w:rsid w:val="00206DCA"/>
    <w:rsid w:val="002076D9"/>
    <w:rsid w:val="00207B2A"/>
    <w:rsid w:val="00207E35"/>
    <w:rsid w:val="00207FD8"/>
    <w:rsid w:val="0021026E"/>
    <w:rsid w:val="002104AC"/>
    <w:rsid w:val="0021057D"/>
    <w:rsid w:val="00210B22"/>
    <w:rsid w:val="00211132"/>
    <w:rsid w:val="002113E1"/>
    <w:rsid w:val="002133B6"/>
    <w:rsid w:val="0021342A"/>
    <w:rsid w:val="00214D68"/>
    <w:rsid w:val="00215E9A"/>
    <w:rsid w:val="00216800"/>
    <w:rsid w:val="00216EA1"/>
    <w:rsid w:val="002170C0"/>
    <w:rsid w:val="002172A7"/>
    <w:rsid w:val="00217399"/>
    <w:rsid w:val="00217FD6"/>
    <w:rsid w:val="002202AF"/>
    <w:rsid w:val="002207A2"/>
    <w:rsid w:val="00220E42"/>
    <w:rsid w:val="00220FCD"/>
    <w:rsid w:val="002211D1"/>
    <w:rsid w:val="002217C9"/>
    <w:rsid w:val="002219C7"/>
    <w:rsid w:val="00221A08"/>
    <w:rsid w:val="00221BF3"/>
    <w:rsid w:val="00221EBB"/>
    <w:rsid w:val="002226E6"/>
    <w:rsid w:val="00222CD7"/>
    <w:rsid w:val="00222D84"/>
    <w:rsid w:val="00223533"/>
    <w:rsid w:val="002236E8"/>
    <w:rsid w:val="0022497F"/>
    <w:rsid w:val="002256A5"/>
    <w:rsid w:val="0022585C"/>
    <w:rsid w:val="00225998"/>
    <w:rsid w:val="00225FB2"/>
    <w:rsid w:val="00226189"/>
    <w:rsid w:val="00226CC4"/>
    <w:rsid w:val="002270F2"/>
    <w:rsid w:val="00227302"/>
    <w:rsid w:val="002273FD"/>
    <w:rsid w:val="00227536"/>
    <w:rsid w:val="0022782F"/>
    <w:rsid w:val="002278E8"/>
    <w:rsid w:val="00227B70"/>
    <w:rsid w:val="00230191"/>
    <w:rsid w:val="002313C2"/>
    <w:rsid w:val="0023144B"/>
    <w:rsid w:val="002317A4"/>
    <w:rsid w:val="0023279D"/>
    <w:rsid w:val="002327FF"/>
    <w:rsid w:val="00232861"/>
    <w:rsid w:val="0023362D"/>
    <w:rsid w:val="00233969"/>
    <w:rsid w:val="00233BAB"/>
    <w:rsid w:val="00233D30"/>
    <w:rsid w:val="002344FE"/>
    <w:rsid w:val="00235437"/>
    <w:rsid w:val="00235777"/>
    <w:rsid w:val="00235B48"/>
    <w:rsid w:val="0023698D"/>
    <w:rsid w:val="00236C13"/>
    <w:rsid w:val="00236C1B"/>
    <w:rsid w:val="00237194"/>
    <w:rsid w:val="00240805"/>
    <w:rsid w:val="00240A76"/>
    <w:rsid w:val="00240F10"/>
    <w:rsid w:val="0024108B"/>
    <w:rsid w:val="002413EF"/>
    <w:rsid w:val="0024160F"/>
    <w:rsid w:val="002416D3"/>
    <w:rsid w:val="00241E76"/>
    <w:rsid w:val="00241FA3"/>
    <w:rsid w:val="00242730"/>
    <w:rsid w:val="00243BE5"/>
    <w:rsid w:val="00243C5F"/>
    <w:rsid w:val="0024582B"/>
    <w:rsid w:val="00245E77"/>
    <w:rsid w:val="00245FDC"/>
    <w:rsid w:val="00246114"/>
    <w:rsid w:val="002469BC"/>
    <w:rsid w:val="00247C28"/>
    <w:rsid w:val="00247D4E"/>
    <w:rsid w:val="00247D86"/>
    <w:rsid w:val="0025038A"/>
    <w:rsid w:val="0025078F"/>
    <w:rsid w:val="002509D7"/>
    <w:rsid w:val="00250F99"/>
    <w:rsid w:val="00251009"/>
    <w:rsid w:val="0025129C"/>
    <w:rsid w:val="00251BE3"/>
    <w:rsid w:val="0025277D"/>
    <w:rsid w:val="002528AA"/>
    <w:rsid w:val="002536BD"/>
    <w:rsid w:val="00253870"/>
    <w:rsid w:val="00253D39"/>
    <w:rsid w:val="00254299"/>
    <w:rsid w:val="00254DF1"/>
    <w:rsid w:val="0025528A"/>
    <w:rsid w:val="002554EE"/>
    <w:rsid w:val="00255A5B"/>
    <w:rsid w:val="00255CA5"/>
    <w:rsid w:val="002569FA"/>
    <w:rsid w:val="00257275"/>
    <w:rsid w:val="00257792"/>
    <w:rsid w:val="00257A0D"/>
    <w:rsid w:val="00257C79"/>
    <w:rsid w:val="00257DB0"/>
    <w:rsid w:val="00257FEE"/>
    <w:rsid w:val="002600EC"/>
    <w:rsid w:val="002604E2"/>
    <w:rsid w:val="00261E84"/>
    <w:rsid w:val="00261F98"/>
    <w:rsid w:val="00262FCB"/>
    <w:rsid w:val="0026349D"/>
    <w:rsid w:val="00263A64"/>
    <w:rsid w:val="00263D6E"/>
    <w:rsid w:val="00264449"/>
    <w:rsid w:val="00264461"/>
    <w:rsid w:val="00264579"/>
    <w:rsid w:val="002650CC"/>
    <w:rsid w:val="00265741"/>
    <w:rsid w:val="00266258"/>
    <w:rsid w:val="002666F7"/>
    <w:rsid w:val="00266F8B"/>
    <w:rsid w:val="00267021"/>
    <w:rsid w:val="00267BF3"/>
    <w:rsid w:val="002707FA"/>
    <w:rsid w:val="00270B3D"/>
    <w:rsid w:val="0027143C"/>
    <w:rsid w:val="002714F9"/>
    <w:rsid w:val="00272575"/>
    <w:rsid w:val="002727DA"/>
    <w:rsid w:val="00272E0C"/>
    <w:rsid w:val="0027320F"/>
    <w:rsid w:val="00273C7D"/>
    <w:rsid w:val="002740C6"/>
    <w:rsid w:val="0027466E"/>
    <w:rsid w:val="002747FA"/>
    <w:rsid w:val="00274C96"/>
    <w:rsid w:val="00274F4F"/>
    <w:rsid w:val="002755B5"/>
    <w:rsid w:val="002760DA"/>
    <w:rsid w:val="0027626F"/>
    <w:rsid w:val="002766A7"/>
    <w:rsid w:val="00276E10"/>
    <w:rsid w:val="002771D2"/>
    <w:rsid w:val="00277A12"/>
    <w:rsid w:val="00277CF4"/>
    <w:rsid w:val="00277F8A"/>
    <w:rsid w:val="0028021D"/>
    <w:rsid w:val="00280D9D"/>
    <w:rsid w:val="002811EF"/>
    <w:rsid w:val="00282954"/>
    <w:rsid w:val="0028306F"/>
    <w:rsid w:val="0028346A"/>
    <w:rsid w:val="002836ED"/>
    <w:rsid w:val="002856A1"/>
    <w:rsid w:val="00285E5A"/>
    <w:rsid w:val="0028604D"/>
    <w:rsid w:val="00286AE0"/>
    <w:rsid w:val="00286CDF"/>
    <w:rsid w:val="00286DB6"/>
    <w:rsid w:val="002876FF"/>
    <w:rsid w:val="00287BB2"/>
    <w:rsid w:val="00287C74"/>
    <w:rsid w:val="00290D69"/>
    <w:rsid w:val="00290ED8"/>
    <w:rsid w:val="0029183D"/>
    <w:rsid w:val="00291C59"/>
    <w:rsid w:val="00292035"/>
    <w:rsid w:val="002921D7"/>
    <w:rsid w:val="0029261D"/>
    <w:rsid w:val="002928D0"/>
    <w:rsid w:val="0029294B"/>
    <w:rsid w:val="00292AEB"/>
    <w:rsid w:val="00294108"/>
    <w:rsid w:val="002941B9"/>
    <w:rsid w:val="00294471"/>
    <w:rsid w:val="0029457F"/>
    <w:rsid w:val="00294CA0"/>
    <w:rsid w:val="00294CD2"/>
    <w:rsid w:val="00295196"/>
    <w:rsid w:val="00295399"/>
    <w:rsid w:val="00295940"/>
    <w:rsid w:val="00295A0B"/>
    <w:rsid w:val="002960A2"/>
    <w:rsid w:val="0029673D"/>
    <w:rsid w:val="00296C48"/>
    <w:rsid w:val="00296F08"/>
    <w:rsid w:val="0029758F"/>
    <w:rsid w:val="00297754"/>
    <w:rsid w:val="00297D09"/>
    <w:rsid w:val="002A10A2"/>
    <w:rsid w:val="002A11DC"/>
    <w:rsid w:val="002A1487"/>
    <w:rsid w:val="002A154F"/>
    <w:rsid w:val="002A18E5"/>
    <w:rsid w:val="002A18E6"/>
    <w:rsid w:val="002A1B84"/>
    <w:rsid w:val="002A1CFD"/>
    <w:rsid w:val="002A2374"/>
    <w:rsid w:val="002A2B8B"/>
    <w:rsid w:val="002A2CBC"/>
    <w:rsid w:val="002A2DE8"/>
    <w:rsid w:val="002A34BB"/>
    <w:rsid w:val="002A3D0F"/>
    <w:rsid w:val="002A4648"/>
    <w:rsid w:val="002A528C"/>
    <w:rsid w:val="002A5BDA"/>
    <w:rsid w:val="002A608E"/>
    <w:rsid w:val="002A6970"/>
    <w:rsid w:val="002A6D96"/>
    <w:rsid w:val="002B0141"/>
    <w:rsid w:val="002B0165"/>
    <w:rsid w:val="002B2040"/>
    <w:rsid w:val="002B209B"/>
    <w:rsid w:val="002B2204"/>
    <w:rsid w:val="002B24F9"/>
    <w:rsid w:val="002B264B"/>
    <w:rsid w:val="002B276D"/>
    <w:rsid w:val="002B31C2"/>
    <w:rsid w:val="002B36AC"/>
    <w:rsid w:val="002B3C80"/>
    <w:rsid w:val="002B4482"/>
    <w:rsid w:val="002B45FC"/>
    <w:rsid w:val="002B5404"/>
    <w:rsid w:val="002B5A6B"/>
    <w:rsid w:val="002B629B"/>
    <w:rsid w:val="002B656C"/>
    <w:rsid w:val="002B65B9"/>
    <w:rsid w:val="002B709B"/>
    <w:rsid w:val="002B783C"/>
    <w:rsid w:val="002B7C93"/>
    <w:rsid w:val="002B7FCD"/>
    <w:rsid w:val="002C0393"/>
    <w:rsid w:val="002C0C0F"/>
    <w:rsid w:val="002C1131"/>
    <w:rsid w:val="002C14B4"/>
    <w:rsid w:val="002C1AA9"/>
    <w:rsid w:val="002C1E1F"/>
    <w:rsid w:val="002C212F"/>
    <w:rsid w:val="002C25AD"/>
    <w:rsid w:val="002C2B3A"/>
    <w:rsid w:val="002C2D6E"/>
    <w:rsid w:val="002C2DEC"/>
    <w:rsid w:val="002C38F8"/>
    <w:rsid w:val="002C398C"/>
    <w:rsid w:val="002C3F23"/>
    <w:rsid w:val="002C4233"/>
    <w:rsid w:val="002C4AAA"/>
    <w:rsid w:val="002C4D99"/>
    <w:rsid w:val="002C4E2A"/>
    <w:rsid w:val="002C520F"/>
    <w:rsid w:val="002C5548"/>
    <w:rsid w:val="002C58AB"/>
    <w:rsid w:val="002C5D79"/>
    <w:rsid w:val="002C5D9D"/>
    <w:rsid w:val="002C6738"/>
    <w:rsid w:val="002C69BD"/>
    <w:rsid w:val="002C6FB2"/>
    <w:rsid w:val="002C718D"/>
    <w:rsid w:val="002C7D73"/>
    <w:rsid w:val="002D063F"/>
    <w:rsid w:val="002D0D42"/>
    <w:rsid w:val="002D1044"/>
    <w:rsid w:val="002D117B"/>
    <w:rsid w:val="002D1369"/>
    <w:rsid w:val="002D1820"/>
    <w:rsid w:val="002D1F37"/>
    <w:rsid w:val="002D39BD"/>
    <w:rsid w:val="002D3BEC"/>
    <w:rsid w:val="002D45A2"/>
    <w:rsid w:val="002D4807"/>
    <w:rsid w:val="002D4963"/>
    <w:rsid w:val="002D4BC9"/>
    <w:rsid w:val="002D521C"/>
    <w:rsid w:val="002D53EB"/>
    <w:rsid w:val="002D5A0E"/>
    <w:rsid w:val="002D6FA4"/>
    <w:rsid w:val="002D78DA"/>
    <w:rsid w:val="002D7C33"/>
    <w:rsid w:val="002E0176"/>
    <w:rsid w:val="002E0364"/>
    <w:rsid w:val="002E05A1"/>
    <w:rsid w:val="002E05DD"/>
    <w:rsid w:val="002E08B1"/>
    <w:rsid w:val="002E55A7"/>
    <w:rsid w:val="002E6587"/>
    <w:rsid w:val="002E68FE"/>
    <w:rsid w:val="002E6B3E"/>
    <w:rsid w:val="002E6B4D"/>
    <w:rsid w:val="002E72FA"/>
    <w:rsid w:val="002E7466"/>
    <w:rsid w:val="002E7685"/>
    <w:rsid w:val="002E7FAA"/>
    <w:rsid w:val="002F0036"/>
    <w:rsid w:val="002F06AC"/>
    <w:rsid w:val="002F0785"/>
    <w:rsid w:val="002F0792"/>
    <w:rsid w:val="002F0A22"/>
    <w:rsid w:val="002F0DC4"/>
    <w:rsid w:val="002F12FB"/>
    <w:rsid w:val="002F176E"/>
    <w:rsid w:val="002F19F3"/>
    <w:rsid w:val="002F1B26"/>
    <w:rsid w:val="002F1C4C"/>
    <w:rsid w:val="002F1F02"/>
    <w:rsid w:val="002F2A4B"/>
    <w:rsid w:val="002F2B25"/>
    <w:rsid w:val="002F4B15"/>
    <w:rsid w:val="002F4BDA"/>
    <w:rsid w:val="002F55A7"/>
    <w:rsid w:val="002F5C44"/>
    <w:rsid w:val="002F5D72"/>
    <w:rsid w:val="002F5E19"/>
    <w:rsid w:val="002F5E8B"/>
    <w:rsid w:val="002F628D"/>
    <w:rsid w:val="002F6353"/>
    <w:rsid w:val="002F783D"/>
    <w:rsid w:val="002F78A7"/>
    <w:rsid w:val="002F7DB0"/>
    <w:rsid w:val="002F7EB9"/>
    <w:rsid w:val="002F7F74"/>
    <w:rsid w:val="003022D4"/>
    <w:rsid w:val="003026D4"/>
    <w:rsid w:val="00303935"/>
    <w:rsid w:val="003040C3"/>
    <w:rsid w:val="00304F00"/>
    <w:rsid w:val="0030582E"/>
    <w:rsid w:val="00305C7E"/>
    <w:rsid w:val="00305F96"/>
    <w:rsid w:val="00306264"/>
    <w:rsid w:val="00306281"/>
    <w:rsid w:val="003073B6"/>
    <w:rsid w:val="00307667"/>
    <w:rsid w:val="00307A97"/>
    <w:rsid w:val="00307AE7"/>
    <w:rsid w:val="00310509"/>
    <w:rsid w:val="00310711"/>
    <w:rsid w:val="0031099E"/>
    <w:rsid w:val="00310AD4"/>
    <w:rsid w:val="00311599"/>
    <w:rsid w:val="003116A0"/>
    <w:rsid w:val="00311D08"/>
    <w:rsid w:val="003121A8"/>
    <w:rsid w:val="003121AC"/>
    <w:rsid w:val="00312443"/>
    <w:rsid w:val="003125FF"/>
    <w:rsid w:val="00312714"/>
    <w:rsid w:val="0031273B"/>
    <w:rsid w:val="00312D5C"/>
    <w:rsid w:val="0031354E"/>
    <w:rsid w:val="00313AE7"/>
    <w:rsid w:val="00313AFE"/>
    <w:rsid w:val="00314C0F"/>
    <w:rsid w:val="00314DEB"/>
    <w:rsid w:val="00314FE3"/>
    <w:rsid w:val="00315284"/>
    <w:rsid w:val="00315AA9"/>
    <w:rsid w:val="00315F9A"/>
    <w:rsid w:val="00316016"/>
    <w:rsid w:val="0031664F"/>
    <w:rsid w:val="00316BD1"/>
    <w:rsid w:val="00316F61"/>
    <w:rsid w:val="00317227"/>
    <w:rsid w:val="00317387"/>
    <w:rsid w:val="0032077E"/>
    <w:rsid w:val="00321E7A"/>
    <w:rsid w:val="00322192"/>
    <w:rsid w:val="00322478"/>
    <w:rsid w:val="00322569"/>
    <w:rsid w:val="00323223"/>
    <w:rsid w:val="003232FD"/>
    <w:rsid w:val="003240CF"/>
    <w:rsid w:val="00324373"/>
    <w:rsid w:val="00324427"/>
    <w:rsid w:val="00324454"/>
    <w:rsid w:val="00324D33"/>
    <w:rsid w:val="0032571B"/>
    <w:rsid w:val="00325C41"/>
    <w:rsid w:val="00325C65"/>
    <w:rsid w:val="00325C77"/>
    <w:rsid w:val="00327045"/>
    <w:rsid w:val="003271EE"/>
    <w:rsid w:val="003276AA"/>
    <w:rsid w:val="00327D12"/>
    <w:rsid w:val="00330A07"/>
    <w:rsid w:val="003310BF"/>
    <w:rsid w:val="003310E4"/>
    <w:rsid w:val="00331791"/>
    <w:rsid w:val="00331E30"/>
    <w:rsid w:val="00332088"/>
    <w:rsid w:val="00334049"/>
    <w:rsid w:val="00334931"/>
    <w:rsid w:val="00334A62"/>
    <w:rsid w:val="00334EF9"/>
    <w:rsid w:val="003357C8"/>
    <w:rsid w:val="00335BEE"/>
    <w:rsid w:val="00335C83"/>
    <w:rsid w:val="00335CDC"/>
    <w:rsid w:val="00336745"/>
    <w:rsid w:val="00336AFD"/>
    <w:rsid w:val="0033746F"/>
    <w:rsid w:val="00337694"/>
    <w:rsid w:val="0034031F"/>
    <w:rsid w:val="00341033"/>
    <w:rsid w:val="003412A8"/>
    <w:rsid w:val="00342838"/>
    <w:rsid w:val="00342EED"/>
    <w:rsid w:val="00343AC2"/>
    <w:rsid w:val="00343D5B"/>
    <w:rsid w:val="003446AC"/>
    <w:rsid w:val="00344A3F"/>
    <w:rsid w:val="00345E26"/>
    <w:rsid w:val="00346C09"/>
    <w:rsid w:val="00346C0E"/>
    <w:rsid w:val="00346D93"/>
    <w:rsid w:val="00346E08"/>
    <w:rsid w:val="003470EC"/>
    <w:rsid w:val="00347235"/>
    <w:rsid w:val="0034727E"/>
    <w:rsid w:val="003474A4"/>
    <w:rsid w:val="0034751B"/>
    <w:rsid w:val="00347589"/>
    <w:rsid w:val="003479A1"/>
    <w:rsid w:val="00347ED3"/>
    <w:rsid w:val="00347F46"/>
    <w:rsid w:val="00350472"/>
    <w:rsid w:val="003504EF"/>
    <w:rsid w:val="0035057E"/>
    <w:rsid w:val="00350DCB"/>
    <w:rsid w:val="00350E10"/>
    <w:rsid w:val="00351275"/>
    <w:rsid w:val="003514A2"/>
    <w:rsid w:val="003517D1"/>
    <w:rsid w:val="00351B03"/>
    <w:rsid w:val="00351B12"/>
    <w:rsid w:val="00352302"/>
    <w:rsid w:val="0035297C"/>
    <w:rsid w:val="00352FE4"/>
    <w:rsid w:val="00353716"/>
    <w:rsid w:val="00353761"/>
    <w:rsid w:val="00353938"/>
    <w:rsid w:val="00353C08"/>
    <w:rsid w:val="00353D78"/>
    <w:rsid w:val="003544D4"/>
    <w:rsid w:val="003545F2"/>
    <w:rsid w:val="00354C99"/>
    <w:rsid w:val="00354CEC"/>
    <w:rsid w:val="00354FF9"/>
    <w:rsid w:val="00355128"/>
    <w:rsid w:val="0035538A"/>
    <w:rsid w:val="00355694"/>
    <w:rsid w:val="0035569B"/>
    <w:rsid w:val="0035587E"/>
    <w:rsid w:val="00355A7F"/>
    <w:rsid w:val="00356345"/>
    <w:rsid w:val="00356412"/>
    <w:rsid w:val="0035642A"/>
    <w:rsid w:val="00356C68"/>
    <w:rsid w:val="003571B4"/>
    <w:rsid w:val="00357706"/>
    <w:rsid w:val="00357BF9"/>
    <w:rsid w:val="00360058"/>
    <w:rsid w:val="003600C1"/>
    <w:rsid w:val="00360B55"/>
    <w:rsid w:val="00360B6E"/>
    <w:rsid w:val="003610A3"/>
    <w:rsid w:val="003610D8"/>
    <w:rsid w:val="00361150"/>
    <w:rsid w:val="00361273"/>
    <w:rsid w:val="0036154D"/>
    <w:rsid w:val="00361859"/>
    <w:rsid w:val="00361F06"/>
    <w:rsid w:val="00361FD8"/>
    <w:rsid w:val="0036209B"/>
    <w:rsid w:val="003628A0"/>
    <w:rsid w:val="00363EC1"/>
    <w:rsid w:val="003645B8"/>
    <w:rsid w:val="00364BF2"/>
    <w:rsid w:val="00365981"/>
    <w:rsid w:val="0036601F"/>
    <w:rsid w:val="0036603F"/>
    <w:rsid w:val="00366D56"/>
    <w:rsid w:val="00366F18"/>
    <w:rsid w:val="0036716A"/>
    <w:rsid w:val="00367D49"/>
    <w:rsid w:val="00367E64"/>
    <w:rsid w:val="00367F8F"/>
    <w:rsid w:val="00370056"/>
    <w:rsid w:val="003706B2"/>
    <w:rsid w:val="00370846"/>
    <w:rsid w:val="00370C10"/>
    <w:rsid w:val="00370C9E"/>
    <w:rsid w:val="00370CB3"/>
    <w:rsid w:val="00370E35"/>
    <w:rsid w:val="003713D2"/>
    <w:rsid w:val="00371422"/>
    <w:rsid w:val="00371806"/>
    <w:rsid w:val="00372479"/>
    <w:rsid w:val="0037249E"/>
    <w:rsid w:val="00373986"/>
    <w:rsid w:val="00373C3B"/>
    <w:rsid w:val="00373E88"/>
    <w:rsid w:val="00373EEF"/>
    <w:rsid w:val="00373FCA"/>
    <w:rsid w:val="00374A04"/>
    <w:rsid w:val="00375453"/>
    <w:rsid w:val="00375726"/>
    <w:rsid w:val="00375B89"/>
    <w:rsid w:val="00375D1F"/>
    <w:rsid w:val="0037633E"/>
    <w:rsid w:val="003766C5"/>
    <w:rsid w:val="003767C3"/>
    <w:rsid w:val="00376C67"/>
    <w:rsid w:val="00376D3A"/>
    <w:rsid w:val="003772E3"/>
    <w:rsid w:val="003776CF"/>
    <w:rsid w:val="00377D68"/>
    <w:rsid w:val="003800FD"/>
    <w:rsid w:val="003810F8"/>
    <w:rsid w:val="0038139C"/>
    <w:rsid w:val="003823BC"/>
    <w:rsid w:val="00382AB0"/>
    <w:rsid w:val="00383163"/>
    <w:rsid w:val="003833A9"/>
    <w:rsid w:val="0038370E"/>
    <w:rsid w:val="00385890"/>
    <w:rsid w:val="003862FA"/>
    <w:rsid w:val="00386839"/>
    <w:rsid w:val="003868B7"/>
    <w:rsid w:val="0038692B"/>
    <w:rsid w:val="0038705C"/>
    <w:rsid w:val="00390D5D"/>
    <w:rsid w:val="00390D6C"/>
    <w:rsid w:val="003910BC"/>
    <w:rsid w:val="00391B6D"/>
    <w:rsid w:val="00391C10"/>
    <w:rsid w:val="00392A8E"/>
    <w:rsid w:val="00393111"/>
    <w:rsid w:val="003937AE"/>
    <w:rsid w:val="00393D34"/>
    <w:rsid w:val="00394040"/>
    <w:rsid w:val="0039448D"/>
    <w:rsid w:val="003946E7"/>
    <w:rsid w:val="00394A1F"/>
    <w:rsid w:val="0039519E"/>
    <w:rsid w:val="0039594A"/>
    <w:rsid w:val="00395A2C"/>
    <w:rsid w:val="00397127"/>
    <w:rsid w:val="0039748C"/>
    <w:rsid w:val="003A0884"/>
    <w:rsid w:val="003A0B9B"/>
    <w:rsid w:val="003A0F7B"/>
    <w:rsid w:val="003A1E89"/>
    <w:rsid w:val="003A1EE7"/>
    <w:rsid w:val="003A22DF"/>
    <w:rsid w:val="003A23CD"/>
    <w:rsid w:val="003A2A6E"/>
    <w:rsid w:val="003A360E"/>
    <w:rsid w:val="003A3F19"/>
    <w:rsid w:val="003A4271"/>
    <w:rsid w:val="003A45E2"/>
    <w:rsid w:val="003A5F23"/>
    <w:rsid w:val="003A6044"/>
    <w:rsid w:val="003A622B"/>
    <w:rsid w:val="003A6936"/>
    <w:rsid w:val="003A6CA9"/>
    <w:rsid w:val="003A7396"/>
    <w:rsid w:val="003A7436"/>
    <w:rsid w:val="003A781B"/>
    <w:rsid w:val="003A7AB2"/>
    <w:rsid w:val="003A7EB8"/>
    <w:rsid w:val="003B12B6"/>
    <w:rsid w:val="003B13B2"/>
    <w:rsid w:val="003B19B0"/>
    <w:rsid w:val="003B1D9B"/>
    <w:rsid w:val="003B1DB3"/>
    <w:rsid w:val="003B257C"/>
    <w:rsid w:val="003B25C1"/>
    <w:rsid w:val="003B2729"/>
    <w:rsid w:val="003B2887"/>
    <w:rsid w:val="003B30E2"/>
    <w:rsid w:val="003B3741"/>
    <w:rsid w:val="003B41B2"/>
    <w:rsid w:val="003B44D4"/>
    <w:rsid w:val="003B48FD"/>
    <w:rsid w:val="003B4B6B"/>
    <w:rsid w:val="003B5040"/>
    <w:rsid w:val="003B5B06"/>
    <w:rsid w:val="003B5E89"/>
    <w:rsid w:val="003B61F8"/>
    <w:rsid w:val="003B68A1"/>
    <w:rsid w:val="003B73F4"/>
    <w:rsid w:val="003B7623"/>
    <w:rsid w:val="003B7E5A"/>
    <w:rsid w:val="003C01B7"/>
    <w:rsid w:val="003C0AF5"/>
    <w:rsid w:val="003C0DCE"/>
    <w:rsid w:val="003C131F"/>
    <w:rsid w:val="003C15FE"/>
    <w:rsid w:val="003C16F3"/>
    <w:rsid w:val="003C1FD3"/>
    <w:rsid w:val="003C2296"/>
    <w:rsid w:val="003C2B5A"/>
    <w:rsid w:val="003C2F6E"/>
    <w:rsid w:val="003C2FF1"/>
    <w:rsid w:val="003C39BF"/>
    <w:rsid w:val="003C4397"/>
    <w:rsid w:val="003C4845"/>
    <w:rsid w:val="003C4D5E"/>
    <w:rsid w:val="003C4DC4"/>
    <w:rsid w:val="003C514A"/>
    <w:rsid w:val="003C5235"/>
    <w:rsid w:val="003C5EF8"/>
    <w:rsid w:val="003C5F41"/>
    <w:rsid w:val="003C69E3"/>
    <w:rsid w:val="003C7193"/>
    <w:rsid w:val="003D0368"/>
    <w:rsid w:val="003D06EF"/>
    <w:rsid w:val="003D0D32"/>
    <w:rsid w:val="003D1581"/>
    <w:rsid w:val="003D1B8D"/>
    <w:rsid w:val="003D213D"/>
    <w:rsid w:val="003D43B5"/>
    <w:rsid w:val="003D4C67"/>
    <w:rsid w:val="003D4D16"/>
    <w:rsid w:val="003D4E8A"/>
    <w:rsid w:val="003D5231"/>
    <w:rsid w:val="003D5886"/>
    <w:rsid w:val="003D5C1C"/>
    <w:rsid w:val="003D5DFF"/>
    <w:rsid w:val="003D6043"/>
    <w:rsid w:val="003D6779"/>
    <w:rsid w:val="003D6C9D"/>
    <w:rsid w:val="003D779B"/>
    <w:rsid w:val="003D7B4E"/>
    <w:rsid w:val="003E07D9"/>
    <w:rsid w:val="003E08FE"/>
    <w:rsid w:val="003E13A0"/>
    <w:rsid w:val="003E15AD"/>
    <w:rsid w:val="003E1F4D"/>
    <w:rsid w:val="003E20B4"/>
    <w:rsid w:val="003E20C7"/>
    <w:rsid w:val="003E227A"/>
    <w:rsid w:val="003E2A7F"/>
    <w:rsid w:val="003E3220"/>
    <w:rsid w:val="003E39D3"/>
    <w:rsid w:val="003E3C7F"/>
    <w:rsid w:val="003E3DE8"/>
    <w:rsid w:val="003E42DA"/>
    <w:rsid w:val="003E439A"/>
    <w:rsid w:val="003E43F9"/>
    <w:rsid w:val="003E44B8"/>
    <w:rsid w:val="003E452A"/>
    <w:rsid w:val="003E5B61"/>
    <w:rsid w:val="003E5F3C"/>
    <w:rsid w:val="003E641B"/>
    <w:rsid w:val="003E67FF"/>
    <w:rsid w:val="003E6EFC"/>
    <w:rsid w:val="003E7512"/>
    <w:rsid w:val="003E7693"/>
    <w:rsid w:val="003E7C21"/>
    <w:rsid w:val="003F01EA"/>
    <w:rsid w:val="003F0DAB"/>
    <w:rsid w:val="003F0EB7"/>
    <w:rsid w:val="003F110C"/>
    <w:rsid w:val="003F1B00"/>
    <w:rsid w:val="003F1E0B"/>
    <w:rsid w:val="003F2089"/>
    <w:rsid w:val="003F21C3"/>
    <w:rsid w:val="003F21C5"/>
    <w:rsid w:val="003F2C9D"/>
    <w:rsid w:val="003F2F8C"/>
    <w:rsid w:val="003F3559"/>
    <w:rsid w:val="003F3758"/>
    <w:rsid w:val="003F416A"/>
    <w:rsid w:val="003F46E1"/>
    <w:rsid w:val="003F4CED"/>
    <w:rsid w:val="003F513C"/>
    <w:rsid w:val="003F5636"/>
    <w:rsid w:val="003F5A38"/>
    <w:rsid w:val="003F6296"/>
    <w:rsid w:val="003F6E67"/>
    <w:rsid w:val="003F7092"/>
    <w:rsid w:val="004006B0"/>
    <w:rsid w:val="004009D9"/>
    <w:rsid w:val="00400A5A"/>
    <w:rsid w:val="00401E88"/>
    <w:rsid w:val="0040250A"/>
    <w:rsid w:val="00402A88"/>
    <w:rsid w:val="00402CE4"/>
    <w:rsid w:val="004031DA"/>
    <w:rsid w:val="004032E8"/>
    <w:rsid w:val="004033DA"/>
    <w:rsid w:val="004035F6"/>
    <w:rsid w:val="00403C5C"/>
    <w:rsid w:val="00403E0F"/>
    <w:rsid w:val="00403EFC"/>
    <w:rsid w:val="004041D6"/>
    <w:rsid w:val="00405A77"/>
    <w:rsid w:val="00406289"/>
    <w:rsid w:val="004100E0"/>
    <w:rsid w:val="004100F5"/>
    <w:rsid w:val="00410487"/>
    <w:rsid w:val="00410B3C"/>
    <w:rsid w:val="00411123"/>
    <w:rsid w:val="0041164E"/>
    <w:rsid w:val="00411D38"/>
    <w:rsid w:val="00411D52"/>
    <w:rsid w:val="00412756"/>
    <w:rsid w:val="00412977"/>
    <w:rsid w:val="00413251"/>
    <w:rsid w:val="0041398D"/>
    <w:rsid w:val="00413DFD"/>
    <w:rsid w:val="00413F0C"/>
    <w:rsid w:val="004141DD"/>
    <w:rsid w:val="00414821"/>
    <w:rsid w:val="00414DDF"/>
    <w:rsid w:val="004150B5"/>
    <w:rsid w:val="004158F9"/>
    <w:rsid w:val="00417A5F"/>
    <w:rsid w:val="00420085"/>
    <w:rsid w:val="004200D5"/>
    <w:rsid w:val="00420813"/>
    <w:rsid w:val="00420934"/>
    <w:rsid w:val="00420D9F"/>
    <w:rsid w:val="0042121E"/>
    <w:rsid w:val="00421888"/>
    <w:rsid w:val="00421C6B"/>
    <w:rsid w:val="00421E8D"/>
    <w:rsid w:val="00421F4B"/>
    <w:rsid w:val="004223B3"/>
    <w:rsid w:val="004223DE"/>
    <w:rsid w:val="0042287E"/>
    <w:rsid w:val="00422E6C"/>
    <w:rsid w:val="00423AEC"/>
    <w:rsid w:val="00423F66"/>
    <w:rsid w:val="0042497A"/>
    <w:rsid w:val="004249C6"/>
    <w:rsid w:val="00425104"/>
    <w:rsid w:val="0042511A"/>
    <w:rsid w:val="00426125"/>
    <w:rsid w:val="004268C7"/>
    <w:rsid w:val="00426A0D"/>
    <w:rsid w:val="00426C5B"/>
    <w:rsid w:val="00427170"/>
    <w:rsid w:val="00427561"/>
    <w:rsid w:val="00427777"/>
    <w:rsid w:val="0042790B"/>
    <w:rsid w:val="0042791F"/>
    <w:rsid w:val="00427EE4"/>
    <w:rsid w:val="004305EF"/>
    <w:rsid w:val="00430627"/>
    <w:rsid w:val="00430695"/>
    <w:rsid w:val="00431807"/>
    <w:rsid w:val="00431B41"/>
    <w:rsid w:val="00431C13"/>
    <w:rsid w:val="0043201D"/>
    <w:rsid w:val="004321D9"/>
    <w:rsid w:val="00432404"/>
    <w:rsid w:val="00432482"/>
    <w:rsid w:val="00432A30"/>
    <w:rsid w:val="00432D76"/>
    <w:rsid w:val="0043330A"/>
    <w:rsid w:val="004334C9"/>
    <w:rsid w:val="00433AB1"/>
    <w:rsid w:val="004340A7"/>
    <w:rsid w:val="00434267"/>
    <w:rsid w:val="00434516"/>
    <w:rsid w:val="00434606"/>
    <w:rsid w:val="0043484B"/>
    <w:rsid w:val="0043496F"/>
    <w:rsid w:val="00434BC2"/>
    <w:rsid w:val="004350AF"/>
    <w:rsid w:val="00435AD3"/>
    <w:rsid w:val="00435CFA"/>
    <w:rsid w:val="004361C3"/>
    <w:rsid w:val="00436418"/>
    <w:rsid w:val="00436AD2"/>
    <w:rsid w:val="00436ED0"/>
    <w:rsid w:val="004375CF"/>
    <w:rsid w:val="004379C5"/>
    <w:rsid w:val="004379D6"/>
    <w:rsid w:val="00437C09"/>
    <w:rsid w:val="004400C0"/>
    <w:rsid w:val="0044055D"/>
    <w:rsid w:val="0044057D"/>
    <w:rsid w:val="00440CE7"/>
    <w:rsid w:val="0044131F"/>
    <w:rsid w:val="00441457"/>
    <w:rsid w:val="004416B5"/>
    <w:rsid w:val="00441735"/>
    <w:rsid w:val="00441D35"/>
    <w:rsid w:val="00442259"/>
    <w:rsid w:val="00442329"/>
    <w:rsid w:val="004423FA"/>
    <w:rsid w:val="004425FD"/>
    <w:rsid w:val="004430B4"/>
    <w:rsid w:val="00444110"/>
    <w:rsid w:val="004444BB"/>
    <w:rsid w:val="00444743"/>
    <w:rsid w:val="0044516A"/>
    <w:rsid w:val="0044521E"/>
    <w:rsid w:val="00445245"/>
    <w:rsid w:val="004458EE"/>
    <w:rsid w:val="0044596A"/>
    <w:rsid w:val="00445BED"/>
    <w:rsid w:val="00446FEF"/>
    <w:rsid w:val="0044727D"/>
    <w:rsid w:val="00447319"/>
    <w:rsid w:val="004473D9"/>
    <w:rsid w:val="004478D6"/>
    <w:rsid w:val="00450050"/>
    <w:rsid w:val="00450E36"/>
    <w:rsid w:val="004514E9"/>
    <w:rsid w:val="0045180E"/>
    <w:rsid w:val="00451EB6"/>
    <w:rsid w:val="00452080"/>
    <w:rsid w:val="004525BF"/>
    <w:rsid w:val="0045271C"/>
    <w:rsid w:val="00452D33"/>
    <w:rsid w:val="00452E0C"/>
    <w:rsid w:val="00453555"/>
    <w:rsid w:val="00453B28"/>
    <w:rsid w:val="00453D54"/>
    <w:rsid w:val="0045422D"/>
    <w:rsid w:val="004547CA"/>
    <w:rsid w:val="004548B8"/>
    <w:rsid w:val="00455CCD"/>
    <w:rsid w:val="00456160"/>
    <w:rsid w:val="004567B1"/>
    <w:rsid w:val="00456D46"/>
    <w:rsid w:val="00457110"/>
    <w:rsid w:val="004579E3"/>
    <w:rsid w:val="00457C3A"/>
    <w:rsid w:val="00457D7F"/>
    <w:rsid w:val="00457E57"/>
    <w:rsid w:val="00460483"/>
    <w:rsid w:val="00460DB8"/>
    <w:rsid w:val="004611BC"/>
    <w:rsid w:val="004616E5"/>
    <w:rsid w:val="00461980"/>
    <w:rsid w:val="00461D2D"/>
    <w:rsid w:val="00462342"/>
    <w:rsid w:val="00462386"/>
    <w:rsid w:val="00462F4C"/>
    <w:rsid w:val="004631CD"/>
    <w:rsid w:val="00463F1D"/>
    <w:rsid w:val="00464077"/>
    <w:rsid w:val="0046410A"/>
    <w:rsid w:val="00464319"/>
    <w:rsid w:val="00464CE9"/>
    <w:rsid w:val="00465566"/>
    <w:rsid w:val="00465EEC"/>
    <w:rsid w:val="00466335"/>
    <w:rsid w:val="004666B0"/>
    <w:rsid w:val="004668B8"/>
    <w:rsid w:val="00466BC8"/>
    <w:rsid w:val="00467594"/>
    <w:rsid w:val="004705D3"/>
    <w:rsid w:val="0047079D"/>
    <w:rsid w:val="00470B5A"/>
    <w:rsid w:val="00470D2F"/>
    <w:rsid w:val="00470D70"/>
    <w:rsid w:val="00470F4F"/>
    <w:rsid w:val="00471E74"/>
    <w:rsid w:val="0047234A"/>
    <w:rsid w:val="00472445"/>
    <w:rsid w:val="00472B06"/>
    <w:rsid w:val="00472BA7"/>
    <w:rsid w:val="00473419"/>
    <w:rsid w:val="004735B1"/>
    <w:rsid w:val="00473746"/>
    <w:rsid w:val="00473EF5"/>
    <w:rsid w:val="00474314"/>
    <w:rsid w:val="00474846"/>
    <w:rsid w:val="00474E24"/>
    <w:rsid w:val="00475B1F"/>
    <w:rsid w:val="00475C99"/>
    <w:rsid w:val="00475CFF"/>
    <w:rsid w:val="00476856"/>
    <w:rsid w:val="00476971"/>
    <w:rsid w:val="00476E31"/>
    <w:rsid w:val="004773EC"/>
    <w:rsid w:val="00480022"/>
    <w:rsid w:val="004805FA"/>
    <w:rsid w:val="00480783"/>
    <w:rsid w:val="00480963"/>
    <w:rsid w:val="00480F69"/>
    <w:rsid w:val="0048171D"/>
    <w:rsid w:val="0048178E"/>
    <w:rsid w:val="00481A13"/>
    <w:rsid w:val="00481E20"/>
    <w:rsid w:val="004829AF"/>
    <w:rsid w:val="00482FA0"/>
    <w:rsid w:val="0048433E"/>
    <w:rsid w:val="00484E16"/>
    <w:rsid w:val="00485585"/>
    <w:rsid w:val="0048563A"/>
    <w:rsid w:val="0048662F"/>
    <w:rsid w:val="00487DCC"/>
    <w:rsid w:val="00490190"/>
    <w:rsid w:val="00490674"/>
    <w:rsid w:val="004907EB"/>
    <w:rsid w:val="00490BFC"/>
    <w:rsid w:val="00490F71"/>
    <w:rsid w:val="00491C68"/>
    <w:rsid w:val="00491E01"/>
    <w:rsid w:val="00492678"/>
    <w:rsid w:val="004928C3"/>
    <w:rsid w:val="00492CA9"/>
    <w:rsid w:val="00493782"/>
    <w:rsid w:val="004937AA"/>
    <w:rsid w:val="00494266"/>
    <w:rsid w:val="00494901"/>
    <w:rsid w:val="00494A9E"/>
    <w:rsid w:val="00494E5B"/>
    <w:rsid w:val="004950C9"/>
    <w:rsid w:val="0049513A"/>
    <w:rsid w:val="00495194"/>
    <w:rsid w:val="004952CC"/>
    <w:rsid w:val="00495389"/>
    <w:rsid w:val="004957B9"/>
    <w:rsid w:val="004959E6"/>
    <w:rsid w:val="0049655E"/>
    <w:rsid w:val="004969CD"/>
    <w:rsid w:val="00496D72"/>
    <w:rsid w:val="00497F10"/>
    <w:rsid w:val="00497F46"/>
    <w:rsid w:val="00497FE2"/>
    <w:rsid w:val="004A014C"/>
    <w:rsid w:val="004A01F2"/>
    <w:rsid w:val="004A0A9A"/>
    <w:rsid w:val="004A0EDF"/>
    <w:rsid w:val="004A19BE"/>
    <w:rsid w:val="004A19F3"/>
    <w:rsid w:val="004A1E42"/>
    <w:rsid w:val="004A1F1A"/>
    <w:rsid w:val="004A290C"/>
    <w:rsid w:val="004A2AED"/>
    <w:rsid w:val="004A2BCB"/>
    <w:rsid w:val="004A2E19"/>
    <w:rsid w:val="004A37D4"/>
    <w:rsid w:val="004A39E0"/>
    <w:rsid w:val="004A3B36"/>
    <w:rsid w:val="004A3EF5"/>
    <w:rsid w:val="004A4569"/>
    <w:rsid w:val="004A46A5"/>
    <w:rsid w:val="004A4B8B"/>
    <w:rsid w:val="004A4D3E"/>
    <w:rsid w:val="004A547E"/>
    <w:rsid w:val="004A54B4"/>
    <w:rsid w:val="004A5CC4"/>
    <w:rsid w:val="004A5D51"/>
    <w:rsid w:val="004A5DBC"/>
    <w:rsid w:val="004A65E4"/>
    <w:rsid w:val="004A667D"/>
    <w:rsid w:val="004A699D"/>
    <w:rsid w:val="004A6D54"/>
    <w:rsid w:val="004A6D95"/>
    <w:rsid w:val="004A7399"/>
    <w:rsid w:val="004A7498"/>
    <w:rsid w:val="004A76F8"/>
    <w:rsid w:val="004A7A19"/>
    <w:rsid w:val="004B05E9"/>
    <w:rsid w:val="004B0605"/>
    <w:rsid w:val="004B07BF"/>
    <w:rsid w:val="004B0BD8"/>
    <w:rsid w:val="004B0C52"/>
    <w:rsid w:val="004B0CF3"/>
    <w:rsid w:val="004B0F0D"/>
    <w:rsid w:val="004B1093"/>
    <w:rsid w:val="004B1258"/>
    <w:rsid w:val="004B18AD"/>
    <w:rsid w:val="004B22E8"/>
    <w:rsid w:val="004B2DCD"/>
    <w:rsid w:val="004B2EDE"/>
    <w:rsid w:val="004B3524"/>
    <w:rsid w:val="004B39B4"/>
    <w:rsid w:val="004B5C31"/>
    <w:rsid w:val="004B6839"/>
    <w:rsid w:val="004B6AF9"/>
    <w:rsid w:val="004B6FB3"/>
    <w:rsid w:val="004B7018"/>
    <w:rsid w:val="004B7078"/>
    <w:rsid w:val="004B7AEA"/>
    <w:rsid w:val="004C0483"/>
    <w:rsid w:val="004C0547"/>
    <w:rsid w:val="004C068C"/>
    <w:rsid w:val="004C0FCD"/>
    <w:rsid w:val="004C119E"/>
    <w:rsid w:val="004C11B0"/>
    <w:rsid w:val="004C1B81"/>
    <w:rsid w:val="004C1BBC"/>
    <w:rsid w:val="004C1E54"/>
    <w:rsid w:val="004C1FD2"/>
    <w:rsid w:val="004C21ED"/>
    <w:rsid w:val="004C2C94"/>
    <w:rsid w:val="004C3534"/>
    <w:rsid w:val="004C37D1"/>
    <w:rsid w:val="004C425A"/>
    <w:rsid w:val="004C4453"/>
    <w:rsid w:val="004C46F2"/>
    <w:rsid w:val="004C4B93"/>
    <w:rsid w:val="004C5472"/>
    <w:rsid w:val="004C568B"/>
    <w:rsid w:val="004C5690"/>
    <w:rsid w:val="004C6056"/>
    <w:rsid w:val="004C65E7"/>
    <w:rsid w:val="004C6B4A"/>
    <w:rsid w:val="004C6E0E"/>
    <w:rsid w:val="004C76F0"/>
    <w:rsid w:val="004C7A6D"/>
    <w:rsid w:val="004C7AC6"/>
    <w:rsid w:val="004D03CB"/>
    <w:rsid w:val="004D05A2"/>
    <w:rsid w:val="004D05BA"/>
    <w:rsid w:val="004D0B44"/>
    <w:rsid w:val="004D0CE3"/>
    <w:rsid w:val="004D1119"/>
    <w:rsid w:val="004D114C"/>
    <w:rsid w:val="004D164E"/>
    <w:rsid w:val="004D1F3D"/>
    <w:rsid w:val="004D225A"/>
    <w:rsid w:val="004D26D9"/>
    <w:rsid w:val="004D2AEE"/>
    <w:rsid w:val="004D3037"/>
    <w:rsid w:val="004D3729"/>
    <w:rsid w:val="004D3A99"/>
    <w:rsid w:val="004D3B85"/>
    <w:rsid w:val="004D3CF3"/>
    <w:rsid w:val="004D40C5"/>
    <w:rsid w:val="004D4D5F"/>
    <w:rsid w:val="004D4EC7"/>
    <w:rsid w:val="004D53BB"/>
    <w:rsid w:val="004D6387"/>
    <w:rsid w:val="004D6806"/>
    <w:rsid w:val="004D6947"/>
    <w:rsid w:val="004D6AC6"/>
    <w:rsid w:val="004D6EF7"/>
    <w:rsid w:val="004D724A"/>
    <w:rsid w:val="004D7D74"/>
    <w:rsid w:val="004D7EBD"/>
    <w:rsid w:val="004E0743"/>
    <w:rsid w:val="004E099E"/>
    <w:rsid w:val="004E0CFC"/>
    <w:rsid w:val="004E1D55"/>
    <w:rsid w:val="004E2320"/>
    <w:rsid w:val="004E23D5"/>
    <w:rsid w:val="004E2BAE"/>
    <w:rsid w:val="004E2FEE"/>
    <w:rsid w:val="004E3061"/>
    <w:rsid w:val="004E311D"/>
    <w:rsid w:val="004E35EA"/>
    <w:rsid w:val="004E39B1"/>
    <w:rsid w:val="004E4090"/>
    <w:rsid w:val="004E43F4"/>
    <w:rsid w:val="004E491A"/>
    <w:rsid w:val="004E4B57"/>
    <w:rsid w:val="004E5296"/>
    <w:rsid w:val="004E5722"/>
    <w:rsid w:val="004E5FB7"/>
    <w:rsid w:val="004E6207"/>
    <w:rsid w:val="004E67CE"/>
    <w:rsid w:val="004E70A3"/>
    <w:rsid w:val="004E73E0"/>
    <w:rsid w:val="004E743E"/>
    <w:rsid w:val="004E77B0"/>
    <w:rsid w:val="004F00FB"/>
    <w:rsid w:val="004F043C"/>
    <w:rsid w:val="004F0479"/>
    <w:rsid w:val="004F0740"/>
    <w:rsid w:val="004F0DC8"/>
    <w:rsid w:val="004F238A"/>
    <w:rsid w:val="004F2412"/>
    <w:rsid w:val="004F2BC6"/>
    <w:rsid w:val="004F3135"/>
    <w:rsid w:val="004F3733"/>
    <w:rsid w:val="004F3B16"/>
    <w:rsid w:val="004F3F58"/>
    <w:rsid w:val="004F482E"/>
    <w:rsid w:val="004F502A"/>
    <w:rsid w:val="004F567B"/>
    <w:rsid w:val="004F5BAD"/>
    <w:rsid w:val="004F5F99"/>
    <w:rsid w:val="004F6131"/>
    <w:rsid w:val="004F6218"/>
    <w:rsid w:val="004F6581"/>
    <w:rsid w:val="004F67A5"/>
    <w:rsid w:val="004F6CF0"/>
    <w:rsid w:val="004F713B"/>
    <w:rsid w:val="004F76CD"/>
    <w:rsid w:val="004F7D40"/>
    <w:rsid w:val="00500193"/>
    <w:rsid w:val="005009ED"/>
    <w:rsid w:val="00500C08"/>
    <w:rsid w:val="005015CE"/>
    <w:rsid w:val="00502058"/>
    <w:rsid w:val="00502516"/>
    <w:rsid w:val="005029BB"/>
    <w:rsid w:val="00502B32"/>
    <w:rsid w:val="00502B6D"/>
    <w:rsid w:val="00503152"/>
    <w:rsid w:val="005033F3"/>
    <w:rsid w:val="00503479"/>
    <w:rsid w:val="00503B6F"/>
    <w:rsid w:val="00503F74"/>
    <w:rsid w:val="00504BBE"/>
    <w:rsid w:val="00504DAB"/>
    <w:rsid w:val="00504E97"/>
    <w:rsid w:val="0050635B"/>
    <w:rsid w:val="00506788"/>
    <w:rsid w:val="00506F4E"/>
    <w:rsid w:val="00507545"/>
    <w:rsid w:val="00507B9C"/>
    <w:rsid w:val="00507E09"/>
    <w:rsid w:val="00507E7D"/>
    <w:rsid w:val="005107C7"/>
    <w:rsid w:val="0051130C"/>
    <w:rsid w:val="0051174B"/>
    <w:rsid w:val="00511F29"/>
    <w:rsid w:val="005121DA"/>
    <w:rsid w:val="005124D0"/>
    <w:rsid w:val="005126AB"/>
    <w:rsid w:val="00512FAB"/>
    <w:rsid w:val="00513308"/>
    <w:rsid w:val="00513602"/>
    <w:rsid w:val="005138E0"/>
    <w:rsid w:val="005139F5"/>
    <w:rsid w:val="00513A92"/>
    <w:rsid w:val="00513BD4"/>
    <w:rsid w:val="00513DC2"/>
    <w:rsid w:val="005153EA"/>
    <w:rsid w:val="005155D2"/>
    <w:rsid w:val="00516675"/>
    <w:rsid w:val="005169D6"/>
    <w:rsid w:val="0051738D"/>
    <w:rsid w:val="00517C03"/>
    <w:rsid w:val="00517DA5"/>
    <w:rsid w:val="005201D8"/>
    <w:rsid w:val="005203F9"/>
    <w:rsid w:val="0052128A"/>
    <w:rsid w:val="0052132E"/>
    <w:rsid w:val="005217D7"/>
    <w:rsid w:val="00521E93"/>
    <w:rsid w:val="00521FF4"/>
    <w:rsid w:val="005224C7"/>
    <w:rsid w:val="00522680"/>
    <w:rsid w:val="005226B6"/>
    <w:rsid w:val="00522DFA"/>
    <w:rsid w:val="0052330D"/>
    <w:rsid w:val="00523C8E"/>
    <w:rsid w:val="005248B1"/>
    <w:rsid w:val="00524ADA"/>
    <w:rsid w:val="00524B30"/>
    <w:rsid w:val="00524BAE"/>
    <w:rsid w:val="005255F1"/>
    <w:rsid w:val="005258C9"/>
    <w:rsid w:val="00525997"/>
    <w:rsid w:val="00525A59"/>
    <w:rsid w:val="00526089"/>
    <w:rsid w:val="0052619A"/>
    <w:rsid w:val="00526554"/>
    <w:rsid w:val="005265D2"/>
    <w:rsid w:val="00526E00"/>
    <w:rsid w:val="00526E55"/>
    <w:rsid w:val="0052773A"/>
    <w:rsid w:val="0052774C"/>
    <w:rsid w:val="00530043"/>
    <w:rsid w:val="005305BA"/>
    <w:rsid w:val="00530662"/>
    <w:rsid w:val="0053146D"/>
    <w:rsid w:val="005314DA"/>
    <w:rsid w:val="0053163B"/>
    <w:rsid w:val="0053198E"/>
    <w:rsid w:val="00531B44"/>
    <w:rsid w:val="00531DD1"/>
    <w:rsid w:val="00532008"/>
    <w:rsid w:val="005321E8"/>
    <w:rsid w:val="0053264C"/>
    <w:rsid w:val="0053283F"/>
    <w:rsid w:val="005329C4"/>
    <w:rsid w:val="00532D71"/>
    <w:rsid w:val="005332A2"/>
    <w:rsid w:val="0053331E"/>
    <w:rsid w:val="005333DA"/>
    <w:rsid w:val="00533C02"/>
    <w:rsid w:val="005345FD"/>
    <w:rsid w:val="00534864"/>
    <w:rsid w:val="005351CD"/>
    <w:rsid w:val="005356B5"/>
    <w:rsid w:val="00536C23"/>
    <w:rsid w:val="005372A9"/>
    <w:rsid w:val="005372E6"/>
    <w:rsid w:val="00537B3B"/>
    <w:rsid w:val="00537D49"/>
    <w:rsid w:val="00537FF1"/>
    <w:rsid w:val="005400E2"/>
    <w:rsid w:val="00540669"/>
    <w:rsid w:val="0054066D"/>
    <w:rsid w:val="005408D4"/>
    <w:rsid w:val="00541620"/>
    <w:rsid w:val="00542595"/>
    <w:rsid w:val="00542743"/>
    <w:rsid w:val="00542AD9"/>
    <w:rsid w:val="00542CD3"/>
    <w:rsid w:val="00542D31"/>
    <w:rsid w:val="00543467"/>
    <w:rsid w:val="0054359B"/>
    <w:rsid w:val="00544DF1"/>
    <w:rsid w:val="005454E9"/>
    <w:rsid w:val="00545510"/>
    <w:rsid w:val="00545622"/>
    <w:rsid w:val="00546309"/>
    <w:rsid w:val="005464DE"/>
    <w:rsid w:val="0054735A"/>
    <w:rsid w:val="00547804"/>
    <w:rsid w:val="0054788A"/>
    <w:rsid w:val="005479CB"/>
    <w:rsid w:val="00550079"/>
    <w:rsid w:val="00550083"/>
    <w:rsid w:val="005518AA"/>
    <w:rsid w:val="00551EF1"/>
    <w:rsid w:val="00552737"/>
    <w:rsid w:val="005528B2"/>
    <w:rsid w:val="0055360C"/>
    <w:rsid w:val="00553EC0"/>
    <w:rsid w:val="005542D4"/>
    <w:rsid w:val="00554328"/>
    <w:rsid w:val="00554459"/>
    <w:rsid w:val="0055486F"/>
    <w:rsid w:val="00554C5D"/>
    <w:rsid w:val="00554CBE"/>
    <w:rsid w:val="0055521E"/>
    <w:rsid w:val="005553D6"/>
    <w:rsid w:val="00556142"/>
    <w:rsid w:val="005566EA"/>
    <w:rsid w:val="0055674A"/>
    <w:rsid w:val="0055680A"/>
    <w:rsid w:val="005572CE"/>
    <w:rsid w:val="005574DE"/>
    <w:rsid w:val="00557698"/>
    <w:rsid w:val="00560736"/>
    <w:rsid w:val="005610E1"/>
    <w:rsid w:val="00561521"/>
    <w:rsid w:val="0056156C"/>
    <w:rsid w:val="00561668"/>
    <w:rsid w:val="00561C38"/>
    <w:rsid w:val="00562C8A"/>
    <w:rsid w:val="00564244"/>
    <w:rsid w:val="00564796"/>
    <w:rsid w:val="00565F3C"/>
    <w:rsid w:val="00566138"/>
    <w:rsid w:val="0056624B"/>
    <w:rsid w:val="005666D8"/>
    <w:rsid w:val="005666F1"/>
    <w:rsid w:val="005707B6"/>
    <w:rsid w:val="00570CF5"/>
    <w:rsid w:val="005710C2"/>
    <w:rsid w:val="005723ED"/>
    <w:rsid w:val="0057246A"/>
    <w:rsid w:val="00572844"/>
    <w:rsid w:val="00572ABB"/>
    <w:rsid w:val="0057341B"/>
    <w:rsid w:val="00573919"/>
    <w:rsid w:val="00573E8F"/>
    <w:rsid w:val="0057466A"/>
    <w:rsid w:val="00574B8A"/>
    <w:rsid w:val="005750C9"/>
    <w:rsid w:val="0057517D"/>
    <w:rsid w:val="005757D9"/>
    <w:rsid w:val="0057599F"/>
    <w:rsid w:val="0057665E"/>
    <w:rsid w:val="00576A1B"/>
    <w:rsid w:val="00576F89"/>
    <w:rsid w:val="0057751A"/>
    <w:rsid w:val="00577853"/>
    <w:rsid w:val="0057793E"/>
    <w:rsid w:val="0058046F"/>
    <w:rsid w:val="0058083A"/>
    <w:rsid w:val="0058159B"/>
    <w:rsid w:val="005815DB"/>
    <w:rsid w:val="005816BD"/>
    <w:rsid w:val="00581B0F"/>
    <w:rsid w:val="00581F21"/>
    <w:rsid w:val="005821B6"/>
    <w:rsid w:val="005823F7"/>
    <w:rsid w:val="00583104"/>
    <w:rsid w:val="005834EC"/>
    <w:rsid w:val="005837E7"/>
    <w:rsid w:val="005838B7"/>
    <w:rsid w:val="00583A42"/>
    <w:rsid w:val="005840F3"/>
    <w:rsid w:val="00584372"/>
    <w:rsid w:val="00584403"/>
    <w:rsid w:val="005849EA"/>
    <w:rsid w:val="00585161"/>
    <w:rsid w:val="005856C4"/>
    <w:rsid w:val="00585B94"/>
    <w:rsid w:val="00586500"/>
    <w:rsid w:val="00586DD8"/>
    <w:rsid w:val="005873BE"/>
    <w:rsid w:val="00587A42"/>
    <w:rsid w:val="00587D67"/>
    <w:rsid w:val="005902D2"/>
    <w:rsid w:val="00590320"/>
    <w:rsid w:val="0059044E"/>
    <w:rsid w:val="00590E2D"/>
    <w:rsid w:val="00591880"/>
    <w:rsid w:val="00591FE8"/>
    <w:rsid w:val="00592108"/>
    <w:rsid w:val="0059223B"/>
    <w:rsid w:val="0059231C"/>
    <w:rsid w:val="00592349"/>
    <w:rsid w:val="0059283B"/>
    <w:rsid w:val="00592BBE"/>
    <w:rsid w:val="00593129"/>
    <w:rsid w:val="0059324C"/>
    <w:rsid w:val="0059328A"/>
    <w:rsid w:val="00593B5C"/>
    <w:rsid w:val="00593C46"/>
    <w:rsid w:val="00593E6B"/>
    <w:rsid w:val="005947DD"/>
    <w:rsid w:val="0059496B"/>
    <w:rsid w:val="00594B63"/>
    <w:rsid w:val="005952E0"/>
    <w:rsid w:val="005959CB"/>
    <w:rsid w:val="00595F4A"/>
    <w:rsid w:val="0059611E"/>
    <w:rsid w:val="00596B61"/>
    <w:rsid w:val="00597211"/>
    <w:rsid w:val="0059751C"/>
    <w:rsid w:val="00597A71"/>
    <w:rsid w:val="005A0762"/>
    <w:rsid w:val="005A0A60"/>
    <w:rsid w:val="005A1C35"/>
    <w:rsid w:val="005A20EA"/>
    <w:rsid w:val="005A2803"/>
    <w:rsid w:val="005A3148"/>
    <w:rsid w:val="005A4960"/>
    <w:rsid w:val="005A4C19"/>
    <w:rsid w:val="005A65F1"/>
    <w:rsid w:val="005A681D"/>
    <w:rsid w:val="005A681E"/>
    <w:rsid w:val="005A6AA1"/>
    <w:rsid w:val="005A73F3"/>
    <w:rsid w:val="005A7715"/>
    <w:rsid w:val="005A7C1B"/>
    <w:rsid w:val="005B0014"/>
    <w:rsid w:val="005B00C9"/>
    <w:rsid w:val="005B0FCE"/>
    <w:rsid w:val="005B145E"/>
    <w:rsid w:val="005B1740"/>
    <w:rsid w:val="005B209C"/>
    <w:rsid w:val="005B24C1"/>
    <w:rsid w:val="005B2ABE"/>
    <w:rsid w:val="005B2DB8"/>
    <w:rsid w:val="005B2F8A"/>
    <w:rsid w:val="005B307B"/>
    <w:rsid w:val="005B39B5"/>
    <w:rsid w:val="005B4B5F"/>
    <w:rsid w:val="005B4E01"/>
    <w:rsid w:val="005B57CC"/>
    <w:rsid w:val="005B5C72"/>
    <w:rsid w:val="005B602B"/>
    <w:rsid w:val="005B60A0"/>
    <w:rsid w:val="005B62EE"/>
    <w:rsid w:val="005B759F"/>
    <w:rsid w:val="005B7DBB"/>
    <w:rsid w:val="005B7FA3"/>
    <w:rsid w:val="005C04BB"/>
    <w:rsid w:val="005C0778"/>
    <w:rsid w:val="005C09E4"/>
    <w:rsid w:val="005C0AF4"/>
    <w:rsid w:val="005C0FB0"/>
    <w:rsid w:val="005C1290"/>
    <w:rsid w:val="005C133C"/>
    <w:rsid w:val="005C19B9"/>
    <w:rsid w:val="005C1CBE"/>
    <w:rsid w:val="005C2187"/>
    <w:rsid w:val="005C3073"/>
    <w:rsid w:val="005C33A2"/>
    <w:rsid w:val="005C3767"/>
    <w:rsid w:val="005C3CC9"/>
    <w:rsid w:val="005C5372"/>
    <w:rsid w:val="005C59C0"/>
    <w:rsid w:val="005C59DD"/>
    <w:rsid w:val="005C5B42"/>
    <w:rsid w:val="005C5DD2"/>
    <w:rsid w:val="005C63D5"/>
    <w:rsid w:val="005C657A"/>
    <w:rsid w:val="005C6881"/>
    <w:rsid w:val="005C696F"/>
    <w:rsid w:val="005C718F"/>
    <w:rsid w:val="005C7920"/>
    <w:rsid w:val="005D00ED"/>
    <w:rsid w:val="005D073E"/>
    <w:rsid w:val="005D0F84"/>
    <w:rsid w:val="005D1410"/>
    <w:rsid w:val="005D1B98"/>
    <w:rsid w:val="005D23ED"/>
    <w:rsid w:val="005D2592"/>
    <w:rsid w:val="005D2B9D"/>
    <w:rsid w:val="005D3FD4"/>
    <w:rsid w:val="005D4152"/>
    <w:rsid w:val="005D45A5"/>
    <w:rsid w:val="005D45FA"/>
    <w:rsid w:val="005D48BD"/>
    <w:rsid w:val="005D4950"/>
    <w:rsid w:val="005D4BA2"/>
    <w:rsid w:val="005D56E9"/>
    <w:rsid w:val="005D6443"/>
    <w:rsid w:val="005D6A5C"/>
    <w:rsid w:val="005D717B"/>
    <w:rsid w:val="005D71EC"/>
    <w:rsid w:val="005D7465"/>
    <w:rsid w:val="005E02E7"/>
    <w:rsid w:val="005E02F1"/>
    <w:rsid w:val="005E05C8"/>
    <w:rsid w:val="005E08DD"/>
    <w:rsid w:val="005E08EE"/>
    <w:rsid w:val="005E10DE"/>
    <w:rsid w:val="005E17E4"/>
    <w:rsid w:val="005E1987"/>
    <w:rsid w:val="005E1F73"/>
    <w:rsid w:val="005E2008"/>
    <w:rsid w:val="005E2CC4"/>
    <w:rsid w:val="005E2CE5"/>
    <w:rsid w:val="005E3202"/>
    <w:rsid w:val="005E33F6"/>
    <w:rsid w:val="005E4358"/>
    <w:rsid w:val="005E4560"/>
    <w:rsid w:val="005E4CE2"/>
    <w:rsid w:val="005E4F4B"/>
    <w:rsid w:val="005E5121"/>
    <w:rsid w:val="005E52EC"/>
    <w:rsid w:val="005E54CF"/>
    <w:rsid w:val="005E5617"/>
    <w:rsid w:val="005E5A2D"/>
    <w:rsid w:val="005E6270"/>
    <w:rsid w:val="005E698E"/>
    <w:rsid w:val="005E7072"/>
    <w:rsid w:val="005E7372"/>
    <w:rsid w:val="005E739D"/>
    <w:rsid w:val="005E7949"/>
    <w:rsid w:val="005E7EDD"/>
    <w:rsid w:val="005F0583"/>
    <w:rsid w:val="005F0B8E"/>
    <w:rsid w:val="005F1621"/>
    <w:rsid w:val="005F19DB"/>
    <w:rsid w:val="005F1AEA"/>
    <w:rsid w:val="005F1D06"/>
    <w:rsid w:val="005F1F04"/>
    <w:rsid w:val="005F3140"/>
    <w:rsid w:val="005F314F"/>
    <w:rsid w:val="005F318C"/>
    <w:rsid w:val="005F3FA7"/>
    <w:rsid w:val="005F42FB"/>
    <w:rsid w:val="005F45C0"/>
    <w:rsid w:val="005F4E54"/>
    <w:rsid w:val="005F605B"/>
    <w:rsid w:val="005F666B"/>
    <w:rsid w:val="005F691A"/>
    <w:rsid w:val="005F6E18"/>
    <w:rsid w:val="005F7189"/>
    <w:rsid w:val="005F74BB"/>
    <w:rsid w:val="005F7643"/>
    <w:rsid w:val="005F76F8"/>
    <w:rsid w:val="00600A47"/>
    <w:rsid w:val="00600DA7"/>
    <w:rsid w:val="006019D8"/>
    <w:rsid w:val="00601EBF"/>
    <w:rsid w:val="006029D7"/>
    <w:rsid w:val="00602DE0"/>
    <w:rsid w:val="00602F6B"/>
    <w:rsid w:val="00602F92"/>
    <w:rsid w:val="0060305C"/>
    <w:rsid w:val="00603D34"/>
    <w:rsid w:val="00603D68"/>
    <w:rsid w:val="0060445D"/>
    <w:rsid w:val="00604A3B"/>
    <w:rsid w:val="00604A8D"/>
    <w:rsid w:val="006067AD"/>
    <w:rsid w:val="0060684A"/>
    <w:rsid w:val="00606A55"/>
    <w:rsid w:val="00606E8C"/>
    <w:rsid w:val="0060717C"/>
    <w:rsid w:val="00607ACF"/>
    <w:rsid w:val="00607EE4"/>
    <w:rsid w:val="00607F8A"/>
    <w:rsid w:val="006101C1"/>
    <w:rsid w:val="00610306"/>
    <w:rsid w:val="00610420"/>
    <w:rsid w:val="0061078F"/>
    <w:rsid w:val="00610EF7"/>
    <w:rsid w:val="00611075"/>
    <w:rsid w:val="00611484"/>
    <w:rsid w:val="00612E53"/>
    <w:rsid w:val="0061397C"/>
    <w:rsid w:val="00613EF2"/>
    <w:rsid w:val="00614921"/>
    <w:rsid w:val="00614D19"/>
    <w:rsid w:val="00614E61"/>
    <w:rsid w:val="00615673"/>
    <w:rsid w:val="00615821"/>
    <w:rsid w:val="00616113"/>
    <w:rsid w:val="006164FE"/>
    <w:rsid w:val="00616A84"/>
    <w:rsid w:val="00616C14"/>
    <w:rsid w:val="00617141"/>
    <w:rsid w:val="006173E6"/>
    <w:rsid w:val="006174E1"/>
    <w:rsid w:val="00617710"/>
    <w:rsid w:val="006203AE"/>
    <w:rsid w:val="006208C6"/>
    <w:rsid w:val="00620DD2"/>
    <w:rsid w:val="00620DD5"/>
    <w:rsid w:val="00621103"/>
    <w:rsid w:val="006211F0"/>
    <w:rsid w:val="00621AE4"/>
    <w:rsid w:val="00621BBE"/>
    <w:rsid w:val="00621DF4"/>
    <w:rsid w:val="00622BD2"/>
    <w:rsid w:val="00623C27"/>
    <w:rsid w:val="00624228"/>
    <w:rsid w:val="00624A88"/>
    <w:rsid w:val="00624DB9"/>
    <w:rsid w:val="006255A0"/>
    <w:rsid w:val="00625996"/>
    <w:rsid w:val="00625B55"/>
    <w:rsid w:val="00626920"/>
    <w:rsid w:val="00626BEE"/>
    <w:rsid w:val="00626DBA"/>
    <w:rsid w:val="0062712A"/>
    <w:rsid w:val="0062725A"/>
    <w:rsid w:val="006276B4"/>
    <w:rsid w:val="00627DB4"/>
    <w:rsid w:val="00630D9D"/>
    <w:rsid w:val="00630E43"/>
    <w:rsid w:val="00631045"/>
    <w:rsid w:val="00631399"/>
    <w:rsid w:val="006313FA"/>
    <w:rsid w:val="00631DAB"/>
    <w:rsid w:val="00631E76"/>
    <w:rsid w:val="00631FAA"/>
    <w:rsid w:val="00632279"/>
    <w:rsid w:val="0063228A"/>
    <w:rsid w:val="006328B2"/>
    <w:rsid w:val="00632969"/>
    <w:rsid w:val="0063299A"/>
    <w:rsid w:val="00632E00"/>
    <w:rsid w:val="00633087"/>
    <w:rsid w:val="00633D15"/>
    <w:rsid w:val="006341E2"/>
    <w:rsid w:val="00634504"/>
    <w:rsid w:val="006348B2"/>
    <w:rsid w:val="0063491A"/>
    <w:rsid w:val="006349A7"/>
    <w:rsid w:val="00634B03"/>
    <w:rsid w:val="006360A1"/>
    <w:rsid w:val="006365CD"/>
    <w:rsid w:val="006367BF"/>
    <w:rsid w:val="006368EF"/>
    <w:rsid w:val="00636B23"/>
    <w:rsid w:val="00636DF6"/>
    <w:rsid w:val="00636E10"/>
    <w:rsid w:val="00637FDB"/>
    <w:rsid w:val="0064025D"/>
    <w:rsid w:val="006404A0"/>
    <w:rsid w:val="0064064B"/>
    <w:rsid w:val="00640A87"/>
    <w:rsid w:val="00640AA5"/>
    <w:rsid w:val="00640B78"/>
    <w:rsid w:val="006416B5"/>
    <w:rsid w:val="00641D63"/>
    <w:rsid w:val="00642271"/>
    <w:rsid w:val="0064232B"/>
    <w:rsid w:val="0064238A"/>
    <w:rsid w:val="0064299C"/>
    <w:rsid w:val="00642A64"/>
    <w:rsid w:val="00643C35"/>
    <w:rsid w:val="00643D84"/>
    <w:rsid w:val="00644479"/>
    <w:rsid w:val="0064478C"/>
    <w:rsid w:val="00644AA8"/>
    <w:rsid w:val="00644D26"/>
    <w:rsid w:val="0064557E"/>
    <w:rsid w:val="00645D62"/>
    <w:rsid w:val="0064615A"/>
    <w:rsid w:val="0064615C"/>
    <w:rsid w:val="00646194"/>
    <w:rsid w:val="00646416"/>
    <w:rsid w:val="00646EF1"/>
    <w:rsid w:val="00650593"/>
    <w:rsid w:val="00650740"/>
    <w:rsid w:val="006507F5"/>
    <w:rsid w:val="006509E2"/>
    <w:rsid w:val="00650C10"/>
    <w:rsid w:val="00650EE9"/>
    <w:rsid w:val="00651510"/>
    <w:rsid w:val="00651602"/>
    <w:rsid w:val="00652F17"/>
    <w:rsid w:val="00653B4C"/>
    <w:rsid w:val="00653E0A"/>
    <w:rsid w:val="006545FA"/>
    <w:rsid w:val="006546D1"/>
    <w:rsid w:val="006548E7"/>
    <w:rsid w:val="00654A6A"/>
    <w:rsid w:val="00655290"/>
    <w:rsid w:val="006556BF"/>
    <w:rsid w:val="00655FB2"/>
    <w:rsid w:val="006564B7"/>
    <w:rsid w:val="00656793"/>
    <w:rsid w:val="006567A1"/>
    <w:rsid w:val="0065720C"/>
    <w:rsid w:val="006603CE"/>
    <w:rsid w:val="00660702"/>
    <w:rsid w:val="0066089B"/>
    <w:rsid w:val="0066094E"/>
    <w:rsid w:val="00660A53"/>
    <w:rsid w:val="00660A7F"/>
    <w:rsid w:val="00660B1F"/>
    <w:rsid w:val="00660C82"/>
    <w:rsid w:val="00660E6E"/>
    <w:rsid w:val="00661460"/>
    <w:rsid w:val="00661633"/>
    <w:rsid w:val="00661636"/>
    <w:rsid w:val="00661B07"/>
    <w:rsid w:val="00661D8A"/>
    <w:rsid w:val="00661E8E"/>
    <w:rsid w:val="00662509"/>
    <w:rsid w:val="00663380"/>
    <w:rsid w:val="00663446"/>
    <w:rsid w:val="006634A6"/>
    <w:rsid w:val="0066354B"/>
    <w:rsid w:val="00664032"/>
    <w:rsid w:val="00664320"/>
    <w:rsid w:val="006643B8"/>
    <w:rsid w:val="006648AF"/>
    <w:rsid w:val="00664D7D"/>
    <w:rsid w:val="00664EB1"/>
    <w:rsid w:val="00664FD2"/>
    <w:rsid w:val="006656E8"/>
    <w:rsid w:val="00666C76"/>
    <w:rsid w:val="00666E44"/>
    <w:rsid w:val="006673AC"/>
    <w:rsid w:val="00667B45"/>
    <w:rsid w:val="006704A3"/>
    <w:rsid w:val="00670503"/>
    <w:rsid w:val="0067071F"/>
    <w:rsid w:val="0067076B"/>
    <w:rsid w:val="00671098"/>
    <w:rsid w:val="00671BB7"/>
    <w:rsid w:val="00671E08"/>
    <w:rsid w:val="00672377"/>
    <w:rsid w:val="00672608"/>
    <w:rsid w:val="00673814"/>
    <w:rsid w:val="00673C59"/>
    <w:rsid w:val="00673DA0"/>
    <w:rsid w:val="00673E44"/>
    <w:rsid w:val="006747C4"/>
    <w:rsid w:val="00674830"/>
    <w:rsid w:val="0067492B"/>
    <w:rsid w:val="00675366"/>
    <w:rsid w:val="00676ECC"/>
    <w:rsid w:val="0067701A"/>
    <w:rsid w:val="00680330"/>
    <w:rsid w:val="006803F2"/>
    <w:rsid w:val="00680938"/>
    <w:rsid w:val="00680E3A"/>
    <w:rsid w:val="006816EB"/>
    <w:rsid w:val="006822D4"/>
    <w:rsid w:val="006823E4"/>
    <w:rsid w:val="00682566"/>
    <w:rsid w:val="00682D78"/>
    <w:rsid w:val="00682F6D"/>
    <w:rsid w:val="00682F79"/>
    <w:rsid w:val="006834F1"/>
    <w:rsid w:val="00683EE1"/>
    <w:rsid w:val="006841DD"/>
    <w:rsid w:val="00684542"/>
    <w:rsid w:val="00684B7A"/>
    <w:rsid w:val="00685166"/>
    <w:rsid w:val="00685458"/>
    <w:rsid w:val="0068572D"/>
    <w:rsid w:val="006857D1"/>
    <w:rsid w:val="00685EEF"/>
    <w:rsid w:val="00685FE5"/>
    <w:rsid w:val="006868EB"/>
    <w:rsid w:val="00686946"/>
    <w:rsid w:val="00686D90"/>
    <w:rsid w:val="00687ADF"/>
    <w:rsid w:val="00687BB2"/>
    <w:rsid w:val="00687D60"/>
    <w:rsid w:val="00690386"/>
    <w:rsid w:val="00690669"/>
    <w:rsid w:val="0069071A"/>
    <w:rsid w:val="00690E64"/>
    <w:rsid w:val="00691194"/>
    <w:rsid w:val="006914FA"/>
    <w:rsid w:val="00691682"/>
    <w:rsid w:val="006916F9"/>
    <w:rsid w:val="00691AC3"/>
    <w:rsid w:val="006923B0"/>
    <w:rsid w:val="0069264F"/>
    <w:rsid w:val="0069283F"/>
    <w:rsid w:val="00692BEA"/>
    <w:rsid w:val="00692CFF"/>
    <w:rsid w:val="0069324B"/>
    <w:rsid w:val="006932A6"/>
    <w:rsid w:val="00693AB4"/>
    <w:rsid w:val="00693D9E"/>
    <w:rsid w:val="0069403C"/>
    <w:rsid w:val="006947CB"/>
    <w:rsid w:val="00694A74"/>
    <w:rsid w:val="00694E85"/>
    <w:rsid w:val="00694F10"/>
    <w:rsid w:val="006952D7"/>
    <w:rsid w:val="00695D52"/>
    <w:rsid w:val="00695E67"/>
    <w:rsid w:val="00696368"/>
    <w:rsid w:val="006963FE"/>
    <w:rsid w:val="006964C7"/>
    <w:rsid w:val="006966DB"/>
    <w:rsid w:val="006967FE"/>
    <w:rsid w:val="00696872"/>
    <w:rsid w:val="00696C0A"/>
    <w:rsid w:val="00696F46"/>
    <w:rsid w:val="00696F67"/>
    <w:rsid w:val="0069722F"/>
    <w:rsid w:val="00697ABD"/>
    <w:rsid w:val="006A0074"/>
    <w:rsid w:val="006A0879"/>
    <w:rsid w:val="006A0DA6"/>
    <w:rsid w:val="006A11B5"/>
    <w:rsid w:val="006A1487"/>
    <w:rsid w:val="006A19E1"/>
    <w:rsid w:val="006A1F74"/>
    <w:rsid w:val="006A2824"/>
    <w:rsid w:val="006A2D91"/>
    <w:rsid w:val="006A2DA9"/>
    <w:rsid w:val="006A325F"/>
    <w:rsid w:val="006A3456"/>
    <w:rsid w:val="006A345F"/>
    <w:rsid w:val="006A34F3"/>
    <w:rsid w:val="006A3C7F"/>
    <w:rsid w:val="006A52DC"/>
    <w:rsid w:val="006A67D6"/>
    <w:rsid w:val="006A6857"/>
    <w:rsid w:val="006A6ED7"/>
    <w:rsid w:val="006A716A"/>
    <w:rsid w:val="006A7706"/>
    <w:rsid w:val="006B0059"/>
    <w:rsid w:val="006B035C"/>
    <w:rsid w:val="006B1189"/>
    <w:rsid w:val="006B1797"/>
    <w:rsid w:val="006B17BC"/>
    <w:rsid w:val="006B2F12"/>
    <w:rsid w:val="006B300B"/>
    <w:rsid w:val="006B33F7"/>
    <w:rsid w:val="006B3B77"/>
    <w:rsid w:val="006B42EE"/>
    <w:rsid w:val="006B49B0"/>
    <w:rsid w:val="006B4B8A"/>
    <w:rsid w:val="006B598B"/>
    <w:rsid w:val="006B5B0E"/>
    <w:rsid w:val="006B698F"/>
    <w:rsid w:val="006B699F"/>
    <w:rsid w:val="006B6EEE"/>
    <w:rsid w:val="006B7259"/>
    <w:rsid w:val="006B7ECD"/>
    <w:rsid w:val="006C1248"/>
    <w:rsid w:val="006C159C"/>
    <w:rsid w:val="006C1A09"/>
    <w:rsid w:val="006C1B28"/>
    <w:rsid w:val="006C2AE4"/>
    <w:rsid w:val="006C3447"/>
    <w:rsid w:val="006C35AB"/>
    <w:rsid w:val="006C4377"/>
    <w:rsid w:val="006C4C1B"/>
    <w:rsid w:val="006C5E56"/>
    <w:rsid w:val="006C5F15"/>
    <w:rsid w:val="006C6F8E"/>
    <w:rsid w:val="006C72C0"/>
    <w:rsid w:val="006C74EE"/>
    <w:rsid w:val="006D0559"/>
    <w:rsid w:val="006D0D23"/>
    <w:rsid w:val="006D10E3"/>
    <w:rsid w:val="006D1713"/>
    <w:rsid w:val="006D2424"/>
    <w:rsid w:val="006D3E76"/>
    <w:rsid w:val="006D41DB"/>
    <w:rsid w:val="006D4808"/>
    <w:rsid w:val="006D4CB3"/>
    <w:rsid w:val="006D5244"/>
    <w:rsid w:val="006D5C3A"/>
    <w:rsid w:val="006D5D00"/>
    <w:rsid w:val="006D5F5D"/>
    <w:rsid w:val="006D619E"/>
    <w:rsid w:val="006D6708"/>
    <w:rsid w:val="006D6B03"/>
    <w:rsid w:val="006D6F13"/>
    <w:rsid w:val="006D7169"/>
    <w:rsid w:val="006D78F2"/>
    <w:rsid w:val="006E06B1"/>
    <w:rsid w:val="006E0DFD"/>
    <w:rsid w:val="006E167D"/>
    <w:rsid w:val="006E1ADF"/>
    <w:rsid w:val="006E24EF"/>
    <w:rsid w:val="006E2F7A"/>
    <w:rsid w:val="006E30DC"/>
    <w:rsid w:val="006E3483"/>
    <w:rsid w:val="006E3959"/>
    <w:rsid w:val="006E3AED"/>
    <w:rsid w:val="006E3BEB"/>
    <w:rsid w:val="006E3F09"/>
    <w:rsid w:val="006E4B53"/>
    <w:rsid w:val="006E5312"/>
    <w:rsid w:val="006E5750"/>
    <w:rsid w:val="006E5C75"/>
    <w:rsid w:val="006E67E1"/>
    <w:rsid w:val="006E69D3"/>
    <w:rsid w:val="006E6F7E"/>
    <w:rsid w:val="006E71E3"/>
    <w:rsid w:val="006E727B"/>
    <w:rsid w:val="006E7470"/>
    <w:rsid w:val="006E747E"/>
    <w:rsid w:val="006E75A0"/>
    <w:rsid w:val="006E78F4"/>
    <w:rsid w:val="006F0832"/>
    <w:rsid w:val="006F09C4"/>
    <w:rsid w:val="006F0C31"/>
    <w:rsid w:val="006F10F0"/>
    <w:rsid w:val="006F15E0"/>
    <w:rsid w:val="006F16EC"/>
    <w:rsid w:val="006F1DC9"/>
    <w:rsid w:val="006F2155"/>
    <w:rsid w:val="006F2738"/>
    <w:rsid w:val="006F2AAF"/>
    <w:rsid w:val="006F3CBA"/>
    <w:rsid w:val="006F40AC"/>
    <w:rsid w:val="006F40F0"/>
    <w:rsid w:val="006F4436"/>
    <w:rsid w:val="006F4AC9"/>
    <w:rsid w:val="006F5565"/>
    <w:rsid w:val="006F598B"/>
    <w:rsid w:val="006F5D37"/>
    <w:rsid w:val="006F5DB0"/>
    <w:rsid w:val="006F6027"/>
    <w:rsid w:val="006F65B4"/>
    <w:rsid w:val="006F6635"/>
    <w:rsid w:val="006F6CF6"/>
    <w:rsid w:val="006F6F40"/>
    <w:rsid w:val="006F7046"/>
    <w:rsid w:val="006F76BC"/>
    <w:rsid w:val="006F7E6B"/>
    <w:rsid w:val="006F7FB2"/>
    <w:rsid w:val="007002F7"/>
    <w:rsid w:val="0070030E"/>
    <w:rsid w:val="007006E6"/>
    <w:rsid w:val="00700CAB"/>
    <w:rsid w:val="0070158B"/>
    <w:rsid w:val="007017E2"/>
    <w:rsid w:val="00701E29"/>
    <w:rsid w:val="00702841"/>
    <w:rsid w:val="0070318F"/>
    <w:rsid w:val="00703213"/>
    <w:rsid w:val="0070360E"/>
    <w:rsid w:val="007040BF"/>
    <w:rsid w:val="00704828"/>
    <w:rsid w:val="00704D40"/>
    <w:rsid w:val="0070533E"/>
    <w:rsid w:val="0070553B"/>
    <w:rsid w:val="00705E6A"/>
    <w:rsid w:val="00706188"/>
    <w:rsid w:val="00707325"/>
    <w:rsid w:val="0070742F"/>
    <w:rsid w:val="00707520"/>
    <w:rsid w:val="00707684"/>
    <w:rsid w:val="00707A3E"/>
    <w:rsid w:val="00707FFA"/>
    <w:rsid w:val="00710D9E"/>
    <w:rsid w:val="0071103E"/>
    <w:rsid w:val="00711156"/>
    <w:rsid w:val="00711875"/>
    <w:rsid w:val="00711D61"/>
    <w:rsid w:val="00711E97"/>
    <w:rsid w:val="007124E1"/>
    <w:rsid w:val="00712698"/>
    <w:rsid w:val="00712BEA"/>
    <w:rsid w:val="00713701"/>
    <w:rsid w:val="00713EAA"/>
    <w:rsid w:val="00713EBE"/>
    <w:rsid w:val="0071417F"/>
    <w:rsid w:val="007142D8"/>
    <w:rsid w:val="00714618"/>
    <w:rsid w:val="007152FF"/>
    <w:rsid w:val="00715319"/>
    <w:rsid w:val="00715432"/>
    <w:rsid w:val="00715805"/>
    <w:rsid w:val="00715B12"/>
    <w:rsid w:val="00715C98"/>
    <w:rsid w:val="00715D6F"/>
    <w:rsid w:val="00715F65"/>
    <w:rsid w:val="00716221"/>
    <w:rsid w:val="00716316"/>
    <w:rsid w:val="00716463"/>
    <w:rsid w:val="0071671E"/>
    <w:rsid w:val="00717818"/>
    <w:rsid w:val="007202AD"/>
    <w:rsid w:val="007204AE"/>
    <w:rsid w:val="00720BE9"/>
    <w:rsid w:val="0072125C"/>
    <w:rsid w:val="00721F40"/>
    <w:rsid w:val="007222E9"/>
    <w:rsid w:val="00722C01"/>
    <w:rsid w:val="00722EF1"/>
    <w:rsid w:val="007231DC"/>
    <w:rsid w:val="007232BF"/>
    <w:rsid w:val="00723475"/>
    <w:rsid w:val="0072361B"/>
    <w:rsid w:val="00723761"/>
    <w:rsid w:val="00723DC5"/>
    <w:rsid w:val="00724252"/>
    <w:rsid w:val="0072433D"/>
    <w:rsid w:val="00724749"/>
    <w:rsid w:val="00724A99"/>
    <w:rsid w:val="00724DAC"/>
    <w:rsid w:val="0072501B"/>
    <w:rsid w:val="00725B26"/>
    <w:rsid w:val="007261F0"/>
    <w:rsid w:val="00726429"/>
    <w:rsid w:val="00726825"/>
    <w:rsid w:val="0073020B"/>
    <w:rsid w:val="00730986"/>
    <w:rsid w:val="007309D5"/>
    <w:rsid w:val="00730DA8"/>
    <w:rsid w:val="00730F18"/>
    <w:rsid w:val="00731152"/>
    <w:rsid w:val="0073160F"/>
    <w:rsid w:val="007317BF"/>
    <w:rsid w:val="00731F6A"/>
    <w:rsid w:val="00732450"/>
    <w:rsid w:val="007325E4"/>
    <w:rsid w:val="00732CB3"/>
    <w:rsid w:val="007334C6"/>
    <w:rsid w:val="007334CF"/>
    <w:rsid w:val="0073389C"/>
    <w:rsid w:val="00733BB6"/>
    <w:rsid w:val="00734085"/>
    <w:rsid w:val="0073512E"/>
    <w:rsid w:val="0073518D"/>
    <w:rsid w:val="00735CEF"/>
    <w:rsid w:val="00736E95"/>
    <w:rsid w:val="007376B3"/>
    <w:rsid w:val="00737881"/>
    <w:rsid w:val="0073789D"/>
    <w:rsid w:val="00737A7C"/>
    <w:rsid w:val="00737B33"/>
    <w:rsid w:val="00737C58"/>
    <w:rsid w:val="007406FC"/>
    <w:rsid w:val="00740A8B"/>
    <w:rsid w:val="00740D14"/>
    <w:rsid w:val="007413A7"/>
    <w:rsid w:val="00741492"/>
    <w:rsid w:val="00741664"/>
    <w:rsid w:val="00741C6F"/>
    <w:rsid w:val="00743505"/>
    <w:rsid w:val="007438DD"/>
    <w:rsid w:val="00743902"/>
    <w:rsid w:val="007440B2"/>
    <w:rsid w:val="00744314"/>
    <w:rsid w:val="00744843"/>
    <w:rsid w:val="00744F66"/>
    <w:rsid w:val="0074560A"/>
    <w:rsid w:val="0074597C"/>
    <w:rsid w:val="00745C78"/>
    <w:rsid w:val="0074755E"/>
    <w:rsid w:val="0075021B"/>
    <w:rsid w:val="00750702"/>
    <w:rsid w:val="007512BC"/>
    <w:rsid w:val="0075166A"/>
    <w:rsid w:val="00751768"/>
    <w:rsid w:val="00751907"/>
    <w:rsid w:val="00751C74"/>
    <w:rsid w:val="00751DBE"/>
    <w:rsid w:val="00752148"/>
    <w:rsid w:val="0075231F"/>
    <w:rsid w:val="007526CA"/>
    <w:rsid w:val="00752F65"/>
    <w:rsid w:val="0075357E"/>
    <w:rsid w:val="00753E79"/>
    <w:rsid w:val="00754831"/>
    <w:rsid w:val="007550CB"/>
    <w:rsid w:val="007556B8"/>
    <w:rsid w:val="00755FBC"/>
    <w:rsid w:val="007563CE"/>
    <w:rsid w:val="00756552"/>
    <w:rsid w:val="00756804"/>
    <w:rsid w:val="00756CB1"/>
    <w:rsid w:val="0075795D"/>
    <w:rsid w:val="00760098"/>
    <w:rsid w:val="0076055F"/>
    <w:rsid w:val="00760806"/>
    <w:rsid w:val="00760C14"/>
    <w:rsid w:val="00761066"/>
    <w:rsid w:val="007613DD"/>
    <w:rsid w:val="00761540"/>
    <w:rsid w:val="007638EB"/>
    <w:rsid w:val="00764034"/>
    <w:rsid w:val="00764072"/>
    <w:rsid w:val="00764A59"/>
    <w:rsid w:val="00764EDD"/>
    <w:rsid w:val="0076548E"/>
    <w:rsid w:val="00765959"/>
    <w:rsid w:val="007660D2"/>
    <w:rsid w:val="0076715F"/>
    <w:rsid w:val="0076734B"/>
    <w:rsid w:val="007673E7"/>
    <w:rsid w:val="00770046"/>
    <w:rsid w:val="007706F6"/>
    <w:rsid w:val="007707A8"/>
    <w:rsid w:val="00770870"/>
    <w:rsid w:val="00770B80"/>
    <w:rsid w:val="00770E11"/>
    <w:rsid w:val="00770F85"/>
    <w:rsid w:val="0077134C"/>
    <w:rsid w:val="00771426"/>
    <w:rsid w:val="00772293"/>
    <w:rsid w:val="007727D1"/>
    <w:rsid w:val="00772ADB"/>
    <w:rsid w:val="00772DB8"/>
    <w:rsid w:val="00773045"/>
    <w:rsid w:val="00773D95"/>
    <w:rsid w:val="00774266"/>
    <w:rsid w:val="0077450C"/>
    <w:rsid w:val="00774929"/>
    <w:rsid w:val="00774B58"/>
    <w:rsid w:val="00774BD0"/>
    <w:rsid w:val="00775165"/>
    <w:rsid w:val="0077524E"/>
    <w:rsid w:val="00775333"/>
    <w:rsid w:val="00776696"/>
    <w:rsid w:val="00776E82"/>
    <w:rsid w:val="0077703F"/>
    <w:rsid w:val="00777D01"/>
    <w:rsid w:val="007804B4"/>
    <w:rsid w:val="00780A8B"/>
    <w:rsid w:val="00780D2A"/>
    <w:rsid w:val="007814DC"/>
    <w:rsid w:val="0078171E"/>
    <w:rsid w:val="00781FB3"/>
    <w:rsid w:val="00782139"/>
    <w:rsid w:val="007830DA"/>
    <w:rsid w:val="00783CDC"/>
    <w:rsid w:val="0078461A"/>
    <w:rsid w:val="0078469A"/>
    <w:rsid w:val="00784B9F"/>
    <w:rsid w:val="00785924"/>
    <w:rsid w:val="00785BEB"/>
    <w:rsid w:val="00785C3F"/>
    <w:rsid w:val="00785F9E"/>
    <w:rsid w:val="00785FAF"/>
    <w:rsid w:val="0078689B"/>
    <w:rsid w:val="0078755C"/>
    <w:rsid w:val="007875BD"/>
    <w:rsid w:val="00790306"/>
    <w:rsid w:val="007905C7"/>
    <w:rsid w:val="00790D61"/>
    <w:rsid w:val="00791323"/>
    <w:rsid w:val="00791372"/>
    <w:rsid w:val="007915D2"/>
    <w:rsid w:val="00791667"/>
    <w:rsid w:val="007925A9"/>
    <w:rsid w:val="00792B47"/>
    <w:rsid w:val="00792FA5"/>
    <w:rsid w:val="00793ABC"/>
    <w:rsid w:val="00794492"/>
    <w:rsid w:val="00794D72"/>
    <w:rsid w:val="00794F63"/>
    <w:rsid w:val="00795782"/>
    <w:rsid w:val="00795A12"/>
    <w:rsid w:val="007966B3"/>
    <w:rsid w:val="00796863"/>
    <w:rsid w:val="00796C0C"/>
    <w:rsid w:val="00797085"/>
    <w:rsid w:val="0079714F"/>
    <w:rsid w:val="0079776B"/>
    <w:rsid w:val="007A062E"/>
    <w:rsid w:val="007A064F"/>
    <w:rsid w:val="007A068D"/>
    <w:rsid w:val="007A0FF5"/>
    <w:rsid w:val="007A1544"/>
    <w:rsid w:val="007A1994"/>
    <w:rsid w:val="007A1EE7"/>
    <w:rsid w:val="007A2412"/>
    <w:rsid w:val="007A2991"/>
    <w:rsid w:val="007A3D47"/>
    <w:rsid w:val="007A3FEC"/>
    <w:rsid w:val="007A4597"/>
    <w:rsid w:val="007A4784"/>
    <w:rsid w:val="007A4DE2"/>
    <w:rsid w:val="007A4F5D"/>
    <w:rsid w:val="007A539E"/>
    <w:rsid w:val="007A5F4B"/>
    <w:rsid w:val="007A5F6E"/>
    <w:rsid w:val="007A6382"/>
    <w:rsid w:val="007A641D"/>
    <w:rsid w:val="007A6520"/>
    <w:rsid w:val="007A676C"/>
    <w:rsid w:val="007A6E0C"/>
    <w:rsid w:val="007B038F"/>
    <w:rsid w:val="007B052F"/>
    <w:rsid w:val="007B05A8"/>
    <w:rsid w:val="007B0B39"/>
    <w:rsid w:val="007B147A"/>
    <w:rsid w:val="007B1FF1"/>
    <w:rsid w:val="007B28B5"/>
    <w:rsid w:val="007B3475"/>
    <w:rsid w:val="007B39C0"/>
    <w:rsid w:val="007B3D7D"/>
    <w:rsid w:val="007B3F61"/>
    <w:rsid w:val="007B4AA4"/>
    <w:rsid w:val="007B4D26"/>
    <w:rsid w:val="007B4DAD"/>
    <w:rsid w:val="007B60BD"/>
    <w:rsid w:val="007B6504"/>
    <w:rsid w:val="007B6977"/>
    <w:rsid w:val="007C005D"/>
    <w:rsid w:val="007C046A"/>
    <w:rsid w:val="007C0B79"/>
    <w:rsid w:val="007C0D09"/>
    <w:rsid w:val="007C0EB9"/>
    <w:rsid w:val="007C1CCB"/>
    <w:rsid w:val="007C1CFC"/>
    <w:rsid w:val="007C2289"/>
    <w:rsid w:val="007C2B14"/>
    <w:rsid w:val="007C36FD"/>
    <w:rsid w:val="007C3C3E"/>
    <w:rsid w:val="007C3F3E"/>
    <w:rsid w:val="007C3F9D"/>
    <w:rsid w:val="007C422D"/>
    <w:rsid w:val="007C461F"/>
    <w:rsid w:val="007C46D6"/>
    <w:rsid w:val="007C4B77"/>
    <w:rsid w:val="007C54CF"/>
    <w:rsid w:val="007C626F"/>
    <w:rsid w:val="007C6531"/>
    <w:rsid w:val="007C6C5E"/>
    <w:rsid w:val="007C72E0"/>
    <w:rsid w:val="007C7823"/>
    <w:rsid w:val="007C7AC6"/>
    <w:rsid w:val="007D0227"/>
    <w:rsid w:val="007D04BD"/>
    <w:rsid w:val="007D0A9C"/>
    <w:rsid w:val="007D1F24"/>
    <w:rsid w:val="007D2143"/>
    <w:rsid w:val="007D2EFE"/>
    <w:rsid w:val="007D3499"/>
    <w:rsid w:val="007D34CF"/>
    <w:rsid w:val="007D36B1"/>
    <w:rsid w:val="007D3C9F"/>
    <w:rsid w:val="007D41FA"/>
    <w:rsid w:val="007D42B1"/>
    <w:rsid w:val="007D42F7"/>
    <w:rsid w:val="007D4354"/>
    <w:rsid w:val="007D4517"/>
    <w:rsid w:val="007D468D"/>
    <w:rsid w:val="007D4AA9"/>
    <w:rsid w:val="007D50FB"/>
    <w:rsid w:val="007D5837"/>
    <w:rsid w:val="007D5951"/>
    <w:rsid w:val="007D5F15"/>
    <w:rsid w:val="007D6243"/>
    <w:rsid w:val="007D64BF"/>
    <w:rsid w:val="007D6787"/>
    <w:rsid w:val="007D7405"/>
    <w:rsid w:val="007D77FD"/>
    <w:rsid w:val="007D788C"/>
    <w:rsid w:val="007D7962"/>
    <w:rsid w:val="007D7C42"/>
    <w:rsid w:val="007E0148"/>
    <w:rsid w:val="007E02F9"/>
    <w:rsid w:val="007E05DB"/>
    <w:rsid w:val="007E0BD8"/>
    <w:rsid w:val="007E1484"/>
    <w:rsid w:val="007E168B"/>
    <w:rsid w:val="007E199D"/>
    <w:rsid w:val="007E1A67"/>
    <w:rsid w:val="007E1EED"/>
    <w:rsid w:val="007E2358"/>
    <w:rsid w:val="007E2CF4"/>
    <w:rsid w:val="007E2F75"/>
    <w:rsid w:val="007E384A"/>
    <w:rsid w:val="007E3A8D"/>
    <w:rsid w:val="007E407C"/>
    <w:rsid w:val="007E41EB"/>
    <w:rsid w:val="007E43DC"/>
    <w:rsid w:val="007E4D38"/>
    <w:rsid w:val="007E4D9C"/>
    <w:rsid w:val="007E4F33"/>
    <w:rsid w:val="007E4FC0"/>
    <w:rsid w:val="007E559E"/>
    <w:rsid w:val="007E59DC"/>
    <w:rsid w:val="007E5A14"/>
    <w:rsid w:val="007E5D5F"/>
    <w:rsid w:val="007E68DD"/>
    <w:rsid w:val="007E6D69"/>
    <w:rsid w:val="007E6EF2"/>
    <w:rsid w:val="007E6F13"/>
    <w:rsid w:val="007E7B5C"/>
    <w:rsid w:val="007E7E54"/>
    <w:rsid w:val="007E7EBD"/>
    <w:rsid w:val="007F0FC3"/>
    <w:rsid w:val="007F13B9"/>
    <w:rsid w:val="007F1430"/>
    <w:rsid w:val="007F1906"/>
    <w:rsid w:val="007F19C3"/>
    <w:rsid w:val="007F1A5F"/>
    <w:rsid w:val="007F1CC8"/>
    <w:rsid w:val="007F1EB7"/>
    <w:rsid w:val="007F1F54"/>
    <w:rsid w:val="007F1F8A"/>
    <w:rsid w:val="007F1FB4"/>
    <w:rsid w:val="007F25A4"/>
    <w:rsid w:val="007F2678"/>
    <w:rsid w:val="007F3579"/>
    <w:rsid w:val="007F3FAC"/>
    <w:rsid w:val="007F425A"/>
    <w:rsid w:val="007F516C"/>
    <w:rsid w:val="007F52B3"/>
    <w:rsid w:val="007F5927"/>
    <w:rsid w:val="007F5CC5"/>
    <w:rsid w:val="007F61CE"/>
    <w:rsid w:val="007F6953"/>
    <w:rsid w:val="007F7250"/>
    <w:rsid w:val="007F7811"/>
    <w:rsid w:val="007F7CF5"/>
    <w:rsid w:val="008003E6"/>
    <w:rsid w:val="0080066F"/>
    <w:rsid w:val="0080091C"/>
    <w:rsid w:val="00800A35"/>
    <w:rsid w:val="00800DAF"/>
    <w:rsid w:val="00801AD3"/>
    <w:rsid w:val="00801C47"/>
    <w:rsid w:val="008027ED"/>
    <w:rsid w:val="00802875"/>
    <w:rsid w:val="00802ED5"/>
    <w:rsid w:val="00803366"/>
    <w:rsid w:val="00803C45"/>
    <w:rsid w:val="00803D50"/>
    <w:rsid w:val="00803FC4"/>
    <w:rsid w:val="00804255"/>
    <w:rsid w:val="008046C2"/>
    <w:rsid w:val="00804CC9"/>
    <w:rsid w:val="00804CEB"/>
    <w:rsid w:val="00804E8D"/>
    <w:rsid w:val="00804F8F"/>
    <w:rsid w:val="00805267"/>
    <w:rsid w:val="00805273"/>
    <w:rsid w:val="00805621"/>
    <w:rsid w:val="008057DF"/>
    <w:rsid w:val="008059C1"/>
    <w:rsid w:val="00805CDF"/>
    <w:rsid w:val="00806298"/>
    <w:rsid w:val="00806A83"/>
    <w:rsid w:val="00806AE6"/>
    <w:rsid w:val="008076FA"/>
    <w:rsid w:val="00810B02"/>
    <w:rsid w:val="0081155F"/>
    <w:rsid w:val="0081160B"/>
    <w:rsid w:val="00811AB8"/>
    <w:rsid w:val="008121E1"/>
    <w:rsid w:val="00812A13"/>
    <w:rsid w:val="0081329B"/>
    <w:rsid w:val="008134E1"/>
    <w:rsid w:val="00813DDF"/>
    <w:rsid w:val="008143EA"/>
    <w:rsid w:val="0081488C"/>
    <w:rsid w:val="0081491A"/>
    <w:rsid w:val="00814A9B"/>
    <w:rsid w:val="00814C4A"/>
    <w:rsid w:val="0081521B"/>
    <w:rsid w:val="008167B2"/>
    <w:rsid w:val="00816C16"/>
    <w:rsid w:val="008170A3"/>
    <w:rsid w:val="008176DF"/>
    <w:rsid w:val="00817746"/>
    <w:rsid w:val="0081775E"/>
    <w:rsid w:val="008179D8"/>
    <w:rsid w:val="00817C97"/>
    <w:rsid w:val="00817EC2"/>
    <w:rsid w:val="00820171"/>
    <w:rsid w:val="00820932"/>
    <w:rsid w:val="00820F84"/>
    <w:rsid w:val="00820F8C"/>
    <w:rsid w:val="00821C70"/>
    <w:rsid w:val="008225FA"/>
    <w:rsid w:val="00823A78"/>
    <w:rsid w:val="00823EE2"/>
    <w:rsid w:val="00823F5C"/>
    <w:rsid w:val="00823FEF"/>
    <w:rsid w:val="00824C01"/>
    <w:rsid w:val="0082575A"/>
    <w:rsid w:val="0082634C"/>
    <w:rsid w:val="00826905"/>
    <w:rsid w:val="00827229"/>
    <w:rsid w:val="008274AE"/>
    <w:rsid w:val="008275C5"/>
    <w:rsid w:val="0083003F"/>
    <w:rsid w:val="0083094C"/>
    <w:rsid w:val="0083148E"/>
    <w:rsid w:val="008318B7"/>
    <w:rsid w:val="0083209F"/>
    <w:rsid w:val="008323B7"/>
    <w:rsid w:val="00832EDD"/>
    <w:rsid w:val="0083340A"/>
    <w:rsid w:val="00833CE0"/>
    <w:rsid w:val="00833F27"/>
    <w:rsid w:val="0083485D"/>
    <w:rsid w:val="00834B11"/>
    <w:rsid w:val="00834DA7"/>
    <w:rsid w:val="00834E03"/>
    <w:rsid w:val="00835610"/>
    <w:rsid w:val="008356DA"/>
    <w:rsid w:val="0083586E"/>
    <w:rsid w:val="00835F25"/>
    <w:rsid w:val="008363A9"/>
    <w:rsid w:val="0083647F"/>
    <w:rsid w:val="008366F2"/>
    <w:rsid w:val="00836A71"/>
    <w:rsid w:val="00836F64"/>
    <w:rsid w:val="00837330"/>
    <w:rsid w:val="0083766F"/>
    <w:rsid w:val="008404B1"/>
    <w:rsid w:val="00840D09"/>
    <w:rsid w:val="00840EC2"/>
    <w:rsid w:val="008413A2"/>
    <w:rsid w:val="00841418"/>
    <w:rsid w:val="00841AC7"/>
    <w:rsid w:val="008420A0"/>
    <w:rsid w:val="00842255"/>
    <w:rsid w:val="00842393"/>
    <w:rsid w:val="00842B09"/>
    <w:rsid w:val="00842BB1"/>
    <w:rsid w:val="00842BE1"/>
    <w:rsid w:val="00843465"/>
    <w:rsid w:val="00843DBD"/>
    <w:rsid w:val="008451DB"/>
    <w:rsid w:val="00845740"/>
    <w:rsid w:val="008460ED"/>
    <w:rsid w:val="00846A37"/>
    <w:rsid w:val="008470F9"/>
    <w:rsid w:val="008476E2"/>
    <w:rsid w:val="00847BE2"/>
    <w:rsid w:val="00850E18"/>
    <w:rsid w:val="00851023"/>
    <w:rsid w:val="008512CC"/>
    <w:rsid w:val="008512DF"/>
    <w:rsid w:val="00851B06"/>
    <w:rsid w:val="00851B0D"/>
    <w:rsid w:val="00851B9D"/>
    <w:rsid w:val="008521C3"/>
    <w:rsid w:val="00852F1C"/>
    <w:rsid w:val="00853910"/>
    <w:rsid w:val="00853C9F"/>
    <w:rsid w:val="00854813"/>
    <w:rsid w:val="00854B89"/>
    <w:rsid w:val="00854E2B"/>
    <w:rsid w:val="008555D0"/>
    <w:rsid w:val="00855AB8"/>
    <w:rsid w:val="00856055"/>
    <w:rsid w:val="00856156"/>
    <w:rsid w:val="00856347"/>
    <w:rsid w:val="0085686C"/>
    <w:rsid w:val="00856BB2"/>
    <w:rsid w:val="00857037"/>
    <w:rsid w:val="00857795"/>
    <w:rsid w:val="00857D4B"/>
    <w:rsid w:val="008601AB"/>
    <w:rsid w:val="00860A15"/>
    <w:rsid w:val="0086168E"/>
    <w:rsid w:val="00861856"/>
    <w:rsid w:val="00862662"/>
    <w:rsid w:val="0086269C"/>
    <w:rsid w:val="008628C2"/>
    <w:rsid w:val="00862AA2"/>
    <w:rsid w:val="008631C5"/>
    <w:rsid w:val="008631E4"/>
    <w:rsid w:val="00863688"/>
    <w:rsid w:val="00863D79"/>
    <w:rsid w:val="0086579F"/>
    <w:rsid w:val="00865A18"/>
    <w:rsid w:val="008668CA"/>
    <w:rsid w:val="00866B00"/>
    <w:rsid w:val="00866F38"/>
    <w:rsid w:val="00866F40"/>
    <w:rsid w:val="0086724D"/>
    <w:rsid w:val="0086767C"/>
    <w:rsid w:val="008701C4"/>
    <w:rsid w:val="0087031B"/>
    <w:rsid w:val="008708D3"/>
    <w:rsid w:val="00870A89"/>
    <w:rsid w:val="00870ABB"/>
    <w:rsid w:val="00870BAA"/>
    <w:rsid w:val="00871351"/>
    <w:rsid w:val="008718EA"/>
    <w:rsid w:val="00872753"/>
    <w:rsid w:val="008727F5"/>
    <w:rsid w:val="00872F79"/>
    <w:rsid w:val="008730B2"/>
    <w:rsid w:val="00873283"/>
    <w:rsid w:val="00873490"/>
    <w:rsid w:val="008752EC"/>
    <w:rsid w:val="0087536A"/>
    <w:rsid w:val="00875F62"/>
    <w:rsid w:val="008763B7"/>
    <w:rsid w:val="008766E3"/>
    <w:rsid w:val="0087698E"/>
    <w:rsid w:val="00876AC4"/>
    <w:rsid w:val="00877751"/>
    <w:rsid w:val="0087781A"/>
    <w:rsid w:val="00877AF2"/>
    <w:rsid w:val="0088062C"/>
    <w:rsid w:val="008806F7"/>
    <w:rsid w:val="0088154E"/>
    <w:rsid w:val="00881655"/>
    <w:rsid w:val="00881862"/>
    <w:rsid w:val="00881868"/>
    <w:rsid w:val="00881C5F"/>
    <w:rsid w:val="00881F0F"/>
    <w:rsid w:val="008821C1"/>
    <w:rsid w:val="0088230D"/>
    <w:rsid w:val="00882795"/>
    <w:rsid w:val="00882ABE"/>
    <w:rsid w:val="00883468"/>
    <w:rsid w:val="00884E43"/>
    <w:rsid w:val="00885F26"/>
    <w:rsid w:val="00886063"/>
    <w:rsid w:val="00886852"/>
    <w:rsid w:val="00886910"/>
    <w:rsid w:val="00887185"/>
    <w:rsid w:val="008872B3"/>
    <w:rsid w:val="00887654"/>
    <w:rsid w:val="00890A69"/>
    <w:rsid w:val="00891336"/>
    <w:rsid w:val="00891B2A"/>
    <w:rsid w:val="00892060"/>
    <w:rsid w:val="008923E2"/>
    <w:rsid w:val="008927C5"/>
    <w:rsid w:val="00892DC8"/>
    <w:rsid w:val="00892E38"/>
    <w:rsid w:val="008931B0"/>
    <w:rsid w:val="0089357D"/>
    <w:rsid w:val="00894A22"/>
    <w:rsid w:val="00894D55"/>
    <w:rsid w:val="0089595C"/>
    <w:rsid w:val="00896481"/>
    <w:rsid w:val="00896538"/>
    <w:rsid w:val="00896ED9"/>
    <w:rsid w:val="00897BCE"/>
    <w:rsid w:val="00897ED5"/>
    <w:rsid w:val="008A016E"/>
    <w:rsid w:val="008A071E"/>
    <w:rsid w:val="008A0796"/>
    <w:rsid w:val="008A0E1F"/>
    <w:rsid w:val="008A1A80"/>
    <w:rsid w:val="008A1C34"/>
    <w:rsid w:val="008A1E60"/>
    <w:rsid w:val="008A1F00"/>
    <w:rsid w:val="008A1F04"/>
    <w:rsid w:val="008A2044"/>
    <w:rsid w:val="008A29B5"/>
    <w:rsid w:val="008A2B95"/>
    <w:rsid w:val="008A305F"/>
    <w:rsid w:val="008A31D8"/>
    <w:rsid w:val="008A3275"/>
    <w:rsid w:val="008A37CF"/>
    <w:rsid w:val="008A3C3D"/>
    <w:rsid w:val="008A5414"/>
    <w:rsid w:val="008A5C9A"/>
    <w:rsid w:val="008A5E88"/>
    <w:rsid w:val="008A5FDA"/>
    <w:rsid w:val="008A63A7"/>
    <w:rsid w:val="008A6469"/>
    <w:rsid w:val="008A6D53"/>
    <w:rsid w:val="008A6D82"/>
    <w:rsid w:val="008A7212"/>
    <w:rsid w:val="008A7240"/>
    <w:rsid w:val="008A76C8"/>
    <w:rsid w:val="008A7936"/>
    <w:rsid w:val="008A79E6"/>
    <w:rsid w:val="008A7FB5"/>
    <w:rsid w:val="008B0089"/>
    <w:rsid w:val="008B03E6"/>
    <w:rsid w:val="008B0445"/>
    <w:rsid w:val="008B067A"/>
    <w:rsid w:val="008B068B"/>
    <w:rsid w:val="008B0AD3"/>
    <w:rsid w:val="008B0E36"/>
    <w:rsid w:val="008B1159"/>
    <w:rsid w:val="008B1912"/>
    <w:rsid w:val="008B206B"/>
    <w:rsid w:val="008B20BF"/>
    <w:rsid w:val="008B25B9"/>
    <w:rsid w:val="008B2844"/>
    <w:rsid w:val="008B2D47"/>
    <w:rsid w:val="008B3020"/>
    <w:rsid w:val="008B31C4"/>
    <w:rsid w:val="008B41BA"/>
    <w:rsid w:val="008B4682"/>
    <w:rsid w:val="008B4ABB"/>
    <w:rsid w:val="008B4BE3"/>
    <w:rsid w:val="008B4D3C"/>
    <w:rsid w:val="008B4F8D"/>
    <w:rsid w:val="008B540D"/>
    <w:rsid w:val="008B5AE5"/>
    <w:rsid w:val="008B5B8A"/>
    <w:rsid w:val="008B5C27"/>
    <w:rsid w:val="008B60DB"/>
    <w:rsid w:val="008B63EC"/>
    <w:rsid w:val="008B659B"/>
    <w:rsid w:val="008B65E3"/>
    <w:rsid w:val="008B6F56"/>
    <w:rsid w:val="008B709F"/>
    <w:rsid w:val="008B730E"/>
    <w:rsid w:val="008B740E"/>
    <w:rsid w:val="008B74D9"/>
    <w:rsid w:val="008B7C9E"/>
    <w:rsid w:val="008C00D1"/>
    <w:rsid w:val="008C0871"/>
    <w:rsid w:val="008C0AC1"/>
    <w:rsid w:val="008C1224"/>
    <w:rsid w:val="008C12B4"/>
    <w:rsid w:val="008C1520"/>
    <w:rsid w:val="008C193C"/>
    <w:rsid w:val="008C1A2C"/>
    <w:rsid w:val="008C254E"/>
    <w:rsid w:val="008C2750"/>
    <w:rsid w:val="008C334F"/>
    <w:rsid w:val="008C3776"/>
    <w:rsid w:val="008C3990"/>
    <w:rsid w:val="008C3BDF"/>
    <w:rsid w:val="008C3E71"/>
    <w:rsid w:val="008C52B3"/>
    <w:rsid w:val="008C56BF"/>
    <w:rsid w:val="008C6264"/>
    <w:rsid w:val="008C67F9"/>
    <w:rsid w:val="008C6CCB"/>
    <w:rsid w:val="008C7125"/>
    <w:rsid w:val="008C7277"/>
    <w:rsid w:val="008C75A9"/>
    <w:rsid w:val="008C7BBB"/>
    <w:rsid w:val="008D0D73"/>
    <w:rsid w:val="008D15B3"/>
    <w:rsid w:val="008D170C"/>
    <w:rsid w:val="008D26CA"/>
    <w:rsid w:val="008D28DF"/>
    <w:rsid w:val="008D2E37"/>
    <w:rsid w:val="008D34D8"/>
    <w:rsid w:val="008D3674"/>
    <w:rsid w:val="008D37F7"/>
    <w:rsid w:val="008D3C6C"/>
    <w:rsid w:val="008D3CE8"/>
    <w:rsid w:val="008D4245"/>
    <w:rsid w:val="008D47DB"/>
    <w:rsid w:val="008D508D"/>
    <w:rsid w:val="008D520B"/>
    <w:rsid w:val="008D59E2"/>
    <w:rsid w:val="008D607F"/>
    <w:rsid w:val="008D61D3"/>
    <w:rsid w:val="008D6D44"/>
    <w:rsid w:val="008D6FE7"/>
    <w:rsid w:val="008D71D5"/>
    <w:rsid w:val="008D77C8"/>
    <w:rsid w:val="008D7E97"/>
    <w:rsid w:val="008E0009"/>
    <w:rsid w:val="008E0B14"/>
    <w:rsid w:val="008E1E0E"/>
    <w:rsid w:val="008E3369"/>
    <w:rsid w:val="008E3C9B"/>
    <w:rsid w:val="008E4195"/>
    <w:rsid w:val="008E4834"/>
    <w:rsid w:val="008E4CD3"/>
    <w:rsid w:val="008E4DFC"/>
    <w:rsid w:val="008E5154"/>
    <w:rsid w:val="008E5487"/>
    <w:rsid w:val="008E5712"/>
    <w:rsid w:val="008E6AA8"/>
    <w:rsid w:val="008E6B0B"/>
    <w:rsid w:val="008E7C3A"/>
    <w:rsid w:val="008E7E47"/>
    <w:rsid w:val="008F0217"/>
    <w:rsid w:val="008F03AC"/>
    <w:rsid w:val="008F03BC"/>
    <w:rsid w:val="008F062B"/>
    <w:rsid w:val="008F0847"/>
    <w:rsid w:val="008F0882"/>
    <w:rsid w:val="008F0922"/>
    <w:rsid w:val="008F0A07"/>
    <w:rsid w:val="008F0D9F"/>
    <w:rsid w:val="008F0E9B"/>
    <w:rsid w:val="008F1132"/>
    <w:rsid w:val="008F1C3F"/>
    <w:rsid w:val="008F1F73"/>
    <w:rsid w:val="008F21B9"/>
    <w:rsid w:val="008F2A0B"/>
    <w:rsid w:val="008F3182"/>
    <w:rsid w:val="008F32EE"/>
    <w:rsid w:val="008F33D3"/>
    <w:rsid w:val="008F3563"/>
    <w:rsid w:val="008F3AAA"/>
    <w:rsid w:val="008F4311"/>
    <w:rsid w:val="008F52A6"/>
    <w:rsid w:val="008F5871"/>
    <w:rsid w:val="008F5DB0"/>
    <w:rsid w:val="008F61B8"/>
    <w:rsid w:val="008F6212"/>
    <w:rsid w:val="008F6C09"/>
    <w:rsid w:val="008F6E88"/>
    <w:rsid w:val="008F74F9"/>
    <w:rsid w:val="008F78E2"/>
    <w:rsid w:val="008F7C15"/>
    <w:rsid w:val="0090050D"/>
    <w:rsid w:val="00900563"/>
    <w:rsid w:val="0090086C"/>
    <w:rsid w:val="00900FBF"/>
    <w:rsid w:val="00901407"/>
    <w:rsid w:val="009020D9"/>
    <w:rsid w:val="009025D9"/>
    <w:rsid w:val="00902618"/>
    <w:rsid w:val="00902B7A"/>
    <w:rsid w:val="00903920"/>
    <w:rsid w:val="00903931"/>
    <w:rsid w:val="00903A27"/>
    <w:rsid w:val="00904017"/>
    <w:rsid w:val="00904485"/>
    <w:rsid w:val="00904DC6"/>
    <w:rsid w:val="009050FD"/>
    <w:rsid w:val="009057C9"/>
    <w:rsid w:val="00905AD9"/>
    <w:rsid w:val="009064AE"/>
    <w:rsid w:val="0090666B"/>
    <w:rsid w:val="00906747"/>
    <w:rsid w:val="00906A24"/>
    <w:rsid w:val="00906D08"/>
    <w:rsid w:val="00906F76"/>
    <w:rsid w:val="00907017"/>
    <w:rsid w:val="0090716B"/>
    <w:rsid w:val="00907395"/>
    <w:rsid w:val="00907CD4"/>
    <w:rsid w:val="00907D08"/>
    <w:rsid w:val="00907F28"/>
    <w:rsid w:val="00910878"/>
    <w:rsid w:val="00910B37"/>
    <w:rsid w:val="00910CFF"/>
    <w:rsid w:val="0091104C"/>
    <w:rsid w:val="0091122C"/>
    <w:rsid w:val="00911478"/>
    <w:rsid w:val="009116A7"/>
    <w:rsid w:val="009118C3"/>
    <w:rsid w:val="00912086"/>
    <w:rsid w:val="009120BD"/>
    <w:rsid w:val="0091256A"/>
    <w:rsid w:val="009127A0"/>
    <w:rsid w:val="00913165"/>
    <w:rsid w:val="0091340E"/>
    <w:rsid w:val="00913609"/>
    <w:rsid w:val="00914061"/>
    <w:rsid w:val="009146E3"/>
    <w:rsid w:val="00914A07"/>
    <w:rsid w:val="00915135"/>
    <w:rsid w:val="009153AA"/>
    <w:rsid w:val="0091544F"/>
    <w:rsid w:val="009170A2"/>
    <w:rsid w:val="00917159"/>
    <w:rsid w:val="00917E85"/>
    <w:rsid w:val="009200ED"/>
    <w:rsid w:val="009206FC"/>
    <w:rsid w:val="009213AC"/>
    <w:rsid w:val="0092260C"/>
    <w:rsid w:val="0092375D"/>
    <w:rsid w:val="009238B9"/>
    <w:rsid w:val="00923C2D"/>
    <w:rsid w:val="00924058"/>
    <w:rsid w:val="00924062"/>
    <w:rsid w:val="009243D2"/>
    <w:rsid w:val="009249DA"/>
    <w:rsid w:val="009252B9"/>
    <w:rsid w:val="009270DE"/>
    <w:rsid w:val="0092733A"/>
    <w:rsid w:val="00927943"/>
    <w:rsid w:val="00927EFB"/>
    <w:rsid w:val="00930227"/>
    <w:rsid w:val="00930393"/>
    <w:rsid w:val="00930890"/>
    <w:rsid w:val="00931044"/>
    <w:rsid w:val="00931046"/>
    <w:rsid w:val="00931103"/>
    <w:rsid w:val="009318B0"/>
    <w:rsid w:val="00931EA4"/>
    <w:rsid w:val="009320E8"/>
    <w:rsid w:val="00932359"/>
    <w:rsid w:val="009328F5"/>
    <w:rsid w:val="0093296D"/>
    <w:rsid w:val="0093331B"/>
    <w:rsid w:val="009336B5"/>
    <w:rsid w:val="00933776"/>
    <w:rsid w:val="00933A5E"/>
    <w:rsid w:val="00933B61"/>
    <w:rsid w:val="00934AFF"/>
    <w:rsid w:val="00935ABF"/>
    <w:rsid w:val="00935DA0"/>
    <w:rsid w:val="00936354"/>
    <w:rsid w:val="0093741A"/>
    <w:rsid w:val="0093753C"/>
    <w:rsid w:val="00937863"/>
    <w:rsid w:val="00940B87"/>
    <w:rsid w:val="00940EA5"/>
    <w:rsid w:val="00941175"/>
    <w:rsid w:val="00941ED4"/>
    <w:rsid w:val="009422AD"/>
    <w:rsid w:val="0094242A"/>
    <w:rsid w:val="009426EC"/>
    <w:rsid w:val="00943CE8"/>
    <w:rsid w:val="009448D2"/>
    <w:rsid w:val="009451D0"/>
    <w:rsid w:val="00945242"/>
    <w:rsid w:val="009452F2"/>
    <w:rsid w:val="00946296"/>
    <w:rsid w:val="009464EC"/>
    <w:rsid w:val="00947096"/>
    <w:rsid w:val="009479A3"/>
    <w:rsid w:val="00947DBE"/>
    <w:rsid w:val="009501E9"/>
    <w:rsid w:val="0095030B"/>
    <w:rsid w:val="00950AEA"/>
    <w:rsid w:val="00950E79"/>
    <w:rsid w:val="009511F1"/>
    <w:rsid w:val="0095244E"/>
    <w:rsid w:val="009527AD"/>
    <w:rsid w:val="00953820"/>
    <w:rsid w:val="009538D5"/>
    <w:rsid w:val="00953CA8"/>
    <w:rsid w:val="00954021"/>
    <w:rsid w:val="009546A2"/>
    <w:rsid w:val="009548DE"/>
    <w:rsid w:val="00954CBB"/>
    <w:rsid w:val="00954DC0"/>
    <w:rsid w:val="00954EDF"/>
    <w:rsid w:val="0095524A"/>
    <w:rsid w:val="00955250"/>
    <w:rsid w:val="009553DE"/>
    <w:rsid w:val="00955552"/>
    <w:rsid w:val="0095557F"/>
    <w:rsid w:val="00955756"/>
    <w:rsid w:val="00956BFD"/>
    <w:rsid w:val="00956C05"/>
    <w:rsid w:val="00960A47"/>
    <w:rsid w:val="00960C89"/>
    <w:rsid w:val="00961153"/>
    <w:rsid w:val="0096150F"/>
    <w:rsid w:val="0096244A"/>
    <w:rsid w:val="00962CB5"/>
    <w:rsid w:val="0096330A"/>
    <w:rsid w:val="00963373"/>
    <w:rsid w:val="0096468A"/>
    <w:rsid w:val="009646DD"/>
    <w:rsid w:val="00964762"/>
    <w:rsid w:val="00964BAB"/>
    <w:rsid w:val="0096543D"/>
    <w:rsid w:val="00965681"/>
    <w:rsid w:val="00965705"/>
    <w:rsid w:val="00965E4A"/>
    <w:rsid w:val="00965ED5"/>
    <w:rsid w:val="0096607C"/>
    <w:rsid w:val="009674C6"/>
    <w:rsid w:val="00970FB1"/>
    <w:rsid w:val="0097106C"/>
    <w:rsid w:val="00971424"/>
    <w:rsid w:val="0097160C"/>
    <w:rsid w:val="00971766"/>
    <w:rsid w:val="00971824"/>
    <w:rsid w:val="0097183A"/>
    <w:rsid w:val="00971F98"/>
    <w:rsid w:val="00972491"/>
    <w:rsid w:val="0097374E"/>
    <w:rsid w:val="00973C32"/>
    <w:rsid w:val="00973D83"/>
    <w:rsid w:val="0097413C"/>
    <w:rsid w:val="00974EAC"/>
    <w:rsid w:val="009759EB"/>
    <w:rsid w:val="00975A04"/>
    <w:rsid w:val="009767EC"/>
    <w:rsid w:val="00977987"/>
    <w:rsid w:val="00977C19"/>
    <w:rsid w:val="00980260"/>
    <w:rsid w:val="00980712"/>
    <w:rsid w:val="00980AF8"/>
    <w:rsid w:val="00980E4E"/>
    <w:rsid w:val="00981521"/>
    <w:rsid w:val="009817CD"/>
    <w:rsid w:val="0098180B"/>
    <w:rsid w:val="00981852"/>
    <w:rsid w:val="00981A8A"/>
    <w:rsid w:val="00981F5F"/>
    <w:rsid w:val="00982242"/>
    <w:rsid w:val="0098281A"/>
    <w:rsid w:val="00983008"/>
    <w:rsid w:val="00984365"/>
    <w:rsid w:val="00984720"/>
    <w:rsid w:val="00984726"/>
    <w:rsid w:val="00984CCC"/>
    <w:rsid w:val="00984DF0"/>
    <w:rsid w:val="009850B0"/>
    <w:rsid w:val="0098522B"/>
    <w:rsid w:val="00985300"/>
    <w:rsid w:val="0098530A"/>
    <w:rsid w:val="00985335"/>
    <w:rsid w:val="00986133"/>
    <w:rsid w:val="00986F63"/>
    <w:rsid w:val="0098784E"/>
    <w:rsid w:val="009878BB"/>
    <w:rsid w:val="00987EC3"/>
    <w:rsid w:val="00990065"/>
    <w:rsid w:val="009900D1"/>
    <w:rsid w:val="00990110"/>
    <w:rsid w:val="00990400"/>
    <w:rsid w:val="00990924"/>
    <w:rsid w:val="00990B03"/>
    <w:rsid w:val="00990E08"/>
    <w:rsid w:val="009911D6"/>
    <w:rsid w:val="009917F1"/>
    <w:rsid w:val="00991A1D"/>
    <w:rsid w:val="00992039"/>
    <w:rsid w:val="0099217C"/>
    <w:rsid w:val="009924C5"/>
    <w:rsid w:val="00992773"/>
    <w:rsid w:val="009927A8"/>
    <w:rsid w:val="009934D6"/>
    <w:rsid w:val="00993580"/>
    <w:rsid w:val="0099383B"/>
    <w:rsid w:val="00993D3E"/>
    <w:rsid w:val="00993E49"/>
    <w:rsid w:val="00994D4D"/>
    <w:rsid w:val="00994FDF"/>
    <w:rsid w:val="00995328"/>
    <w:rsid w:val="0099577A"/>
    <w:rsid w:val="00995980"/>
    <w:rsid w:val="00995F86"/>
    <w:rsid w:val="00996344"/>
    <w:rsid w:val="00996361"/>
    <w:rsid w:val="00996CE6"/>
    <w:rsid w:val="009973BD"/>
    <w:rsid w:val="00997A9F"/>
    <w:rsid w:val="009A0165"/>
    <w:rsid w:val="009A07D7"/>
    <w:rsid w:val="009A0F76"/>
    <w:rsid w:val="009A17BA"/>
    <w:rsid w:val="009A2DFB"/>
    <w:rsid w:val="009A317D"/>
    <w:rsid w:val="009A4127"/>
    <w:rsid w:val="009A4C43"/>
    <w:rsid w:val="009A4D83"/>
    <w:rsid w:val="009A54C8"/>
    <w:rsid w:val="009A5736"/>
    <w:rsid w:val="009A5961"/>
    <w:rsid w:val="009A59D2"/>
    <w:rsid w:val="009A5F85"/>
    <w:rsid w:val="009A5FB0"/>
    <w:rsid w:val="009A63AA"/>
    <w:rsid w:val="009A68CB"/>
    <w:rsid w:val="009A68EF"/>
    <w:rsid w:val="009A7014"/>
    <w:rsid w:val="009A726B"/>
    <w:rsid w:val="009A7724"/>
    <w:rsid w:val="009A7BAB"/>
    <w:rsid w:val="009A7DEB"/>
    <w:rsid w:val="009B07E8"/>
    <w:rsid w:val="009B0BE6"/>
    <w:rsid w:val="009B1850"/>
    <w:rsid w:val="009B1DFF"/>
    <w:rsid w:val="009B1E5B"/>
    <w:rsid w:val="009B204C"/>
    <w:rsid w:val="009B2116"/>
    <w:rsid w:val="009B2604"/>
    <w:rsid w:val="009B26A6"/>
    <w:rsid w:val="009B2C02"/>
    <w:rsid w:val="009B2DF9"/>
    <w:rsid w:val="009B3293"/>
    <w:rsid w:val="009B3706"/>
    <w:rsid w:val="009B3789"/>
    <w:rsid w:val="009B3978"/>
    <w:rsid w:val="009B3A16"/>
    <w:rsid w:val="009B3B91"/>
    <w:rsid w:val="009B408A"/>
    <w:rsid w:val="009B43AF"/>
    <w:rsid w:val="009B4557"/>
    <w:rsid w:val="009B4583"/>
    <w:rsid w:val="009B4A15"/>
    <w:rsid w:val="009B4A18"/>
    <w:rsid w:val="009B4B67"/>
    <w:rsid w:val="009B6240"/>
    <w:rsid w:val="009B6E51"/>
    <w:rsid w:val="009C0B01"/>
    <w:rsid w:val="009C0C25"/>
    <w:rsid w:val="009C0E9A"/>
    <w:rsid w:val="009C1038"/>
    <w:rsid w:val="009C1112"/>
    <w:rsid w:val="009C121A"/>
    <w:rsid w:val="009C1448"/>
    <w:rsid w:val="009C1920"/>
    <w:rsid w:val="009C1A07"/>
    <w:rsid w:val="009C1B7E"/>
    <w:rsid w:val="009C1C09"/>
    <w:rsid w:val="009C25DA"/>
    <w:rsid w:val="009C2859"/>
    <w:rsid w:val="009C2B1B"/>
    <w:rsid w:val="009C320A"/>
    <w:rsid w:val="009C3574"/>
    <w:rsid w:val="009C375C"/>
    <w:rsid w:val="009C38FC"/>
    <w:rsid w:val="009C401B"/>
    <w:rsid w:val="009C4EAA"/>
    <w:rsid w:val="009C5BC8"/>
    <w:rsid w:val="009C5C0F"/>
    <w:rsid w:val="009C5D01"/>
    <w:rsid w:val="009C5D97"/>
    <w:rsid w:val="009C5EAA"/>
    <w:rsid w:val="009C6B24"/>
    <w:rsid w:val="009C6FB5"/>
    <w:rsid w:val="009C712E"/>
    <w:rsid w:val="009C72EA"/>
    <w:rsid w:val="009C783C"/>
    <w:rsid w:val="009C7B2E"/>
    <w:rsid w:val="009C7B61"/>
    <w:rsid w:val="009C7E6E"/>
    <w:rsid w:val="009D0128"/>
    <w:rsid w:val="009D0CBE"/>
    <w:rsid w:val="009D232C"/>
    <w:rsid w:val="009D2B9B"/>
    <w:rsid w:val="009D2CEB"/>
    <w:rsid w:val="009D3332"/>
    <w:rsid w:val="009D3394"/>
    <w:rsid w:val="009D3A52"/>
    <w:rsid w:val="009D3CF6"/>
    <w:rsid w:val="009D3EA5"/>
    <w:rsid w:val="009D407F"/>
    <w:rsid w:val="009D4159"/>
    <w:rsid w:val="009D42E1"/>
    <w:rsid w:val="009D5E87"/>
    <w:rsid w:val="009D606B"/>
    <w:rsid w:val="009D62B7"/>
    <w:rsid w:val="009D6720"/>
    <w:rsid w:val="009D6BBC"/>
    <w:rsid w:val="009D71DB"/>
    <w:rsid w:val="009D78DE"/>
    <w:rsid w:val="009D7A8C"/>
    <w:rsid w:val="009E0624"/>
    <w:rsid w:val="009E0B6C"/>
    <w:rsid w:val="009E2D7C"/>
    <w:rsid w:val="009E2F01"/>
    <w:rsid w:val="009E3279"/>
    <w:rsid w:val="009E3793"/>
    <w:rsid w:val="009E3A02"/>
    <w:rsid w:val="009E44AB"/>
    <w:rsid w:val="009E4673"/>
    <w:rsid w:val="009E4B3A"/>
    <w:rsid w:val="009E52AA"/>
    <w:rsid w:val="009E52B0"/>
    <w:rsid w:val="009E60F2"/>
    <w:rsid w:val="009E6F35"/>
    <w:rsid w:val="009E7533"/>
    <w:rsid w:val="009E7FD5"/>
    <w:rsid w:val="009F0017"/>
    <w:rsid w:val="009F0985"/>
    <w:rsid w:val="009F0C14"/>
    <w:rsid w:val="009F1274"/>
    <w:rsid w:val="009F155D"/>
    <w:rsid w:val="009F1574"/>
    <w:rsid w:val="009F19FD"/>
    <w:rsid w:val="009F1C38"/>
    <w:rsid w:val="009F1FB7"/>
    <w:rsid w:val="009F2400"/>
    <w:rsid w:val="009F2AB0"/>
    <w:rsid w:val="009F2AE7"/>
    <w:rsid w:val="009F2B3E"/>
    <w:rsid w:val="009F2DE8"/>
    <w:rsid w:val="009F2FC2"/>
    <w:rsid w:val="009F3CE3"/>
    <w:rsid w:val="009F3E26"/>
    <w:rsid w:val="009F42DC"/>
    <w:rsid w:val="009F46F5"/>
    <w:rsid w:val="009F52E5"/>
    <w:rsid w:val="009F5462"/>
    <w:rsid w:val="009F54E1"/>
    <w:rsid w:val="009F68E7"/>
    <w:rsid w:val="009F7648"/>
    <w:rsid w:val="009F7711"/>
    <w:rsid w:val="009F7D42"/>
    <w:rsid w:val="009F7EE4"/>
    <w:rsid w:val="009F7FEF"/>
    <w:rsid w:val="00A00010"/>
    <w:rsid w:val="00A007BE"/>
    <w:rsid w:val="00A00858"/>
    <w:rsid w:val="00A01266"/>
    <w:rsid w:val="00A01484"/>
    <w:rsid w:val="00A016B2"/>
    <w:rsid w:val="00A01DB7"/>
    <w:rsid w:val="00A02081"/>
    <w:rsid w:val="00A028AA"/>
    <w:rsid w:val="00A02C2A"/>
    <w:rsid w:val="00A033EB"/>
    <w:rsid w:val="00A03D5B"/>
    <w:rsid w:val="00A0457F"/>
    <w:rsid w:val="00A04620"/>
    <w:rsid w:val="00A04DF8"/>
    <w:rsid w:val="00A05DDA"/>
    <w:rsid w:val="00A06091"/>
    <w:rsid w:val="00A060E0"/>
    <w:rsid w:val="00A064C4"/>
    <w:rsid w:val="00A06D5B"/>
    <w:rsid w:val="00A06F70"/>
    <w:rsid w:val="00A07101"/>
    <w:rsid w:val="00A10372"/>
    <w:rsid w:val="00A103AE"/>
    <w:rsid w:val="00A109B4"/>
    <w:rsid w:val="00A10AAC"/>
    <w:rsid w:val="00A10E47"/>
    <w:rsid w:val="00A11063"/>
    <w:rsid w:val="00A11116"/>
    <w:rsid w:val="00A113C8"/>
    <w:rsid w:val="00A114B9"/>
    <w:rsid w:val="00A11745"/>
    <w:rsid w:val="00A11868"/>
    <w:rsid w:val="00A11A20"/>
    <w:rsid w:val="00A11C4B"/>
    <w:rsid w:val="00A11C87"/>
    <w:rsid w:val="00A11FD1"/>
    <w:rsid w:val="00A1229C"/>
    <w:rsid w:val="00A12573"/>
    <w:rsid w:val="00A12AB7"/>
    <w:rsid w:val="00A12EBD"/>
    <w:rsid w:val="00A1334F"/>
    <w:rsid w:val="00A14210"/>
    <w:rsid w:val="00A1445C"/>
    <w:rsid w:val="00A1476F"/>
    <w:rsid w:val="00A14D72"/>
    <w:rsid w:val="00A14E6E"/>
    <w:rsid w:val="00A15087"/>
    <w:rsid w:val="00A155E4"/>
    <w:rsid w:val="00A15661"/>
    <w:rsid w:val="00A165F9"/>
    <w:rsid w:val="00A1681B"/>
    <w:rsid w:val="00A16D99"/>
    <w:rsid w:val="00A16F2E"/>
    <w:rsid w:val="00A17338"/>
    <w:rsid w:val="00A1790C"/>
    <w:rsid w:val="00A1799D"/>
    <w:rsid w:val="00A17E02"/>
    <w:rsid w:val="00A209CB"/>
    <w:rsid w:val="00A20ED6"/>
    <w:rsid w:val="00A213C8"/>
    <w:rsid w:val="00A21928"/>
    <w:rsid w:val="00A221AF"/>
    <w:rsid w:val="00A2297F"/>
    <w:rsid w:val="00A22A90"/>
    <w:rsid w:val="00A22E7C"/>
    <w:rsid w:val="00A23642"/>
    <w:rsid w:val="00A23966"/>
    <w:rsid w:val="00A23DC6"/>
    <w:rsid w:val="00A24556"/>
    <w:rsid w:val="00A24A08"/>
    <w:rsid w:val="00A2516E"/>
    <w:rsid w:val="00A25BFA"/>
    <w:rsid w:val="00A25F10"/>
    <w:rsid w:val="00A26159"/>
    <w:rsid w:val="00A26CD1"/>
    <w:rsid w:val="00A26EE4"/>
    <w:rsid w:val="00A2763A"/>
    <w:rsid w:val="00A27678"/>
    <w:rsid w:val="00A27DDC"/>
    <w:rsid w:val="00A30596"/>
    <w:rsid w:val="00A30739"/>
    <w:rsid w:val="00A30910"/>
    <w:rsid w:val="00A30A8F"/>
    <w:rsid w:val="00A30FEC"/>
    <w:rsid w:val="00A3104C"/>
    <w:rsid w:val="00A312EE"/>
    <w:rsid w:val="00A32F7C"/>
    <w:rsid w:val="00A3314D"/>
    <w:rsid w:val="00A334C7"/>
    <w:rsid w:val="00A33C16"/>
    <w:rsid w:val="00A34EBA"/>
    <w:rsid w:val="00A350F8"/>
    <w:rsid w:val="00A354FF"/>
    <w:rsid w:val="00A35C59"/>
    <w:rsid w:val="00A35C89"/>
    <w:rsid w:val="00A36BCB"/>
    <w:rsid w:val="00A378E4"/>
    <w:rsid w:val="00A378E9"/>
    <w:rsid w:val="00A4044D"/>
    <w:rsid w:val="00A404A8"/>
    <w:rsid w:val="00A41962"/>
    <w:rsid w:val="00A423C1"/>
    <w:rsid w:val="00A42809"/>
    <w:rsid w:val="00A429C8"/>
    <w:rsid w:val="00A42CE2"/>
    <w:rsid w:val="00A43D59"/>
    <w:rsid w:val="00A44753"/>
    <w:rsid w:val="00A449E7"/>
    <w:rsid w:val="00A45926"/>
    <w:rsid w:val="00A45B30"/>
    <w:rsid w:val="00A45CAC"/>
    <w:rsid w:val="00A4611E"/>
    <w:rsid w:val="00A46347"/>
    <w:rsid w:val="00A46879"/>
    <w:rsid w:val="00A47390"/>
    <w:rsid w:val="00A47FEA"/>
    <w:rsid w:val="00A50457"/>
    <w:rsid w:val="00A506BC"/>
    <w:rsid w:val="00A50AE9"/>
    <w:rsid w:val="00A51810"/>
    <w:rsid w:val="00A51A5B"/>
    <w:rsid w:val="00A52395"/>
    <w:rsid w:val="00A5320D"/>
    <w:rsid w:val="00A5367E"/>
    <w:rsid w:val="00A536CD"/>
    <w:rsid w:val="00A53BF9"/>
    <w:rsid w:val="00A546F2"/>
    <w:rsid w:val="00A54BD6"/>
    <w:rsid w:val="00A56018"/>
    <w:rsid w:val="00A56A31"/>
    <w:rsid w:val="00A56EC4"/>
    <w:rsid w:val="00A57134"/>
    <w:rsid w:val="00A6006E"/>
    <w:rsid w:val="00A60448"/>
    <w:rsid w:val="00A608A0"/>
    <w:rsid w:val="00A60C60"/>
    <w:rsid w:val="00A60CC9"/>
    <w:rsid w:val="00A61E3A"/>
    <w:rsid w:val="00A6280C"/>
    <w:rsid w:val="00A62B58"/>
    <w:rsid w:val="00A62E9C"/>
    <w:rsid w:val="00A633DB"/>
    <w:rsid w:val="00A635CB"/>
    <w:rsid w:val="00A63CB0"/>
    <w:rsid w:val="00A642D2"/>
    <w:rsid w:val="00A643FA"/>
    <w:rsid w:val="00A64483"/>
    <w:rsid w:val="00A64875"/>
    <w:rsid w:val="00A64DDB"/>
    <w:rsid w:val="00A65C5A"/>
    <w:rsid w:val="00A65E26"/>
    <w:rsid w:val="00A662CC"/>
    <w:rsid w:val="00A66655"/>
    <w:rsid w:val="00A66703"/>
    <w:rsid w:val="00A66E60"/>
    <w:rsid w:val="00A67D8D"/>
    <w:rsid w:val="00A67DA6"/>
    <w:rsid w:val="00A70021"/>
    <w:rsid w:val="00A70221"/>
    <w:rsid w:val="00A702BC"/>
    <w:rsid w:val="00A70928"/>
    <w:rsid w:val="00A70C41"/>
    <w:rsid w:val="00A70FE9"/>
    <w:rsid w:val="00A712DA"/>
    <w:rsid w:val="00A71549"/>
    <w:rsid w:val="00A72317"/>
    <w:rsid w:val="00A72EB7"/>
    <w:rsid w:val="00A73CE1"/>
    <w:rsid w:val="00A7400C"/>
    <w:rsid w:val="00A74024"/>
    <w:rsid w:val="00A7417A"/>
    <w:rsid w:val="00A749B3"/>
    <w:rsid w:val="00A74A11"/>
    <w:rsid w:val="00A74A5E"/>
    <w:rsid w:val="00A74CEA"/>
    <w:rsid w:val="00A74E77"/>
    <w:rsid w:val="00A75CDC"/>
    <w:rsid w:val="00A763CD"/>
    <w:rsid w:val="00A765F1"/>
    <w:rsid w:val="00A768BA"/>
    <w:rsid w:val="00A76E08"/>
    <w:rsid w:val="00A7704F"/>
    <w:rsid w:val="00A77878"/>
    <w:rsid w:val="00A778CD"/>
    <w:rsid w:val="00A77BE2"/>
    <w:rsid w:val="00A77FF4"/>
    <w:rsid w:val="00A80E0A"/>
    <w:rsid w:val="00A81168"/>
    <w:rsid w:val="00A81600"/>
    <w:rsid w:val="00A81B59"/>
    <w:rsid w:val="00A81F01"/>
    <w:rsid w:val="00A81F26"/>
    <w:rsid w:val="00A82221"/>
    <w:rsid w:val="00A82714"/>
    <w:rsid w:val="00A82EAD"/>
    <w:rsid w:val="00A83702"/>
    <w:rsid w:val="00A83D3F"/>
    <w:rsid w:val="00A84215"/>
    <w:rsid w:val="00A844BE"/>
    <w:rsid w:val="00A84B7C"/>
    <w:rsid w:val="00A84B99"/>
    <w:rsid w:val="00A84F09"/>
    <w:rsid w:val="00A858FE"/>
    <w:rsid w:val="00A85B7D"/>
    <w:rsid w:val="00A865BE"/>
    <w:rsid w:val="00A86938"/>
    <w:rsid w:val="00A86D4C"/>
    <w:rsid w:val="00A90FB2"/>
    <w:rsid w:val="00A91311"/>
    <w:rsid w:val="00A9154C"/>
    <w:rsid w:val="00A91B0F"/>
    <w:rsid w:val="00A91D16"/>
    <w:rsid w:val="00A92217"/>
    <w:rsid w:val="00A924C1"/>
    <w:rsid w:val="00A927C1"/>
    <w:rsid w:val="00A92915"/>
    <w:rsid w:val="00A93916"/>
    <w:rsid w:val="00A94830"/>
    <w:rsid w:val="00A94B1F"/>
    <w:rsid w:val="00A94BAF"/>
    <w:rsid w:val="00A94E91"/>
    <w:rsid w:val="00A94F44"/>
    <w:rsid w:val="00A94F63"/>
    <w:rsid w:val="00A94FB3"/>
    <w:rsid w:val="00A9579A"/>
    <w:rsid w:val="00A957D2"/>
    <w:rsid w:val="00A95A0A"/>
    <w:rsid w:val="00A95EEB"/>
    <w:rsid w:val="00A95FE2"/>
    <w:rsid w:val="00A96A93"/>
    <w:rsid w:val="00A96AE1"/>
    <w:rsid w:val="00A96B94"/>
    <w:rsid w:val="00A96C46"/>
    <w:rsid w:val="00A96FFD"/>
    <w:rsid w:val="00A97660"/>
    <w:rsid w:val="00AA02E3"/>
    <w:rsid w:val="00AA037E"/>
    <w:rsid w:val="00AA098F"/>
    <w:rsid w:val="00AA09F6"/>
    <w:rsid w:val="00AA0C7E"/>
    <w:rsid w:val="00AA127E"/>
    <w:rsid w:val="00AA1719"/>
    <w:rsid w:val="00AA1A3F"/>
    <w:rsid w:val="00AA1AC9"/>
    <w:rsid w:val="00AA1E2A"/>
    <w:rsid w:val="00AA1E87"/>
    <w:rsid w:val="00AA215B"/>
    <w:rsid w:val="00AA302E"/>
    <w:rsid w:val="00AA3814"/>
    <w:rsid w:val="00AA3C1B"/>
    <w:rsid w:val="00AA40BB"/>
    <w:rsid w:val="00AA4105"/>
    <w:rsid w:val="00AA46D7"/>
    <w:rsid w:val="00AA4966"/>
    <w:rsid w:val="00AA4CEF"/>
    <w:rsid w:val="00AA4F7B"/>
    <w:rsid w:val="00AA51AB"/>
    <w:rsid w:val="00AA5DA1"/>
    <w:rsid w:val="00AA61B4"/>
    <w:rsid w:val="00AA6747"/>
    <w:rsid w:val="00AA6B58"/>
    <w:rsid w:val="00AA6F41"/>
    <w:rsid w:val="00AA7363"/>
    <w:rsid w:val="00AB0868"/>
    <w:rsid w:val="00AB0AAD"/>
    <w:rsid w:val="00AB18E4"/>
    <w:rsid w:val="00AB1C31"/>
    <w:rsid w:val="00AB2747"/>
    <w:rsid w:val="00AB28E6"/>
    <w:rsid w:val="00AB3A3C"/>
    <w:rsid w:val="00AB3AEE"/>
    <w:rsid w:val="00AB3CAA"/>
    <w:rsid w:val="00AB3FA6"/>
    <w:rsid w:val="00AB44E5"/>
    <w:rsid w:val="00AB47C1"/>
    <w:rsid w:val="00AB4861"/>
    <w:rsid w:val="00AB486C"/>
    <w:rsid w:val="00AB4E62"/>
    <w:rsid w:val="00AB4F58"/>
    <w:rsid w:val="00AB516B"/>
    <w:rsid w:val="00AB53EB"/>
    <w:rsid w:val="00AB5719"/>
    <w:rsid w:val="00AB5889"/>
    <w:rsid w:val="00AB64E9"/>
    <w:rsid w:val="00AB6789"/>
    <w:rsid w:val="00AB735A"/>
    <w:rsid w:val="00AB7441"/>
    <w:rsid w:val="00AC1440"/>
    <w:rsid w:val="00AC16E2"/>
    <w:rsid w:val="00AC18CA"/>
    <w:rsid w:val="00AC1CDD"/>
    <w:rsid w:val="00AC209C"/>
    <w:rsid w:val="00AC2AAA"/>
    <w:rsid w:val="00AC3393"/>
    <w:rsid w:val="00AC3455"/>
    <w:rsid w:val="00AC4268"/>
    <w:rsid w:val="00AC44A4"/>
    <w:rsid w:val="00AC49F9"/>
    <w:rsid w:val="00AC53B9"/>
    <w:rsid w:val="00AC588E"/>
    <w:rsid w:val="00AC645D"/>
    <w:rsid w:val="00AC6EE9"/>
    <w:rsid w:val="00AC76C3"/>
    <w:rsid w:val="00AC793C"/>
    <w:rsid w:val="00AC7BAB"/>
    <w:rsid w:val="00AD00D6"/>
    <w:rsid w:val="00AD0108"/>
    <w:rsid w:val="00AD0277"/>
    <w:rsid w:val="00AD0287"/>
    <w:rsid w:val="00AD0A3E"/>
    <w:rsid w:val="00AD0D9E"/>
    <w:rsid w:val="00AD136F"/>
    <w:rsid w:val="00AD1427"/>
    <w:rsid w:val="00AD1CB6"/>
    <w:rsid w:val="00AD1D79"/>
    <w:rsid w:val="00AD1E3E"/>
    <w:rsid w:val="00AD2144"/>
    <w:rsid w:val="00AD2397"/>
    <w:rsid w:val="00AD2777"/>
    <w:rsid w:val="00AD2A13"/>
    <w:rsid w:val="00AD3020"/>
    <w:rsid w:val="00AD320A"/>
    <w:rsid w:val="00AD3A5C"/>
    <w:rsid w:val="00AD412D"/>
    <w:rsid w:val="00AD5E46"/>
    <w:rsid w:val="00AD6478"/>
    <w:rsid w:val="00AE033A"/>
    <w:rsid w:val="00AE0A46"/>
    <w:rsid w:val="00AE109E"/>
    <w:rsid w:val="00AE1207"/>
    <w:rsid w:val="00AE1451"/>
    <w:rsid w:val="00AE16C1"/>
    <w:rsid w:val="00AE1ADB"/>
    <w:rsid w:val="00AE1B71"/>
    <w:rsid w:val="00AE1FD0"/>
    <w:rsid w:val="00AE2A35"/>
    <w:rsid w:val="00AE35F1"/>
    <w:rsid w:val="00AE3B8C"/>
    <w:rsid w:val="00AE4364"/>
    <w:rsid w:val="00AE4576"/>
    <w:rsid w:val="00AE4EDF"/>
    <w:rsid w:val="00AE52EF"/>
    <w:rsid w:val="00AE52F4"/>
    <w:rsid w:val="00AE5572"/>
    <w:rsid w:val="00AE5AAF"/>
    <w:rsid w:val="00AE66F4"/>
    <w:rsid w:val="00AE67AF"/>
    <w:rsid w:val="00AE707B"/>
    <w:rsid w:val="00AE7942"/>
    <w:rsid w:val="00AE7FA1"/>
    <w:rsid w:val="00AF03F0"/>
    <w:rsid w:val="00AF0572"/>
    <w:rsid w:val="00AF0DAF"/>
    <w:rsid w:val="00AF11E7"/>
    <w:rsid w:val="00AF1483"/>
    <w:rsid w:val="00AF1E16"/>
    <w:rsid w:val="00AF2179"/>
    <w:rsid w:val="00AF2820"/>
    <w:rsid w:val="00AF2886"/>
    <w:rsid w:val="00AF2AAD"/>
    <w:rsid w:val="00AF2C9A"/>
    <w:rsid w:val="00AF40E7"/>
    <w:rsid w:val="00AF503C"/>
    <w:rsid w:val="00AF5870"/>
    <w:rsid w:val="00AF5DB3"/>
    <w:rsid w:val="00AF689A"/>
    <w:rsid w:val="00AF6FA1"/>
    <w:rsid w:val="00AF7AE1"/>
    <w:rsid w:val="00B00586"/>
    <w:rsid w:val="00B00D46"/>
    <w:rsid w:val="00B00D60"/>
    <w:rsid w:val="00B00DDF"/>
    <w:rsid w:val="00B0137F"/>
    <w:rsid w:val="00B01DB3"/>
    <w:rsid w:val="00B022EB"/>
    <w:rsid w:val="00B023D9"/>
    <w:rsid w:val="00B024A5"/>
    <w:rsid w:val="00B02A99"/>
    <w:rsid w:val="00B033B9"/>
    <w:rsid w:val="00B03D71"/>
    <w:rsid w:val="00B04257"/>
    <w:rsid w:val="00B04311"/>
    <w:rsid w:val="00B045CC"/>
    <w:rsid w:val="00B04FCC"/>
    <w:rsid w:val="00B05A9A"/>
    <w:rsid w:val="00B05C95"/>
    <w:rsid w:val="00B065FB"/>
    <w:rsid w:val="00B06623"/>
    <w:rsid w:val="00B06ECE"/>
    <w:rsid w:val="00B06F8C"/>
    <w:rsid w:val="00B0707C"/>
    <w:rsid w:val="00B071AD"/>
    <w:rsid w:val="00B0740B"/>
    <w:rsid w:val="00B074CF"/>
    <w:rsid w:val="00B07621"/>
    <w:rsid w:val="00B07B6F"/>
    <w:rsid w:val="00B07F14"/>
    <w:rsid w:val="00B1097B"/>
    <w:rsid w:val="00B1131B"/>
    <w:rsid w:val="00B11F64"/>
    <w:rsid w:val="00B11FB0"/>
    <w:rsid w:val="00B1284D"/>
    <w:rsid w:val="00B128F6"/>
    <w:rsid w:val="00B12A19"/>
    <w:rsid w:val="00B12D08"/>
    <w:rsid w:val="00B12F40"/>
    <w:rsid w:val="00B1302C"/>
    <w:rsid w:val="00B1344F"/>
    <w:rsid w:val="00B13E66"/>
    <w:rsid w:val="00B14382"/>
    <w:rsid w:val="00B14394"/>
    <w:rsid w:val="00B150FC"/>
    <w:rsid w:val="00B161CB"/>
    <w:rsid w:val="00B16DE0"/>
    <w:rsid w:val="00B16ECB"/>
    <w:rsid w:val="00B171A4"/>
    <w:rsid w:val="00B1727F"/>
    <w:rsid w:val="00B177FA"/>
    <w:rsid w:val="00B17A66"/>
    <w:rsid w:val="00B17B17"/>
    <w:rsid w:val="00B17F81"/>
    <w:rsid w:val="00B203F6"/>
    <w:rsid w:val="00B20893"/>
    <w:rsid w:val="00B2172C"/>
    <w:rsid w:val="00B2186A"/>
    <w:rsid w:val="00B22184"/>
    <w:rsid w:val="00B221C7"/>
    <w:rsid w:val="00B22546"/>
    <w:rsid w:val="00B22A8B"/>
    <w:rsid w:val="00B23065"/>
    <w:rsid w:val="00B2373A"/>
    <w:rsid w:val="00B237D4"/>
    <w:rsid w:val="00B238B3"/>
    <w:rsid w:val="00B23B24"/>
    <w:rsid w:val="00B24699"/>
    <w:rsid w:val="00B24BEF"/>
    <w:rsid w:val="00B2532A"/>
    <w:rsid w:val="00B254DD"/>
    <w:rsid w:val="00B25842"/>
    <w:rsid w:val="00B266C1"/>
    <w:rsid w:val="00B2739E"/>
    <w:rsid w:val="00B278A5"/>
    <w:rsid w:val="00B279E2"/>
    <w:rsid w:val="00B302B0"/>
    <w:rsid w:val="00B317B5"/>
    <w:rsid w:val="00B32C82"/>
    <w:rsid w:val="00B32D37"/>
    <w:rsid w:val="00B34365"/>
    <w:rsid w:val="00B34CC2"/>
    <w:rsid w:val="00B35045"/>
    <w:rsid w:val="00B353E3"/>
    <w:rsid w:val="00B3560B"/>
    <w:rsid w:val="00B35A9F"/>
    <w:rsid w:val="00B35B4D"/>
    <w:rsid w:val="00B35D30"/>
    <w:rsid w:val="00B36063"/>
    <w:rsid w:val="00B36B0C"/>
    <w:rsid w:val="00B372A5"/>
    <w:rsid w:val="00B372AC"/>
    <w:rsid w:val="00B379DE"/>
    <w:rsid w:val="00B37C99"/>
    <w:rsid w:val="00B37CBF"/>
    <w:rsid w:val="00B40225"/>
    <w:rsid w:val="00B418CA"/>
    <w:rsid w:val="00B4194E"/>
    <w:rsid w:val="00B41A56"/>
    <w:rsid w:val="00B41B9E"/>
    <w:rsid w:val="00B41CDA"/>
    <w:rsid w:val="00B4348D"/>
    <w:rsid w:val="00B43ECB"/>
    <w:rsid w:val="00B43FE8"/>
    <w:rsid w:val="00B44061"/>
    <w:rsid w:val="00B441FF"/>
    <w:rsid w:val="00B44EBC"/>
    <w:rsid w:val="00B4545A"/>
    <w:rsid w:val="00B45811"/>
    <w:rsid w:val="00B459B6"/>
    <w:rsid w:val="00B4607F"/>
    <w:rsid w:val="00B465EB"/>
    <w:rsid w:val="00B46A7A"/>
    <w:rsid w:val="00B47253"/>
    <w:rsid w:val="00B47FE1"/>
    <w:rsid w:val="00B50BBC"/>
    <w:rsid w:val="00B51303"/>
    <w:rsid w:val="00B5137C"/>
    <w:rsid w:val="00B515CF"/>
    <w:rsid w:val="00B51A03"/>
    <w:rsid w:val="00B51E31"/>
    <w:rsid w:val="00B529A0"/>
    <w:rsid w:val="00B52AC8"/>
    <w:rsid w:val="00B530A7"/>
    <w:rsid w:val="00B5381D"/>
    <w:rsid w:val="00B53A55"/>
    <w:rsid w:val="00B547E5"/>
    <w:rsid w:val="00B54AC7"/>
    <w:rsid w:val="00B54B39"/>
    <w:rsid w:val="00B54D22"/>
    <w:rsid w:val="00B54F7B"/>
    <w:rsid w:val="00B556E8"/>
    <w:rsid w:val="00B5590E"/>
    <w:rsid w:val="00B5599D"/>
    <w:rsid w:val="00B55C18"/>
    <w:rsid w:val="00B55E90"/>
    <w:rsid w:val="00B56C47"/>
    <w:rsid w:val="00B56E34"/>
    <w:rsid w:val="00B5704B"/>
    <w:rsid w:val="00B576A6"/>
    <w:rsid w:val="00B6060C"/>
    <w:rsid w:val="00B60841"/>
    <w:rsid w:val="00B61E64"/>
    <w:rsid w:val="00B621A7"/>
    <w:rsid w:val="00B62626"/>
    <w:rsid w:val="00B629DF"/>
    <w:rsid w:val="00B62FFE"/>
    <w:rsid w:val="00B63133"/>
    <w:rsid w:val="00B63505"/>
    <w:rsid w:val="00B63C78"/>
    <w:rsid w:val="00B64087"/>
    <w:rsid w:val="00B648A5"/>
    <w:rsid w:val="00B65316"/>
    <w:rsid w:val="00B6544B"/>
    <w:rsid w:val="00B65AFE"/>
    <w:rsid w:val="00B67070"/>
    <w:rsid w:val="00B67713"/>
    <w:rsid w:val="00B67A19"/>
    <w:rsid w:val="00B67DCD"/>
    <w:rsid w:val="00B67EB6"/>
    <w:rsid w:val="00B70030"/>
    <w:rsid w:val="00B704D2"/>
    <w:rsid w:val="00B71A95"/>
    <w:rsid w:val="00B71D1F"/>
    <w:rsid w:val="00B71E9A"/>
    <w:rsid w:val="00B721B6"/>
    <w:rsid w:val="00B723D3"/>
    <w:rsid w:val="00B723F7"/>
    <w:rsid w:val="00B728EB"/>
    <w:rsid w:val="00B72D35"/>
    <w:rsid w:val="00B72EAD"/>
    <w:rsid w:val="00B7333F"/>
    <w:rsid w:val="00B73AE2"/>
    <w:rsid w:val="00B74373"/>
    <w:rsid w:val="00B747F5"/>
    <w:rsid w:val="00B749E9"/>
    <w:rsid w:val="00B74EE8"/>
    <w:rsid w:val="00B752D3"/>
    <w:rsid w:val="00B7537D"/>
    <w:rsid w:val="00B75386"/>
    <w:rsid w:val="00B759D0"/>
    <w:rsid w:val="00B75DA2"/>
    <w:rsid w:val="00B75FF2"/>
    <w:rsid w:val="00B76657"/>
    <w:rsid w:val="00B76924"/>
    <w:rsid w:val="00B76DF2"/>
    <w:rsid w:val="00B76E9D"/>
    <w:rsid w:val="00B7712A"/>
    <w:rsid w:val="00B77340"/>
    <w:rsid w:val="00B77529"/>
    <w:rsid w:val="00B7764A"/>
    <w:rsid w:val="00B77D42"/>
    <w:rsid w:val="00B77E1A"/>
    <w:rsid w:val="00B80554"/>
    <w:rsid w:val="00B8071C"/>
    <w:rsid w:val="00B80DBB"/>
    <w:rsid w:val="00B81006"/>
    <w:rsid w:val="00B813AC"/>
    <w:rsid w:val="00B816D9"/>
    <w:rsid w:val="00B81ABB"/>
    <w:rsid w:val="00B82CC5"/>
    <w:rsid w:val="00B83299"/>
    <w:rsid w:val="00B8365B"/>
    <w:rsid w:val="00B84895"/>
    <w:rsid w:val="00B84B7D"/>
    <w:rsid w:val="00B84BF0"/>
    <w:rsid w:val="00B853AD"/>
    <w:rsid w:val="00B85FAF"/>
    <w:rsid w:val="00B862E6"/>
    <w:rsid w:val="00B862EF"/>
    <w:rsid w:val="00B86A5A"/>
    <w:rsid w:val="00B9050C"/>
    <w:rsid w:val="00B90541"/>
    <w:rsid w:val="00B90AEB"/>
    <w:rsid w:val="00B92518"/>
    <w:rsid w:val="00B926D3"/>
    <w:rsid w:val="00B92B35"/>
    <w:rsid w:val="00B92E8D"/>
    <w:rsid w:val="00B936B1"/>
    <w:rsid w:val="00B939F2"/>
    <w:rsid w:val="00B93BFE"/>
    <w:rsid w:val="00B946F5"/>
    <w:rsid w:val="00B949A3"/>
    <w:rsid w:val="00B94A21"/>
    <w:rsid w:val="00B94F6B"/>
    <w:rsid w:val="00B958B3"/>
    <w:rsid w:val="00B96880"/>
    <w:rsid w:val="00B969DD"/>
    <w:rsid w:val="00B96FF0"/>
    <w:rsid w:val="00B9730D"/>
    <w:rsid w:val="00B9745E"/>
    <w:rsid w:val="00B97A99"/>
    <w:rsid w:val="00BA005E"/>
    <w:rsid w:val="00BA02B1"/>
    <w:rsid w:val="00BA1758"/>
    <w:rsid w:val="00BA1C65"/>
    <w:rsid w:val="00BA20A2"/>
    <w:rsid w:val="00BA295B"/>
    <w:rsid w:val="00BA2AFE"/>
    <w:rsid w:val="00BA2C51"/>
    <w:rsid w:val="00BA2C9B"/>
    <w:rsid w:val="00BA2FBE"/>
    <w:rsid w:val="00BA33B7"/>
    <w:rsid w:val="00BA3491"/>
    <w:rsid w:val="00BA386D"/>
    <w:rsid w:val="00BA3FC7"/>
    <w:rsid w:val="00BA41EB"/>
    <w:rsid w:val="00BA43B8"/>
    <w:rsid w:val="00BA4405"/>
    <w:rsid w:val="00BA496A"/>
    <w:rsid w:val="00BA4A7E"/>
    <w:rsid w:val="00BA4A8E"/>
    <w:rsid w:val="00BA4F44"/>
    <w:rsid w:val="00BA58B4"/>
    <w:rsid w:val="00BA62CD"/>
    <w:rsid w:val="00BA69A9"/>
    <w:rsid w:val="00BA6F38"/>
    <w:rsid w:val="00BB02F3"/>
    <w:rsid w:val="00BB04F7"/>
    <w:rsid w:val="00BB206E"/>
    <w:rsid w:val="00BB22E4"/>
    <w:rsid w:val="00BB2311"/>
    <w:rsid w:val="00BB2334"/>
    <w:rsid w:val="00BB28BF"/>
    <w:rsid w:val="00BB3305"/>
    <w:rsid w:val="00BB37A4"/>
    <w:rsid w:val="00BB3A16"/>
    <w:rsid w:val="00BB3D25"/>
    <w:rsid w:val="00BB3E0B"/>
    <w:rsid w:val="00BB4536"/>
    <w:rsid w:val="00BB4CE1"/>
    <w:rsid w:val="00BB5553"/>
    <w:rsid w:val="00BB573D"/>
    <w:rsid w:val="00BB667E"/>
    <w:rsid w:val="00BB71ED"/>
    <w:rsid w:val="00BB7814"/>
    <w:rsid w:val="00BC0103"/>
    <w:rsid w:val="00BC02AC"/>
    <w:rsid w:val="00BC0530"/>
    <w:rsid w:val="00BC146A"/>
    <w:rsid w:val="00BC1569"/>
    <w:rsid w:val="00BC16CD"/>
    <w:rsid w:val="00BC1984"/>
    <w:rsid w:val="00BC1C46"/>
    <w:rsid w:val="00BC1D37"/>
    <w:rsid w:val="00BC26FF"/>
    <w:rsid w:val="00BC335E"/>
    <w:rsid w:val="00BC3394"/>
    <w:rsid w:val="00BC3482"/>
    <w:rsid w:val="00BC356F"/>
    <w:rsid w:val="00BC3794"/>
    <w:rsid w:val="00BC3E04"/>
    <w:rsid w:val="00BC4314"/>
    <w:rsid w:val="00BC44A0"/>
    <w:rsid w:val="00BC48D8"/>
    <w:rsid w:val="00BC54B9"/>
    <w:rsid w:val="00BC5A6A"/>
    <w:rsid w:val="00BC5B29"/>
    <w:rsid w:val="00BC667D"/>
    <w:rsid w:val="00BC6814"/>
    <w:rsid w:val="00BC68BF"/>
    <w:rsid w:val="00BC730D"/>
    <w:rsid w:val="00BD0189"/>
    <w:rsid w:val="00BD1D48"/>
    <w:rsid w:val="00BD1E35"/>
    <w:rsid w:val="00BD2062"/>
    <w:rsid w:val="00BD2134"/>
    <w:rsid w:val="00BD2A4F"/>
    <w:rsid w:val="00BD2DC1"/>
    <w:rsid w:val="00BD2EFB"/>
    <w:rsid w:val="00BD326F"/>
    <w:rsid w:val="00BD33C8"/>
    <w:rsid w:val="00BD3B41"/>
    <w:rsid w:val="00BD4969"/>
    <w:rsid w:val="00BD4F60"/>
    <w:rsid w:val="00BD5249"/>
    <w:rsid w:val="00BD5252"/>
    <w:rsid w:val="00BD532E"/>
    <w:rsid w:val="00BD5DA9"/>
    <w:rsid w:val="00BD6065"/>
    <w:rsid w:val="00BD6D5C"/>
    <w:rsid w:val="00BD6F3E"/>
    <w:rsid w:val="00BD6F91"/>
    <w:rsid w:val="00BD7008"/>
    <w:rsid w:val="00BD7633"/>
    <w:rsid w:val="00BD7738"/>
    <w:rsid w:val="00BD7DF2"/>
    <w:rsid w:val="00BE05FF"/>
    <w:rsid w:val="00BE107C"/>
    <w:rsid w:val="00BE192D"/>
    <w:rsid w:val="00BE1DF3"/>
    <w:rsid w:val="00BE3711"/>
    <w:rsid w:val="00BE3DBC"/>
    <w:rsid w:val="00BE42FB"/>
    <w:rsid w:val="00BE45A6"/>
    <w:rsid w:val="00BE504F"/>
    <w:rsid w:val="00BE5083"/>
    <w:rsid w:val="00BE50DA"/>
    <w:rsid w:val="00BE5171"/>
    <w:rsid w:val="00BE518C"/>
    <w:rsid w:val="00BE52E3"/>
    <w:rsid w:val="00BE545B"/>
    <w:rsid w:val="00BE58E0"/>
    <w:rsid w:val="00BE592C"/>
    <w:rsid w:val="00BE60B5"/>
    <w:rsid w:val="00BE63CE"/>
    <w:rsid w:val="00BE6EC7"/>
    <w:rsid w:val="00BF03E9"/>
    <w:rsid w:val="00BF0AB8"/>
    <w:rsid w:val="00BF0C2C"/>
    <w:rsid w:val="00BF126C"/>
    <w:rsid w:val="00BF14F5"/>
    <w:rsid w:val="00BF1827"/>
    <w:rsid w:val="00BF2389"/>
    <w:rsid w:val="00BF289D"/>
    <w:rsid w:val="00BF2C72"/>
    <w:rsid w:val="00BF2DFD"/>
    <w:rsid w:val="00BF32F0"/>
    <w:rsid w:val="00BF42EF"/>
    <w:rsid w:val="00BF471B"/>
    <w:rsid w:val="00BF4A88"/>
    <w:rsid w:val="00BF50CB"/>
    <w:rsid w:val="00BF58F5"/>
    <w:rsid w:val="00BF5A17"/>
    <w:rsid w:val="00BF60C8"/>
    <w:rsid w:val="00BF6737"/>
    <w:rsid w:val="00BF68E9"/>
    <w:rsid w:val="00BF6CF4"/>
    <w:rsid w:val="00BF742D"/>
    <w:rsid w:val="00BF7DD3"/>
    <w:rsid w:val="00C001E0"/>
    <w:rsid w:val="00C004D5"/>
    <w:rsid w:val="00C00812"/>
    <w:rsid w:val="00C01C45"/>
    <w:rsid w:val="00C028B1"/>
    <w:rsid w:val="00C02C70"/>
    <w:rsid w:val="00C038CC"/>
    <w:rsid w:val="00C03DCA"/>
    <w:rsid w:val="00C047B7"/>
    <w:rsid w:val="00C04C93"/>
    <w:rsid w:val="00C04C96"/>
    <w:rsid w:val="00C04CBD"/>
    <w:rsid w:val="00C04E43"/>
    <w:rsid w:val="00C04E81"/>
    <w:rsid w:val="00C053D1"/>
    <w:rsid w:val="00C057A7"/>
    <w:rsid w:val="00C05AC7"/>
    <w:rsid w:val="00C064FE"/>
    <w:rsid w:val="00C10F68"/>
    <w:rsid w:val="00C1105B"/>
    <w:rsid w:val="00C111A7"/>
    <w:rsid w:val="00C111B4"/>
    <w:rsid w:val="00C11272"/>
    <w:rsid w:val="00C1179D"/>
    <w:rsid w:val="00C1185B"/>
    <w:rsid w:val="00C11FEA"/>
    <w:rsid w:val="00C1207D"/>
    <w:rsid w:val="00C127C2"/>
    <w:rsid w:val="00C130F6"/>
    <w:rsid w:val="00C134BE"/>
    <w:rsid w:val="00C137D6"/>
    <w:rsid w:val="00C13889"/>
    <w:rsid w:val="00C13FA2"/>
    <w:rsid w:val="00C14146"/>
    <w:rsid w:val="00C14301"/>
    <w:rsid w:val="00C14F3E"/>
    <w:rsid w:val="00C150D7"/>
    <w:rsid w:val="00C1543C"/>
    <w:rsid w:val="00C15621"/>
    <w:rsid w:val="00C15ACE"/>
    <w:rsid w:val="00C16141"/>
    <w:rsid w:val="00C164C8"/>
    <w:rsid w:val="00C17096"/>
    <w:rsid w:val="00C174BF"/>
    <w:rsid w:val="00C202FA"/>
    <w:rsid w:val="00C205CE"/>
    <w:rsid w:val="00C20B65"/>
    <w:rsid w:val="00C215A7"/>
    <w:rsid w:val="00C22020"/>
    <w:rsid w:val="00C229CB"/>
    <w:rsid w:val="00C232BD"/>
    <w:rsid w:val="00C23BC8"/>
    <w:rsid w:val="00C23FEC"/>
    <w:rsid w:val="00C24972"/>
    <w:rsid w:val="00C2504D"/>
    <w:rsid w:val="00C259B7"/>
    <w:rsid w:val="00C272FE"/>
    <w:rsid w:val="00C27A07"/>
    <w:rsid w:val="00C301A7"/>
    <w:rsid w:val="00C301E3"/>
    <w:rsid w:val="00C302E4"/>
    <w:rsid w:val="00C303A0"/>
    <w:rsid w:val="00C30F3A"/>
    <w:rsid w:val="00C319EB"/>
    <w:rsid w:val="00C31AE5"/>
    <w:rsid w:val="00C322CB"/>
    <w:rsid w:val="00C3287F"/>
    <w:rsid w:val="00C329B7"/>
    <w:rsid w:val="00C329C2"/>
    <w:rsid w:val="00C3317A"/>
    <w:rsid w:val="00C3389C"/>
    <w:rsid w:val="00C33984"/>
    <w:rsid w:val="00C33B79"/>
    <w:rsid w:val="00C34D46"/>
    <w:rsid w:val="00C34E57"/>
    <w:rsid w:val="00C352E7"/>
    <w:rsid w:val="00C35848"/>
    <w:rsid w:val="00C358DF"/>
    <w:rsid w:val="00C36E27"/>
    <w:rsid w:val="00C36FE8"/>
    <w:rsid w:val="00C374C7"/>
    <w:rsid w:val="00C37AB4"/>
    <w:rsid w:val="00C37C00"/>
    <w:rsid w:val="00C37CDC"/>
    <w:rsid w:val="00C401C4"/>
    <w:rsid w:val="00C414A3"/>
    <w:rsid w:val="00C4174B"/>
    <w:rsid w:val="00C41773"/>
    <w:rsid w:val="00C41895"/>
    <w:rsid w:val="00C41B94"/>
    <w:rsid w:val="00C42443"/>
    <w:rsid w:val="00C4271F"/>
    <w:rsid w:val="00C42D9D"/>
    <w:rsid w:val="00C430A4"/>
    <w:rsid w:val="00C43573"/>
    <w:rsid w:val="00C438AD"/>
    <w:rsid w:val="00C43B68"/>
    <w:rsid w:val="00C43E2A"/>
    <w:rsid w:val="00C44AEF"/>
    <w:rsid w:val="00C44BC1"/>
    <w:rsid w:val="00C45349"/>
    <w:rsid w:val="00C45B8C"/>
    <w:rsid w:val="00C45CBD"/>
    <w:rsid w:val="00C45D3F"/>
    <w:rsid w:val="00C45D83"/>
    <w:rsid w:val="00C46035"/>
    <w:rsid w:val="00C46319"/>
    <w:rsid w:val="00C46F33"/>
    <w:rsid w:val="00C475FF"/>
    <w:rsid w:val="00C4771C"/>
    <w:rsid w:val="00C47C1B"/>
    <w:rsid w:val="00C50346"/>
    <w:rsid w:val="00C50722"/>
    <w:rsid w:val="00C5072D"/>
    <w:rsid w:val="00C507FB"/>
    <w:rsid w:val="00C50D95"/>
    <w:rsid w:val="00C51016"/>
    <w:rsid w:val="00C514B0"/>
    <w:rsid w:val="00C5184C"/>
    <w:rsid w:val="00C52394"/>
    <w:rsid w:val="00C52D65"/>
    <w:rsid w:val="00C53482"/>
    <w:rsid w:val="00C53526"/>
    <w:rsid w:val="00C53706"/>
    <w:rsid w:val="00C53F1A"/>
    <w:rsid w:val="00C54141"/>
    <w:rsid w:val="00C5475B"/>
    <w:rsid w:val="00C54D17"/>
    <w:rsid w:val="00C554E2"/>
    <w:rsid w:val="00C556C0"/>
    <w:rsid w:val="00C55811"/>
    <w:rsid w:val="00C55AE1"/>
    <w:rsid w:val="00C55D9B"/>
    <w:rsid w:val="00C560CF"/>
    <w:rsid w:val="00C57149"/>
    <w:rsid w:val="00C60057"/>
    <w:rsid w:val="00C60440"/>
    <w:rsid w:val="00C60813"/>
    <w:rsid w:val="00C60BFD"/>
    <w:rsid w:val="00C60D44"/>
    <w:rsid w:val="00C6126B"/>
    <w:rsid w:val="00C61333"/>
    <w:rsid w:val="00C61F11"/>
    <w:rsid w:val="00C620F3"/>
    <w:rsid w:val="00C6211D"/>
    <w:rsid w:val="00C62B33"/>
    <w:rsid w:val="00C62C56"/>
    <w:rsid w:val="00C62EFA"/>
    <w:rsid w:val="00C63707"/>
    <w:rsid w:val="00C640BE"/>
    <w:rsid w:val="00C6423F"/>
    <w:rsid w:val="00C64E18"/>
    <w:rsid w:val="00C65469"/>
    <w:rsid w:val="00C655EB"/>
    <w:rsid w:val="00C65AB4"/>
    <w:rsid w:val="00C66403"/>
    <w:rsid w:val="00C66721"/>
    <w:rsid w:val="00C67269"/>
    <w:rsid w:val="00C6788A"/>
    <w:rsid w:val="00C67FCA"/>
    <w:rsid w:val="00C704E3"/>
    <w:rsid w:val="00C70646"/>
    <w:rsid w:val="00C7089A"/>
    <w:rsid w:val="00C70915"/>
    <w:rsid w:val="00C71797"/>
    <w:rsid w:val="00C72276"/>
    <w:rsid w:val="00C725AE"/>
    <w:rsid w:val="00C7282A"/>
    <w:rsid w:val="00C73691"/>
    <w:rsid w:val="00C73798"/>
    <w:rsid w:val="00C7414D"/>
    <w:rsid w:val="00C743C3"/>
    <w:rsid w:val="00C74568"/>
    <w:rsid w:val="00C74920"/>
    <w:rsid w:val="00C7564A"/>
    <w:rsid w:val="00C7566B"/>
    <w:rsid w:val="00C7573D"/>
    <w:rsid w:val="00C7596D"/>
    <w:rsid w:val="00C75AFB"/>
    <w:rsid w:val="00C75CDF"/>
    <w:rsid w:val="00C762D5"/>
    <w:rsid w:val="00C76302"/>
    <w:rsid w:val="00C76D97"/>
    <w:rsid w:val="00C77A00"/>
    <w:rsid w:val="00C77D19"/>
    <w:rsid w:val="00C80111"/>
    <w:rsid w:val="00C80F12"/>
    <w:rsid w:val="00C8106B"/>
    <w:rsid w:val="00C81289"/>
    <w:rsid w:val="00C81969"/>
    <w:rsid w:val="00C81D9F"/>
    <w:rsid w:val="00C82382"/>
    <w:rsid w:val="00C82404"/>
    <w:rsid w:val="00C8284F"/>
    <w:rsid w:val="00C82DC5"/>
    <w:rsid w:val="00C847EB"/>
    <w:rsid w:val="00C84A3D"/>
    <w:rsid w:val="00C84B11"/>
    <w:rsid w:val="00C853FE"/>
    <w:rsid w:val="00C85D8D"/>
    <w:rsid w:val="00C860C6"/>
    <w:rsid w:val="00C8612A"/>
    <w:rsid w:val="00C863C8"/>
    <w:rsid w:val="00C8685B"/>
    <w:rsid w:val="00C87352"/>
    <w:rsid w:val="00C87C61"/>
    <w:rsid w:val="00C906BA"/>
    <w:rsid w:val="00C90C4E"/>
    <w:rsid w:val="00C912E7"/>
    <w:rsid w:val="00C9131B"/>
    <w:rsid w:val="00C91FE8"/>
    <w:rsid w:val="00C924C2"/>
    <w:rsid w:val="00C92E31"/>
    <w:rsid w:val="00C92F46"/>
    <w:rsid w:val="00C937B5"/>
    <w:rsid w:val="00C938DD"/>
    <w:rsid w:val="00C93F69"/>
    <w:rsid w:val="00C93FE1"/>
    <w:rsid w:val="00C9461E"/>
    <w:rsid w:val="00C95868"/>
    <w:rsid w:val="00C95C15"/>
    <w:rsid w:val="00C9607C"/>
    <w:rsid w:val="00C97215"/>
    <w:rsid w:val="00C97972"/>
    <w:rsid w:val="00C97B82"/>
    <w:rsid w:val="00C97D24"/>
    <w:rsid w:val="00C97D65"/>
    <w:rsid w:val="00C97E5C"/>
    <w:rsid w:val="00CA0028"/>
    <w:rsid w:val="00CA0612"/>
    <w:rsid w:val="00CA08CA"/>
    <w:rsid w:val="00CA140C"/>
    <w:rsid w:val="00CA1770"/>
    <w:rsid w:val="00CA19F6"/>
    <w:rsid w:val="00CA2149"/>
    <w:rsid w:val="00CA2239"/>
    <w:rsid w:val="00CA26D4"/>
    <w:rsid w:val="00CA2CFD"/>
    <w:rsid w:val="00CA2F42"/>
    <w:rsid w:val="00CA3326"/>
    <w:rsid w:val="00CA3A34"/>
    <w:rsid w:val="00CA3BDB"/>
    <w:rsid w:val="00CA4005"/>
    <w:rsid w:val="00CA438F"/>
    <w:rsid w:val="00CA43A3"/>
    <w:rsid w:val="00CA4A97"/>
    <w:rsid w:val="00CA4B31"/>
    <w:rsid w:val="00CA539E"/>
    <w:rsid w:val="00CA59BD"/>
    <w:rsid w:val="00CA5BEA"/>
    <w:rsid w:val="00CA5EE6"/>
    <w:rsid w:val="00CA62DE"/>
    <w:rsid w:val="00CA6405"/>
    <w:rsid w:val="00CA6F25"/>
    <w:rsid w:val="00CA740D"/>
    <w:rsid w:val="00CA7AC2"/>
    <w:rsid w:val="00CB01F0"/>
    <w:rsid w:val="00CB071D"/>
    <w:rsid w:val="00CB0B79"/>
    <w:rsid w:val="00CB0E2C"/>
    <w:rsid w:val="00CB1834"/>
    <w:rsid w:val="00CB1C58"/>
    <w:rsid w:val="00CB2614"/>
    <w:rsid w:val="00CB2F97"/>
    <w:rsid w:val="00CB323F"/>
    <w:rsid w:val="00CB324A"/>
    <w:rsid w:val="00CB3E6D"/>
    <w:rsid w:val="00CB3FBE"/>
    <w:rsid w:val="00CB418D"/>
    <w:rsid w:val="00CB46E3"/>
    <w:rsid w:val="00CB47E2"/>
    <w:rsid w:val="00CB4820"/>
    <w:rsid w:val="00CB542B"/>
    <w:rsid w:val="00CB55AC"/>
    <w:rsid w:val="00CB5DF3"/>
    <w:rsid w:val="00CB6D0D"/>
    <w:rsid w:val="00CB704D"/>
    <w:rsid w:val="00CB7665"/>
    <w:rsid w:val="00CB7799"/>
    <w:rsid w:val="00CB791E"/>
    <w:rsid w:val="00CB7C33"/>
    <w:rsid w:val="00CC0256"/>
    <w:rsid w:val="00CC06F1"/>
    <w:rsid w:val="00CC0DD7"/>
    <w:rsid w:val="00CC12D2"/>
    <w:rsid w:val="00CC1DD0"/>
    <w:rsid w:val="00CC2674"/>
    <w:rsid w:val="00CC279C"/>
    <w:rsid w:val="00CC2B29"/>
    <w:rsid w:val="00CC32E3"/>
    <w:rsid w:val="00CC350C"/>
    <w:rsid w:val="00CC3CA9"/>
    <w:rsid w:val="00CC42D7"/>
    <w:rsid w:val="00CC44F5"/>
    <w:rsid w:val="00CC4B7C"/>
    <w:rsid w:val="00CC4C7D"/>
    <w:rsid w:val="00CC579A"/>
    <w:rsid w:val="00CC603A"/>
    <w:rsid w:val="00CC77AE"/>
    <w:rsid w:val="00CD056E"/>
    <w:rsid w:val="00CD1575"/>
    <w:rsid w:val="00CD15CA"/>
    <w:rsid w:val="00CD1706"/>
    <w:rsid w:val="00CD1834"/>
    <w:rsid w:val="00CD2B23"/>
    <w:rsid w:val="00CD2D58"/>
    <w:rsid w:val="00CD326C"/>
    <w:rsid w:val="00CD35DD"/>
    <w:rsid w:val="00CD3913"/>
    <w:rsid w:val="00CD4458"/>
    <w:rsid w:val="00CD4736"/>
    <w:rsid w:val="00CD491A"/>
    <w:rsid w:val="00CD4DFB"/>
    <w:rsid w:val="00CD50FA"/>
    <w:rsid w:val="00CD5512"/>
    <w:rsid w:val="00CD58CD"/>
    <w:rsid w:val="00CD5BF5"/>
    <w:rsid w:val="00CD5C63"/>
    <w:rsid w:val="00CD695A"/>
    <w:rsid w:val="00CD6CB5"/>
    <w:rsid w:val="00CD6D3B"/>
    <w:rsid w:val="00CD7A03"/>
    <w:rsid w:val="00CE0746"/>
    <w:rsid w:val="00CE0BB1"/>
    <w:rsid w:val="00CE0F0F"/>
    <w:rsid w:val="00CE0F6C"/>
    <w:rsid w:val="00CE0FA8"/>
    <w:rsid w:val="00CE13EA"/>
    <w:rsid w:val="00CE14DD"/>
    <w:rsid w:val="00CE1A7F"/>
    <w:rsid w:val="00CE2993"/>
    <w:rsid w:val="00CE2B30"/>
    <w:rsid w:val="00CE2B72"/>
    <w:rsid w:val="00CE2CA0"/>
    <w:rsid w:val="00CE36A2"/>
    <w:rsid w:val="00CE3954"/>
    <w:rsid w:val="00CE3A37"/>
    <w:rsid w:val="00CE3BFD"/>
    <w:rsid w:val="00CE3C16"/>
    <w:rsid w:val="00CE3D51"/>
    <w:rsid w:val="00CE3DF7"/>
    <w:rsid w:val="00CE3E85"/>
    <w:rsid w:val="00CE460E"/>
    <w:rsid w:val="00CE579E"/>
    <w:rsid w:val="00CE5AF8"/>
    <w:rsid w:val="00CE5C00"/>
    <w:rsid w:val="00CE5FB6"/>
    <w:rsid w:val="00CE62CC"/>
    <w:rsid w:val="00CE6764"/>
    <w:rsid w:val="00CE6952"/>
    <w:rsid w:val="00CE6C70"/>
    <w:rsid w:val="00CE6CD0"/>
    <w:rsid w:val="00CE7524"/>
    <w:rsid w:val="00CE7737"/>
    <w:rsid w:val="00CE7A7D"/>
    <w:rsid w:val="00CE7D76"/>
    <w:rsid w:val="00CF0C2F"/>
    <w:rsid w:val="00CF1018"/>
    <w:rsid w:val="00CF13EE"/>
    <w:rsid w:val="00CF16E9"/>
    <w:rsid w:val="00CF18C8"/>
    <w:rsid w:val="00CF27AE"/>
    <w:rsid w:val="00CF4635"/>
    <w:rsid w:val="00CF565B"/>
    <w:rsid w:val="00CF5A8E"/>
    <w:rsid w:val="00CF5E42"/>
    <w:rsid w:val="00CF5F11"/>
    <w:rsid w:val="00CF5F55"/>
    <w:rsid w:val="00CF6089"/>
    <w:rsid w:val="00CF6748"/>
    <w:rsid w:val="00CF67D2"/>
    <w:rsid w:val="00CF6906"/>
    <w:rsid w:val="00CF6C76"/>
    <w:rsid w:val="00CF6CFF"/>
    <w:rsid w:val="00CF7095"/>
    <w:rsid w:val="00D002B4"/>
    <w:rsid w:val="00D002EB"/>
    <w:rsid w:val="00D00D32"/>
    <w:rsid w:val="00D00FA5"/>
    <w:rsid w:val="00D01118"/>
    <w:rsid w:val="00D012F4"/>
    <w:rsid w:val="00D01887"/>
    <w:rsid w:val="00D01CB1"/>
    <w:rsid w:val="00D01EE4"/>
    <w:rsid w:val="00D0271A"/>
    <w:rsid w:val="00D0303E"/>
    <w:rsid w:val="00D033C2"/>
    <w:rsid w:val="00D035BD"/>
    <w:rsid w:val="00D0433F"/>
    <w:rsid w:val="00D05830"/>
    <w:rsid w:val="00D05985"/>
    <w:rsid w:val="00D07D66"/>
    <w:rsid w:val="00D07E5C"/>
    <w:rsid w:val="00D10023"/>
    <w:rsid w:val="00D10725"/>
    <w:rsid w:val="00D10CB3"/>
    <w:rsid w:val="00D110FF"/>
    <w:rsid w:val="00D1112E"/>
    <w:rsid w:val="00D11164"/>
    <w:rsid w:val="00D1181D"/>
    <w:rsid w:val="00D11DD6"/>
    <w:rsid w:val="00D127CD"/>
    <w:rsid w:val="00D13534"/>
    <w:rsid w:val="00D14138"/>
    <w:rsid w:val="00D1413B"/>
    <w:rsid w:val="00D14390"/>
    <w:rsid w:val="00D1476F"/>
    <w:rsid w:val="00D151E5"/>
    <w:rsid w:val="00D15284"/>
    <w:rsid w:val="00D15FDF"/>
    <w:rsid w:val="00D16865"/>
    <w:rsid w:val="00D16EE4"/>
    <w:rsid w:val="00D170D5"/>
    <w:rsid w:val="00D17720"/>
    <w:rsid w:val="00D17D31"/>
    <w:rsid w:val="00D17D59"/>
    <w:rsid w:val="00D17DD9"/>
    <w:rsid w:val="00D20204"/>
    <w:rsid w:val="00D2041B"/>
    <w:rsid w:val="00D2072D"/>
    <w:rsid w:val="00D2175F"/>
    <w:rsid w:val="00D2177F"/>
    <w:rsid w:val="00D2193C"/>
    <w:rsid w:val="00D21990"/>
    <w:rsid w:val="00D22E27"/>
    <w:rsid w:val="00D234C2"/>
    <w:rsid w:val="00D2358B"/>
    <w:rsid w:val="00D23606"/>
    <w:rsid w:val="00D23BE5"/>
    <w:rsid w:val="00D245B5"/>
    <w:rsid w:val="00D2487A"/>
    <w:rsid w:val="00D248AE"/>
    <w:rsid w:val="00D24CA9"/>
    <w:rsid w:val="00D24F8D"/>
    <w:rsid w:val="00D24F97"/>
    <w:rsid w:val="00D257E3"/>
    <w:rsid w:val="00D262F4"/>
    <w:rsid w:val="00D2663E"/>
    <w:rsid w:val="00D26994"/>
    <w:rsid w:val="00D27577"/>
    <w:rsid w:val="00D276AA"/>
    <w:rsid w:val="00D27FE2"/>
    <w:rsid w:val="00D3046E"/>
    <w:rsid w:val="00D30543"/>
    <w:rsid w:val="00D30677"/>
    <w:rsid w:val="00D307F8"/>
    <w:rsid w:val="00D3080E"/>
    <w:rsid w:val="00D30C53"/>
    <w:rsid w:val="00D31408"/>
    <w:rsid w:val="00D316B1"/>
    <w:rsid w:val="00D32325"/>
    <w:rsid w:val="00D333B0"/>
    <w:rsid w:val="00D33A01"/>
    <w:rsid w:val="00D33A9F"/>
    <w:rsid w:val="00D33B99"/>
    <w:rsid w:val="00D3466C"/>
    <w:rsid w:val="00D35290"/>
    <w:rsid w:val="00D355AB"/>
    <w:rsid w:val="00D3570E"/>
    <w:rsid w:val="00D3588E"/>
    <w:rsid w:val="00D35B57"/>
    <w:rsid w:val="00D36890"/>
    <w:rsid w:val="00D37FE0"/>
    <w:rsid w:val="00D4025A"/>
    <w:rsid w:val="00D402CD"/>
    <w:rsid w:val="00D40309"/>
    <w:rsid w:val="00D408DE"/>
    <w:rsid w:val="00D41B0D"/>
    <w:rsid w:val="00D41BAD"/>
    <w:rsid w:val="00D4224C"/>
    <w:rsid w:val="00D42C17"/>
    <w:rsid w:val="00D42D9A"/>
    <w:rsid w:val="00D42F36"/>
    <w:rsid w:val="00D435BE"/>
    <w:rsid w:val="00D43F02"/>
    <w:rsid w:val="00D4414D"/>
    <w:rsid w:val="00D45A54"/>
    <w:rsid w:val="00D45DA1"/>
    <w:rsid w:val="00D460FD"/>
    <w:rsid w:val="00D462FC"/>
    <w:rsid w:val="00D46302"/>
    <w:rsid w:val="00D4640D"/>
    <w:rsid w:val="00D4652F"/>
    <w:rsid w:val="00D46B52"/>
    <w:rsid w:val="00D46F96"/>
    <w:rsid w:val="00D47928"/>
    <w:rsid w:val="00D47AC4"/>
    <w:rsid w:val="00D47BB1"/>
    <w:rsid w:val="00D47C8A"/>
    <w:rsid w:val="00D501CE"/>
    <w:rsid w:val="00D50688"/>
    <w:rsid w:val="00D50E9F"/>
    <w:rsid w:val="00D512E0"/>
    <w:rsid w:val="00D51D8A"/>
    <w:rsid w:val="00D52B9A"/>
    <w:rsid w:val="00D52D65"/>
    <w:rsid w:val="00D52F41"/>
    <w:rsid w:val="00D52F59"/>
    <w:rsid w:val="00D531A5"/>
    <w:rsid w:val="00D534EF"/>
    <w:rsid w:val="00D54592"/>
    <w:rsid w:val="00D5521B"/>
    <w:rsid w:val="00D55D1E"/>
    <w:rsid w:val="00D55F52"/>
    <w:rsid w:val="00D568BC"/>
    <w:rsid w:val="00D56B4B"/>
    <w:rsid w:val="00D56E33"/>
    <w:rsid w:val="00D60022"/>
    <w:rsid w:val="00D60085"/>
    <w:rsid w:val="00D605B3"/>
    <w:rsid w:val="00D616DC"/>
    <w:rsid w:val="00D620FE"/>
    <w:rsid w:val="00D62707"/>
    <w:rsid w:val="00D629A9"/>
    <w:rsid w:val="00D62ED8"/>
    <w:rsid w:val="00D63075"/>
    <w:rsid w:val="00D63708"/>
    <w:rsid w:val="00D63A35"/>
    <w:rsid w:val="00D6428A"/>
    <w:rsid w:val="00D646B8"/>
    <w:rsid w:val="00D64A9A"/>
    <w:rsid w:val="00D64AB5"/>
    <w:rsid w:val="00D6509B"/>
    <w:rsid w:val="00D65713"/>
    <w:rsid w:val="00D658AA"/>
    <w:rsid w:val="00D658D1"/>
    <w:rsid w:val="00D65AC1"/>
    <w:rsid w:val="00D668FF"/>
    <w:rsid w:val="00D66C93"/>
    <w:rsid w:val="00D67D4A"/>
    <w:rsid w:val="00D67F48"/>
    <w:rsid w:val="00D70228"/>
    <w:rsid w:val="00D70A49"/>
    <w:rsid w:val="00D70E2D"/>
    <w:rsid w:val="00D70F7F"/>
    <w:rsid w:val="00D713E4"/>
    <w:rsid w:val="00D71E19"/>
    <w:rsid w:val="00D72295"/>
    <w:rsid w:val="00D723DF"/>
    <w:rsid w:val="00D727F9"/>
    <w:rsid w:val="00D72812"/>
    <w:rsid w:val="00D72CC2"/>
    <w:rsid w:val="00D73095"/>
    <w:rsid w:val="00D73ED1"/>
    <w:rsid w:val="00D74111"/>
    <w:rsid w:val="00D75276"/>
    <w:rsid w:val="00D75383"/>
    <w:rsid w:val="00D75F3F"/>
    <w:rsid w:val="00D7606A"/>
    <w:rsid w:val="00D7619D"/>
    <w:rsid w:val="00D762CF"/>
    <w:rsid w:val="00D76805"/>
    <w:rsid w:val="00D76933"/>
    <w:rsid w:val="00D77375"/>
    <w:rsid w:val="00D773D0"/>
    <w:rsid w:val="00D77859"/>
    <w:rsid w:val="00D77D89"/>
    <w:rsid w:val="00D800AB"/>
    <w:rsid w:val="00D80103"/>
    <w:rsid w:val="00D801DE"/>
    <w:rsid w:val="00D81518"/>
    <w:rsid w:val="00D818D9"/>
    <w:rsid w:val="00D81A9D"/>
    <w:rsid w:val="00D81C4A"/>
    <w:rsid w:val="00D822F5"/>
    <w:rsid w:val="00D82D93"/>
    <w:rsid w:val="00D83463"/>
    <w:rsid w:val="00D83B4E"/>
    <w:rsid w:val="00D842D1"/>
    <w:rsid w:val="00D84FD6"/>
    <w:rsid w:val="00D84FFE"/>
    <w:rsid w:val="00D8510E"/>
    <w:rsid w:val="00D85475"/>
    <w:rsid w:val="00D856B0"/>
    <w:rsid w:val="00D85A84"/>
    <w:rsid w:val="00D85ED9"/>
    <w:rsid w:val="00D86229"/>
    <w:rsid w:val="00D869C5"/>
    <w:rsid w:val="00D86A95"/>
    <w:rsid w:val="00D86B38"/>
    <w:rsid w:val="00D90C0F"/>
    <w:rsid w:val="00D90EB3"/>
    <w:rsid w:val="00D913FA"/>
    <w:rsid w:val="00D91664"/>
    <w:rsid w:val="00D9169E"/>
    <w:rsid w:val="00D917D9"/>
    <w:rsid w:val="00D91981"/>
    <w:rsid w:val="00D920A2"/>
    <w:rsid w:val="00D9232A"/>
    <w:rsid w:val="00D935FF"/>
    <w:rsid w:val="00D9363F"/>
    <w:rsid w:val="00D93D36"/>
    <w:rsid w:val="00D94006"/>
    <w:rsid w:val="00D9469C"/>
    <w:rsid w:val="00D94C4B"/>
    <w:rsid w:val="00D950E2"/>
    <w:rsid w:val="00D963A0"/>
    <w:rsid w:val="00D964FA"/>
    <w:rsid w:val="00D97625"/>
    <w:rsid w:val="00D97678"/>
    <w:rsid w:val="00D97979"/>
    <w:rsid w:val="00D97B03"/>
    <w:rsid w:val="00D97B96"/>
    <w:rsid w:val="00D97D51"/>
    <w:rsid w:val="00DA043B"/>
    <w:rsid w:val="00DA0C0C"/>
    <w:rsid w:val="00DA1252"/>
    <w:rsid w:val="00DA19A0"/>
    <w:rsid w:val="00DA1C7C"/>
    <w:rsid w:val="00DA29AF"/>
    <w:rsid w:val="00DA38E9"/>
    <w:rsid w:val="00DA3B9C"/>
    <w:rsid w:val="00DA3BFA"/>
    <w:rsid w:val="00DA41CF"/>
    <w:rsid w:val="00DA42CD"/>
    <w:rsid w:val="00DA44B3"/>
    <w:rsid w:val="00DA467A"/>
    <w:rsid w:val="00DA5C24"/>
    <w:rsid w:val="00DA5E5E"/>
    <w:rsid w:val="00DA6170"/>
    <w:rsid w:val="00DA61C1"/>
    <w:rsid w:val="00DA630B"/>
    <w:rsid w:val="00DA63D9"/>
    <w:rsid w:val="00DA65F0"/>
    <w:rsid w:val="00DA6934"/>
    <w:rsid w:val="00DA750C"/>
    <w:rsid w:val="00DB0EB1"/>
    <w:rsid w:val="00DB0F2D"/>
    <w:rsid w:val="00DB1677"/>
    <w:rsid w:val="00DB1819"/>
    <w:rsid w:val="00DB1D86"/>
    <w:rsid w:val="00DB1E23"/>
    <w:rsid w:val="00DB224A"/>
    <w:rsid w:val="00DB256D"/>
    <w:rsid w:val="00DB2649"/>
    <w:rsid w:val="00DB2E8E"/>
    <w:rsid w:val="00DB2EA4"/>
    <w:rsid w:val="00DB40FD"/>
    <w:rsid w:val="00DB4840"/>
    <w:rsid w:val="00DB4B60"/>
    <w:rsid w:val="00DB4DCE"/>
    <w:rsid w:val="00DB4E88"/>
    <w:rsid w:val="00DB5378"/>
    <w:rsid w:val="00DB5381"/>
    <w:rsid w:val="00DB5398"/>
    <w:rsid w:val="00DB565F"/>
    <w:rsid w:val="00DB5B04"/>
    <w:rsid w:val="00DB644C"/>
    <w:rsid w:val="00DB6804"/>
    <w:rsid w:val="00DB7661"/>
    <w:rsid w:val="00DB78BB"/>
    <w:rsid w:val="00DB794D"/>
    <w:rsid w:val="00DB7F7C"/>
    <w:rsid w:val="00DB7F93"/>
    <w:rsid w:val="00DC05C3"/>
    <w:rsid w:val="00DC098A"/>
    <w:rsid w:val="00DC0F3A"/>
    <w:rsid w:val="00DC10AD"/>
    <w:rsid w:val="00DC1B33"/>
    <w:rsid w:val="00DC1F57"/>
    <w:rsid w:val="00DC266B"/>
    <w:rsid w:val="00DC26A7"/>
    <w:rsid w:val="00DC3D13"/>
    <w:rsid w:val="00DC441D"/>
    <w:rsid w:val="00DC4482"/>
    <w:rsid w:val="00DC47CC"/>
    <w:rsid w:val="00DC4817"/>
    <w:rsid w:val="00DC49B2"/>
    <w:rsid w:val="00DC522D"/>
    <w:rsid w:val="00DC53D6"/>
    <w:rsid w:val="00DC5984"/>
    <w:rsid w:val="00DC5FE2"/>
    <w:rsid w:val="00DC602C"/>
    <w:rsid w:val="00DC61A0"/>
    <w:rsid w:val="00DC6364"/>
    <w:rsid w:val="00DC6B61"/>
    <w:rsid w:val="00DC7075"/>
    <w:rsid w:val="00DC7482"/>
    <w:rsid w:val="00DD028B"/>
    <w:rsid w:val="00DD0BFA"/>
    <w:rsid w:val="00DD0FFF"/>
    <w:rsid w:val="00DD1109"/>
    <w:rsid w:val="00DD11D1"/>
    <w:rsid w:val="00DD1B48"/>
    <w:rsid w:val="00DD1EFD"/>
    <w:rsid w:val="00DD3CDC"/>
    <w:rsid w:val="00DD3D09"/>
    <w:rsid w:val="00DD415A"/>
    <w:rsid w:val="00DD449D"/>
    <w:rsid w:val="00DD49F8"/>
    <w:rsid w:val="00DD535F"/>
    <w:rsid w:val="00DD53BC"/>
    <w:rsid w:val="00DD5678"/>
    <w:rsid w:val="00DD60A2"/>
    <w:rsid w:val="00DD63A9"/>
    <w:rsid w:val="00DD674E"/>
    <w:rsid w:val="00DD6DDF"/>
    <w:rsid w:val="00DD6DE6"/>
    <w:rsid w:val="00DD6E34"/>
    <w:rsid w:val="00DD6F55"/>
    <w:rsid w:val="00DD7668"/>
    <w:rsid w:val="00DD7E07"/>
    <w:rsid w:val="00DD7FAE"/>
    <w:rsid w:val="00DE02DB"/>
    <w:rsid w:val="00DE0489"/>
    <w:rsid w:val="00DE15E7"/>
    <w:rsid w:val="00DE1FEA"/>
    <w:rsid w:val="00DE2C00"/>
    <w:rsid w:val="00DE3282"/>
    <w:rsid w:val="00DE4138"/>
    <w:rsid w:val="00DE431B"/>
    <w:rsid w:val="00DE47E0"/>
    <w:rsid w:val="00DE4C80"/>
    <w:rsid w:val="00DE5326"/>
    <w:rsid w:val="00DE62D6"/>
    <w:rsid w:val="00DE670B"/>
    <w:rsid w:val="00DE6B08"/>
    <w:rsid w:val="00DE6BA6"/>
    <w:rsid w:val="00DE7C08"/>
    <w:rsid w:val="00DE7D24"/>
    <w:rsid w:val="00DF0397"/>
    <w:rsid w:val="00DF06DA"/>
    <w:rsid w:val="00DF09ED"/>
    <w:rsid w:val="00DF1238"/>
    <w:rsid w:val="00DF1257"/>
    <w:rsid w:val="00DF1801"/>
    <w:rsid w:val="00DF1C2F"/>
    <w:rsid w:val="00DF1CF5"/>
    <w:rsid w:val="00DF1E04"/>
    <w:rsid w:val="00DF256B"/>
    <w:rsid w:val="00DF26CB"/>
    <w:rsid w:val="00DF2A39"/>
    <w:rsid w:val="00DF31CD"/>
    <w:rsid w:val="00DF33BB"/>
    <w:rsid w:val="00DF3954"/>
    <w:rsid w:val="00DF440E"/>
    <w:rsid w:val="00DF4C42"/>
    <w:rsid w:val="00DF549F"/>
    <w:rsid w:val="00DF5A06"/>
    <w:rsid w:val="00DF5A69"/>
    <w:rsid w:val="00DF5C65"/>
    <w:rsid w:val="00DF5E0A"/>
    <w:rsid w:val="00DF6447"/>
    <w:rsid w:val="00DF65ED"/>
    <w:rsid w:val="00DF7526"/>
    <w:rsid w:val="00DF770B"/>
    <w:rsid w:val="00DF7BC9"/>
    <w:rsid w:val="00DF7F1C"/>
    <w:rsid w:val="00E00397"/>
    <w:rsid w:val="00E01108"/>
    <w:rsid w:val="00E01892"/>
    <w:rsid w:val="00E01A8A"/>
    <w:rsid w:val="00E01D5D"/>
    <w:rsid w:val="00E0247C"/>
    <w:rsid w:val="00E025BE"/>
    <w:rsid w:val="00E029B2"/>
    <w:rsid w:val="00E02AFE"/>
    <w:rsid w:val="00E03726"/>
    <w:rsid w:val="00E039A9"/>
    <w:rsid w:val="00E04763"/>
    <w:rsid w:val="00E04B1F"/>
    <w:rsid w:val="00E050A4"/>
    <w:rsid w:val="00E056A4"/>
    <w:rsid w:val="00E066A1"/>
    <w:rsid w:val="00E0688D"/>
    <w:rsid w:val="00E07178"/>
    <w:rsid w:val="00E0746D"/>
    <w:rsid w:val="00E07A54"/>
    <w:rsid w:val="00E07E35"/>
    <w:rsid w:val="00E1014D"/>
    <w:rsid w:val="00E1088E"/>
    <w:rsid w:val="00E10A30"/>
    <w:rsid w:val="00E114BD"/>
    <w:rsid w:val="00E119F2"/>
    <w:rsid w:val="00E11F32"/>
    <w:rsid w:val="00E11FA8"/>
    <w:rsid w:val="00E12770"/>
    <w:rsid w:val="00E13858"/>
    <w:rsid w:val="00E13AED"/>
    <w:rsid w:val="00E13CE8"/>
    <w:rsid w:val="00E13FF8"/>
    <w:rsid w:val="00E145B2"/>
    <w:rsid w:val="00E14891"/>
    <w:rsid w:val="00E14E10"/>
    <w:rsid w:val="00E153F0"/>
    <w:rsid w:val="00E166D0"/>
    <w:rsid w:val="00E167F6"/>
    <w:rsid w:val="00E16BB3"/>
    <w:rsid w:val="00E176ED"/>
    <w:rsid w:val="00E205D2"/>
    <w:rsid w:val="00E20EB8"/>
    <w:rsid w:val="00E218F3"/>
    <w:rsid w:val="00E2276B"/>
    <w:rsid w:val="00E22F90"/>
    <w:rsid w:val="00E234CE"/>
    <w:rsid w:val="00E23912"/>
    <w:rsid w:val="00E239CA"/>
    <w:rsid w:val="00E23BBA"/>
    <w:rsid w:val="00E23CC5"/>
    <w:rsid w:val="00E2497B"/>
    <w:rsid w:val="00E2499D"/>
    <w:rsid w:val="00E25246"/>
    <w:rsid w:val="00E2526D"/>
    <w:rsid w:val="00E25541"/>
    <w:rsid w:val="00E25A6A"/>
    <w:rsid w:val="00E2623A"/>
    <w:rsid w:val="00E262EC"/>
    <w:rsid w:val="00E268EF"/>
    <w:rsid w:val="00E27525"/>
    <w:rsid w:val="00E27CFD"/>
    <w:rsid w:val="00E302F9"/>
    <w:rsid w:val="00E303B5"/>
    <w:rsid w:val="00E303E8"/>
    <w:rsid w:val="00E30A2E"/>
    <w:rsid w:val="00E30AB9"/>
    <w:rsid w:val="00E30F70"/>
    <w:rsid w:val="00E3100C"/>
    <w:rsid w:val="00E315A8"/>
    <w:rsid w:val="00E31842"/>
    <w:rsid w:val="00E318FC"/>
    <w:rsid w:val="00E3200A"/>
    <w:rsid w:val="00E321BA"/>
    <w:rsid w:val="00E32233"/>
    <w:rsid w:val="00E326E3"/>
    <w:rsid w:val="00E32AF6"/>
    <w:rsid w:val="00E32D38"/>
    <w:rsid w:val="00E32DF4"/>
    <w:rsid w:val="00E32F05"/>
    <w:rsid w:val="00E33276"/>
    <w:rsid w:val="00E33B62"/>
    <w:rsid w:val="00E341BE"/>
    <w:rsid w:val="00E3468A"/>
    <w:rsid w:val="00E35293"/>
    <w:rsid w:val="00E3533B"/>
    <w:rsid w:val="00E363BD"/>
    <w:rsid w:val="00E3674C"/>
    <w:rsid w:val="00E36B67"/>
    <w:rsid w:val="00E36F53"/>
    <w:rsid w:val="00E379D0"/>
    <w:rsid w:val="00E37A1C"/>
    <w:rsid w:val="00E37B11"/>
    <w:rsid w:val="00E37D60"/>
    <w:rsid w:val="00E37E40"/>
    <w:rsid w:val="00E37FF3"/>
    <w:rsid w:val="00E4102B"/>
    <w:rsid w:val="00E410B9"/>
    <w:rsid w:val="00E418DC"/>
    <w:rsid w:val="00E4212A"/>
    <w:rsid w:val="00E42F52"/>
    <w:rsid w:val="00E42FDB"/>
    <w:rsid w:val="00E43103"/>
    <w:rsid w:val="00E43535"/>
    <w:rsid w:val="00E43C2C"/>
    <w:rsid w:val="00E4452C"/>
    <w:rsid w:val="00E4454D"/>
    <w:rsid w:val="00E44793"/>
    <w:rsid w:val="00E44987"/>
    <w:rsid w:val="00E46514"/>
    <w:rsid w:val="00E46700"/>
    <w:rsid w:val="00E46C80"/>
    <w:rsid w:val="00E46FDB"/>
    <w:rsid w:val="00E4772B"/>
    <w:rsid w:val="00E47A2F"/>
    <w:rsid w:val="00E5000F"/>
    <w:rsid w:val="00E50158"/>
    <w:rsid w:val="00E50B5A"/>
    <w:rsid w:val="00E50F3D"/>
    <w:rsid w:val="00E5139B"/>
    <w:rsid w:val="00E514D3"/>
    <w:rsid w:val="00E51875"/>
    <w:rsid w:val="00E52577"/>
    <w:rsid w:val="00E5305B"/>
    <w:rsid w:val="00E53199"/>
    <w:rsid w:val="00E53240"/>
    <w:rsid w:val="00E533A2"/>
    <w:rsid w:val="00E53482"/>
    <w:rsid w:val="00E53845"/>
    <w:rsid w:val="00E53F15"/>
    <w:rsid w:val="00E5448B"/>
    <w:rsid w:val="00E549B4"/>
    <w:rsid w:val="00E54E7C"/>
    <w:rsid w:val="00E55149"/>
    <w:rsid w:val="00E55237"/>
    <w:rsid w:val="00E55328"/>
    <w:rsid w:val="00E55728"/>
    <w:rsid w:val="00E55AAE"/>
    <w:rsid w:val="00E55DC4"/>
    <w:rsid w:val="00E55F84"/>
    <w:rsid w:val="00E563AC"/>
    <w:rsid w:val="00E571FF"/>
    <w:rsid w:val="00E57460"/>
    <w:rsid w:val="00E577B8"/>
    <w:rsid w:val="00E57E71"/>
    <w:rsid w:val="00E60960"/>
    <w:rsid w:val="00E60D92"/>
    <w:rsid w:val="00E60FAE"/>
    <w:rsid w:val="00E610EC"/>
    <w:rsid w:val="00E61633"/>
    <w:rsid w:val="00E618A1"/>
    <w:rsid w:val="00E61907"/>
    <w:rsid w:val="00E61A99"/>
    <w:rsid w:val="00E61EEC"/>
    <w:rsid w:val="00E621B2"/>
    <w:rsid w:val="00E62409"/>
    <w:rsid w:val="00E62FB6"/>
    <w:rsid w:val="00E6312D"/>
    <w:rsid w:val="00E639F8"/>
    <w:rsid w:val="00E64265"/>
    <w:rsid w:val="00E6436A"/>
    <w:rsid w:val="00E64FF7"/>
    <w:rsid w:val="00E65E91"/>
    <w:rsid w:val="00E66741"/>
    <w:rsid w:val="00E66C63"/>
    <w:rsid w:val="00E66E3B"/>
    <w:rsid w:val="00E67392"/>
    <w:rsid w:val="00E67C50"/>
    <w:rsid w:val="00E700BD"/>
    <w:rsid w:val="00E70396"/>
    <w:rsid w:val="00E70481"/>
    <w:rsid w:val="00E7064E"/>
    <w:rsid w:val="00E708B3"/>
    <w:rsid w:val="00E713F2"/>
    <w:rsid w:val="00E714BC"/>
    <w:rsid w:val="00E71C4F"/>
    <w:rsid w:val="00E71C88"/>
    <w:rsid w:val="00E722F5"/>
    <w:rsid w:val="00E723BC"/>
    <w:rsid w:val="00E728A3"/>
    <w:rsid w:val="00E72BF6"/>
    <w:rsid w:val="00E73AA0"/>
    <w:rsid w:val="00E73B72"/>
    <w:rsid w:val="00E73BBF"/>
    <w:rsid w:val="00E74403"/>
    <w:rsid w:val="00E74F73"/>
    <w:rsid w:val="00E75063"/>
    <w:rsid w:val="00E7582C"/>
    <w:rsid w:val="00E75FFB"/>
    <w:rsid w:val="00E7622C"/>
    <w:rsid w:val="00E76360"/>
    <w:rsid w:val="00E76372"/>
    <w:rsid w:val="00E76B0E"/>
    <w:rsid w:val="00E77450"/>
    <w:rsid w:val="00E77AD3"/>
    <w:rsid w:val="00E77C12"/>
    <w:rsid w:val="00E77D0F"/>
    <w:rsid w:val="00E80DBC"/>
    <w:rsid w:val="00E81452"/>
    <w:rsid w:val="00E8150F"/>
    <w:rsid w:val="00E821E3"/>
    <w:rsid w:val="00E8246A"/>
    <w:rsid w:val="00E82C53"/>
    <w:rsid w:val="00E83650"/>
    <w:rsid w:val="00E83898"/>
    <w:rsid w:val="00E838E4"/>
    <w:rsid w:val="00E84675"/>
    <w:rsid w:val="00E84CFE"/>
    <w:rsid w:val="00E8521D"/>
    <w:rsid w:val="00E8525D"/>
    <w:rsid w:val="00E8547D"/>
    <w:rsid w:val="00E8569E"/>
    <w:rsid w:val="00E85E9C"/>
    <w:rsid w:val="00E85FDC"/>
    <w:rsid w:val="00E862A4"/>
    <w:rsid w:val="00E864F3"/>
    <w:rsid w:val="00E86AAA"/>
    <w:rsid w:val="00E86BD7"/>
    <w:rsid w:val="00E86C42"/>
    <w:rsid w:val="00E86DD4"/>
    <w:rsid w:val="00E86F42"/>
    <w:rsid w:val="00E871D5"/>
    <w:rsid w:val="00E8732B"/>
    <w:rsid w:val="00E8782F"/>
    <w:rsid w:val="00E87BED"/>
    <w:rsid w:val="00E901B5"/>
    <w:rsid w:val="00E90221"/>
    <w:rsid w:val="00E907FE"/>
    <w:rsid w:val="00E91BE8"/>
    <w:rsid w:val="00E9216D"/>
    <w:rsid w:val="00E92533"/>
    <w:rsid w:val="00E927FC"/>
    <w:rsid w:val="00E92F73"/>
    <w:rsid w:val="00E93F35"/>
    <w:rsid w:val="00E9508D"/>
    <w:rsid w:val="00E952BD"/>
    <w:rsid w:val="00E952D8"/>
    <w:rsid w:val="00E95530"/>
    <w:rsid w:val="00E96B37"/>
    <w:rsid w:val="00E96BBD"/>
    <w:rsid w:val="00E96F3B"/>
    <w:rsid w:val="00EA04F8"/>
    <w:rsid w:val="00EA06E4"/>
    <w:rsid w:val="00EA073F"/>
    <w:rsid w:val="00EA091A"/>
    <w:rsid w:val="00EA104B"/>
    <w:rsid w:val="00EA1382"/>
    <w:rsid w:val="00EA1403"/>
    <w:rsid w:val="00EA152D"/>
    <w:rsid w:val="00EA16CC"/>
    <w:rsid w:val="00EA261E"/>
    <w:rsid w:val="00EA2880"/>
    <w:rsid w:val="00EA2B50"/>
    <w:rsid w:val="00EA35BF"/>
    <w:rsid w:val="00EA39B8"/>
    <w:rsid w:val="00EA4065"/>
    <w:rsid w:val="00EA4483"/>
    <w:rsid w:val="00EA4E83"/>
    <w:rsid w:val="00EA4F9D"/>
    <w:rsid w:val="00EA59AC"/>
    <w:rsid w:val="00EA6F44"/>
    <w:rsid w:val="00EA7AF9"/>
    <w:rsid w:val="00EA7C40"/>
    <w:rsid w:val="00EB0119"/>
    <w:rsid w:val="00EB08A4"/>
    <w:rsid w:val="00EB0987"/>
    <w:rsid w:val="00EB0B20"/>
    <w:rsid w:val="00EB15DA"/>
    <w:rsid w:val="00EB1B90"/>
    <w:rsid w:val="00EB22C8"/>
    <w:rsid w:val="00EB2522"/>
    <w:rsid w:val="00EB2606"/>
    <w:rsid w:val="00EB274E"/>
    <w:rsid w:val="00EB282F"/>
    <w:rsid w:val="00EB3383"/>
    <w:rsid w:val="00EB39F3"/>
    <w:rsid w:val="00EB469D"/>
    <w:rsid w:val="00EB47C2"/>
    <w:rsid w:val="00EB4B83"/>
    <w:rsid w:val="00EB515C"/>
    <w:rsid w:val="00EB544F"/>
    <w:rsid w:val="00EB564D"/>
    <w:rsid w:val="00EB657F"/>
    <w:rsid w:val="00EB6C82"/>
    <w:rsid w:val="00EB70BE"/>
    <w:rsid w:val="00EB71DA"/>
    <w:rsid w:val="00EC1EF6"/>
    <w:rsid w:val="00EC2028"/>
    <w:rsid w:val="00EC20CC"/>
    <w:rsid w:val="00EC2806"/>
    <w:rsid w:val="00EC2FB8"/>
    <w:rsid w:val="00EC378E"/>
    <w:rsid w:val="00EC55AC"/>
    <w:rsid w:val="00EC587E"/>
    <w:rsid w:val="00EC58D9"/>
    <w:rsid w:val="00EC6213"/>
    <w:rsid w:val="00EC62E7"/>
    <w:rsid w:val="00EC62F4"/>
    <w:rsid w:val="00EC6C34"/>
    <w:rsid w:val="00EC6D94"/>
    <w:rsid w:val="00EC7743"/>
    <w:rsid w:val="00EC7774"/>
    <w:rsid w:val="00EC7832"/>
    <w:rsid w:val="00EC7893"/>
    <w:rsid w:val="00EC7DEE"/>
    <w:rsid w:val="00ED0416"/>
    <w:rsid w:val="00ED0C6D"/>
    <w:rsid w:val="00ED1C18"/>
    <w:rsid w:val="00ED1FF7"/>
    <w:rsid w:val="00ED20B3"/>
    <w:rsid w:val="00ED2319"/>
    <w:rsid w:val="00ED2366"/>
    <w:rsid w:val="00ED242A"/>
    <w:rsid w:val="00ED24F0"/>
    <w:rsid w:val="00ED2563"/>
    <w:rsid w:val="00ED2BC6"/>
    <w:rsid w:val="00ED388F"/>
    <w:rsid w:val="00ED39C1"/>
    <w:rsid w:val="00ED3A14"/>
    <w:rsid w:val="00ED3E59"/>
    <w:rsid w:val="00ED4554"/>
    <w:rsid w:val="00ED515E"/>
    <w:rsid w:val="00ED51B4"/>
    <w:rsid w:val="00ED5914"/>
    <w:rsid w:val="00ED5F06"/>
    <w:rsid w:val="00ED6C78"/>
    <w:rsid w:val="00ED71A4"/>
    <w:rsid w:val="00ED7433"/>
    <w:rsid w:val="00ED743F"/>
    <w:rsid w:val="00ED7D60"/>
    <w:rsid w:val="00ED7DE5"/>
    <w:rsid w:val="00EE0B7A"/>
    <w:rsid w:val="00EE0C01"/>
    <w:rsid w:val="00EE2105"/>
    <w:rsid w:val="00EE22B1"/>
    <w:rsid w:val="00EE2494"/>
    <w:rsid w:val="00EE2CAC"/>
    <w:rsid w:val="00EE38DA"/>
    <w:rsid w:val="00EE4098"/>
    <w:rsid w:val="00EE4380"/>
    <w:rsid w:val="00EE46E4"/>
    <w:rsid w:val="00EE4E20"/>
    <w:rsid w:val="00EE4EE9"/>
    <w:rsid w:val="00EE5A29"/>
    <w:rsid w:val="00EE6A70"/>
    <w:rsid w:val="00EE6B66"/>
    <w:rsid w:val="00EE7C5C"/>
    <w:rsid w:val="00EF0428"/>
    <w:rsid w:val="00EF048F"/>
    <w:rsid w:val="00EF0C90"/>
    <w:rsid w:val="00EF0E79"/>
    <w:rsid w:val="00EF0F2B"/>
    <w:rsid w:val="00EF0FC7"/>
    <w:rsid w:val="00EF1B99"/>
    <w:rsid w:val="00EF1D76"/>
    <w:rsid w:val="00EF26F4"/>
    <w:rsid w:val="00EF273A"/>
    <w:rsid w:val="00EF2926"/>
    <w:rsid w:val="00EF2ABA"/>
    <w:rsid w:val="00EF353C"/>
    <w:rsid w:val="00EF3C6F"/>
    <w:rsid w:val="00EF4C9B"/>
    <w:rsid w:val="00EF4EBF"/>
    <w:rsid w:val="00EF53D5"/>
    <w:rsid w:val="00EF605D"/>
    <w:rsid w:val="00EF62AF"/>
    <w:rsid w:val="00EF636E"/>
    <w:rsid w:val="00EF6599"/>
    <w:rsid w:val="00EF6937"/>
    <w:rsid w:val="00EF7C42"/>
    <w:rsid w:val="00F00041"/>
    <w:rsid w:val="00F00247"/>
    <w:rsid w:val="00F0073B"/>
    <w:rsid w:val="00F00C09"/>
    <w:rsid w:val="00F00F00"/>
    <w:rsid w:val="00F0118E"/>
    <w:rsid w:val="00F01658"/>
    <w:rsid w:val="00F0172B"/>
    <w:rsid w:val="00F01A93"/>
    <w:rsid w:val="00F01C68"/>
    <w:rsid w:val="00F01E2E"/>
    <w:rsid w:val="00F02B60"/>
    <w:rsid w:val="00F02C9A"/>
    <w:rsid w:val="00F02FD3"/>
    <w:rsid w:val="00F0318F"/>
    <w:rsid w:val="00F034E1"/>
    <w:rsid w:val="00F03816"/>
    <w:rsid w:val="00F04BF9"/>
    <w:rsid w:val="00F0522E"/>
    <w:rsid w:val="00F05969"/>
    <w:rsid w:val="00F05AF0"/>
    <w:rsid w:val="00F05DFE"/>
    <w:rsid w:val="00F075BB"/>
    <w:rsid w:val="00F07740"/>
    <w:rsid w:val="00F07E3B"/>
    <w:rsid w:val="00F101D6"/>
    <w:rsid w:val="00F10651"/>
    <w:rsid w:val="00F10C51"/>
    <w:rsid w:val="00F10EDA"/>
    <w:rsid w:val="00F114B5"/>
    <w:rsid w:val="00F116CE"/>
    <w:rsid w:val="00F1184D"/>
    <w:rsid w:val="00F11DE9"/>
    <w:rsid w:val="00F12641"/>
    <w:rsid w:val="00F12E18"/>
    <w:rsid w:val="00F1306F"/>
    <w:rsid w:val="00F1373E"/>
    <w:rsid w:val="00F1418E"/>
    <w:rsid w:val="00F14FCC"/>
    <w:rsid w:val="00F16167"/>
    <w:rsid w:val="00F163CD"/>
    <w:rsid w:val="00F1650A"/>
    <w:rsid w:val="00F16725"/>
    <w:rsid w:val="00F1684B"/>
    <w:rsid w:val="00F17571"/>
    <w:rsid w:val="00F17C2F"/>
    <w:rsid w:val="00F17F1B"/>
    <w:rsid w:val="00F204CD"/>
    <w:rsid w:val="00F20565"/>
    <w:rsid w:val="00F2152A"/>
    <w:rsid w:val="00F21582"/>
    <w:rsid w:val="00F221F2"/>
    <w:rsid w:val="00F23B83"/>
    <w:rsid w:val="00F24919"/>
    <w:rsid w:val="00F25202"/>
    <w:rsid w:val="00F255DD"/>
    <w:rsid w:val="00F25AA3"/>
    <w:rsid w:val="00F25BC6"/>
    <w:rsid w:val="00F261FE"/>
    <w:rsid w:val="00F26563"/>
    <w:rsid w:val="00F26974"/>
    <w:rsid w:val="00F26B40"/>
    <w:rsid w:val="00F26C4A"/>
    <w:rsid w:val="00F26D92"/>
    <w:rsid w:val="00F26F54"/>
    <w:rsid w:val="00F27339"/>
    <w:rsid w:val="00F27444"/>
    <w:rsid w:val="00F27946"/>
    <w:rsid w:val="00F27F0D"/>
    <w:rsid w:val="00F3001E"/>
    <w:rsid w:val="00F30594"/>
    <w:rsid w:val="00F31498"/>
    <w:rsid w:val="00F31881"/>
    <w:rsid w:val="00F32074"/>
    <w:rsid w:val="00F324AD"/>
    <w:rsid w:val="00F329C2"/>
    <w:rsid w:val="00F32D12"/>
    <w:rsid w:val="00F33437"/>
    <w:rsid w:val="00F33E59"/>
    <w:rsid w:val="00F34667"/>
    <w:rsid w:val="00F34F8F"/>
    <w:rsid w:val="00F35265"/>
    <w:rsid w:val="00F357DC"/>
    <w:rsid w:val="00F36081"/>
    <w:rsid w:val="00F368AF"/>
    <w:rsid w:val="00F36CBF"/>
    <w:rsid w:val="00F36FED"/>
    <w:rsid w:val="00F37089"/>
    <w:rsid w:val="00F37B43"/>
    <w:rsid w:val="00F4056D"/>
    <w:rsid w:val="00F422F9"/>
    <w:rsid w:val="00F42E6A"/>
    <w:rsid w:val="00F43352"/>
    <w:rsid w:val="00F438BC"/>
    <w:rsid w:val="00F438BD"/>
    <w:rsid w:val="00F43BE4"/>
    <w:rsid w:val="00F43C23"/>
    <w:rsid w:val="00F44CDF"/>
    <w:rsid w:val="00F451CC"/>
    <w:rsid w:val="00F4553E"/>
    <w:rsid w:val="00F45651"/>
    <w:rsid w:val="00F45CA2"/>
    <w:rsid w:val="00F45D88"/>
    <w:rsid w:val="00F46652"/>
    <w:rsid w:val="00F46693"/>
    <w:rsid w:val="00F4671B"/>
    <w:rsid w:val="00F46B97"/>
    <w:rsid w:val="00F46BE4"/>
    <w:rsid w:val="00F46D49"/>
    <w:rsid w:val="00F46E40"/>
    <w:rsid w:val="00F46F12"/>
    <w:rsid w:val="00F47EAD"/>
    <w:rsid w:val="00F47EF7"/>
    <w:rsid w:val="00F5042D"/>
    <w:rsid w:val="00F507EF"/>
    <w:rsid w:val="00F50DC9"/>
    <w:rsid w:val="00F50E78"/>
    <w:rsid w:val="00F50EC8"/>
    <w:rsid w:val="00F50F4A"/>
    <w:rsid w:val="00F5118B"/>
    <w:rsid w:val="00F53265"/>
    <w:rsid w:val="00F534CA"/>
    <w:rsid w:val="00F53719"/>
    <w:rsid w:val="00F54293"/>
    <w:rsid w:val="00F543D2"/>
    <w:rsid w:val="00F54525"/>
    <w:rsid w:val="00F557C5"/>
    <w:rsid w:val="00F55CF4"/>
    <w:rsid w:val="00F56208"/>
    <w:rsid w:val="00F56D1F"/>
    <w:rsid w:val="00F577BA"/>
    <w:rsid w:val="00F57C51"/>
    <w:rsid w:val="00F615FC"/>
    <w:rsid w:val="00F61EDA"/>
    <w:rsid w:val="00F61F6F"/>
    <w:rsid w:val="00F627CB"/>
    <w:rsid w:val="00F628FB"/>
    <w:rsid w:val="00F62EEF"/>
    <w:rsid w:val="00F6321C"/>
    <w:rsid w:val="00F634C4"/>
    <w:rsid w:val="00F63BBB"/>
    <w:rsid w:val="00F63CAE"/>
    <w:rsid w:val="00F63E08"/>
    <w:rsid w:val="00F642D1"/>
    <w:rsid w:val="00F64BA1"/>
    <w:rsid w:val="00F651EE"/>
    <w:rsid w:val="00F655AE"/>
    <w:rsid w:val="00F6565F"/>
    <w:rsid w:val="00F657DF"/>
    <w:rsid w:val="00F6612A"/>
    <w:rsid w:val="00F6633A"/>
    <w:rsid w:val="00F670D3"/>
    <w:rsid w:val="00F67C20"/>
    <w:rsid w:val="00F67F02"/>
    <w:rsid w:val="00F67F2F"/>
    <w:rsid w:val="00F7039B"/>
    <w:rsid w:val="00F717F2"/>
    <w:rsid w:val="00F71854"/>
    <w:rsid w:val="00F7185C"/>
    <w:rsid w:val="00F71D13"/>
    <w:rsid w:val="00F723C7"/>
    <w:rsid w:val="00F7243E"/>
    <w:rsid w:val="00F7276E"/>
    <w:rsid w:val="00F72847"/>
    <w:rsid w:val="00F72A03"/>
    <w:rsid w:val="00F72E0D"/>
    <w:rsid w:val="00F73C6D"/>
    <w:rsid w:val="00F73C95"/>
    <w:rsid w:val="00F74A4C"/>
    <w:rsid w:val="00F75055"/>
    <w:rsid w:val="00F753F3"/>
    <w:rsid w:val="00F75524"/>
    <w:rsid w:val="00F7592D"/>
    <w:rsid w:val="00F75C74"/>
    <w:rsid w:val="00F75F52"/>
    <w:rsid w:val="00F76058"/>
    <w:rsid w:val="00F760F7"/>
    <w:rsid w:val="00F767FA"/>
    <w:rsid w:val="00F76B54"/>
    <w:rsid w:val="00F76D3D"/>
    <w:rsid w:val="00F77134"/>
    <w:rsid w:val="00F77638"/>
    <w:rsid w:val="00F77646"/>
    <w:rsid w:val="00F77FD7"/>
    <w:rsid w:val="00F805E7"/>
    <w:rsid w:val="00F80E34"/>
    <w:rsid w:val="00F827FF"/>
    <w:rsid w:val="00F829DF"/>
    <w:rsid w:val="00F83652"/>
    <w:rsid w:val="00F83BC8"/>
    <w:rsid w:val="00F83CDB"/>
    <w:rsid w:val="00F840A2"/>
    <w:rsid w:val="00F840F4"/>
    <w:rsid w:val="00F8438D"/>
    <w:rsid w:val="00F84574"/>
    <w:rsid w:val="00F84580"/>
    <w:rsid w:val="00F84D54"/>
    <w:rsid w:val="00F85133"/>
    <w:rsid w:val="00F855CA"/>
    <w:rsid w:val="00F856B7"/>
    <w:rsid w:val="00F85840"/>
    <w:rsid w:val="00F858A4"/>
    <w:rsid w:val="00F85955"/>
    <w:rsid w:val="00F85B62"/>
    <w:rsid w:val="00F85DA4"/>
    <w:rsid w:val="00F86106"/>
    <w:rsid w:val="00F86163"/>
    <w:rsid w:val="00F863C9"/>
    <w:rsid w:val="00F86E74"/>
    <w:rsid w:val="00F87F8E"/>
    <w:rsid w:val="00F9054E"/>
    <w:rsid w:val="00F907CB"/>
    <w:rsid w:val="00F91494"/>
    <w:rsid w:val="00F9185C"/>
    <w:rsid w:val="00F92096"/>
    <w:rsid w:val="00F92247"/>
    <w:rsid w:val="00F924BF"/>
    <w:rsid w:val="00F937B7"/>
    <w:rsid w:val="00F93881"/>
    <w:rsid w:val="00F938D6"/>
    <w:rsid w:val="00F93C15"/>
    <w:rsid w:val="00F94047"/>
    <w:rsid w:val="00F951C6"/>
    <w:rsid w:val="00F952AA"/>
    <w:rsid w:val="00F953EF"/>
    <w:rsid w:val="00F955F0"/>
    <w:rsid w:val="00F958C2"/>
    <w:rsid w:val="00F95EBA"/>
    <w:rsid w:val="00F961C6"/>
    <w:rsid w:val="00F96A0D"/>
    <w:rsid w:val="00F96A7D"/>
    <w:rsid w:val="00F96C2F"/>
    <w:rsid w:val="00F97191"/>
    <w:rsid w:val="00F97477"/>
    <w:rsid w:val="00F9751A"/>
    <w:rsid w:val="00F97662"/>
    <w:rsid w:val="00F97CDA"/>
    <w:rsid w:val="00FA046E"/>
    <w:rsid w:val="00FA0703"/>
    <w:rsid w:val="00FA0957"/>
    <w:rsid w:val="00FA0DEB"/>
    <w:rsid w:val="00FA0FE8"/>
    <w:rsid w:val="00FA1CCE"/>
    <w:rsid w:val="00FA1EFC"/>
    <w:rsid w:val="00FA1F51"/>
    <w:rsid w:val="00FA2797"/>
    <w:rsid w:val="00FA36DD"/>
    <w:rsid w:val="00FA3C4C"/>
    <w:rsid w:val="00FA42A1"/>
    <w:rsid w:val="00FA4402"/>
    <w:rsid w:val="00FA44BC"/>
    <w:rsid w:val="00FA480A"/>
    <w:rsid w:val="00FA501C"/>
    <w:rsid w:val="00FA54E7"/>
    <w:rsid w:val="00FA54F5"/>
    <w:rsid w:val="00FA5566"/>
    <w:rsid w:val="00FA59AA"/>
    <w:rsid w:val="00FA5C1D"/>
    <w:rsid w:val="00FA6BD6"/>
    <w:rsid w:val="00FA705F"/>
    <w:rsid w:val="00FA79F4"/>
    <w:rsid w:val="00FA7B25"/>
    <w:rsid w:val="00FA7D71"/>
    <w:rsid w:val="00FB0054"/>
    <w:rsid w:val="00FB02DA"/>
    <w:rsid w:val="00FB0905"/>
    <w:rsid w:val="00FB0F7A"/>
    <w:rsid w:val="00FB2401"/>
    <w:rsid w:val="00FB2405"/>
    <w:rsid w:val="00FB249B"/>
    <w:rsid w:val="00FB2A34"/>
    <w:rsid w:val="00FB3118"/>
    <w:rsid w:val="00FB4353"/>
    <w:rsid w:val="00FB5378"/>
    <w:rsid w:val="00FB5ABD"/>
    <w:rsid w:val="00FB643E"/>
    <w:rsid w:val="00FB70C0"/>
    <w:rsid w:val="00FB71A8"/>
    <w:rsid w:val="00FB7D93"/>
    <w:rsid w:val="00FB7F22"/>
    <w:rsid w:val="00FB7F59"/>
    <w:rsid w:val="00FC0687"/>
    <w:rsid w:val="00FC0700"/>
    <w:rsid w:val="00FC075C"/>
    <w:rsid w:val="00FC08A3"/>
    <w:rsid w:val="00FC136B"/>
    <w:rsid w:val="00FC1DA4"/>
    <w:rsid w:val="00FC2599"/>
    <w:rsid w:val="00FC283D"/>
    <w:rsid w:val="00FC28CD"/>
    <w:rsid w:val="00FC3234"/>
    <w:rsid w:val="00FC34F5"/>
    <w:rsid w:val="00FC3621"/>
    <w:rsid w:val="00FC364B"/>
    <w:rsid w:val="00FC3958"/>
    <w:rsid w:val="00FC4B19"/>
    <w:rsid w:val="00FC569A"/>
    <w:rsid w:val="00FC5F7C"/>
    <w:rsid w:val="00FC6637"/>
    <w:rsid w:val="00FC71FD"/>
    <w:rsid w:val="00FC7308"/>
    <w:rsid w:val="00FC7D98"/>
    <w:rsid w:val="00FC7E66"/>
    <w:rsid w:val="00FD026E"/>
    <w:rsid w:val="00FD06E1"/>
    <w:rsid w:val="00FD073E"/>
    <w:rsid w:val="00FD08B1"/>
    <w:rsid w:val="00FD0965"/>
    <w:rsid w:val="00FD09F0"/>
    <w:rsid w:val="00FD0B24"/>
    <w:rsid w:val="00FD1A2F"/>
    <w:rsid w:val="00FD258E"/>
    <w:rsid w:val="00FD25AF"/>
    <w:rsid w:val="00FD2DE9"/>
    <w:rsid w:val="00FD2E57"/>
    <w:rsid w:val="00FD41D8"/>
    <w:rsid w:val="00FD4C79"/>
    <w:rsid w:val="00FD5B63"/>
    <w:rsid w:val="00FD5F5A"/>
    <w:rsid w:val="00FD6038"/>
    <w:rsid w:val="00FD656E"/>
    <w:rsid w:val="00FD66FF"/>
    <w:rsid w:val="00FD6A5B"/>
    <w:rsid w:val="00FD6E3C"/>
    <w:rsid w:val="00FD78AC"/>
    <w:rsid w:val="00FD7F79"/>
    <w:rsid w:val="00FE0101"/>
    <w:rsid w:val="00FE088F"/>
    <w:rsid w:val="00FE2176"/>
    <w:rsid w:val="00FE262A"/>
    <w:rsid w:val="00FE3EA6"/>
    <w:rsid w:val="00FE4041"/>
    <w:rsid w:val="00FE43C1"/>
    <w:rsid w:val="00FE442F"/>
    <w:rsid w:val="00FE4AE3"/>
    <w:rsid w:val="00FE522C"/>
    <w:rsid w:val="00FE527E"/>
    <w:rsid w:val="00FE5510"/>
    <w:rsid w:val="00FE5522"/>
    <w:rsid w:val="00FE58B7"/>
    <w:rsid w:val="00FE5E98"/>
    <w:rsid w:val="00FE661A"/>
    <w:rsid w:val="00FE6C25"/>
    <w:rsid w:val="00FE71E7"/>
    <w:rsid w:val="00FE7241"/>
    <w:rsid w:val="00FE7BFD"/>
    <w:rsid w:val="00FF0EA9"/>
    <w:rsid w:val="00FF1034"/>
    <w:rsid w:val="00FF1BFB"/>
    <w:rsid w:val="00FF1F1A"/>
    <w:rsid w:val="00FF2930"/>
    <w:rsid w:val="00FF2E33"/>
    <w:rsid w:val="00FF31C4"/>
    <w:rsid w:val="00FF3ECF"/>
    <w:rsid w:val="00FF4864"/>
    <w:rsid w:val="00FF55E4"/>
    <w:rsid w:val="00FF5A90"/>
    <w:rsid w:val="00FF5E92"/>
    <w:rsid w:val="00FF6239"/>
    <w:rsid w:val="00FF68FA"/>
    <w:rsid w:val="00FF6A66"/>
    <w:rsid w:val="00FF6BD4"/>
    <w:rsid w:val="00FF7048"/>
    <w:rsid w:val="00FF70F6"/>
    <w:rsid w:val="00FF7139"/>
    <w:rsid w:val="00FF7187"/>
    <w:rsid w:val="00FF7859"/>
    <w:rsid w:val="00FF79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97A71"/>
    <w:pPr>
      <w:spacing w:before="129" w:after="129" w:line="518" w:lineRule="atLeast"/>
      <w:outlineLvl w:val="0"/>
    </w:pPr>
    <w:rPr>
      <w:rFonts w:ascii="inherit" w:eastAsia="Times New Roman" w:hAnsi="inherit" w:cs="Times New Roman"/>
      <w:b/>
      <w:bCs/>
      <w:kern w:val="36"/>
      <w:sz w:val="58"/>
      <w:szCs w:val="58"/>
    </w:rPr>
  </w:style>
  <w:style w:type="paragraph" w:styleId="2">
    <w:name w:val="heading 2"/>
    <w:basedOn w:val="a"/>
    <w:next w:val="a"/>
    <w:link w:val="20"/>
    <w:uiPriority w:val="9"/>
    <w:semiHidden/>
    <w:unhideWhenUsed/>
    <w:qFormat/>
    <w:rsid w:val="00BD2D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597A71"/>
    <w:pPr>
      <w:spacing w:before="129" w:after="129" w:line="259" w:lineRule="atLeast"/>
      <w:outlineLvl w:val="3"/>
    </w:pPr>
    <w:rPr>
      <w:rFonts w:ascii="inherit" w:eastAsia="Times New Roman" w:hAnsi="inheri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7A71"/>
    <w:rPr>
      <w:rFonts w:ascii="inherit" w:eastAsia="Times New Roman" w:hAnsi="inherit" w:cs="Times New Roman"/>
      <w:b/>
      <w:bCs/>
      <w:kern w:val="36"/>
      <w:sz w:val="58"/>
      <w:szCs w:val="58"/>
      <w:lang w:eastAsia="ru-RU"/>
    </w:rPr>
  </w:style>
  <w:style w:type="character" w:customStyle="1" w:styleId="40">
    <w:name w:val="Заголовок 4 Знак"/>
    <w:basedOn w:val="a0"/>
    <w:link w:val="4"/>
    <w:uiPriority w:val="9"/>
    <w:rsid w:val="00597A71"/>
    <w:rPr>
      <w:rFonts w:ascii="inherit" w:eastAsia="Times New Roman" w:hAnsi="inherit" w:cs="Times New Roman"/>
      <w:b/>
      <w:bCs/>
      <w:sz w:val="26"/>
      <w:szCs w:val="26"/>
      <w:lang w:eastAsia="ru-RU"/>
    </w:rPr>
  </w:style>
  <w:style w:type="character" w:styleId="a3">
    <w:name w:val="Hyperlink"/>
    <w:basedOn w:val="a0"/>
    <w:uiPriority w:val="99"/>
    <w:semiHidden/>
    <w:unhideWhenUsed/>
    <w:rsid w:val="00597A71"/>
    <w:rPr>
      <w:strike w:val="0"/>
      <w:dstrike w:val="0"/>
      <w:color w:val="008738"/>
      <w:u w:val="none"/>
      <w:effect w:val="none"/>
    </w:rPr>
  </w:style>
  <w:style w:type="character" w:styleId="a4">
    <w:name w:val="Emphasis"/>
    <w:basedOn w:val="a0"/>
    <w:uiPriority w:val="20"/>
    <w:qFormat/>
    <w:rsid w:val="00597A71"/>
    <w:rPr>
      <w:i/>
      <w:iCs/>
    </w:rPr>
  </w:style>
  <w:style w:type="character" w:styleId="a5">
    <w:name w:val="Strong"/>
    <w:basedOn w:val="a0"/>
    <w:uiPriority w:val="22"/>
    <w:qFormat/>
    <w:rsid w:val="00597A71"/>
    <w:rPr>
      <w:b/>
      <w:bCs/>
    </w:rPr>
  </w:style>
  <w:style w:type="paragraph" w:styleId="a6">
    <w:name w:val="Normal (Web)"/>
    <w:basedOn w:val="a"/>
    <w:uiPriority w:val="99"/>
    <w:unhideWhenUsed/>
    <w:rsid w:val="00597A71"/>
    <w:pPr>
      <w:spacing w:after="129"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597A7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597A71"/>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597A71"/>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597A71"/>
    <w:rPr>
      <w:rFonts w:ascii="Arial" w:eastAsia="Times New Roman" w:hAnsi="Arial" w:cs="Arial"/>
      <w:vanish/>
      <w:sz w:val="16"/>
      <w:szCs w:val="16"/>
      <w:lang w:eastAsia="ru-RU"/>
    </w:rPr>
  </w:style>
  <w:style w:type="character" w:customStyle="1" w:styleId="b-share-form-button7">
    <w:name w:val="b-share-form-button7"/>
    <w:basedOn w:val="a0"/>
    <w:rsid w:val="00597A71"/>
    <w:rPr>
      <w:rFonts w:ascii="Verdana" w:hAnsi="Verdana" w:hint="default"/>
      <w:strike w:val="0"/>
      <w:dstrike w:val="0"/>
      <w:color w:val="000000"/>
      <w:sz w:val="24"/>
      <w:szCs w:val="24"/>
      <w:u w:val="none"/>
      <w:effect w:val="none"/>
      <w:bdr w:val="none" w:sz="0" w:space="0" w:color="auto" w:frame="1"/>
    </w:rPr>
  </w:style>
  <w:style w:type="character" w:customStyle="1" w:styleId="street-address">
    <w:name w:val="street-address"/>
    <w:basedOn w:val="a0"/>
    <w:rsid w:val="00597A71"/>
  </w:style>
  <w:style w:type="character" w:customStyle="1" w:styleId="locality">
    <w:name w:val="locality"/>
    <w:basedOn w:val="a0"/>
    <w:rsid w:val="00597A71"/>
  </w:style>
  <w:style w:type="character" w:customStyle="1" w:styleId="country-name">
    <w:name w:val="country-name"/>
    <w:basedOn w:val="a0"/>
    <w:rsid w:val="00597A71"/>
  </w:style>
  <w:style w:type="character" w:customStyle="1" w:styleId="postal-code">
    <w:name w:val="postal-code"/>
    <w:basedOn w:val="a0"/>
    <w:rsid w:val="00597A71"/>
  </w:style>
  <w:style w:type="character" w:customStyle="1" w:styleId="extended-address">
    <w:name w:val="extended-address"/>
    <w:basedOn w:val="a0"/>
    <w:rsid w:val="00597A71"/>
  </w:style>
  <w:style w:type="character" w:customStyle="1" w:styleId="tel">
    <w:name w:val="tel"/>
    <w:basedOn w:val="a0"/>
    <w:rsid w:val="00597A71"/>
  </w:style>
  <w:style w:type="character" w:customStyle="1" w:styleId="b-share-popupitemtext13">
    <w:name w:val="b-share-popup__item__text13"/>
    <w:basedOn w:val="a0"/>
    <w:rsid w:val="00597A71"/>
    <w:rPr>
      <w:vanish w:val="0"/>
      <w:webHidden w:val="0"/>
      <w:color w:val="1A3DC1"/>
      <w:u w:val="single"/>
      <w:specVanish w:val="0"/>
    </w:rPr>
  </w:style>
  <w:style w:type="paragraph" w:styleId="a7">
    <w:name w:val="Balloon Text"/>
    <w:basedOn w:val="a"/>
    <w:link w:val="a8"/>
    <w:uiPriority w:val="99"/>
    <w:semiHidden/>
    <w:unhideWhenUsed/>
    <w:rsid w:val="00597A7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97A71"/>
    <w:rPr>
      <w:rFonts w:ascii="Tahoma" w:hAnsi="Tahoma" w:cs="Tahoma"/>
      <w:sz w:val="16"/>
      <w:szCs w:val="16"/>
    </w:rPr>
  </w:style>
  <w:style w:type="paragraph" w:styleId="a9">
    <w:name w:val="List Paragraph"/>
    <w:basedOn w:val="a"/>
    <w:uiPriority w:val="34"/>
    <w:qFormat/>
    <w:rsid w:val="008A29B5"/>
    <w:pPr>
      <w:ind w:left="720"/>
      <w:contextualSpacing/>
    </w:pPr>
  </w:style>
  <w:style w:type="character" w:customStyle="1" w:styleId="20">
    <w:name w:val="Заголовок 2 Знак"/>
    <w:basedOn w:val="a0"/>
    <w:link w:val="2"/>
    <w:uiPriority w:val="9"/>
    <w:semiHidden/>
    <w:rsid w:val="00BD2DC1"/>
    <w:rPr>
      <w:rFonts w:asciiTheme="majorHAnsi" w:eastAsiaTheme="majorEastAsia" w:hAnsiTheme="majorHAnsi" w:cstheme="majorBidi"/>
      <w:b/>
      <w:bCs/>
      <w:color w:val="4F81BD" w:themeColor="accent1"/>
      <w:sz w:val="26"/>
      <w:szCs w:val="26"/>
    </w:rPr>
  </w:style>
  <w:style w:type="paragraph" w:customStyle="1" w:styleId="fr1">
    <w:name w:val="fr1"/>
    <w:basedOn w:val="a"/>
    <w:rsid w:val="00BD2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5">
    <w:name w:val="Font Style15"/>
    <w:uiPriority w:val="99"/>
    <w:rsid w:val="00E722F5"/>
    <w:rPr>
      <w:rFonts w:ascii="Microsoft Sans Serif" w:hAnsi="Microsoft Sans Serif" w:cs="Microsoft Sans Serif" w:hint="default"/>
      <w:sz w:val="16"/>
      <w:szCs w:val="16"/>
    </w:rPr>
  </w:style>
  <w:style w:type="table" w:styleId="aa">
    <w:name w:val="Table Grid"/>
    <w:basedOn w:val="a1"/>
    <w:uiPriority w:val="59"/>
    <w:rsid w:val="005D3F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Основной текст_"/>
    <w:basedOn w:val="a0"/>
    <w:link w:val="3"/>
    <w:rsid w:val="00B94F6B"/>
    <w:rPr>
      <w:rFonts w:ascii="Times New Roman" w:eastAsia="Times New Roman" w:hAnsi="Times New Roman" w:cs="Times New Roman"/>
      <w:sz w:val="18"/>
      <w:szCs w:val="18"/>
      <w:shd w:val="clear" w:color="auto" w:fill="FFFFFF"/>
    </w:rPr>
  </w:style>
  <w:style w:type="paragraph" w:customStyle="1" w:styleId="3">
    <w:name w:val="Основной текст3"/>
    <w:basedOn w:val="a"/>
    <w:link w:val="ab"/>
    <w:rsid w:val="00B94F6B"/>
    <w:pPr>
      <w:widowControl w:val="0"/>
      <w:shd w:val="clear" w:color="auto" w:fill="FFFFFF"/>
      <w:spacing w:before="60" w:after="60" w:line="248" w:lineRule="exact"/>
      <w:jc w:val="both"/>
    </w:pPr>
    <w:rPr>
      <w:rFonts w:ascii="Times New Roman" w:eastAsia="Times New Roman" w:hAnsi="Times New Roman" w:cs="Times New Roman"/>
      <w:sz w:val="18"/>
      <w:szCs w:val="18"/>
    </w:rPr>
  </w:style>
  <w:style w:type="character" w:customStyle="1" w:styleId="Tahoma6pt">
    <w:name w:val="Основной текст + Tahoma;6 pt"/>
    <w:basedOn w:val="ab"/>
    <w:rsid w:val="00B94F6B"/>
    <w:rPr>
      <w:rFonts w:ascii="Tahoma" w:eastAsia="Tahoma" w:hAnsi="Tahoma" w:cs="Tahoma"/>
      <w:color w:val="000000"/>
      <w:spacing w:val="0"/>
      <w:w w:val="100"/>
      <w:position w:val="0"/>
      <w:sz w:val="12"/>
      <w:szCs w:val="12"/>
      <w:shd w:val="clear" w:color="auto" w:fill="FFFFFF"/>
      <w:lang w:val="ru-RU"/>
    </w:rPr>
  </w:style>
  <w:style w:type="character" w:customStyle="1" w:styleId="11">
    <w:name w:val="Основной текст1"/>
    <w:basedOn w:val="ab"/>
    <w:rsid w:val="00B94F6B"/>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character" w:customStyle="1" w:styleId="21">
    <w:name w:val="Основной текст (2)_"/>
    <w:basedOn w:val="a0"/>
    <w:link w:val="22"/>
    <w:rsid w:val="00C9461E"/>
    <w:rPr>
      <w:rFonts w:ascii="Times New Roman" w:eastAsia="Times New Roman" w:hAnsi="Times New Roman" w:cs="Times New Roman"/>
      <w:b/>
      <w:bCs/>
      <w:i/>
      <w:iCs/>
      <w:sz w:val="21"/>
      <w:szCs w:val="21"/>
      <w:shd w:val="clear" w:color="auto" w:fill="FFFFFF"/>
    </w:rPr>
  </w:style>
  <w:style w:type="character" w:customStyle="1" w:styleId="ac">
    <w:name w:val="Основной текст + Полужирный;Курсив"/>
    <w:basedOn w:val="ab"/>
    <w:rsid w:val="00C9461E"/>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paragraph" w:customStyle="1" w:styleId="22">
    <w:name w:val="Основной текст (2)"/>
    <w:basedOn w:val="a"/>
    <w:link w:val="21"/>
    <w:rsid w:val="00C9461E"/>
    <w:pPr>
      <w:widowControl w:val="0"/>
      <w:shd w:val="clear" w:color="auto" w:fill="FFFFFF"/>
      <w:spacing w:after="0" w:line="0" w:lineRule="atLeast"/>
      <w:jc w:val="center"/>
    </w:pPr>
    <w:rPr>
      <w:rFonts w:ascii="Times New Roman" w:eastAsia="Times New Roman" w:hAnsi="Times New Roman" w:cs="Times New Roman"/>
      <w:b/>
      <w:bCs/>
      <w:i/>
      <w:iCs/>
      <w:sz w:val="21"/>
      <w:szCs w:val="21"/>
    </w:rPr>
  </w:style>
  <w:style w:type="paragraph" w:customStyle="1" w:styleId="23">
    <w:name w:val="Основной текст2"/>
    <w:basedOn w:val="a"/>
    <w:rsid w:val="00C9461E"/>
    <w:pPr>
      <w:widowControl w:val="0"/>
      <w:shd w:val="clear" w:color="auto" w:fill="FFFFFF"/>
      <w:spacing w:after="0" w:line="230" w:lineRule="exact"/>
      <w:jc w:val="both"/>
    </w:pPr>
    <w:rPr>
      <w:rFonts w:ascii="Times New Roman" w:eastAsia="Times New Roman" w:hAnsi="Times New Roman" w:cs="Times New Roman"/>
      <w:color w:val="000000"/>
      <w:sz w:val="21"/>
      <w:szCs w:val="21"/>
    </w:rPr>
  </w:style>
  <w:style w:type="paragraph" w:customStyle="1" w:styleId="Style7">
    <w:name w:val="Style7"/>
    <w:basedOn w:val="a"/>
    <w:uiPriority w:val="99"/>
    <w:rsid w:val="00EC55A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6">
    <w:name w:val="Font Style16"/>
    <w:basedOn w:val="a0"/>
    <w:uiPriority w:val="99"/>
    <w:rsid w:val="00EC55AC"/>
    <w:rPr>
      <w:rFonts w:ascii="Times New Roman" w:hAnsi="Times New Roman" w:cs="Times New Roman"/>
      <w:sz w:val="20"/>
      <w:szCs w:val="20"/>
    </w:rPr>
  </w:style>
  <w:style w:type="character" w:customStyle="1" w:styleId="7">
    <w:name w:val="Основной текст (7)_"/>
    <w:basedOn w:val="a0"/>
    <w:link w:val="70"/>
    <w:rsid w:val="00EC55AC"/>
    <w:rPr>
      <w:b/>
      <w:bCs/>
      <w:sz w:val="19"/>
      <w:szCs w:val="19"/>
      <w:shd w:val="clear" w:color="auto" w:fill="FFFFFF"/>
    </w:rPr>
  </w:style>
  <w:style w:type="paragraph" w:customStyle="1" w:styleId="70">
    <w:name w:val="Основной текст (7)"/>
    <w:basedOn w:val="a"/>
    <w:link w:val="7"/>
    <w:rsid w:val="00EC55AC"/>
    <w:pPr>
      <w:widowControl w:val="0"/>
      <w:shd w:val="clear" w:color="auto" w:fill="FFFFFF"/>
      <w:spacing w:before="120" w:after="0" w:line="240" w:lineRule="exact"/>
      <w:jc w:val="both"/>
    </w:pPr>
    <w:rPr>
      <w:b/>
      <w:bCs/>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97A71"/>
    <w:pPr>
      <w:spacing w:before="129" w:after="129" w:line="518" w:lineRule="atLeast"/>
      <w:outlineLvl w:val="0"/>
    </w:pPr>
    <w:rPr>
      <w:rFonts w:ascii="inherit" w:eastAsia="Times New Roman" w:hAnsi="inherit" w:cs="Times New Roman"/>
      <w:b/>
      <w:bCs/>
      <w:kern w:val="36"/>
      <w:sz w:val="58"/>
      <w:szCs w:val="58"/>
    </w:rPr>
  </w:style>
  <w:style w:type="paragraph" w:styleId="2">
    <w:name w:val="heading 2"/>
    <w:basedOn w:val="a"/>
    <w:next w:val="a"/>
    <w:link w:val="20"/>
    <w:uiPriority w:val="9"/>
    <w:semiHidden/>
    <w:unhideWhenUsed/>
    <w:qFormat/>
    <w:rsid w:val="00BD2D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597A71"/>
    <w:pPr>
      <w:spacing w:before="129" w:after="129" w:line="259" w:lineRule="atLeast"/>
      <w:outlineLvl w:val="3"/>
    </w:pPr>
    <w:rPr>
      <w:rFonts w:ascii="inherit" w:eastAsia="Times New Roman" w:hAnsi="inheri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7A71"/>
    <w:rPr>
      <w:rFonts w:ascii="inherit" w:eastAsia="Times New Roman" w:hAnsi="inherit" w:cs="Times New Roman"/>
      <w:b/>
      <w:bCs/>
      <w:kern w:val="36"/>
      <w:sz w:val="58"/>
      <w:szCs w:val="58"/>
      <w:lang w:eastAsia="ru-RU"/>
    </w:rPr>
  </w:style>
  <w:style w:type="character" w:customStyle="1" w:styleId="40">
    <w:name w:val="Заголовок 4 Знак"/>
    <w:basedOn w:val="a0"/>
    <w:link w:val="4"/>
    <w:uiPriority w:val="9"/>
    <w:rsid w:val="00597A71"/>
    <w:rPr>
      <w:rFonts w:ascii="inherit" w:eastAsia="Times New Roman" w:hAnsi="inherit" w:cs="Times New Roman"/>
      <w:b/>
      <w:bCs/>
      <w:sz w:val="26"/>
      <w:szCs w:val="26"/>
      <w:lang w:eastAsia="ru-RU"/>
    </w:rPr>
  </w:style>
  <w:style w:type="character" w:styleId="a3">
    <w:name w:val="Hyperlink"/>
    <w:basedOn w:val="a0"/>
    <w:uiPriority w:val="99"/>
    <w:semiHidden/>
    <w:unhideWhenUsed/>
    <w:rsid w:val="00597A71"/>
    <w:rPr>
      <w:strike w:val="0"/>
      <w:dstrike w:val="0"/>
      <w:color w:val="008738"/>
      <w:u w:val="none"/>
      <w:effect w:val="none"/>
    </w:rPr>
  </w:style>
  <w:style w:type="character" w:styleId="a4">
    <w:name w:val="Emphasis"/>
    <w:basedOn w:val="a0"/>
    <w:uiPriority w:val="20"/>
    <w:qFormat/>
    <w:rsid w:val="00597A71"/>
    <w:rPr>
      <w:i/>
      <w:iCs/>
    </w:rPr>
  </w:style>
  <w:style w:type="character" w:styleId="a5">
    <w:name w:val="Strong"/>
    <w:basedOn w:val="a0"/>
    <w:uiPriority w:val="22"/>
    <w:qFormat/>
    <w:rsid w:val="00597A71"/>
    <w:rPr>
      <w:b/>
      <w:bCs/>
    </w:rPr>
  </w:style>
  <w:style w:type="paragraph" w:styleId="a6">
    <w:name w:val="Normal (Web)"/>
    <w:basedOn w:val="a"/>
    <w:uiPriority w:val="99"/>
    <w:unhideWhenUsed/>
    <w:rsid w:val="00597A71"/>
    <w:pPr>
      <w:spacing w:after="129"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597A7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597A71"/>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597A71"/>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597A71"/>
    <w:rPr>
      <w:rFonts w:ascii="Arial" w:eastAsia="Times New Roman" w:hAnsi="Arial" w:cs="Arial"/>
      <w:vanish/>
      <w:sz w:val="16"/>
      <w:szCs w:val="16"/>
      <w:lang w:eastAsia="ru-RU"/>
    </w:rPr>
  </w:style>
  <w:style w:type="character" w:customStyle="1" w:styleId="b-share-form-button7">
    <w:name w:val="b-share-form-button7"/>
    <w:basedOn w:val="a0"/>
    <w:rsid w:val="00597A71"/>
    <w:rPr>
      <w:rFonts w:ascii="Verdana" w:hAnsi="Verdana" w:hint="default"/>
      <w:strike w:val="0"/>
      <w:dstrike w:val="0"/>
      <w:color w:val="000000"/>
      <w:sz w:val="24"/>
      <w:szCs w:val="24"/>
      <w:u w:val="none"/>
      <w:effect w:val="none"/>
      <w:bdr w:val="none" w:sz="0" w:space="0" w:color="auto" w:frame="1"/>
    </w:rPr>
  </w:style>
  <w:style w:type="character" w:customStyle="1" w:styleId="street-address">
    <w:name w:val="street-address"/>
    <w:basedOn w:val="a0"/>
    <w:rsid w:val="00597A71"/>
  </w:style>
  <w:style w:type="character" w:customStyle="1" w:styleId="locality">
    <w:name w:val="locality"/>
    <w:basedOn w:val="a0"/>
    <w:rsid w:val="00597A71"/>
  </w:style>
  <w:style w:type="character" w:customStyle="1" w:styleId="country-name">
    <w:name w:val="country-name"/>
    <w:basedOn w:val="a0"/>
    <w:rsid w:val="00597A71"/>
  </w:style>
  <w:style w:type="character" w:customStyle="1" w:styleId="postal-code">
    <w:name w:val="postal-code"/>
    <w:basedOn w:val="a0"/>
    <w:rsid w:val="00597A71"/>
  </w:style>
  <w:style w:type="character" w:customStyle="1" w:styleId="extended-address">
    <w:name w:val="extended-address"/>
    <w:basedOn w:val="a0"/>
    <w:rsid w:val="00597A71"/>
  </w:style>
  <w:style w:type="character" w:customStyle="1" w:styleId="tel">
    <w:name w:val="tel"/>
    <w:basedOn w:val="a0"/>
    <w:rsid w:val="00597A71"/>
  </w:style>
  <w:style w:type="character" w:customStyle="1" w:styleId="b-share-popupitemtext13">
    <w:name w:val="b-share-popup__item__text13"/>
    <w:basedOn w:val="a0"/>
    <w:rsid w:val="00597A71"/>
    <w:rPr>
      <w:vanish w:val="0"/>
      <w:webHidden w:val="0"/>
      <w:color w:val="1A3DC1"/>
      <w:u w:val="single"/>
      <w:specVanish w:val="0"/>
    </w:rPr>
  </w:style>
  <w:style w:type="paragraph" w:styleId="a7">
    <w:name w:val="Balloon Text"/>
    <w:basedOn w:val="a"/>
    <w:link w:val="a8"/>
    <w:uiPriority w:val="99"/>
    <w:semiHidden/>
    <w:unhideWhenUsed/>
    <w:rsid w:val="00597A7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97A71"/>
    <w:rPr>
      <w:rFonts w:ascii="Tahoma" w:hAnsi="Tahoma" w:cs="Tahoma"/>
      <w:sz w:val="16"/>
      <w:szCs w:val="16"/>
    </w:rPr>
  </w:style>
  <w:style w:type="paragraph" w:styleId="a9">
    <w:name w:val="List Paragraph"/>
    <w:basedOn w:val="a"/>
    <w:uiPriority w:val="34"/>
    <w:qFormat/>
    <w:rsid w:val="008A29B5"/>
    <w:pPr>
      <w:ind w:left="720"/>
      <w:contextualSpacing/>
    </w:pPr>
  </w:style>
  <w:style w:type="character" w:customStyle="1" w:styleId="20">
    <w:name w:val="Заголовок 2 Знак"/>
    <w:basedOn w:val="a0"/>
    <w:link w:val="2"/>
    <w:uiPriority w:val="9"/>
    <w:semiHidden/>
    <w:rsid w:val="00BD2DC1"/>
    <w:rPr>
      <w:rFonts w:asciiTheme="majorHAnsi" w:eastAsiaTheme="majorEastAsia" w:hAnsiTheme="majorHAnsi" w:cstheme="majorBidi"/>
      <w:b/>
      <w:bCs/>
      <w:color w:val="4F81BD" w:themeColor="accent1"/>
      <w:sz w:val="26"/>
      <w:szCs w:val="26"/>
    </w:rPr>
  </w:style>
  <w:style w:type="paragraph" w:customStyle="1" w:styleId="fr1">
    <w:name w:val="fr1"/>
    <w:basedOn w:val="a"/>
    <w:rsid w:val="00BD2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5">
    <w:name w:val="Font Style15"/>
    <w:uiPriority w:val="99"/>
    <w:rsid w:val="00E722F5"/>
    <w:rPr>
      <w:rFonts w:ascii="Microsoft Sans Serif" w:hAnsi="Microsoft Sans Serif" w:cs="Microsoft Sans Serif" w:hint="default"/>
      <w:sz w:val="16"/>
      <w:szCs w:val="16"/>
    </w:rPr>
  </w:style>
  <w:style w:type="table" w:styleId="aa">
    <w:name w:val="Table Grid"/>
    <w:basedOn w:val="a1"/>
    <w:uiPriority w:val="59"/>
    <w:rsid w:val="005D3F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Основной текст_"/>
    <w:basedOn w:val="a0"/>
    <w:link w:val="3"/>
    <w:rsid w:val="00B94F6B"/>
    <w:rPr>
      <w:rFonts w:ascii="Times New Roman" w:eastAsia="Times New Roman" w:hAnsi="Times New Roman" w:cs="Times New Roman"/>
      <w:sz w:val="18"/>
      <w:szCs w:val="18"/>
      <w:shd w:val="clear" w:color="auto" w:fill="FFFFFF"/>
    </w:rPr>
  </w:style>
  <w:style w:type="paragraph" w:customStyle="1" w:styleId="3">
    <w:name w:val="Основной текст3"/>
    <w:basedOn w:val="a"/>
    <w:link w:val="ab"/>
    <w:rsid w:val="00B94F6B"/>
    <w:pPr>
      <w:widowControl w:val="0"/>
      <w:shd w:val="clear" w:color="auto" w:fill="FFFFFF"/>
      <w:spacing w:before="60" w:after="60" w:line="248" w:lineRule="exact"/>
      <w:jc w:val="both"/>
    </w:pPr>
    <w:rPr>
      <w:rFonts w:ascii="Times New Roman" w:eastAsia="Times New Roman" w:hAnsi="Times New Roman" w:cs="Times New Roman"/>
      <w:sz w:val="18"/>
      <w:szCs w:val="18"/>
    </w:rPr>
  </w:style>
  <w:style w:type="character" w:customStyle="1" w:styleId="Tahoma6pt">
    <w:name w:val="Основной текст + Tahoma;6 pt"/>
    <w:basedOn w:val="ab"/>
    <w:rsid w:val="00B94F6B"/>
    <w:rPr>
      <w:rFonts w:ascii="Tahoma" w:eastAsia="Tahoma" w:hAnsi="Tahoma" w:cs="Tahoma"/>
      <w:color w:val="000000"/>
      <w:spacing w:val="0"/>
      <w:w w:val="100"/>
      <w:position w:val="0"/>
      <w:sz w:val="12"/>
      <w:szCs w:val="12"/>
      <w:shd w:val="clear" w:color="auto" w:fill="FFFFFF"/>
      <w:lang w:val="ru-RU"/>
    </w:rPr>
  </w:style>
  <w:style w:type="character" w:customStyle="1" w:styleId="11">
    <w:name w:val="Основной текст1"/>
    <w:basedOn w:val="ab"/>
    <w:rsid w:val="00B94F6B"/>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character" w:customStyle="1" w:styleId="21">
    <w:name w:val="Основной текст (2)_"/>
    <w:basedOn w:val="a0"/>
    <w:link w:val="22"/>
    <w:rsid w:val="00C9461E"/>
    <w:rPr>
      <w:rFonts w:ascii="Times New Roman" w:eastAsia="Times New Roman" w:hAnsi="Times New Roman" w:cs="Times New Roman"/>
      <w:b/>
      <w:bCs/>
      <w:i/>
      <w:iCs/>
      <w:sz w:val="21"/>
      <w:szCs w:val="21"/>
      <w:shd w:val="clear" w:color="auto" w:fill="FFFFFF"/>
    </w:rPr>
  </w:style>
  <w:style w:type="character" w:customStyle="1" w:styleId="ac">
    <w:name w:val="Основной текст + Полужирный;Курсив"/>
    <w:basedOn w:val="ab"/>
    <w:rsid w:val="00C9461E"/>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paragraph" w:customStyle="1" w:styleId="22">
    <w:name w:val="Основной текст (2)"/>
    <w:basedOn w:val="a"/>
    <w:link w:val="21"/>
    <w:rsid w:val="00C9461E"/>
    <w:pPr>
      <w:widowControl w:val="0"/>
      <w:shd w:val="clear" w:color="auto" w:fill="FFFFFF"/>
      <w:spacing w:after="0" w:line="0" w:lineRule="atLeast"/>
      <w:jc w:val="center"/>
    </w:pPr>
    <w:rPr>
      <w:rFonts w:ascii="Times New Roman" w:eastAsia="Times New Roman" w:hAnsi="Times New Roman" w:cs="Times New Roman"/>
      <w:b/>
      <w:bCs/>
      <w:i/>
      <w:iCs/>
      <w:sz w:val="21"/>
      <w:szCs w:val="21"/>
    </w:rPr>
  </w:style>
  <w:style w:type="paragraph" w:customStyle="1" w:styleId="23">
    <w:name w:val="Основной текст2"/>
    <w:basedOn w:val="a"/>
    <w:rsid w:val="00C9461E"/>
    <w:pPr>
      <w:widowControl w:val="0"/>
      <w:shd w:val="clear" w:color="auto" w:fill="FFFFFF"/>
      <w:spacing w:after="0" w:line="230" w:lineRule="exact"/>
      <w:jc w:val="both"/>
    </w:pPr>
    <w:rPr>
      <w:rFonts w:ascii="Times New Roman" w:eastAsia="Times New Roman" w:hAnsi="Times New Roman" w:cs="Times New Roman"/>
      <w:color w:val="000000"/>
      <w:sz w:val="21"/>
      <w:szCs w:val="21"/>
    </w:rPr>
  </w:style>
  <w:style w:type="paragraph" w:customStyle="1" w:styleId="Style7">
    <w:name w:val="Style7"/>
    <w:basedOn w:val="a"/>
    <w:uiPriority w:val="99"/>
    <w:rsid w:val="00EC55A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6">
    <w:name w:val="Font Style16"/>
    <w:basedOn w:val="a0"/>
    <w:uiPriority w:val="99"/>
    <w:rsid w:val="00EC55AC"/>
    <w:rPr>
      <w:rFonts w:ascii="Times New Roman" w:hAnsi="Times New Roman" w:cs="Times New Roman"/>
      <w:sz w:val="20"/>
      <w:szCs w:val="20"/>
    </w:rPr>
  </w:style>
  <w:style w:type="character" w:customStyle="1" w:styleId="7">
    <w:name w:val="Основной текст (7)_"/>
    <w:basedOn w:val="a0"/>
    <w:link w:val="70"/>
    <w:rsid w:val="00EC55AC"/>
    <w:rPr>
      <w:b/>
      <w:bCs/>
      <w:sz w:val="19"/>
      <w:szCs w:val="19"/>
      <w:shd w:val="clear" w:color="auto" w:fill="FFFFFF"/>
    </w:rPr>
  </w:style>
  <w:style w:type="paragraph" w:customStyle="1" w:styleId="70">
    <w:name w:val="Основной текст (7)"/>
    <w:basedOn w:val="a"/>
    <w:link w:val="7"/>
    <w:rsid w:val="00EC55AC"/>
    <w:pPr>
      <w:widowControl w:val="0"/>
      <w:shd w:val="clear" w:color="auto" w:fill="FFFFFF"/>
      <w:spacing w:before="120" w:after="0" w:line="240" w:lineRule="exact"/>
      <w:jc w:val="both"/>
    </w:pPr>
    <w:rPr>
      <w:b/>
      <w:b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94377">
      <w:bodyDiv w:val="1"/>
      <w:marLeft w:val="0"/>
      <w:marRight w:val="0"/>
      <w:marTop w:val="0"/>
      <w:marBottom w:val="0"/>
      <w:divBdr>
        <w:top w:val="none" w:sz="0" w:space="0" w:color="auto"/>
        <w:left w:val="none" w:sz="0" w:space="0" w:color="auto"/>
        <w:bottom w:val="none" w:sz="0" w:space="0" w:color="auto"/>
        <w:right w:val="none" w:sz="0" w:space="0" w:color="auto"/>
      </w:divBdr>
    </w:div>
    <w:div w:id="260839723">
      <w:bodyDiv w:val="1"/>
      <w:marLeft w:val="0"/>
      <w:marRight w:val="0"/>
      <w:marTop w:val="0"/>
      <w:marBottom w:val="0"/>
      <w:divBdr>
        <w:top w:val="none" w:sz="0" w:space="0" w:color="auto"/>
        <w:left w:val="none" w:sz="0" w:space="0" w:color="auto"/>
        <w:bottom w:val="none" w:sz="0" w:space="0" w:color="auto"/>
        <w:right w:val="none" w:sz="0" w:space="0" w:color="auto"/>
      </w:divBdr>
    </w:div>
    <w:div w:id="388502380">
      <w:bodyDiv w:val="1"/>
      <w:marLeft w:val="0"/>
      <w:marRight w:val="0"/>
      <w:marTop w:val="0"/>
      <w:marBottom w:val="0"/>
      <w:divBdr>
        <w:top w:val="none" w:sz="0" w:space="0" w:color="auto"/>
        <w:left w:val="none" w:sz="0" w:space="0" w:color="auto"/>
        <w:bottom w:val="none" w:sz="0" w:space="0" w:color="auto"/>
        <w:right w:val="none" w:sz="0" w:space="0" w:color="auto"/>
      </w:divBdr>
    </w:div>
    <w:div w:id="489642660">
      <w:bodyDiv w:val="1"/>
      <w:marLeft w:val="0"/>
      <w:marRight w:val="0"/>
      <w:marTop w:val="0"/>
      <w:marBottom w:val="0"/>
      <w:divBdr>
        <w:top w:val="none" w:sz="0" w:space="0" w:color="auto"/>
        <w:left w:val="none" w:sz="0" w:space="0" w:color="auto"/>
        <w:bottom w:val="none" w:sz="0" w:space="0" w:color="auto"/>
        <w:right w:val="none" w:sz="0" w:space="0" w:color="auto"/>
      </w:divBdr>
      <w:divsChild>
        <w:div w:id="1874002601">
          <w:marLeft w:val="0"/>
          <w:marRight w:val="0"/>
          <w:marTop w:val="0"/>
          <w:marBottom w:val="0"/>
          <w:divBdr>
            <w:top w:val="none" w:sz="0" w:space="0" w:color="auto"/>
            <w:left w:val="none" w:sz="0" w:space="0" w:color="auto"/>
            <w:bottom w:val="none" w:sz="0" w:space="0" w:color="auto"/>
            <w:right w:val="none" w:sz="0" w:space="0" w:color="auto"/>
          </w:divBdr>
          <w:divsChild>
            <w:div w:id="502546609">
              <w:marLeft w:val="0"/>
              <w:marRight w:val="0"/>
              <w:marTop w:val="0"/>
              <w:marBottom w:val="0"/>
              <w:divBdr>
                <w:top w:val="none" w:sz="0" w:space="0" w:color="auto"/>
                <w:left w:val="none" w:sz="0" w:space="0" w:color="auto"/>
                <w:bottom w:val="none" w:sz="0" w:space="0" w:color="auto"/>
                <w:right w:val="none" w:sz="0" w:space="0" w:color="auto"/>
              </w:divBdr>
              <w:divsChild>
                <w:div w:id="1249925010">
                  <w:marLeft w:val="0"/>
                  <w:marRight w:val="0"/>
                  <w:marTop w:val="0"/>
                  <w:marBottom w:val="0"/>
                  <w:divBdr>
                    <w:top w:val="none" w:sz="0" w:space="0" w:color="auto"/>
                    <w:left w:val="none" w:sz="0" w:space="0" w:color="auto"/>
                    <w:bottom w:val="none" w:sz="0" w:space="0" w:color="auto"/>
                    <w:right w:val="none" w:sz="0" w:space="0" w:color="auto"/>
                  </w:divBdr>
                  <w:divsChild>
                    <w:div w:id="1429347679">
                      <w:marLeft w:val="0"/>
                      <w:marRight w:val="0"/>
                      <w:marTop w:val="0"/>
                      <w:marBottom w:val="0"/>
                      <w:divBdr>
                        <w:top w:val="none" w:sz="0" w:space="0" w:color="auto"/>
                        <w:left w:val="none" w:sz="0" w:space="0" w:color="auto"/>
                        <w:bottom w:val="none" w:sz="0" w:space="0" w:color="auto"/>
                        <w:right w:val="none" w:sz="0" w:space="0" w:color="auto"/>
                      </w:divBdr>
                      <w:divsChild>
                        <w:div w:id="157963716">
                          <w:marLeft w:val="0"/>
                          <w:marRight w:val="0"/>
                          <w:marTop w:val="0"/>
                          <w:marBottom w:val="0"/>
                          <w:divBdr>
                            <w:top w:val="none" w:sz="0" w:space="0" w:color="auto"/>
                            <w:left w:val="none" w:sz="0" w:space="0" w:color="auto"/>
                            <w:bottom w:val="none" w:sz="0" w:space="0" w:color="auto"/>
                            <w:right w:val="none" w:sz="0" w:space="0" w:color="auto"/>
                          </w:divBdr>
                          <w:divsChild>
                            <w:div w:id="1410080113">
                              <w:marLeft w:val="0"/>
                              <w:marRight w:val="0"/>
                              <w:marTop w:val="0"/>
                              <w:marBottom w:val="0"/>
                              <w:divBdr>
                                <w:top w:val="none" w:sz="0" w:space="0" w:color="auto"/>
                                <w:left w:val="none" w:sz="0" w:space="0" w:color="auto"/>
                                <w:bottom w:val="none" w:sz="0" w:space="0" w:color="auto"/>
                                <w:right w:val="none" w:sz="0" w:space="0" w:color="auto"/>
                              </w:divBdr>
                              <w:divsChild>
                                <w:div w:id="1098719473">
                                  <w:marLeft w:val="0"/>
                                  <w:marRight w:val="0"/>
                                  <w:marTop w:val="0"/>
                                  <w:marBottom w:val="0"/>
                                  <w:divBdr>
                                    <w:top w:val="none" w:sz="0" w:space="0" w:color="auto"/>
                                    <w:left w:val="none" w:sz="0" w:space="0" w:color="auto"/>
                                    <w:bottom w:val="none" w:sz="0" w:space="0" w:color="auto"/>
                                    <w:right w:val="none" w:sz="0" w:space="0" w:color="auto"/>
                                  </w:divBdr>
                                  <w:divsChild>
                                    <w:div w:id="305162919">
                                      <w:marLeft w:val="0"/>
                                      <w:marRight w:val="0"/>
                                      <w:marTop w:val="0"/>
                                      <w:marBottom w:val="0"/>
                                      <w:divBdr>
                                        <w:top w:val="none" w:sz="0" w:space="0" w:color="auto"/>
                                        <w:left w:val="none" w:sz="0" w:space="0" w:color="auto"/>
                                        <w:bottom w:val="none" w:sz="0" w:space="0" w:color="auto"/>
                                        <w:right w:val="none" w:sz="0" w:space="0" w:color="auto"/>
                                      </w:divBdr>
                                      <w:divsChild>
                                        <w:div w:id="171307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3343732">
      <w:bodyDiv w:val="1"/>
      <w:marLeft w:val="0"/>
      <w:marRight w:val="0"/>
      <w:marTop w:val="0"/>
      <w:marBottom w:val="0"/>
      <w:divBdr>
        <w:top w:val="none" w:sz="0" w:space="0" w:color="auto"/>
        <w:left w:val="none" w:sz="0" w:space="0" w:color="auto"/>
        <w:bottom w:val="none" w:sz="0" w:space="0" w:color="auto"/>
        <w:right w:val="none" w:sz="0" w:space="0" w:color="auto"/>
      </w:divBdr>
      <w:divsChild>
        <w:div w:id="1476067821">
          <w:marLeft w:val="2160"/>
          <w:marRight w:val="0"/>
          <w:marTop w:val="0"/>
          <w:marBottom w:val="0"/>
          <w:divBdr>
            <w:top w:val="none" w:sz="0" w:space="0" w:color="auto"/>
            <w:left w:val="none" w:sz="0" w:space="0" w:color="auto"/>
            <w:bottom w:val="none" w:sz="0" w:space="0" w:color="auto"/>
            <w:right w:val="none" w:sz="0" w:space="0" w:color="auto"/>
          </w:divBdr>
        </w:div>
        <w:div w:id="1616868007">
          <w:marLeft w:val="2160"/>
          <w:marRight w:val="0"/>
          <w:marTop w:val="0"/>
          <w:marBottom w:val="0"/>
          <w:divBdr>
            <w:top w:val="none" w:sz="0" w:space="0" w:color="auto"/>
            <w:left w:val="none" w:sz="0" w:space="0" w:color="auto"/>
            <w:bottom w:val="none" w:sz="0" w:space="0" w:color="auto"/>
            <w:right w:val="none" w:sz="0" w:space="0" w:color="auto"/>
          </w:divBdr>
        </w:div>
      </w:divsChild>
    </w:div>
    <w:div w:id="728042215">
      <w:bodyDiv w:val="1"/>
      <w:marLeft w:val="0"/>
      <w:marRight w:val="0"/>
      <w:marTop w:val="0"/>
      <w:marBottom w:val="0"/>
      <w:divBdr>
        <w:top w:val="none" w:sz="0" w:space="0" w:color="auto"/>
        <w:left w:val="none" w:sz="0" w:space="0" w:color="auto"/>
        <w:bottom w:val="none" w:sz="0" w:space="0" w:color="auto"/>
        <w:right w:val="none" w:sz="0" w:space="0" w:color="auto"/>
      </w:divBdr>
    </w:div>
    <w:div w:id="819879817">
      <w:bodyDiv w:val="1"/>
      <w:marLeft w:val="0"/>
      <w:marRight w:val="0"/>
      <w:marTop w:val="0"/>
      <w:marBottom w:val="0"/>
      <w:divBdr>
        <w:top w:val="none" w:sz="0" w:space="0" w:color="auto"/>
        <w:left w:val="none" w:sz="0" w:space="0" w:color="auto"/>
        <w:bottom w:val="none" w:sz="0" w:space="0" w:color="auto"/>
        <w:right w:val="none" w:sz="0" w:space="0" w:color="auto"/>
      </w:divBdr>
    </w:div>
    <w:div w:id="1678540484">
      <w:bodyDiv w:val="1"/>
      <w:marLeft w:val="0"/>
      <w:marRight w:val="0"/>
      <w:marTop w:val="0"/>
      <w:marBottom w:val="0"/>
      <w:divBdr>
        <w:top w:val="none" w:sz="0" w:space="0" w:color="auto"/>
        <w:left w:val="none" w:sz="0" w:space="0" w:color="auto"/>
        <w:bottom w:val="none" w:sz="0" w:space="0" w:color="auto"/>
        <w:right w:val="none" w:sz="0" w:space="0" w:color="auto"/>
      </w:divBdr>
      <w:divsChild>
        <w:div w:id="1580823421">
          <w:marLeft w:val="0"/>
          <w:marRight w:val="0"/>
          <w:marTop w:val="0"/>
          <w:marBottom w:val="0"/>
          <w:divBdr>
            <w:top w:val="none" w:sz="0" w:space="0" w:color="auto"/>
            <w:left w:val="none" w:sz="0" w:space="0" w:color="auto"/>
            <w:bottom w:val="none" w:sz="0" w:space="0" w:color="auto"/>
            <w:right w:val="none" w:sz="0" w:space="0" w:color="auto"/>
          </w:divBdr>
        </w:div>
        <w:div w:id="1587835834">
          <w:marLeft w:val="0"/>
          <w:marRight w:val="0"/>
          <w:marTop w:val="0"/>
          <w:marBottom w:val="243"/>
          <w:divBdr>
            <w:top w:val="none" w:sz="0" w:space="0" w:color="auto"/>
            <w:left w:val="none" w:sz="0" w:space="0" w:color="auto"/>
            <w:bottom w:val="none" w:sz="0" w:space="0" w:color="auto"/>
            <w:right w:val="none" w:sz="0" w:space="0" w:color="auto"/>
          </w:divBdr>
          <w:divsChild>
            <w:div w:id="456753075">
              <w:marLeft w:val="0"/>
              <w:marRight w:val="162"/>
              <w:marTop w:val="1003"/>
              <w:marBottom w:val="0"/>
              <w:divBdr>
                <w:top w:val="none" w:sz="0" w:space="0" w:color="auto"/>
                <w:left w:val="none" w:sz="0" w:space="0" w:color="auto"/>
                <w:bottom w:val="none" w:sz="0" w:space="0" w:color="auto"/>
                <w:right w:val="none" w:sz="0" w:space="0" w:color="auto"/>
              </w:divBdr>
              <w:divsChild>
                <w:div w:id="456071981">
                  <w:marLeft w:val="0"/>
                  <w:marRight w:val="0"/>
                  <w:marTop w:val="0"/>
                  <w:marBottom w:val="0"/>
                  <w:divBdr>
                    <w:top w:val="none" w:sz="0" w:space="0" w:color="auto"/>
                    <w:left w:val="none" w:sz="0" w:space="0" w:color="auto"/>
                    <w:bottom w:val="none" w:sz="0" w:space="0" w:color="auto"/>
                    <w:right w:val="none" w:sz="0" w:space="0" w:color="auto"/>
                  </w:divBdr>
                </w:div>
              </w:divsChild>
            </w:div>
            <w:div w:id="626162142">
              <w:marLeft w:val="0"/>
              <w:marRight w:val="0"/>
              <w:marTop w:val="0"/>
              <w:marBottom w:val="0"/>
              <w:divBdr>
                <w:top w:val="none" w:sz="0" w:space="0" w:color="auto"/>
                <w:left w:val="none" w:sz="0" w:space="0" w:color="auto"/>
                <w:bottom w:val="none" w:sz="0" w:space="0" w:color="auto"/>
                <w:right w:val="none" w:sz="0" w:space="0" w:color="auto"/>
              </w:divBdr>
            </w:div>
          </w:divsChild>
        </w:div>
        <w:div w:id="603415811">
          <w:marLeft w:val="0"/>
          <w:marRight w:val="0"/>
          <w:marTop w:val="0"/>
          <w:marBottom w:val="0"/>
          <w:divBdr>
            <w:top w:val="none" w:sz="0" w:space="0" w:color="auto"/>
            <w:left w:val="none" w:sz="0" w:space="0" w:color="auto"/>
            <w:bottom w:val="none" w:sz="0" w:space="0" w:color="auto"/>
            <w:right w:val="none" w:sz="0" w:space="0" w:color="auto"/>
          </w:divBdr>
        </w:div>
        <w:div w:id="1884554361">
          <w:marLeft w:val="0"/>
          <w:marRight w:val="4369"/>
          <w:marTop w:val="0"/>
          <w:marBottom w:val="0"/>
          <w:divBdr>
            <w:top w:val="none" w:sz="0" w:space="0" w:color="auto"/>
            <w:left w:val="none" w:sz="0" w:space="0" w:color="auto"/>
            <w:bottom w:val="none" w:sz="0" w:space="0" w:color="auto"/>
            <w:right w:val="none" w:sz="0" w:space="0" w:color="auto"/>
          </w:divBdr>
          <w:divsChild>
            <w:div w:id="628441991">
              <w:marLeft w:val="0"/>
              <w:marRight w:val="0"/>
              <w:marTop w:val="0"/>
              <w:marBottom w:val="0"/>
              <w:divBdr>
                <w:top w:val="none" w:sz="0" w:space="0" w:color="auto"/>
                <w:left w:val="none" w:sz="0" w:space="0" w:color="auto"/>
                <w:bottom w:val="none" w:sz="0" w:space="0" w:color="auto"/>
                <w:right w:val="none" w:sz="0" w:space="0" w:color="auto"/>
              </w:divBdr>
              <w:divsChild>
                <w:div w:id="2130514733">
                  <w:marLeft w:val="0"/>
                  <w:marRight w:val="0"/>
                  <w:marTop w:val="0"/>
                  <w:marBottom w:val="0"/>
                  <w:divBdr>
                    <w:top w:val="none" w:sz="0" w:space="0" w:color="auto"/>
                    <w:left w:val="none" w:sz="0" w:space="0" w:color="auto"/>
                    <w:bottom w:val="none" w:sz="0" w:space="0" w:color="auto"/>
                    <w:right w:val="none" w:sz="0" w:space="0" w:color="auto"/>
                  </w:divBdr>
                  <w:divsChild>
                    <w:div w:id="1072238816">
                      <w:marLeft w:val="404"/>
                      <w:marRight w:val="0"/>
                      <w:marTop w:val="0"/>
                      <w:marBottom w:val="81"/>
                      <w:divBdr>
                        <w:top w:val="none" w:sz="0" w:space="0" w:color="auto"/>
                        <w:left w:val="none" w:sz="0" w:space="0" w:color="auto"/>
                        <w:bottom w:val="none" w:sz="0" w:space="0" w:color="auto"/>
                        <w:right w:val="none" w:sz="0" w:space="0" w:color="auto"/>
                      </w:divBdr>
                    </w:div>
                  </w:divsChild>
                </w:div>
              </w:divsChild>
            </w:div>
            <w:div w:id="2146117993">
              <w:marLeft w:val="0"/>
              <w:marRight w:val="0"/>
              <w:marTop w:val="0"/>
              <w:marBottom w:val="0"/>
              <w:divBdr>
                <w:top w:val="none" w:sz="0" w:space="0" w:color="auto"/>
                <w:left w:val="none" w:sz="0" w:space="0" w:color="auto"/>
                <w:bottom w:val="none" w:sz="0" w:space="0" w:color="auto"/>
                <w:right w:val="none" w:sz="0" w:space="0" w:color="auto"/>
              </w:divBdr>
            </w:div>
            <w:div w:id="1106345055">
              <w:marLeft w:val="0"/>
              <w:marRight w:val="0"/>
              <w:marTop w:val="0"/>
              <w:marBottom w:val="0"/>
              <w:divBdr>
                <w:top w:val="none" w:sz="0" w:space="0" w:color="auto"/>
                <w:left w:val="none" w:sz="0" w:space="0" w:color="auto"/>
                <w:bottom w:val="none" w:sz="0" w:space="0" w:color="auto"/>
                <w:right w:val="none" w:sz="0" w:space="0" w:color="auto"/>
              </w:divBdr>
              <w:divsChild>
                <w:div w:id="1830368244">
                  <w:marLeft w:val="0"/>
                  <w:marRight w:val="0"/>
                  <w:marTop w:val="404"/>
                  <w:marBottom w:val="0"/>
                  <w:divBdr>
                    <w:top w:val="none" w:sz="0" w:space="0" w:color="auto"/>
                    <w:left w:val="none" w:sz="0" w:space="0" w:color="auto"/>
                    <w:bottom w:val="none" w:sz="0" w:space="0" w:color="auto"/>
                    <w:right w:val="none" w:sz="0" w:space="0" w:color="auto"/>
                  </w:divBdr>
                  <w:divsChild>
                    <w:div w:id="35003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557942">
          <w:marLeft w:val="0"/>
          <w:marRight w:val="0"/>
          <w:marTop w:val="0"/>
          <w:marBottom w:val="0"/>
          <w:divBdr>
            <w:top w:val="none" w:sz="0" w:space="0" w:color="auto"/>
            <w:left w:val="none" w:sz="0" w:space="0" w:color="auto"/>
            <w:bottom w:val="none" w:sz="0" w:space="0" w:color="auto"/>
            <w:right w:val="none" w:sz="0" w:space="0" w:color="auto"/>
          </w:divBdr>
          <w:divsChild>
            <w:div w:id="1493334120">
              <w:marLeft w:val="0"/>
              <w:marRight w:val="0"/>
              <w:marTop w:val="0"/>
              <w:marBottom w:val="0"/>
              <w:divBdr>
                <w:top w:val="none" w:sz="0" w:space="0" w:color="auto"/>
                <w:left w:val="none" w:sz="0" w:space="0" w:color="auto"/>
                <w:bottom w:val="none" w:sz="0" w:space="0" w:color="auto"/>
                <w:right w:val="none" w:sz="0" w:space="0" w:color="auto"/>
              </w:divBdr>
            </w:div>
            <w:div w:id="1318221066">
              <w:marLeft w:val="0"/>
              <w:marRight w:val="0"/>
              <w:marTop w:val="0"/>
              <w:marBottom w:val="0"/>
              <w:divBdr>
                <w:top w:val="none" w:sz="0" w:space="0" w:color="auto"/>
                <w:left w:val="none" w:sz="0" w:space="0" w:color="auto"/>
                <w:bottom w:val="none" w:sz="0" w:space="0" w:color="auto"/>
                <w:right w:val="none" w:sz="0" w:space="0" w:color="auto"/>
              </w:divBdr>
            </w:div>
            <w:div w:id="820730984">
              <w:marLeft w:val="0"/>
              <w:marRight w:val="0"/>
              <w:marTop w:val="0"/>
              <w:marBottom w:val="0"/>
              <w:divBdr>
                <w:top w:val="none" w:sz="0" w:space="0" w:color="auto"/>
                <w:left w:val="none" w:sz="0" w:space="0" w:color="auto"/>
                <w:bottom w:val="none" w:sz="0" w:space="0" w:color="auto"/>
                <w:right w:val="none" w:sz="0" w:space="0" w:color="auto"/>
              </w:divBdr>
            </w:div>
          </w:divsChild>
        </w:div>
        <w:div w:id="678460150">
          <w:marLeft w:val="0"/>
          <w:marRight w:val="0"/>
          <w:marTop w:val="0"/>
          <w:marBottom w:val="0"/>
          <w:divBdr>
            <w:top w:val="none" w:sz="0" w:space="0" w:color="auto"/>
            <w:left w:val="none" w:sz="0" w:space="0" w:color="auto"/>
            <w:bottom w:val="none" w:sz="0" w:space="0" w:color="auto"/>
            <w:right w:val="none" w:sz="0" w:space="0" w:color="auto"/>
          </w:divBdr>
          <w:divsChild>
            <w:div w:id="879054601">
              <w:marLeft w:val="0"/>
              <w:marRight w:val="0"/>
              <w:marTop w:val="0"/>
              <w:marBottom w:val="0"/>
              <w:divBdr>
                <w:top w:val="single" w:sz="6" w:space="0" w:color="888888"/>
                <w:left w:val="single" w:sz="6" w:space="0" w:color="888888"/>
                <w:bottom w:val="single" w:sz="6" w:space="0" w:color="888888"/>
                <w:right w:val="single" w:sz="6" w:space="0" w:color="888888"/>
              </w:divBdr>
              <w:divsChild>
                <w:div w:id="126164318">
                  <w:marLeft w:val="0"/>
                  <w:marRight w:val="0"/>
                  <w:marTop w:val="0"/>
                  <w:marBottom w:val="0"/>
                  <w:divBdr>
                    <w:top w:val="none" w:sz="0" w:space="0" w:color="auto"/>
                    <w:left w:val="none" w:sz="0" w:space="0" w:color="auto"/>
                    <w:bottom w:val="none" w:sz="0" w:space="0" w:color="auto"/>
                    <w:right w:val="none" w:sz="0" w:space="0" w:color="auto"/>
                  </w:divBdr>
                  <w:divsChild>
                    <w:div w:id="11845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PowerPoint1.sldx"/><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______Microsoft_PowerPoint2.sldx"/><Relationship Id="rId5" Type="http://schemas.openxmlformats.org/officeDocument/2006/relationships/settings" Target="settings.xml"/><Relationship Id="rId10"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31100-0FE7-46B8-9C0F-D41C3E5C0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3686</Words>
  <Characters>21016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 Говорова</dc:creator>
  <cp:lastModifiedBy>Директор</cp:lastModifiedBy>
  <cp:revision>4</cp:revision>
  <cp:lastPrinted>2014-09-16T08:53:00Z</cp:lastPrinted>
  <dcterms:created xsi:type="dcterms:W3CDTF">2020-01-18T06:58:00Z</dcterms:created>
  <dcterms:modified xsi:type="dcterms:W3CDTF">2020-01-18T07:06:00Z</dcterms:modified>
</cp:coreProperties>
</file>