
<file path=[Content_Types].xml><?xml version="1.0" encoding="utf-8"?>
<Types xmlns="http://schemas.openxmlformats.org/package/2006/content-types">
  <Override PartName="/word/footnotes.xml" ContentType="application/vnd.openxmlformats-officedocument.wordprocessingml.footnotes+xml"/>
  <Override PartName="/word/theme/themeOverride4.xml" ContentType="application/vnd.openxmlformats-officedocument.themeOverride+xml"/>
  <Override PartName="/customXml/itemProps1.xml" ContentType="application/vnd.openxmlformats-officedocument.customXmlProperties+xml"/>
  <Override PartName="/word/theme/themeOverride2.xml" ContentType="application/vnd.openxmlformats-officedocument.themeOverride+xml"/>
  <Override PartName="/word/theme/themeOverride3.xml" ContentType="application/vnd.openxmlformats-officedocument.themeOverride+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4.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2723" w:rsidRPr="00B072E9" w:rsidRDefault="00EC2723" w:rsidP="00EC2723">
      <w:pPr>
        <w:tabs>
          <w:tab w:val="center" w:pos="4818"/>
          <w:tab w:val="left" w:pos="7851"/>
        </w:tabs>
        <w:spacing w:line="240" w:lineRule="auto"/>
        <w:ind w:firstLine="0"/>
        <w:jc w:val="left"/>
        <w:rPr>
          <w:rFonts w:eastAsia="Times New Roman" w:cs="Times New Roman"/>
          <w:sz w:val="20"/>
          <w:szCs w:val="20"/>
          <w:lang w:eastAsia="ru-RU"/>
        </w:rPr>
      </w:pPr>
      <w:r w:rsidRPr="00B072E9">
        <w:rPr>
          <w:rFonts w:eastAsia="Times New Roman" w:cs="Times New Roman"/>
          <w:sz w:val="20"/>
          <w:szCs w:val="20"/>
          <w:lang w:eastAsia="ru-RU"/>
        </w:rPr>
        <w:tab/>
      </w:r>
    </w:p>
    <w:p w:rsidR="00EC2723" w:rsidRPr="00B072E9" w:rsidRDefault="00EC2723" w:rsidP="00EC2723">
      <w:pPr>
        <w:spacing w:line="240" w:lineRule="auto"/>
        <w:ind w:firstLine="0"/>
        <w:jc w:val="center"/>
        <w:rPr>
          <w:rFonts w:eastAsia="Times New Roman" w:cs="Times New Roman"/>
          <w:szCs w:val="28"/>
          <w:lang w:eastAsia="ru-RU"/>
        </w:rPr>
      </w:pPr>
    </w:p>
    <w:p w:rsidR="00EC2723" w:rsidRPr="00B072E9" w:rsidRDefault="00EC2723" w:rsidP="00EC2723">
      <w:pPr>
        <w:spacing w:line="240" w:lineRule="auto"/>
        <w:ind w:firstLine="0"/>
        <w:jc w:val="center"/>
        <w:rPr>
          <w:rFonts w:eastAsia="Times New Roman" w:cs="Times New Roman"/>
          <w:szCs w:val="28"/>
          <w:lang w:eastAsia="ru-RU"/>
        </w:rPr>
      </w:pPr>
    </w:p>
    <w:p w:rsidR="00EC2723" w:rsidRPr="00B072E9" w:rsidRDefault="00EC2723" w:rsidP="00EC2723">
      <w:pPr>
        <w:spacing w:line="240" w:lineRule="auto"/>
        <w:ind w:firstLine="0"/>
        <w:jc w:val="center"/>
        <w:rPr>
          <w:rFonts w:eastAsia="Times New Roman" w:cs="Times New Roman"/>
          <w:szCs w:val="28"/>
          <w:lang w:eastAsia="ru-RU"/>
        </w:rPr>
      </w:pPr>
    </w:p>
    <w:p w:rsidR="00EC2723" w:rsidRPr="00B072E9" w:rsidRDefault="00EC2723" w:rsidP="00EC2723">
      <w:pPr>
        <w:spacing w:line="240" w:lineRule="auto"/>
        <w:ind w:firstLine="0"/>
        <w:jc w:val="left"/>
        <w:rPr>
          <w:rFonts w:eastAsia="Times New Roman" w:cs="Times New Roman"/>
          <w:b/>
          <w:bCs/>
          <w:caps/>
          <w:szCs w:val="28"/>
          <w:lang w:eastAsia="ru-RU"/>
        </w:rPr>
      </w:pPr>
    </w:p>
    <w:p w:rsidR="00EC2723" w:rsidRPr="00B072E9" w:rsidRDefault="00EC2723" w:rsidP="00AC3498">
      <w:pPr>
        <w:spacing w:line="240" w:lineRule="auto"/>
        <w:ind w:firstLine="0"/>
        <w:rPr>
          <w:rFonts w:eastAsia="Times New Roman" w:cs="Times New Roman"/>
          <w:caps/>
          <w:sz w:val="32"/>
          <w:szCs w:val="32"/>
          <w:lang w:eastAsia="ru-RU"/>
        </w:rPr>
      </w:pPr>
    </w:p>
    <w:p w:rsidR="00EC2723" w:rsidRPr="00B072E9" w:rsidRDefault="00EC2723" w:rsidP="00AC3498">
      <w:pPr>
        <w:pStyle w:val="1"/>
        <w:rPr>
          <w:rFonts w:eastAsia="Times New Roman"/>
          <w:lang w:eastAsia="ru-RU"/>
        </w:rPr>
      </w:pPr>
    </w:p>
    <w:p w:rsidR="00EC2723" w:rsidRPr="00B072E9" w:rsidRDefault="00EC2723" w:rsidP="00AC3498">
      <w:pPr>
        <w:pStyle w:val="1"/>
        <w:rPr>
          <w:rFonts w:eastAsia="Times New Roman"/>
          <w:lang w:eastAsia="ru-RU"/>
        </w:rPr>
      </w:pPr>
      <w:r w:rsidRPr="00B072E9">
        <w:rPr>
          <w:rFonts w:eastAsia="Times New Roman"/>
          <w:lang w:eastAsia="ru-RU"/>
        </w:rPr>
        <w:t xml:space="preserve"> «Общая и экспериментальная психология»</w:t>
      </w:r>
    </w:p>
    <w:p w:rsidR="00EC2723" w:rsidRPr="00B072E9" w:rsidRDefault="00EC2723" w:rsidP="00EC2723">
      <w:pPr>
        <w:spacing w:line="240" w:lineRule="auto"/>
        <w:ind w:firstLine="0"/>
        <w:rPr>
          <w:rFonts w:eastAsia="Times New Roman" w:cs="Times New Roman"/>
          <w:szCs w:val="28"/>
          <w:lang w:eastAsia="ru-RU"/>
        </w:rPr>
      </w:pPr>
    </w:p>
    <w:p w:rsidR="00EC2723" w:rsidRPr="00AC3498" w:rsidRDefault="00D03915" w:rsidP="00AC3498">
      <w:pPr>
        <w:rPr>
          <w:rFonts w:eastAsia="Times New Roman" w:cs="Times New Roman"/>
          <w:i/>
          <w:szCs w:val="28"/>
          <w:lang w:eastAsia="ru-RU"/>
        </w:rPr>
      </w:pPr>
      <w:r>
        <w:t xml:space="preserve">Тема </w:t>
      </w:r>
      <w:r w:rsidRPr="003F3019">
        <w:t xml:space="preserve">: </w:t>
      </w:r>
      <w:r>
        <w:t>«</w:t>
      </w:r>
      <w:r w:rsidRPr="003F3019">
        <w:t>Агрессия как социально-психологический феномен</w:t>
      </w:r>
      <w:r>
        <w:t>»</w:t>
      </w:r>
    </w:p>
    <w:p w:rsidR="00EC2723" w:rsidRPr="00B072E9" w:rsidRDefault="00EC2723" w:rsidP="00EC2723">
      <w:pPr>
        <w:spacing w:line="240" w:lineRule="auto"/>
        <w:ind w:firstLine="0"/>
        <w:rPr>
          <w:rFonts w:eastAsia="Times New Roman" w:cs="Times New Roman"/>
          <w:szCs w:val="28"/>
          <w:lang w:eastAsia="ru-RU"/>
        </w:rPr>
      </w:pPr>
    </w:p>
    <w:p w:rsidR="00EC2723" w:rsidRPr="00B072E9" w:rsidRDefault="00EC2723" w:rsidP="00EC2723">
      <w:pPr>
        <w:spacing w:line="240" w:lineRule="auto"/>
        <w:ind w:firstLine="0"/>
        <w:rPr>
          <w:rFonts w:eastAsia="Times New Roman" w:cs="Times New Roman"/>
          <w:szCs w:val="28"/>
          <w:lang w:eastAsia="ru-RU"/>
        </w:rPr>
      </w:pPr>
    </w:p>
    <w:p w:rsidR="00EC2723" w:rsidRPr="00B072E9" w:rsidRDefault="00EC2723" w:rsidP="00EC2723">
      <w:pPr>
        <w:spacing w:line="240" w:lineRule="auto"/>
        <w:ind w:firstLine="0"/>
        <w:rPr>
          <w:rFonts w:eastAsia="Times New Roman" w:cs="Times New Roman"/>
          <w:szCs w:val="28"/>
          <w:lang w:eastAsia="ru-RU"/>
        </w:rPr>
      </w:pPr>
    </w:p>
    <w:p w:rsidR="00EC2723" w:rsidRPr="00B072E9" w:rsidRDefault="00EC2723" w:rsidP="00EC2723">
      <w:pPr>
        <w:spacing w:line="240" w:lineRule="auto"/>
        <w:ind w:firstLine="0"/>
        <w:jc w:val="left"/>
        <w:rPr>
          <w:rFonts w:eastAsia="Times New Roman" w:cs="Times New Roman"/>
          <w:szCs w:val="28"/>
          <w:lang w:eastAsia="ru-RU"/>
        </w:rPr>
      </w:pPr>
    </w:p>
    <w:p w:rsidR="00EC2723" w:rsidRPr="00B072E9" w:rsidRDefault="00EC2723" w:rsidP="00EC2723">
      <w:pPr>
        <w:spacing w:line="240" w:lineRule="auto"/>
        <w:ind w:firstLine="0"/>
        <w:jc w:val="center"/>
        <w:rPr>
          <w:rFonts w:eastAsia="Times New Roman" w:cs="Times New Roman"/>
          <w:szCs w:val="28"/>
          <w:lang w:eastAsia="ru-RU"/>
        </w:rPr>
      </w:pPr>
    </w:p>
    <w:p w:rsidR="00EC2723" w:rsidRPr="00B072E9" w:rsidRDefault="00EC2723" w:rsidP="00EC2723">
      <w:pPr>
        <w:spacing w:line="240" w:lineRule="auto"/>
        <w:ind w:firstLine="0"/>
        <w:jc w:val="center"/>
        <w:rPr>
          <w:rFonts w:eastAsia="Times New Roman" w:cs="Times New Roman"/>
          <w:szCs w:val="28"/>
          <w:lang w:eastAsia="ru-RU"/>
        </w:rPr>
      </w:pPr>
    </w:p>
    <w:p w:rsidR="00EC2723" w:rsidRPr="00B072E9" w:rsidRDefault="00EC2723" w:rsidP="00EC2723">
      <w:pPr>
        <w:tabs>
          <w:tab w:val="left" w:pos="5529"/>
        </w:tabs>
        <w:spacing w:line="240" w:lineRule="auto"/>
        <w:ind w:firstLine="0"/>
        <w:jc w:val="center"/>
        <w:rPr>
          <w:rFonts w:eastAsia="Times New Roman" w:cs="Times New Roman"/>
          <w:szCs w:val="28"/>
          <w:lang w:eastAsia="ru-RU"/>
        </w:rPr>
      </w:pPr>
    </w:p>
    <w:p w:rsidR="00EC2723" w:rsidRPr="00B072E9" w:rsidRDefault="00EC2723" w:rsidP="00EC2723">
      <w:pPr>
        <w:spacing w:line="240" w:lineRule="auto"/>
        <w:ind w:firstLine="0"/>
        <w:jc w:val="center"/>
        <w:rPr>
          <w:rFonts w:eastAsia="Times New Roman" w:cs="Times New Roman"/>
          <w:szCs w:val="28"/>
          <w:lang w:eastAsia="ru-RU"/>
        </w:rPr>
      </w:pPr>
    </w:p>
    <w:p w:rsidR="00EC2723" w:rsidRPr="00B072E9" w:rsidRDefault="00EC2723" w:rsidP="00EC2723">
      <w:pPr>
        <w:spacing w:line="240" w:lineRule="auto"/>
        <w:ind w:firstLine="0"/>
        <w:jc w:val="center"/>
        <w:rPr>
          <w:rFonts w:eastAsia="Times New Roman" w:cs="Times New Roman"/>
          <w:szCs w:val="28"/>
          <w:lang w:eastAsia="ru-RU"/>
        </w:rPr>
      </w:pPr>
    </w:p>
    <w:p w:rsidR="003F3019" w:rsidRDefault="00EC2723" w:rsidP="00D03915">
      <w:pPr>
        <w:spacing w:after="160" w:line="259" w:lineRule="auto"/>
        <w:ind w:firstLine="0"/>
        <w:jc w:val="left"/>
      </w:pPr>
      <w:r>
        <w:br w:type="page"/>
      </w:r>
    </w:p>
    <w:p w:rsidR="003F3019" w:rsidRDefault="003F3019" w:rsidP="001B059C">
      <w:pPr>
        <w:ind w:firstLine="0"/>
        <w:jc w:val="center"/>
      </w:pPr>
      <w:r>
        <w:lastRenderedPageBreak/>
        <w:t>Содержание</w:t>
      </w:r>
    </w:p>
    <w:p w:rsidR="00EE1A9B" w:rsidRDefault="00F12A72" w:rsidP="00EE1A9B">
      <w:pPr>
        <w:pStyle w:val="12"/>
        <w:tabs>
          <w:tab w:val="right" w:leader="dot" w:pos="9345"/>
        </w:tabs>
        <w:spacing w:after="0"/>
        <w:ind w:firstLine="0"/>
        <w:jc w:val="left"/>
        <w:rPr>
          <w:rFonts w:asciiTheme="minorHAnsi" w:eastAsiaTheme="minorEastAsia" w:hAnsiTheme="minorHAnsi"/>
          <w:noProof/>
          <w:sz w:val="22"/>
          <w:lang w:eastAsia="ru-RU"/>
        </w:rPr>
      </w:pPr>
      <w:r>
        <w:fldChar w:fldCharType="begin"/>
      </w:r>
      <w:r w:rsidR="0042661C">
        <w:instrText xml:space="preserve"> TOC \h \z \t "Стиль1;1" </w:instrText>
      </w:r>
      <w:r>
        <w:fldChar w:fldCharType="separate"/>
      </w:r>
      <w:hyperlink w:anchor="_Toc32341803" w:history="1">
        <w:r w:rsidR="00EE1A9B" w:rsidRPr="00EB5C9B">
          <w:rPr>
            <w:rStyle w:val="a3"/>
            <w:noProof/>
          </w:rPr>
          <w:t>Введение</w:t>
        </w:r>
        <w:r w:rsidR="00EE1A9B">
          <w:rPr>
            <w:noProof/>
            <w:webHidden/>
          </w:rPr>
          <w:tab/>
        </w:r>
        <w:r>
          <w:rPr>
            <w:noProof/>
            <w:webHidden/>
          </w:rPr>
          <w:fldChar w:fldCharType="begin"/>
        </w:r>
        <w:r w:rsidR="00EE1A9B">
          <w:rPr>
            <w:noProof/>
            <w:webHidden/>
          </w:rPr>
          <w:instrText xml:space="preserve"> PAGEREF _Toc32341803 \h </w:instrText>
        </w:r>
        <w:r>
          <w:rPr>
            <w:noProof/>
            <w:webHidden/>
          </w:rPr>
        </w:r>
        <w:r>
          <w:rPr>
            <w:noProof/>
            <w:webHidden/>
          </w:rPr>
          <w:fldChar w:fldCharType="separate"/>
        </w:r>
        <w:r w:rsidR="00EA4374">
          <w:rPr>
            <w:noProof/>
            <w:webHidden/>
          </w:rPr>
          <w:t>3</w:t>
        </w:r>
        <w:r>
          <w:rPr>
            <w:noProof/>
            <w:webHidden/>
          </w:rPr>
          <w:fldChar w:fldCharType="end"/>
        </w:r>
      </w:hyperlink>
    </w:p>
    <w:p w:rsidR="00EE1A9B" w:rsidRDefault="00F12A72" w:rsidP="00EE1A9B">
      <w:pPr>
        <w:pStyle w:val="12"/>
        <w:tabs>
          <w:tab w:val="right" w:leader="dot" w:pos="9345"/>
        </w:tabs>
        <w:spacing w:after="0"/>
        <w:ind w:firstLine="0"/>
        <w:jc w:val="left"/>
        <w:rPr>
          <w:rFonts w:asciiTheme="minorHAnsi" w:eastAsiaTheme="minorEastAsia" w:hAnsiTheme="minorHAnsi"/>
          <w:noProof/>
          <w:sz w:val="22"/>
          <w:lang w:eastAsia="ru-RU"/>
        </w:rPr>
      </w:pPr>
      <w:hyperlink w:anchor="_Toc32341804" w:history="1">
        <w:r w:rsidR="00EE1A9B" w:rsidRPr="00EB5C9B">
          <w:rPr>
            <w:rStyle w:val="a3"/>
            <w:noProof/>
          </w:rPr>
          <w:t>Глава 1. Теоретические аспекты агрессии как социально-психологического феномена</w:t>
        </w:r>
        <w:r w:rsidR="00EE1A9B">
          <w:rPr>
            <w:noProof/>
            <w:webHidden/>
          </w:rPr>
          <w:tab/>
        </w:r>
        <w:r>
          <w:rPr>
            <w:noProof/>
            <w:webHidden/>
          </w:rPr>
          <w:fldChar w:fldCharType="begin"/>
        </w:r>
        <w:r w:rsidR="00EE1A9B">
          <w:rPr>
            <w:noProof/>
            <w:webHidden/>
          </w:rPr>
          <w:instrText xml:space="preserve"> PAGEREF _Toc32341804 \h </w:instrText>
        </w:r>
        <w:r>
          <w:rPr>
            <w:noProof/>
            <w:webHidden/>
          </w:rPr>
        </w:r>
        <w:r>
          <w:rPr>
            <w:noProof/>
            <w:webHidden/>
          </w:rPr>
          <w:fldChar w:fldCharType="separate"/>
        </w:r>
        <w:r w:rsidR="00EA4374">
          <w:rPr>
            <w:noProof/>
            <w:webHidden/>
          </w:rPr>
          <w:t>5</w:t>
        </w:r>
        <w:r>
          <w:rPr>
            <w:noProof/>
            <w:webHidden/>
          </w:rPr>
          <w:fldChar w:fldCharType="end"/>
        </w:r>
      </w:hyperlink>
    </w:p>
    <w:p w:rsidR="00EE1A9B" w:rsidRDefault="00F12A72" w:rsidP="00EE1A9B">
      <w:pPr>
        <w:pStyle w:val="12"/>
        <w:tabs>
          <w:tab w:val="right" w:leader="dot" w:pos="9345"/>
        </w:tabs>
        <w:spacing w:after="0"/>
        <w:ind w:firstLine="0"/>
        <w:jc w:val="left"/>
        <w:rPr>
          <w:rFonts w:asciiTheme="minorHAnsi" w:eastAsiaTheme="minorEastAsia" w:hAnsiTheme="minorHAnsi"/>
          <w:noProof/>
          <w:sz w:val="22"/>
          <w:lang w:eastAsia="ru-RU"/>
        </w:rPr>
      </w:pPr>
      <w:hyperlink w:anchor="_Toc32341805" w:history="1">
        <w:r w:rsidR="00EE1A9B" w:rsidRPr="00EB5C9B">
          <w:rPr>
            <w:rStyle w:val="a3"/>
            <w:noProof/>
          </w:rPr>
          <w:t>1.1. Понятие агрессии в научной литературе</w:t>
        </w:r>
        <w:r w:rsidR="00EE1A9B">
          <w:rPr>
            <w:noProof/>
            <w:webHidden/>
          </w:rPr>
          <w:tab/>
        </w:r>
        <w:r>
          <w:rPr>
            <w:noProof/>
            <w:webHidden/>
          </w:rPr>
          <w:fldChar w:fldCharType="begin"/>
        </w:r>
        <w:r w:rsidR="00EE1A9B">
          <w:rPr>
            <w:noProof/>
            <w:webHidden/>
          </w:rPr>
          <w:instrText xml:space="preserve"> PAGEREF _Toc32341805 \h </w:instrText>
        </w:r>
        <w:r>
          <w:rPr>
            <w:noProof/>
            <w:webHidden/>
          </w:rPr>
        </w:r>
        <w:r>
          <w:rPr>
            <w:noProof/>
            <w:webHidden/>
          </w:rPr>
          <w:fldChar w:fldCharType="separate"/>
        </w:r>
        <w:r w:rsidR="00EA4374">
          <w:rPr>
            <w:noProof/>
            <w:webHidden/>
          </w:rPr>
          <w:t>5</w:t>
        </w:r>
        <w:r>
          <w:rPr>
            <w:noProof/>
            <w:webHidden/>
          </w:rPr>
          <w:fldChar w:fldCharType="end"/>
        </w:r>
      </w:hyperlink>
    </w:p>
    <w:p w:rsidR="00EE1A9B" w:rsidRDefault="00F12A72" w:rsidP="00EE1A9B">
      <w:pPr>
        <w:pStyle w:val="12"/>
        <w:tabs>
          <w:tab w:val="right" w:leader="dot" w:pos="9345"/>
        </w:tabs>
        <w:spacing w:after="0"/>
        <w:ind w:firstLine="0"/>
        <w:jc w:val="left"/>
        <w:rPr>
          <w:rFonts w:asciiTheme="minorHAnsi" w:eastAsiaTheme="minorEastAsia" w:hAnsiTheme="minorHAnsi"/>
          <w:noProof/>
          <w:sz w:val="22"/>
          <w:lang w:eastAsia="ru-RU"/>
        </w:rPr>
      </w:pPr>
      <w:hyperlink w:anchor="_Toc32341806" w:history="1">
        <w:r w:rsidR="00EE1A9B" w:rsidRPr="00EB5C9B">
          <w:rPr>
            <w:rStyle w:val="a3"/>
            <w:noProof/>
          </w:rPr>
          <w:t>1.2. Агрессивное поведение как научный феномен</w:t>
        </w:r>
        <w:r w:rsidR="00EE1A9B">
          <w:rPr>
            <w:noProof/>
            <w:webHidden/>
          </w:rPr>
          <w:tab/>
        </w:r>
        <w:r>
          <w:rPr>
            <w:noProof/>
            <w:webHidden/>
          </w:rPr>
          <w:fldChar w:fldCharType="begin"/>
        </w:r>
        <w:r w:rsidR="00EE1A9B">
          <w:rPr>
            <w:noProof/>
            <w:webHidden/>
          </w:rPr>
          <w:instrText xml:space="preserve"> PAGEREF _Toc32341806 \h </w:instrText>
        </w:r>
        <w:r>
          <w:rPr>
            <w:noProof/>
            <w:webHidden/>
          </w:rPr>
        </w:r>
        <w:r>
          <w:rPr>
            <w:noProof/>
            <w:webHidden/>
          </w:rPr>
          <w:fldChar w:fldCharType="separate"/>
        </w:r>
        <w:r w:rsidR="00EA4374">
          <w:rPr>
            <w:noProof/>
            <w:webHidden/>
          </w:rPr>
          <w:t>11</w:t>
        </w:r>
        <w:r>
          <w:rPr>
            <w:noProof/>
            <w:webHidden/>
          </w:rPr>
          <w:fldChar w:fldCharType="end"/>
        </w:r>
      </w:hyperlink>
    </w:p>
    <w:p w:rsidR="00EE1A9B" w:rsidRDefault="00F12A72" w:rsidP="00EE1A9B">
      <w:pPr>
        <w:pStyle w:val="12"/>
        <w:tabs>
          <w:tab w:val="right" w:leader="dot" w:pos="9345"/>
        </w:tabs>
        <w:spacing w:after="0"/>
        <w:ind w:firstLine="0"/>
        <w:jc w:val="left"/>
        <w:rPr>
          <w:rFonts w:asciiTheme="minorHAnsi" w:eastAsiaTheme="minorEastAsia" w:hAnsiTheme="minorHAnsi"/>
          <w:noProof/>
          <w:sz w:val="22"/>
          <w:lang w:eastAsia="ru-RU"/>
        </w:rPr>
      </w:pPr>
      <w:hyperlink w:anchor="_Toc32341807" w:history="1">
        <w:r w:rsidR="00EE1A9B" w:rsidRPr="00EB5C9B">
          <w:rPr>
            <w:rStyle w:val="a3"/>
            <w:noProof/>
          </w:rPr>
          <w:t>1.3. Факторы, влияющие на развитие агрессии у детей</w:t>
        </w:r>
        <w:r w:rsidR="00EE1A9B">
          <w:rPr>
            <w:noProof/>
            <w:webHidden/>
          </w:rPr>
          <w:tab/>
        </w:r>
        <w:r>
          <w:rPr>
            <w:noProof/>
            <w:webHidden/>
          </w:rPr>
          <w:fldChar w:fldCharType="begin"/>
        </w:r>
        <w:r w:rsidR="00EE1A9B">
          <w:rPr>
            <w:noProof/>
            <w:webHidden/>
          </w:rPr>
          <w:instrText xml:space="preserve"> PAGEREF _Toc32341807 \h </w:instrText>
        </w:r>
        <w:r>
          <w:rPr>
            <w:noProof/>
            <w:webHidden/>
          </w:rPr>
        </w:r>
        <w:r>
          <w:rPr>
            <w:noProof/>
            <w:webHidden/>
          </w:rPr>
          <w:fldChar w:fldCharType="separate"/>
        </w:r>
        <w:r w:rsidR="00EA4374">
          <w:rPr>
            <w:noProof/>
            <w:webHidden/>
          </w:rPr>
          <w:t>19</w:t>
        </w:r>
        <w:r>
          <w:rPr>
            <w:noProof/>
            <w:webHidden/>
          </w:rPr>
          <w:fldChar w:fldCharType="end"/>
        </w:r>
      </w:hyperlink>
    </w:p>
    <w:p w:rsidR="00EE1A9B" w:rsidRDefault="00F12A72" w:rsidP="00EE1A9B">
      <w:pPr>
        <w:pStyle w:val="12"/>
        <w:tabs>
          <w:tab w:val="right" w:leader="dot" w:pos="9345"/>
        </w:tabs>
        <w:spacing w:after="0"/>
        <w:ind w:firstLine="0"/>
        <w:jc w:val="left"/>
        <w:rPr>
          <w:rFonts w:asciiTheme="minorHAnsi" w:eastAsiaTheme="minorEastAsia" w:hAnsiTheme="minorHAnsi"/>
          <w:noProof/>
          <w:sz w:val="22"/>
          <w:lang w:eastAsia="ru-RU"/>
        </w:rPr>
      </w:pPr>
      <w:hyperlink w:anchor="_Toc32341808" w:history="1">
        <w:r w:rsidR="00EE1A9B" w:rsidRPr="00EB5C9B">
          <w:rPr>
            <w:rStyle w:val="a3"/>
            <w:noProof/>
          </w:rPr>
          <w:t>1.4. Проявление агрессии дошкольников</w:t>
        </w:r>
        <w:r w:rsidR="00EE1A9B">
          <w:rPr>
            <w:noProof/>
            <w:webHidden/>
          </w:rPr>
          <w:tab/>
        </w:r>
        <w:r>
          <w:rPr>
            <w:noProof/>
            <w:webHidden/>
          </w:rPr>
          <w:fldChar w:fldCharType="begin"/>
        </w:r>
        <w:r w:rsidR="00EE1A9B">
          <w:rPr>
            <w:noProof/>
            <w:webHidden/>
          </w:rPr>
          <w:instrText xml:space="preserve"> PAGEREF _Toc32341808 \h </w:instrText>
        </w:r>
        <w:r>
          <w:rPr>
            <w:noProof/>
            <w:webHidden/>
          </w:rPr>
        </w:r>
        <w:r>
          <w:rPr>
            <w:noProof/>
            <w:webHidden/>
          </w:rPr>
          <w:fldChar w:fldCharType="separate"/>
        </w:r>
        <w:r w:rsidR="00EA4374">
          <w:rPr>
            <w:noProof/>
            <w:webHidden/>
          </w:rPr>
          <w:t>27</w:t>
        </w:r>
        <w:r>
          <w:rPr>
            <w:noProof/>
            <w:webHidden/>
          </w:rPr>
          <w:fldChar w:fldCharType="end"/>
        </w:r>
      </w:hyperlink>
    </w:p>
    <w:p w:rsidR="00EE1A9B" w:rsidRDefault="00F12A72" w:rsidP="00EE1A9B">
      <w:pPr>
        <w:pStyle w:val="12"/>
        <w:tabs>
          <w:tab w:val="right" w:leader="dot" w:pos="9345"/>
        </w:tabs>
        <w:spacing w:after="0"/>
        <w:ind w:firstLine="0"/>
        <w:jc w:val="left"/>
        <w:rPr>
          <w:rFonts w:asciiTheme="minorHAnsi" w:eastAsiaTheme="minorEastAsia" w:hAnsiTheme="minorHAnsi"/>
          <w:noProof/>
          <w:sz w:val="22"/>
          <w:lang w:eastAsia="ru-RU"/>
        </w:rPr>
      </w:pPr>
      <w:hyperlink w:anchor="_Toc32341809" w:history="1">
        <w:r w:rsidR="00EE1A9B" w:rsidRPr="00EB5C9B">
          <w:rPr>
            <w:rStyle w:val="a3"/>
            <w:noProof/>
          </w:rPr>
          <w:t>Глава 2. Эмпирическое исследование агрессивного поведения дошкольников</w:t>
        </w:r>
        <w:r w:rsidR="00EE1A9B">
          <w:rPr>
            <w:noProof/>
            <w:webHidden/>
          </w:rPr>
          <w:tab/>
        </w:r>
        <w:r>
          <w:rPr>
            <w:noProof/>
            <w:webHidden/>
          </w:rPr>
          <w:fldChar w:fldCharType="begin"/>
        </w:r>
        <w:r w:rsidR="00EE1A9B">
          <w:rPr>
            <w:noProof/>
            <w:webHidden/>
          </w:rPr>
          <w:instrText xml:space="preserve"> PAGEREF _Toc32341809 \h </w:instrText>
        </w:r>
        <w:r>
          <w:rPr>
            <w:noProof/>
            <w:webHidden/>
          </w:rPr>
        </w:r>
        <w:r>
          <w:rPr>
            <w:noProof/>
            <w:webHidden/>
          </w:rPr>
          <w:fldChar w:fldCharType="separate"/>
        </w:r>
        <w:r w:rsidR="00EA4374">
          <w:rPr>
            <w:noProof/>
            <w:webHidden/>
          </w:rPr>
          <w:t>33</w:t>
        </w:r>
        <w:r>
          <w:rPr>
            <w:noProof/>
            <w:webHidden/>
          </w:rPr>
          <w:fldChar w:fldCharType="end"/>
        </w:r>
      </w:hyperlink>
    </w:p>
    <w:p w:rsidR="00EE1A9B" w:rsidRDefault="00F12A72" w:rsidP="00EE1A9B">
      <w:pPr>
        <w:pStyle w:val="12"/>
        <w:tabs>
          <w:tab w:val="right" w:leader="dot" w:pos="9345"/>
        </w:tabs>
        <w:spacing w:after="0"/>
        <w:ind w:firstLine="0"/>
        <w:jc w:val="left"/>
        <w:rPr>
          <w:rFonts w:asciiTheme="minorHAnsi" w:eastAsiaTheme="minorEastAsia" w:hAnsiTheme="minorHAnsi"/>
          <w:noProof/>
          <w:sz w:val="22"/>
          <w:lang w:eastAsia="ru-RU"/>
        </w:rPr>
      </w:pPr>
      <w:hyperlink w:anchor="_Toc32341810" w:history="1">
        <w:r w:rsidR="00EE1A9B" w:rsidRPr="00EB5C9B">
          <w:rPr>
            <w:rStyle w:val="a3"/>
            <w:noProof/>
          </w:rPr>
          <w:t>2.1. Организация исследования</w:t>
        </w:r>
        <w:r w:rsidR="00EE1A9B">
          <w:rPr>
            <w:noProof/>
            <w:webHidden/>
          </w:rPr>
          <w:tab/>
        </w:r>
        <w:r>
          <w:rPr>
            <w:noProof/>
            <w:webHidden/>
          </w:rPr>
          <w:fldChar w:fldCharType="begin"/>
        </w:r>
        <w:r w:rsidR="00EE1A9B">
          <w:rPr>
            <w:noProof/>
            <w:webHidden/>
          </w:rPr>
          <w:instrText xml:space="preserve"> PAGEREF _Toc32341810 \h </w:instrText>
        </w:r>
        <w:r>
          <w:rPr>
            <w:noProof/>
            <w:webHidden/>
          </w:rPr>
        </w:r>
        <w:r>
          <w:rPr>
            <w:noProof/>
            <w:webHidden/>
          </w:rPr>
          <w:fldChar w:fldCharType="separate"/>
        </w:r>
        <w:r w:rsidR="00EA4374">
          <w:rPr>
            <w:noProof/>
            <w:webHidden/>
          </w:rPr>
          <w:t>33</w:t>
        </w:r>
        <w:r>
          <w:rPr>
            <w:noProof/>
            <w:webHidden/>
          </w:rPr>
          <w:fldChar w:fldCharType="end"/>
        </w:r>
      </w:hyperlink>
    </w:p>
    <w:p w:rsidR="00EE1A9B" w:rsidRDefault="00F12A72" w:rsidP="00EE1A9B">
      <w:pPr>
        <w:pStyle w:val="12"/>
        <w:tabs>
          <w:tab w:val="right" w:leader="dot" w:pos="9345"/>
        </w:tabs>
        <w:spacing w:after="0"/>
        <w:ind w:firstLine="0"/>
        <w:jc w:val="left"/>
        <w:rPr>
          <w:rFonts w:asciiTheme="minorHAnsi" w:eastAsiaTheme="minorEastAsia" w:hAnsiTheme="minorHAnsi"/>
          <w:noProof/>
          <w:sz w:val="22"/>
          <w:lang w:eastAsia="ru-RU"/>
        </w:rPr>
      </w:pPr>
      <w:hyperlink w:anchor="_Toc32341811" w:history="1">
        <w:r w:rsidR="00EE1A9B" w:rsidRPr="00EB5C9B">
          <w:rPr>
            <w:rStyle w:val="a3"/>
            <w:noProof/>
          </w:rPr>
          <w:t>2.2. Методики исследования</w:t>
        </w:r>
        <w:r w:rsidR="00EE1A9B">
          <w:rPr>
            <w:noProof/>
            <w:webHidden/>
          </w:rPr>
          <w:tab/>
        </w:r>
        <w:r>
          <w:rPr>
            <w:noProof/>
            <w:webHidden/>
          </w:rPr>
          <w:fldChar w:fldCharType="begin"/>
        </w:r>
        <w:r w:rsidR="00EE1A9B">
          <w:rPr>
            <w:noProof/>
            <w:webHidden/>
          </w:rPr>
          <w:instrText xml:space="preserve"> PAGEREF _Toc32341811 \h </w:instrText>
        </w:r>
        <w:r>
          <w:rPr>
            <w:noProof/>
            <w:webHidden/>
          </w:rPr>
        </w:r>
        <w:r>
          <w:rPr>
            <w:noProof/>
            <w:webHidden/>
          </w:rPr>
          <w:fldChar w:fldCharType="separate"/>
        </w:r>
        <w:r w:rsidR="00EA4374">
          <w:rPr>
            <w:noProof/>
            <w:webHidden/>
          </w:rPr>
          <w:t>34</w:t>
        </w:r>
        <w:r>
          <w:rPr>
            <w:noProof/>
            <w:webHidden/>
          </w:rPr>
          <w:fldChar w:fldCharType="end"/>
        </w:r>
      </w:hyperlink>
    </w:p>
    <w:p w:rsidR="00EE1A9B" w:rsidRDefault="00F12A72" w:rsidP="00EE1A9B">
      <w:pPr>
        <w:pStyle w:val="12"/>
        <w:tabs>
          <w:tab w:val="right" w:leader="dot" w:pos="9345"/>
        </w:tabs>
        <w:spacing w:after="0"/>
        <w:ind w:firstLine="0"/>
        <w:jc w:val="left"/>
        <w:rPr>
          <w:rFonts w:asciiTheme="minorHAnsi" w:eastAsiaTheme="minorEastAsia" w:hAnsiTheme="minorHAnsi"/>
          <w:noProof/>
          <w:sz w:val="22"/>
          <w:lang w:eastAsia="ru-RU"/>
        </w:rPr>
      </w:pPr>
      <w:hyperlink w:anchor="_Toc32341812" w:history="1">
        <w:r w:rsidR="00EE1A9B" w:rsidRPr="00EB5C9B">
          <w:rPr>
            <w:rStyle w:val="a3"/>
            <w:noProof/>
          </w:rPr>
          <w:t>2.3. Анализ результатов</w:t>
        </w:r>
        <w:r w:rsidR="00EE1A9B">
          <w:rPr>
            <w:noProof/>
            <w:webHidden/>
          </w:rPr>
          <w:tab/>
        </w:r>
        <w:r>
          <w:rPr>
            <w:noProof/>
            <w:webHidden/>
          </w:rPr>
          <w:fldChar w:fldCharType="begin"/>
        </w:r>
        <w:r w:rsidR="00EE1A9B">
          <w:rPr>
            <w:noProof/>
            <w:webHidden/>
          </w:rPr>
          <w:instrText xml:space="preserve"> PAGEREF _Toc32341812 \h </w:instrText>
        </w:r>
        <w:r>
          <w:rPr>
            <w:noProof/>
            <w:webHidden/>
          </w:rPr>
        </w:r>
        <w:r>
          <w:rPr>
            <w:noProof/>
            <w:webHidden/>
          </w:rPr>
          <w:fldChar w:fldCharType="separate"/>
        </w:r>
        <w:r w:rsidR="00EA4374">
          <w:rPr>
            <w:noProof/>
            <w:webHidden/>
          </w:rPr>
          <w:t>35</w:t>
        </w:r>
        <w:r>
          <w:rPr>
            <w:noProof/>
            <w:webHidden/>
          </w:rPr>
          <w:fldChar w:fldCharType="end"/>
        </w:r>
      </w:hyperlink>
    </w:p>
    <w:p w:rsidR="00EE1A9B" w:rsidRDefault="00F12A72" w:rsidP="00EE1A9B">
      <w:pPr>
        <w:pStyle w:val="12"/>
        <w:tabs>
          <w:tab w:val="right" w:leader="dot" w:pos="9345"/>
        </w:tabs>
        <w:spacing w:after="0"/>
        <w:ind w:firstLine="0"/>
        <w:jc w:val="left"/>
        <w:rPr>
          <w:rFonts w:asciiTheme="minorHAnsi" w:eastAsiaTheme="minorEastAsia" w:hAnsiTheme="minorHAnsi"/>
          <w:noProof/>
          <w:sz w:val="22"/>
          <w:lang w:eastAsia="ru-RU"/>
        </w:rPr>
      </w:pPr>
      <w:hyperlink w:anchor="_Toc32341813" w:history="1">
        <w:r w:rsidR="00EE1A9B" w:rsidRPr="00EB5C9B">
          <w:rPr>
            <w:rStyle w:val="a3"/>
            <w:noProof/>
          </w:rPr>
          <w:t>Заключение</w:t>
        </w:r>
        <w:r w:rsidR="00EE1A9B">
          <w:rPr>
            <w:noProof/>
            <w:webHidden/>
          </w:rPr>
          <w:tab/>
        </w:r>
        <w:r>
          <w:rPr>
            <w:noProof/>
            <w:webHidden/>
          </w:rPr>
          <w:fldChar w:fldCharType="begin"/>
        </w:r>
        <w:r w:rsidR="00EE1A9B">
          <w:rPr>
            <w:noProof/>
            <w:webHidden/>
          </w:rPr>
          <w:instrText xml:space="preserve"> PAGEREF _Toc32341813 \h </w:instrText>
        </w:r>
        <w:r>
          <w:rPr>
            <w:noProof/>
            <w:webHidden/>
          </w:rPr>
        </w:r>
        <w:r>
          <w:rPr>
            <w:noProof/>
            <w:webHidden/>
          </w:rPr>
          <w:fldChar w:fldCharType="separate"/>
        </w:r>
        <w:r w:rsidR="00EA4374">
          <w:rPr>
            <w:noProof/>
            <w:webHidden/>
          </w:rPr>
          <w:t>41</w:t>
        </w:r>
        <w:r>
          <w:rPr>
            <w:noProof/>
            <w:webHidden/>
          </w:rPr>
          <w:fldChar w:fldCharType="end"/>
        </w:r>
      </w:hyperlink>
    </w:p>
    <w:p w:rsidR="00EE1A9B" w:rsidRDefault="00F12A72" w:rsidP="00EE1A9B">
      <w:pPr>
        <w:pStyle w:val="12"/>
        <w:tabs>
          <w:tab w:val="right" w:leader="dot" w:pos="9345"/>
        </w:tabs>
        <w:spacing w:after="0"/>
        <w:ind w:firstLine="0"/>
        <w:jc w:val="left"/>
        <w:rPr>
          <w:rFonts w:asciiTheme="minorHAnsi" w:eastAsiaTheme="minorEastAsia" w:hAnsiTheme="minorHAnsi"/>
          <w:noProof/>
          <w:sz w:val="22"/>
          <w:lang w:eastAsia="ru-RU"/>
        </w:rPr>
      </w:pPr>
      <w:hyperlink w:anchor="_Toc32341814" w:history="1">
        <w:r w:rsidR="00EE1A9B" w:rsidRPr="00EB5C9B">
          <w:rPr>
            <w:rStyle w:val="a3"/>
            <w:noProof/>
          </w:rPr>
          <w:t>Список литературы</w:t>
        </w:r>
        <w:r w:rsidR="00EE1A9B">
          <w:rPr>
            <w:noProof/>
            <w:webHidden/>
          </w:rPr>
          <w:tab/>
        </w:r>
        <w:r>
          <w:rPr>
            <w:noProof/>
            <w:webHidden/>
          </w:rPr>
          <w:fldChar w:fldCharType="begin"/>
        </w:r>
        <w:r w:rsidR="00EE1A9B">
          <w:rPr>
            <w:noProof/>
            <w:webHidden/>
          </w:rPr>
          <w:instrText xml:space="preserve"> PAGEREF _Toc32341814 \h </w:instrText>
        </w:r>
        <w:r>
          <w:rPr>
            <w:noProof/>
            <w:webHidden/>
          </w:rPr>
        </w:r>
        <w:r>
          <w:rPr>
            <w:noProof/>
            <w:webHidden/>
          </w:rPr>
          <w:fldChar w:fldCharType="separate"/>
        </w:r>
        <w:r w:rsidR="00EA4374">
          <w:rPr>
            <w:noProof/>
            <w:webHidden/>
          </w:rPr>
          <w:t>43</w:t>
        </w:r>
        <w:r>
          <w:rPr>
            <w:noProof/>
            <w:webHidden/>
          </w:rPr>
          <w:fldChar w:fldCharType="end"/>
        </w:r>
      </w:hyperlink>
    </w:p>
    <w:p w:rsidR="00EE1A9B" w:rsidRDefault="00F12A72" w:rsidP="00EE1A9B">
      <w:pPr>
        <w:pStyle w:val="12"/>
        <w:tabs>
          <w:tab w:val="right" w:leader="dot" w:pos="9345"/>
        </w:tabs>
        <w:spacing w:after="0"/>
        <w:ind w:firstLine="0"/>
        <w:jc w:val="left"/>
        <w:rPr>
          <w:rFonts w:asciiTheme="minorHAnsi" w:eastAsiaTheme="minorEastAsia" w:hAnsiTheme="minorHAnsi"/>
          <w:noProof/>
          <w:sz w:val="22"/>
          <w:lang w:eastAsia="ru-RU"/>
        </w:rPr>
      </w:pPr>
      <w:hyperlink w:anchor="_Toc32341815" w:history="1">
        <w:r w:rsidR="00EE1A9B" w:rsidRPr="00EB5C9B">
          <w:rPr>
            <w:rStyle w:val="a3"/>
            <w:noProof/>
          </w:rPr>
          <w:t>Приложения</w:t>
        </w:r>
        <w:r w:rsidR="00EE1A9B">
          <w:rPr>
            <w:noProof/>
            <w:webHidden/>
          </w:rPr>
          <w:tab/>
        </w:r>
        <w:r>
          <w:rPr>
            <w:noProof/>
            <w:webHidden/>
          </w:rPr>
          <w:fldChar w:fldCharType="begin"/>
        </w:r>
        <w:r w:rsidR="00EE1A9B">
          <w:rPr>
            <w:noProof/>
            <w:webHidden/>
          </w:rPr>
          <w:instrText xml:space="preserve"> PAGEREF _Toc32341815 \h </w:instrText>
        </w:r>
        <w:r>
          <w:rPr>
            <w:noProof/>
            <w:webHidden/>
          </w:rPr>
        </w:r>
        <w:r>
          <w:rPr>
            <w:noProof/>
            <w:webHidden/>
          </w:rPr>
          <w:fldChar w:fldCharType="separate"/>
        </w:r>
        <w:r w:rsidR="00EA4374">
          <w:rPr>
            <w:noProof/>
            <w:webHidden/>
          </w:rPr>
          <w:t>47</w:t>
        </w:r>
        <w:r>
          <w:rPr>
            <w:noProof/>
            <w:webHidden/>
          </w:rPr>
          <w:fldChar w:fldCharType="end"/>
        </w:r>
      </w:hyperlink>
    </w:p>
    <w:p w:rsidR="003F3019" w:rsidRDefault="00F12A72" w:rsidP="00EE1A9B">
      <w:pPr>
        <w:ind w:firstLine="0"/>
        <w:jc w:val="left"/>
      </w:pPr>
      <w:r>
        <w:fldChar w:fldCharType="end"/>
      </w:r>
    </w:p>
    <w:p w:rsidR="003F3019" w:rsidRDefault="003F3019" w:rsidP="003F3019"/>
    <w:p w:rsidR="003F3019" w:rsidRDefault="003F3019" w:rsidP="003F3019"/>
    <w:p w:rsidR="0042661C" w:rsidRDefault="0042661C" w:rsidP="003F3019"/>
    <w:p w:rsidR="0042661C" w:rsidRDefault="0042661C" w:rsidP="003F3019">
      <w:bookmarkStart w:id="0" w:name="_GoBack"/>
      <w:bookmarkEnd w:id="0"/>
    </w:p>
    <w:p w:rsidR="0042661C" w:rsidRDefault="0042661C" w:rsidP="003F3019"/>
    <w:p w:rsidR="0042661C" w:rsidRDefault="0042661C" w:rsidP="003F3019"/>
    <w:p w:rsidR="0042661C" w:rsidRDefault="0042661C" w:rsidP="003F3019"/>
    <w:p w:rsidR="0042661C" w:rsidRDefault="0042661C" w:rsidP="00EE1A9B">
      <w:pPr>
        <w:ind w:firstLine="0"/>
      </w:pPr>
    </w:p>
    <w:p w:rsidR="00EE1A9B" w:rsidRDefault="00EE1A9B" w:rsidP="00EE1A9B">
      <w:pPr>
        <w:ind w:firstLine="0"/>
      </w:pPr>
    </w:p>
    <w:p w:rsidR="003F3019" w:rsidRDefault="003F3019" w:rsidP="001B059C">
      <w:pPr>
        <w:ind w:firstLine="0"/>
      </w:pPr>
    </w:p>
    <w:p w:rsidR="003F3019" w:rsidRDefault="003F3019" w:rsidP="00AD3B44">
      <w:pPr>
        <w:pStyle w:val="11"/>
      </w:pPr>
      <w:bookmarkStart w:id="1" w:name="_Toc32341803"/>
      <w:r>
        <w:t>Введение</w:t>
      </w:r>
      <w:bookmarkEnd w:id="1"/>
    </w:p>
    <w:p w:rsidR="003F3019" w:rsidRDefault="003F3019" w:rsidP="003F3019"/>
    <w:p w:rsidR="00570471" w:rsidRDefault="001B059C" w:rsidP="00570471">
      <w:r w:rsidRPr="001B059C">
        <w:lastRenderedPageBreak/>
        <w:t>Агрессией, в основном, в литературе называют действия одного субъекта, направленные на причинение вреда другому субъекту взаимодействия. В данном аспекте агрессивностью можно назвать устойчивую черту личности, а агрессивное поведение можно трактовать как целенаправленный длительный набор агрессивных действий для причинения вреда как психологического, так и физического</w:t>
      </w:r>
      <w:r>
        <w:t xml:space="preserve">. </w:t>
      </w:r>
      <w:r w:rsidR="00570471">
        <w:t xml:space="preserve">Актуальность исследования заключается в том, что в современном мире интернета и социальных сетей очень часто можно, и слышать и видеть, проявления агрессивности детей, особенно </w:t>
      </w:r>
      <w:r>
        <w:t xml:space="preserve">детей дошкольного </w:t>
      </w:r>
      <w:r w:rsidR="00570471">
        <w:t xml:space="preserve">возраста. И многие задаются вопросом: «Откуда столько в детях агрессии?», но не многие задумываются, что она не появляется сиюминутно, она как черта характера складывается годами, поэтому её можно заметить и у детей дошкольного возраста. </w:t>
      </w:r>
    </w:p>
    <w:p w:rsidR="001B059C" w:rsidRDefault="001B059C" w:rsidP="00570471">
      <w:r w:rsidRPr="001B059C">
        <w:t>Наиболее острой проблемой не только для врачей, педагогов и психологов, но и для общества в целом является агрессивность детей. В последние десятилетия серьезную тревогу общественности вызывает значительный рост детской преступности, асоциального поведения, агрессивности и жестокости детей. И число детей с таким поведением стремительно увеличивается. Причиной выступает целый ряд неблагоприятных факторов</w:t>
      </w:r>
      <w:r>
        <w:t>.</w:t>
      </w:r>
    </w:p>
    <w:p w:rsidR="00AD3B44" w:rsidRDefault="00570471" w:rsidP="00570471">
      <w:r>
        <w:t>Социально-психологические аспекты опасности а</w:t>
      </w:r>
      <w:r w:rsidR="001B059C">
        <w:t>грессивного поведения детей</w:t>
      </w:r>
      <w:r>
        <w:t xml:space="preserve"> разделяются на внешние – объективные, и внутренние – субъективные. К внешним можно отнести социальное окружение – семья, школа, отношения в группе или коллективе, как со сверстниками, так и с педагогами, а также можно отнести средства массовой информации, интернет. К внутренним социально-психологическим аспектам относят индивидуально-психологические особенности личности, поэтому агрессия может стать чертой личности</w:t>
      </w:r>
      <w:r w:rsidR="001B059C">
        <w:t xml:space="preserve"> ребенка</w:t>
      </w:r>
      <w:r>
        <w:t xml:space="preserve">, основанная на биологической предрасположенности и подпитанная внешними факторами. Проявление агрессивности в любом её виде мешает нормальным эффективным </w:t>
      </w:r>
      <w:r>
        <w:lastRenderedPageBreak/>
        <w:t>отношениям, коммуникациям, интеллектуальному и социаль</w:t>
      </w:r>
      <w:r w:rsidR="001B059C">
        <w:t>ному развитию личности ребенка</w:t>
      </w:r>
      <w:r>
        <w:t>.</w:t>
      </w:r>
    </w:p>
    <w:p w:rsidR="00EE1A9B" w:rsidRDefault="002549B3" w:rsidP="002549B3">
      <w:r>
        <w:t xml:space="preserve">В науке проблему агрессии рассматривают в своих работах Г.Э. Бреслав, А.А. Реан, С.Л. Колосова, Н.Д. Левитов, Л.М. Семенюк, Н.М. Платонова, Т.Г. Румянцева, А.В. Захарова, Г.Б. Тагиевой и др. </w:t>
      </w:r>
      <w:r w:rsidR="00EE1A9B" w:rsidRPr="00EE1A9B">
        <w:t>Исследованием детской агрессивности зан</w:t>
      </w:r>
      <w:r w:rsidR="00EE1A9B">
        <w:t xml:space="preserve">имались как зарубежные ученые: </w:t>
      </w:r>
      <w:r w:rsidR="00EE1A9B" w:rsidRPr="00EE1A9B">
        <w:t>К. Бютнер, Р. Кэпмбелл, К. Лоренц, М. Мак-Кей, так и отечественные ученые как Э.Ш. Бубнова, Е.Е. Копченова, Е.Г. Мещерякова, Е.О. Смирнова, А.А. Реан, В.М. Холмогорова и другие.</w:t>
      </w:r>
    </w:p>
    <w:p w:rsidR="00EE1A9B" w:rsidRDefault="00EE1A9B" w:rsidP="00570471">
      <w:r>
        <w:t>Цель – исследование агрессии как социально-психологического</w:t>
      </w:r>
      <w:r w:rsidRPr="00EE1A9B">
        <w:t xml:space="preserve"> феномен</w:t>
      </w:r>
      <w:r>
        <w:t>а.</w:t>
      </w:r>
    </w:p>
    <w:p w:rsidR="00EE1A9B" w:rsidRDefault="00EE1A9B" w:rsidP="00570471">
      <w:r>
        <w:t xml:space="preserve">Объект - </w:t>
      </w:r>
      <w:r w:rsidRPr="00EE1A9B">
        <w:t>агрессии как социально-психологического феномена.</w:t>
      </w:r>
    </w:p>
    <w:p w:rsidR="00EE1A9B" w:rsidRDefault="00EE1A9B" w:rsidP="00570471">
      <w:r>
        <w:t>Предмет – агрессия дошкольников.</w:t>
      </w:r>
    </w:p>
    <w:p w:rsidR="00EE1A9B" w:rsidRDefault="00EE1A9B" w:rsidP="00EE1A9B">
      <w:r>
        <w:t xml:space="preserve">Гипотеза: у дошкольников </w:t>
      </w:r>
      <w:r w:rsidR="00E16C03">
        <w:t xml:space="preserve">на уровень агрессии в поведении влияет </w:t>
      </w:r>
      <w:r>
        <w:t>тип родительского отношения.</w:t>
      </w:r>
    </w:p>
    <w:p w:rsidR="00EE1A9B" w:rsidRDefault="00EE1A9B" w:rsidP="00EE1A9B">
      <w:r>
        <w:t>Задачи исследования:</w:t>
      </w:r>
    </w:p>
    <w:p w:rsidR="00EE1A9B" w:rsidRDefault="00EE1A9B" w:rsidP="00EE1A9B">
      <w:r>
        <w:t>1) изучить понятие агрессии в научной литературе;</w:t>
      </w:r>
    </w:p>
    <w:p w:rsidR="00EE1A9B" w:rsidRDefault="00EE1A9B" w:rsidP="00EE1A9B">
      <w:r>
        <w:t>2) рассмотреть агрессивное поведение как научный феномен;</w:t>
      </w:r>
      <w:r>
        <w:tab/>
      </w:r>
    </w:p>
    <w:p w:rsidR="00EE1A9B" w:rsidRDefault="00EE1A9B" w:rsidP="00EE1A9B">
      <w:r>
        <w:t>3) изучить факторы, влияющие на развитие агрессии у детей;</w:t>
      </w:r>
    </w:p>
    <w:p w:rsidR="00EE1A9B" w:rsidRDefault="00EE1A9B" w:rsidP="00EE1A9B">
      <w:r>
        <w:t>4) рассмотреть проявление агрессии дошкольников;</w:t>
      </w:r>
    </w:p>
    <w:p w:rsidR="00EE1A9B" w:rsidRDefault="00EE1A9B" w:rsidP="00EE1A9B">
      <w:r>
        <w:t>5) провести эмпирическое исследование агрессивного поведения дошкольников и связь с родительским отношением.</w:t>
      </w:r>
    </w:p>
    <w:p w:rsidR="00EE1A9B" w:rsidRDefault="00EE1A9B" w:rsidP="00373F03">
      <w:r>
        <w:t>Методы исследования: те</w:t>
      </w:r>
      <w:r w:rsidR="00373F03">
        <w:t xml:space="preserve">оретические (обзор литературы); </w:t>
      </w:r>
      <w:r>
        <w:t>психодиагностические (тестирование, анкетирование).</w:t>
      </w:r>
    </w:p>
    <w:p w:rsidR="003F3019" w:rsidRDefault="00EE1A9B" w:rsidP="00EE1A9B">
      <w:r>
        <w:t xml:space="preserve">База исследования: </w:t>
      </w:r>
      <w:r w:rsidR="00E16C03">
        <w:t>МДОУ «</w:t>
      </w:r>
      <w:r w:rsidRPr="00EE1A9B">
        <w:t>Детский са</w:t>
      </w:r>
      <w:r w:rsidR="00E16C03">
        <w:t>д№56»</w:t>
      </w:r>
      <w:r>
        <w:t xml:space="preserve"> старшая группа 28 человек, </w:t>
      </w:r>
      <w:r w:rsidRPr="00EE1A9B">
        <w:t>10 мальчиков 18 девочек.</w:t>
      </w:r>
    </w:p>
    <w:p w:rsidR="00E16C03" w:rsidRDefault="00373F03" w:rsidP="00373F03">
      <w:r>
        <w:t>Практическая значимость исследования заключается в том, что комплекс методик может быть использован в непосредственной работе педагога-психолога или педагога, а результаты могут служить основанием для написания более глубокого исследования данной проблемы.</w:t>
      </w:r>
    </w:p>
    <w:p w:rsidR="003F3019" w:rsidRDefault="003F3019" w:rsidP="00AD3B44">
      <w:pPr>
        <w:pStyle w:val="11"/>
      </w:pPr>
      <w:bookmarkStart w:id="2" w:name="_Toc32341804"/>
      <w:r>
        <w:lastRenderedPageBreak/>
        <w:t>Глава 1. Теоретические аспекты агрессии как социально-психологического</w:t>
      </w:r>
      <w:r w:rsidRPr="003F3019">
        <w:t xml:space="preserve"> феномен</w:t>
      </w:r>
      <w:r>
        <w:t>а</w:t>
      </w:r>
      <w:bookmarkEnd w:id="2"/>
    </w:p>
    <w:p w:rsidR="003F3019" w:rsidRDefault="00AD3B44" w:rsidP="00AD3B44">
      <w:pPr>
        <w:pStyle w:val="11"/>
      </w:pPr>
      <w:bookmarkStart w:id="3" w:name="_Toc32341805"/>
      <w:r>
        <w:t>1.1. Понятие агрессии в научной литературе</w:t>
      </w:r>
      <w:bookmarkEnd w:id="3"/>
    </w:p>
    <w:p w:rsidR="00AD3B44" w:rsidRDefault="00AD3B44" w:rsidP="00F4037B"/>
    <w:p w:rsidR="00327BE8" w:rsidRDefault="00327BE8" w:rsidP="00327BE8">
      <w:r>
        <w:t>В пользу социальной теории агрессии имеется больше убедительных аргументов, чем в пользу биологической теории агрессии, и они отражены в различных вариантах социальных теорий. Автором фрустрационной теории агрессии является Дж. Доллард. Согласно этой теории, агрессия выступает как естественное следствие фрустрации, вернее — как реакция человека на состояние фрустрации. Под фрустрацией понимается тяжелое, неприятное психическое и физическое состояние человека, возникающее вследствие хронической неудовлетворенности его жизненно важных потребностей. Такое состояние появляется, в частности, тогда, когда кто-либо или что-либо препятствует человеку удовлетворять его актуальные потребности.</w:t>
      </w:r>
    </w:p>
    <w:p w:rsidR="00327BE8" w:rsidRDefault="00327BE8" w:rsidP="00327BE8">
      <w:r>
        <w:t>Дж. Доллард утверждал, что состояние фрустрации порождает у фрустрированного субъекта агрессивные действия, направленные на того, кто мешает ему удовл</w:t>
      </w:r>
      <w:r w:rsidR="00373F03">
        <w:t>етворять свои потребности [22</w:t>
      </w:r>
      <w:r>
        <w:t>, с. 700].</w:t>
      </w:r>
    </w:p>
    <w:p w:rsidR="00327BE8" w:rsidRDefault="00327BE8" w:rsidP="00327BE8">
      <w:r>
        <w:t xml:space="preserve">В отечественной психологии, например, Й. Заграфова полагает, что склонность к агрессивным действиям закладывается и накапливаются вместе с недостатками процесса социализации. </w:t>
      </w:r>
    </w:p>
    <w:p w:rsidR="00327BE8" w:rsidRDefault="00327BE8" w:rsidP="00327BE8">
      <w:r>
        <w:t>Она рассматривает два уровня социализации:</w:t>
      </w:r>
    </w:p>
    <w:p w:rsidR="00327BE8" w:rsidRDefault="00327BE8" w:rsidP="00327BE8">
      <w:r>
        <w:t>– овладение социальным опытом, ценностями, нормами нравственного поведения;</w:t>
      </w:r>
    </w:p>
    <w:p w:rsidR="00327BE8" w:rsidRDefault="00327BE8" w:rsidP="00327BE8">
      <w:r>
        <w:t>– овладение субкультурным опытом меньшего объема, но имеющего такие поведенческие нормы, которые</w:t>
      </w:r>
      <w:r w:rsidR="00373F03">
        <w:t xml:space="preserve"> допускают агрессивность [7</w:t>
      </w:r>
      <w:r>
        <w:t>].</w:t>
      </w:r>
    </w:p>
    <w:p w:rsidR="00327BE8" w:rsidRDefault="00327BE8" w:rsidP="00327BE8">
      <w:r w:rsidRPr="00327BE8">
        <w:t>Г. Р. Хузеева также подчеркивает, что в отечественной психологии общепринятое разделение понятий агрессии, как формы поведения, и агрессивности, как качество личности (А. А. Рояк, Т. Д. Марцинковская и др.) дополняется исследованием агрессивности в контексте проблемы межлично</w:t>
      </w:r>
      <w:r w:rsidR="00373F03">
        <w:t>стных отношений [37</w:t>
      </w:r>
      <w:r>
        <w:t>]</w:t>
      </w:r>
      <w:r w:rsidRPr="00327BE8">
        <w:t>.</w:t>
      </w:r>
    </w:p>
    <w:p w:rsidR="00AD3B44" w:rsidRDefault="00AD3B44" w:rsidP="00AD3B44">
      <w:r>
        <w:lastRenderedPageBreak/>
        <w:t>В современной психологии к пониманию агрессии выделяют три подхода:</w:t>
      </w:r>
    </w:p>
    <w:p w:rsidR="00AD3B44" w:rsidRDefault="00AD3B44" w:rsidP="00AD3B44">
      <w:r>
        <w:t xml:space="preserve">- поведенческий, это учет действий, операций субъекта агрессии, </w:t>
      </w:r>
    </w:p>
    <w:p w:rsidR="00AD3B44" w:rsidRDefault="00AD3B44" w:rsidP="00AD3B44">
      <w:r>
        <w:t xml:space="preserve">- эмоциональный, определяющий длительность и интенсивность агрессивных действий, </w:t>
      </w:r>
    </w:p>
    <w:p w:rsidR="00AD3B44" w:rsidRDefault="00AD3B44" w:rsidP="00AD3B44">
      <w:r>
        <w:t>- когнитивный, позволяющий говорить об агрессивности как о фиксированной установке в восприятии др</w:t>
      </w:r>
      <w:r w:rsidR="00373F03">
        <w:t>угих людей и событий [8</w:t>
      </w:r>
      <w:r>
        <w:t>].</w:t>
      </w:r>
    </w:p>
    <w:p w:rsidR="00AD3B44" w:rsidRDefault="00AD3B44" w:rsidP="00AD3B44">
      <w:r>
        <w:t>А. Налчаджян считает, что агрессия – это «специальная форма поведения человека и животных, направленная на другие объекты и имеющая це</w:t>
      </w:r>
      <w:r w:rsidR="00373F03">
        <w:t>ль причинить им вред» [18</w:t>
      </w:r>
      <w:r>
        <w:t>, с. 6].</w:t>
      </w:r>
    </w:p>
    <w:p w:rsidR="00AD3B44" w:rsidRDefault="00AD3B44" w:rsidP="00AD3B44">
      <w:r>
        <w:t>Р. С. Немов считает, что агрессивными называются преднамеренные, целенаправленные и осознаваемые действия людей, ориентированные на оказание морального, материального или</w:t>
      </w:r>
      <w:r w:rsidR="00373F03">
        <w:t xml:space="preserve"> физического ущерба людям [22</w:t>
      </w:r>
      <w:r>
        <w:t>, с. 697].</w:t>
      </w:r>
    </w:p>
    <w:p w:rsidR="00AD3B44" w:rsidRDefault="00AD3B44" w:rsidP="00AD3B44">
      <w:r>
        <w:t>А. А. Реан разграничивает понятия «агрессия», «агрессивность»</w:t>
      </w:r>
      <w:r w:rsidR="00373F03">
        <w:t xml:space="preserve"> и «агрессивное поведение» [25</w:t>
      </w:r>
      <w:r>
        <w:t>, с. 4]. Агрессия или агрессивное поведение, по мнению автора, представляет собой комплекс различных действий, особый тип поведения. А агрессивность - это свойство личности, выражающееся в готовности к агрессивному поведению. Агрессивность обуславливает склонность к агрессивному поведению, но не является обязательным условием его возникновения. Агрессивное поведение -  это конечный результат сложного взаимодействия ситуационных факторов сквозь призму личности человека.</w:t>
      </w:r>
    </w:p>
    <w:p w:rsidR="00AD3B44" w:rsidRDefault="00AD3B44" w:rsidP="00AD3B44">
      <w:r>
        <w:t>М. Хьюстон и В. Штрёбе считают, что агрессивное поведение определяется как причинение ущерба или нанесение травмы другому лицу, но чтобы различить агрессию, случайный вред или жесткие меры физического воздействия, в определении должно быть отмечено намерение вызвать негативные</w:t>
      </w:r>
      <w:r w:rsidR="00373F03">
        <w:t xml:space="preserve"> последствия дли жертвы [38</w:t>
      </w:r>
      <w:r>
        <w:t>].</w:t>
      </w:r>
    </w:p>
    <w:p w:rsidR="00AD3B44" w:rsidRDefault="00AD3B44" w:rsidP="00AD3B44">
      <w:r w:rsidRPr="00AD3B44">
        <w:t xml:space="preserve">Итак, рассмотрев взгляды зарубежных и отечественных ученых можно сделать вывод, что в понимании агрессии, агрессивности и агрессивного </w:t>
      </w:r>
      <w:r w:rsidRPr="00AD3B44">
        <w:lastRenderedPageBreak/>
        <w:t>поведения есть различные позиции, но все они сводятся к тому, что конечной целью этого проявления в поведении индивидов является причинение вреда, либо себе, либо она направлена на другой объект. Также нет определенности в природе этого феномена.</w:t>
      </w:r>
    </w:p>
    <w:p w:rsidR="00F4037B" w:rsidRDefault="00F4037B" w:rsidP="00AD3B44">
      <w:r>
        <w:t>В психологической литературе встречается несколько теорийвозникновения агрессии и агрессивного поведения. Среди них основными</w:t>
      </w:r>
      <w:r w:rsidR="00373F03">
        <w:t>являются [5</w:t>
      </w:r>
      <w:r>
        <w:t>]:</w:t>
      </w:r>
    </w:p>
    <w:p w:rsidR="00F4037B" w:rsidRDefault="00F4037B" w:rsidP="00F4037B">
      <w:r>
        <w:t>1) Теория инстинкта (К. Лоренц, Т. Томпсон, Р. Ардри, Дж.П. Скотт.);</w:t>
      </w:r>
    </w:p>
    <w:p w:rsidR="00F4037B" w:rsidRDefault="00F4037B" w:rsidP="00F4037B">
      <w:r>
        <w:t>2) Теория влечения (3.Фрейд, В. Макдаугалл);</w:t>
      </w:r>
    </w:p>
    <w:p w:rsidR="00F4037B" w:rsidRDefault="00F4037B" w:rsidP="00F4037B">
      <w:r>
        <w:t>3) Фрустрационная теория агрессии (Дж. Доллард, Л. Дуб, Н.Миллер,</w:t>
      </w:r>
    </w:p>
    <w:p w:rsidR="00F4037B" w:rsidRDefault="00F4037B" w:rsidP="00F4037B">
      <w:r>
        <w:t>Р. Сире, Э. Фромм, С. Розенцвейг, Н.Д. Левитов);</w:t>
      </w:r>
    </w:p>
    <w:p w:rsidR="00F4037B" w:rsidRDefault="00F4037B" w:rsidP="00F4037B">
      <w:r>
        <w:t>4) Теория социального научения (Л. Берковитц и А. Бандура);</w:t>
      </w:r>
    </w:p>
    <w:p w:rsidR="00F4037B" w:rsidRDefault="00F4037B" w:rsidP="00964DEC">
      <w:r>
        <w:t>5) Теория переноса</w:t>
      </w:r>
      <w:r w:rsidR="00964DEC">
        <w:t xml:space="preserve"> возбуждения (Д. Зильман и др.)</w:t>
      </w:r>
    </w:p>
    <w:p w:rsidR="00F4037B" w:rsidRDefault="00F4037B" w:rsidP="0065500A">
      <w:r>
        <w:t>Теория инстинкта. Основными представителями этологического подходаявились К. Лоренц, Т. Томпсон, Р. Ардри, Дж.П. Скотт.</w:t>
      </w:r>
    </w:p>
    <w:p w:rsidR="00F4037B" w:rsidRDefault="00F4037B" w:rsidP="0065500A">
      <w:r>
        <w:t>Этологическая теория основана на эво</w:t>
      </w:r>
      <w:r w:rsidR="00964DEC">
        <w:t>люционной теории Ч. Дарвина</w:t>
      </w:r>
      <w:r>
        <w:t>,агрессивное поведение в рамках этой теории рассматривается какцелесообразный биологический инстинкт, выработанный в процессе эволюции,и направленный в первую очередь на выживание вида</w:t>
      </w:r>
      <w:r w:rsidR="00373F03">
        <w:t xml:space="preserve"> [28</w:t>
      </w:r>
      <w:r w:rsidR="00964DEC">
        <w:t>]</w:t>
      </w:r>
      <w:r>
        <w:t>. Но, в тоже время,исследователи замечают, что в процессе эволюции так и не сформировалосьмеханизмов, которые могли бы обуздать сам механизм агрессии. Объяснениеагрессии в этологической теории не учитывает гораздо большее влияниевоспитания и обучения на человека, чем на животное. Кратко, подведя итогможно сказать, что в рамках этологической теории агрессии – онарассматривается в качестве непрерывной взаимосвязи с удовлетворениемпрямых жизненных потребностей. Когда наступает блокировка одной из них, тосразу происходит усиление агрессивных стремлений.</w:t>
      </w:r>
    </w:p>
    <w:p w:rsidR="00F4037B" w:rsidRDefault="00F4037B" w:rsidP="0065500A">
      <w:r>
        <w:t xml:space="preserve">Согласно теории Фрейда «агрессивность по сути своей является нереакцией на раздражение, а представляет собой некий </w:t>
      </w:r>
      <w:r>
        <w:lastRenderedPageBreak/>
        <w:t>постоянноприсутствующий в организме подвижный импульс, обусловленный самойконституцией человеческого сущест</w:t>
      </w:r>
      <w:r w:rsidR="00964DEC">
        <w:t>ва,</w:t>
      </w:r>
      <w:r w:rsidR="00373F03">
        <w:t xml:space="preserve"> самой природой человека» [32</w:t>
      </w:r>
      <w:r w:rsidR="00964DEC">
        <w:t>].</w:t>
      </w:r>
    </w:p>
    <w:p w:rsidR="00F4037B" w:rsidRDefault="00F4037B" w:rsidP="00E83A35">
      <w:r>
        <w:t>В своей теории Фрейд выделяет два пон</w:t>
      </w:r>
      <w:r w:rsidR="00E83A35">
        <w:t xml:space="preserve">ятия «Эрос» и «Танатос». «Эрос» </w:t>
      </w:r>
      <w:r>
        <w:t>- это влечение к самосохранению, влечение к жизни, а «Танатос»соответственно – влечение в смерти, деструктивности, к разрушению илисаморазрушению, которое иногда отождествляют с агрессивным влечением.Человек одержим одной лишь страстью – разрушения, себя или кого-тодругого. Схожестью с теорией Лоренцо можно выделить, что Фрейд указываетна то, что агрессивность – возбуждение, которое постоянно присутствует вчеловеке, обусловлен</w:t>
      </w:r>
      <w:r w:rsidR="00E83A35">
        <w:t>ное самой человеческой природой [12].</w:t>
      </w:r>
    </w:p>
    <w:p w:rsidR="00F4037B" w:rsidRDefault="00F4037B" w:rsidP="0065500A">
      <w:r>
        <w:t>Основные представители Дж. Доллард, Л. Дуб, Н.Миллер, Р. Сире, Э.Фромм, С. Розенцвейг, Н.Д. Левитов.</w:t>
      </w:r>
    </w:p>
    <w:p w:rsidR="00F4037B" w:rsidRDefault="00F4037B" w:rsidP="0065500A">
      <w:r>
        <w:t>Причиной возникновения агрессии в рамках этой теории выступаетпонятие «фрустрации». Фрустрация (от лат. frustratio – обман, тщетноеожидание) – психическое состояние, вызванное неуспехом в удовлетворениипотребности, желания. Состояние фрустрации сопровождается различнымиотрицательными переживаниями. Возникновение фрустрации обусловлено нетолько объективной ситуацией, но зависит и от особенностей личности</w:t>
      </w:r>
      <w:r w:rsidR="00373F03">
        <w:t xml:space="preserve"> [1</w:t>
      </w:r>
      <w:r>
        <w:t>].</w:t>
      </w:r>
    </w:p>
    <w:p w:rsidR="00F4037B" w:rsidRDefault="00F4037B" w:rsidP="0065500A">
      <w:r>
        <w:t>Согласно теории Дж. Долларда: «Возникновение агрессивного поведениявсегда обусловлено наличием фрустрации, и наоборот — наличие фрустрациивсегда влечет за собой какую-</w:t>
      </w:r>
      <w:r w:rsidR="00964DEC">
        <w:t>н</w:t>
      </w:r>
      <w:r w:rsidR="00373F03">
        <w:t>ибудь форму агрессивности» [28</w:t>
      </w:r>
      <w:r w:rsidR="00964DEC">
        <w:t>]</w:t>
      </w:r>
      <w:r>
        <w:t>. Позднее одиниз авторов этой теории дополнил теорию утверждением, что агрессия являетсяодним из проявлений реакций на фрустрацию, и что фрустрация не всегдаприводит к агрессии. Так же исследователями отмечено, что большое влияниена возникновение агрессивного поведения оказывает значимость фрустрациидля каждого отдельного человека.</w:t>
      </w:r>
    </w:p>
    <w:p w:rsidR="00F4037B" w:rsidRDefault="0065500A" w:rsidP="0065500A">
      <w:r>
        <w:lastRenderedPageBreak/>
        <w:t xml:space="preserve"> А. Бандура, А. Басс. </w:t>
      </w:r>
      <w:r w:rsidR="00F4037B">
        <w:t>Теория социального научения агрессии основана на теории бихевиоризмапредложенной Дж. Уотсоном еще в 1914, позднее более точно идеибихевиоризма сформулирован</w:t>
      </w:r>
      <w:r w:rsidR="00373F03">
        <w:t>ы в необихевиоризме Б. Скиннера [3].</w:t>
      </w:r>
    </w:p>
    <w:p w:rsidR="00F4037B" w:rsidRDefault="00F4037B" w:rsidP="0065500A">
      <w:r>
        <w:t>Основой концепции рассмотрения агрессии в рамках этой теории такжевыступает диада «стимул-реакция», соответственно этой теории человек,проявляет агрессию, желая добиться требуемого для себя наиболее близкогорезультата, и понимает, что так он достигает цели быстрее. То он де-фактоможет стать человеком агрессивным, усваивая такую модель поведения.</w:t>
      </w:r>
    </w:p>
    <w:p w:rsidR="00F4037B" w:rsidRDefault="00F4037B" w:rsidP="0065500A">
      <w:r>
        <w:t>Главным в рамках этой теории, является то, что человек усваивает агрессивноеповедение в процессе жизнедеятельности, начиная со своего детства, когдародители наказывают его, демонстрируя агресс</w:t>
      </w:r>
      <w:r w:rsidR="00964DEC">
        <w:t>ивное поведение, как, например,</w:t>
      </w:r>
      <w:r>
        <w:t>соседский мальчик ударил другого ребенка желая получить от него вкуснуюконфету, и т.д.</w:t>
      </w:r>
    </w:p>
    <w:p w:rsidR="00F4037B" w:rsidRDefault="00F4037B" w:rsidP="0065500A">
      <w:r>
        <w:t>Согласно Бандуре, исчерпывающий анализ агрессивного поведениятребует учета трех моментов: 1) способов усвоения подобных действий, 2)факторов, провоцирующих их появление и 3) условий, при которых они</w:t>
      </w:r>
      <w:r w:rsidR="00373F03">
        <w:t>закрепляются [3</w:t>
      </w:r>
      <w:r w:rsidR="00964DEC">
        <w:t>]</w:t>
      </w:r>
      <w:r>
        <w:t>.</w:t>
      </w:r>
    </w:p>
    <w:p w:rsidR="00F4037B" w:rsidRDefault="00F4037B" w:rsidP="0065500A">
      <w:r>
        <w:t>Агрессивное возбуждение: теория переноса возбуждения Д. Зильмана«Одним из наиболее любопытных аспектов теории Д. Зильмана являетсяположение о том, что возбуждение от одного источника может накладываться(то есть переноситься) на возбуждение от другого источника, таким путемусиливая или уменьша</w:t>
      </w:r>
      <w:r w:rsidR="00964DEC">
        <w:t>я с</w:t>
      </w:r>
      <w:r w:rsidR="00373F03">
        <w:t>илу эмоциональной реакции» [11</w:t>
      </w:r>
      <w:r w:rsidR="00964DEC">
        <w:t>]</w:t>
      </w:r>
      <w:r>
        <w:t>.</w:t>
      </w:r>
    </w:p>
    <w:p w:rsidR="00F4037B" w:rsidRDefault="00F4037B" w:rsidP="0065500A">
      <w:r>
        <w:t>Поскольку возбуждение не угасает молниеносно, остатки этоговозбуждения могут усиливать другие, даже не влияющиена его эмоциональныереакции.</w:t>
      </w:r>
    </w:p>
    <w:p w:rsidR="00F4037B" w:rsidRDefault="00F4037B" w:rsidP="0065500A">
      <w:r>
        <w:t xml:space="preserve">Исследования Д. Зильмана по влиянию возбуждения на возникновениеагрессивных реакций выявили, что высокий уровень возбуждения провоцируетвозникновение агрессии в том случае, где </w:t>
      </w:r>
      <w:r>
        <w:lastRenderedPageBreak/>
        <w:t>испытуемый неверно определяютисточник своих чув</w:t>
      </w:r>
      <w:r w:rsidR="00964DEC">
        <w:t>ств отриц</w:t>
      </w:r>
      <w:r w:rsidR="00DC2CF4">
        <w:t>ательного характера [6</w:t>
      </w:r>
      <w:r w:rsidR="00964DEC">
        <w:t>]</w:t>
      </w:r>
      <w:r>
        <w:t>.</w:t>
      </w:r>
    </w:p>
    <w:p w:rsidR="00F4037B" w:rsidRDefault="00F4037B" w:rsidP="0065500A">
      <w:r>
        <w:t>В рамках этой теории Л. Берковиц переносит акцент посылов к агрессиина эмоциональные и познавательные процессы, утверждает, что именно онисвязывают фрустрацию и агрессию. Его модель показывает формированиенегативного эффекта под воздействием фрустрации или другого негативноговлияния. Интерпретация негативного эффекта индивидом и служит ключом кпроявлению того или иного действия, в частности ведущего к агрессии. Так жеЛ. Берковиц утверждает, что посылы к агрессии не являются обязательнымусловием возникновения агрессии, также указывает на то, что он (индивидуум)может стать более восприимчивым к посылам к аг</w:t>
      </w:r>
      <w:r w:rsidR="00DC2CF4">
        <w:t>рессии [3</w:t>
      </w:r>
      <w:r w:rsidR="00964DEC">
        <w:t>]</w:t>
      </w:r>
      <w:r>
        <w:t>.</w:t>
      </w:r>
    </w:p>
    <w:p w:rsidR="00982627" w:rsidRDefault="00982627" w:rsidP="00982627">
      <w:r>
        <w:t>Таким образом, мы можем отметить, что: если агрессия - это действие, то агрессивность - это желание совершать такие действия. Основными причинами агрессивного поведения являются:</w:t>
      </w:r>
    </w:p>
    <w:p w:rsidR="00982627" w:rsidRDefault="00982627" w:rsidP="00982627">
      <w:r>
        <w:t>­ желание привлечь внимание сверстников;</w:t>
      </w:r>
    </w:p>
    <w:p w:rsidR="00982627" w:rsidRDefault="00982627" w:rsidP="00982627">
      <w:r>
        <w:t>­ желание получить желаемый результат;</w:t>
      </w:r>
    </w:p>
    <w:p w:rsidR="00982627" w:rsidRDefault="00982627" w:rsidP="00982627">
      <w:r>
        <w:t>­ желание быть ответственным;</w:t>
      </w:r>
    </w:p>
    <w:p w:rsidR="00982627" w:rsidRDefault="00982627" w:rsidP="00982627">
      <w:r>
        <w:t>­ защита и месть;</w:t>
      </w:r>
    </w:p>
    <w:p w:rsidR="00982627" w:rsidRDefault="00982627" w:rsidP="00982627">
      <w:r>
        <w:t>­ желание ущемить достоинство другого, подчеркнуть свое превосходство.</w:t>
      </w:r>
    </w:p>
    <w:p w:rsidR="00982627" w:rsidRDefault="00982627" w:rsidP="00982627">
      <w:r>
        <w:t xml:space="preserve">В работах психологов и педагогов описываются две формы проявления агрессии: недеструктивная агрессивность и враждебная деструктивность. Первая форма - это </w:t>
      </w:r>
      <w:r w:rsidR="00F85D53">
        <w:t xml:space="preserve">механизм удовлетворения своего </w:t>
      </w:r>
      <w:r>
        <w:t>желания, достижения своей цели и способности адаптироваться.</w:t>
      </w:r>
    </w:p>
    <w:p w:rsidR="00982627" w:rsidRDefault="00982627" w:rsidP="00982627">
      <w:r>
        <w:t>Недеструктивная агрессивность поощряет конкуренцию во внешнем мире, защищает права и интересы человека и служит для развития знаний и способностей, чтобы полагаться только на самих себя.</w:t>
      </w:r>
    </w:p>
    <w:p w:rsidR="00982627" w:rsidRDefault="00982627" w:rsidP="00982627">
      <w:r>
        <w:t xml:space="preserve">Вторая форма - не просто злонамеренное и враждебное поведение, но также желание причинить боль, наслаждаться ею. Результатом такого </w:t>
      </w:r>
      <w:r>
        <w:lastRenderedPageBreak/>
        <w:t>поведения являются, как правило, конфликты, возникновение агрессии как личностной черты и снижение адаптационной способности личности.</w:t>
      </w:r>
    </w:p>
    <w:p w:rsidR="00982627" w:rsidRDefault="00982627" w:rsidP="00982627">
      <w:r>
        <w:t>Деструктивная агрессия человека начинает ощущаться в раннем возрасте, и он пытается справиться с этим. Однако для некоторых эта форма, вероятно, запрограммирована биологически и проявляется с первых дней жизни: самым простым выражением этой формы агрессии является ре</w:t>
      </w:r>
      <w:r w:rsidR="00DC2CF4">
        <w:t>акция гнева и ярости [24</w:t>
      </w:r>
      <w:r>
        <w:t>, с. 20].</w:t>
      </w:r>
    </w:p>
    <w:p w:rsidR="00982627" w:rsidRDefault="00F85D53" w:rsidP="00F85D53">
      <w:r>
        <w:t>Итак</w:t>
      </w:r>
      <w:r w:rsidRPr="00F85D53">
        <w:t>, анализ научно-психологической литературы по феномену агрессии показал, что на сегодняшний день не существует общепринятых определений таких понятий, как «агрессия», «агрессивное поведение», «агрессивность» как в зарубежной, так и в отечественной психологии. Также имеет сходство описание причин возникновения агрессии и условий, способствующих её возникновению. Но, есть разделение на понимание того, что агрессия относится к понятию поведения, а агрессивность к черте характера и проявляется как: раздражительность, силу тревожности и эмоциональной чувствительности, выраженность комплекса враждебности: страх, презрение, гнев и отвращение.</w:t>
      </w:r>
    </w:p>
    <w:p w:rsidR="00F4037B" w:rsidRDefault="00F4037B" w:rsidP="004C3E82"/>
    <w:p w:rsidR="00F4037B" w:rsidRDefault="00F4037B" w:rsidP="00AD3B44">
      <w:pPr>
        <w:pStyle w:val="11"/>
      </w:pPr>
      <w:bookmarkStart w:id="4" w:name="_Toc32341806"/>
      <w:r>
        <w:t>1.2. Агрессивное поведение</w:t>
      </w:r>
      <w:r w:rsidR="001B059C">
        <w:t xml:space="preserve"> как научный феномен</w:t>
      </w:r>
      <w:bookmarkEnd w:id="4"/>
    </w:p>
    <w:p w:rsidR="00982627" w:rsidRDefault="00982627" w:rsidP="000F38F1"/>
    <w:p w:rsidR="004C3E82" w:rsidRDefault="004C3E82" w:rsidP="000F38F1">
      <w:r>
        <w:t>Проблема агрессивного поведения являетсяодной из актуальных проблем современного общества. А.А. Реан предлагаетотделить понятия «агрессия» и «агрессивность». При определении этихтерминов он обращает внимание на то следующие аспекты:</w:t>
      </w:r>
    </w:p>
    <w:p w:rsidR="004C3E82" w:rsidRDefault="004C3E82" w:rsidP="000F38F1">
      <w:r>
        <w:t>­ агрессия - преднамеренное действие, направленное напричинение ущерба другому лицу, группе людей, животному;</w:t>
      </w:r>
    </w:p>
    <w:p w:rsidR="004C3E82" w:rsidRDefault="004C3E82" w:rsidP="000F38F1">
      <w:r>
        <w:t>­ агрессивность - это свойство человека, «выраженное в</w:t>
      </w:r>
      <w:r w:rsidR="00DC2CF4">
        <w:t>готовности к агрессии» [25</w:t>
      </w:r>
      <w:r>
        <w:t>, с. 19].</w:t>
      </w:r>
    </w:p>
    <w:p w:rsidR="002549B3" w:rsidRDefault="002549B3" w:rsidP="00EF4E59">
      <w:r>
        <w:t>Теперь определим, что такое агр</w:t>
      </w:r>
      <w:r w:rsidR="00EF4E59">
        <w:t xml:space="preserve">ессивное действие и агрессивное </w:t>
      </w:r>
      <w:r>
        <w:t xml:space="preserve">поведение, т.к. часто в эти понятия вкладывают один и тот же смысл. </w:t>
      </w:r>
      <w:r>
        <w:lastRenderedPageBreak/>
        <w:t>Изопределений, представленных ранее, можно сделать вывод, что агрессиюследует рассматривать как модель поведения, а не как эмоцию, мотив илиустановку. Термин агрессия часто ассоциируется с негативными эмоциями— такими как злость; с мотивами — таки</w:t>
      </w:r>
      <w:r w:rsidR="00EF4E59">
        <w:t xml:space="preserve">ми как стремление оскорбить или </w:t>
      </w:r>
      <w:r>
        <w:t>навредить; Несмотря на то что все эти фак</w:t>
      </w:r>
      <w:r w:rsidR="00EF4E59">
        <w:t xml:space="preserve">торы, несомненно, играют важную </w:t>
      </w:r>
      <w:r>
        <w:t>роль в поведении, результатом которого с</w:t>
      </w:r>
      <w:r w:rsidR="00EF4E59">
        <w:t xml:space="preserve">тановится причинение ущерба, их </w:t>
      </w:r>
      <w:r>
        <w:t>наличие не является необходимым условием для подобных действий.</w:t>
      </w:r>
    </w:p>
    <w:p w:rsidR="002549B3" w:rsidRDefault="002549B3" w:rsidP="00EF4E59">
      <w:r>
        <w:t>Агрессивное действие - это проявление</w:t>
      </w:r>
      <w:r w:rsidR="00EF4E59">
        <w:t xml:space="preserve"> агрессивности, как ситуативной </w:t>
      </w:r>
      <w:r>
        <w:t>реакции. Если же агрессивны действия пе</w:t>
      </w:r>
      <w:r w:rsidR="00EF4E59">
        <w:t xml:space="preserve">риодично повторяются, то в этом </w:t>
      </w:r>
      <w:r>
        <w:t>случае следует говорить об агрессивном п</w:t>
      </w:r>
      <w:r w:rsidR="00EF4E59">
        <w:t xml:space="preserve">оведении. Сама же агрессивность </w:t>
      </w:r>
      <w:r>
        <w:t>подразумевает ситуативное, социал</w:t>
      </w:r>
      <w:r w:rsidR="00EF4E59">
        <w:t xml:space="preserve">ьное, психологическое состояние </w:t>
      </w:r>
      <w:r>
        <w:t>непосредственно перед или</w:t>
      </w:r>
      <w:r w:rsidR="00DC2CF4">
        <w:t xml:space="preserve"> во время агрессивного действия [26].</w:t>
      </w:r>
    </w:p>
    <w:p w:rsidR="002549B3" w:rsidRDefault="002549B3" w:rsidP="002549B3">
      <w:r>
        <w:t>Агрессивные действия выступают в качестве:</w:t>
      </w:r>
    </w:p>
    <w:p w:rsidR="002549B3" w:rsidRDefault="002549B3" w:rsidP="00EF4E59">
      <w:r>
        <w:t>- средства достижения какой-нибу</w:t>
      </w:r>
      <w:r w:rsidR="00EF4E59">
        <w:t xml:space="preserve">дь значимой цели (инструктивная </w:t>
      </w:r>
      <w:r>
        <w:t>агрессия);</w:t>
      </w:r>
    </w:p>
    <w:p w:rsidR="002549B3" w:rsidRDefault="002549B3" w:rsidP="00EF4E59">
      <w:r>
        <w:t>- как способ психической разрядки, замещения</w:t>
      </w:r>
      <w:r w:rsidR="00EF4E59">
        <w:t xml:space="preserve">, удовлетворения </w:t>
      </w:r>
      <w:r>
        <w:t>блокированной потребности и переключения деятельности;</w:t>
      </w:r>
    </w:p>
    <w:p w:rsidR="002549B3" w:rsidRDefault="002549B3" w:rsidP="002549B3">
      <w:r>
        <w:t xml:space="preserve">- как способ удовлетворения </w:t>
      </w:r>
      <w:r w:rsidR="00EF4E59">
        <w:t>потреб</w:t>
      </w:r>
      <w:r w:rsidR="00DC2CF4">
        <w:t>ности в самореализации [19</w:t>
      </w:r>
      <w:r>
        <w:t>].</w:t>
      </w:r>
    </w:p>
    <w:p w:rsidR="002549B3" w:rsidRDefault="00EF4E59" w:rsidP="00EF4E59">
      <w:r>
        <w:t xml:space="preserve">И.П. Зинченко </w:t>
      </w:r>
      <w:r w:rsidR="002549B3">
        <w:t>раскрывается следующее определение агрессивного поведения:</w:t>
      </w:r>
    </w:p>
    <w:p w:rsidR="002549B3" w:rsidRDefault="002549B3" w:rsidP="00EF4E59">
      <w:r>
        <w:t>«…мотивированное деструктивное поведение, против</w:t>
      </w:r>
      <w:r w:rsidR="00EF4E59">
        <w:t xml:space="preserve">оречащее нормам </w:t>
      </w:r>
      <w:r>
        <w:t>(правилам) сосуществования людей в об</w:t>
      </w:r>
      <w:r w:rsidR="00EF4E59">
        <w:t xml:space="preserve">ществе, наносящее вред объектам </w:t>
      </w:r>
      <w:r>
        <w:t>нападения (одушевленным и неодуше</w:t>
      </w:r>
      <w:r w:rsidR="00EF4E59">
        <w:t xml:space="preserve">вленным), приносящее физический </w:t>
      </w:r>
      <w:r>
        <w:t>ущерб людям или вызывающее у</w:t>
      </w:r>
      <w:r w:rsidR="00EF4E59">
        <w:t xml:space="preserve"> них психологический дискомфорт </w:t>
      </w:r>
      <w:r>
        <w:t>(отрицательные переживания, состояние напряжен</w:t>
      </w:r>
      <w:r w:rsidR="00EF4E59">
        <w:t>ности, страха, п</w:t>
      </w:r>
      <w:r w:rsidR="00DC2CF4">
        <w:t>одавленности и т. п.)» [23</w:t>
      </w:r>
      <w:r>
        <w:t>].</w:t>
      </w:r>
    </w:p>
    <w:p w:rsidR="002549B3" w:rsidRPr="00DC2CF4" w:rsidRDefault="002549B3" w:rsidP="00EF4E59">
      <w:r>
        <w:t>В «Педагогическом словаре» под р</w:t>
      </w:r>
      <w:r w:rsidR="00EF4E59">
        <w:t xml:space="preserve">едакцией Г.М. Коджаспировой под </w:t>
      </w:r>
      <w:r>
        <w:t>агрессивным поведением понимают д</w:t>
      </w:r>
      <w:r w:rsidR="00EF4E59">
        <w:t xml:space="preserve">ействия человека, целью которых </w:t>
      </w:r>
      <w:r>
        <w:t>является демонстрация собственного п</w:t>
      </w:r>
      <w:r w:rsidR="00EF4E59">
        <w:t xml:space="preserve">ревосходства в силе, причинение </w:t>
      </w:r>
      <w:r>
        <w:lastRenderedPageBreak/>
        <w:t>страдания, нанесение ущерба другим. П</w:t>
      </w:r>
      <w:r w:rsidR="00EF4E59">
        <w:t xml:space="preserve">о степени интенсивности и форме </w:t>
      </w:r>
      <w:r>
        <w:t>проявления агрессивное поведение может варьироваться от словесных</w:t>
      </w:r>
      <w:r w:rsidRPr="00DC2CF4">
        <w:t>оскорблений (вербальная агрессия) до при</w:t>
      </w:r>
      <w:r w:rsidR="00EF4E59" w:rsidRPr="00DC2CF4">
        <w:t>менения грубо</w:t>
      </w:r>
      <w:r w:rsidR="00EA4374">
        <w:t>й силы (физическая агрессия) [21</w:t>
      </w:r>
      <w:r w:rsidR="00F85D53" w:rsidRPr="00DC2CF4">
        <w:t>]</w:t>
      </w:r>
      <w:r w:rsidRPr="00DC2CF4">
        <w:t>.</w:t>
      </w:r>
    </w:p>
    <w:p w:rsidR="002549B3" w:rsidRDefault="002549B3" w:rsidP="00EF4E59">
      <w:r w:rsidRPr="00DC2CF4">
        <w:t>С.Н. Ениколопов под агрессивным поведением пон</w:t>
      </w:r>
      <w:r w:rsidR="00EF4E59" w:rsidRPr="00DC2CF4">
        <w:t xml:space="preserve">имает «…одну из </w:t>
      </w:r>
      <w:r w:rsidRPr="00DC2CF4">
        <w:t>форм реагирования на различные неблагоприятные</w:t>
      </w:r>
      <w:r>
        <w:t xml:space="preserve"> в физическом ипсихическом отношении жизненные ситуации, вызывающие стресс,фрустрацию и т. п. состояния. Психологически агрессивное поведениевыступает одним из основных способов решения проблем, связанных ссохранением индивидуальности и тожд</w:t>
      </w:r>
      <w:r w:rsidR="00EF4E59">
        <w:t xml:space="preserve">ественности, с защитой и ростом </w:t>
      </w:r>
      <w:r>
        <w:t>чувства собственной ценности, самооценки, уровня притязаний, а такжесохранением и усилением контроля над существенным для субъекта</w:t>
      </w:r>
      <w:r w:rsidR="00373F03">
        <w:t xml:space="preserve"> окружением» [8</w:t>
      </w:r>
      <w:r w:rsidR="001B1D38">
        <w:t>].</w:t>
      </w:r>
    </w:p>
    <w:p w:rsidR="002549B3" w:rsidRDefault="002549B3" w:rsidP="00EF4E59">
      <w:r>
        <w:t>В структурной характеристике</w:t>
      </w:r>
      <w:r w:rsidR="00EF4E59">
        <w:t xml:space="preserve"> агрессивного поведения </w:t>
      </w:r>
      <w:r>
        <w:t>С.Н. Ениколоповым выделены несколько уровней:</w:t>
      </w:r>
    </w:p>
    <w:p w:rsidR="002549B3" w:rsidRDefault="002549B3" w:rsidP="00EF4E59">
      <w:r>
        <w:t>- аффективный уровень предста</w:t>
      </w:r>
      <w:r w:rsidR="00EF4E59">
        <w:t xml:space="preserve">влен негативными эмоциональными </w:t>
      </w:r>
      <w:r>
        <w:t>состояниями и чувствами гнева, злости, ярости;</w:t>
      </w:r>
    </w:p>
    <w:p w:rsidR="002549B3" w:rsidRDefault="002549B3" w:rsidP="00EF4E59">
      <w:r>
        <w:t>- поведенческий уровень включает в себя в</w:t>
      </w:r>
      <w:r w:rsidR="00EF4E59">
        <w:t xml:space="preserve">ысказывания, агрессивные жесты, </w:t>
      </w:r>
      <w:r>
        <w:t>действия;</w:t>
      </w:r>
    </w:p>
    <w:p w:rsidR="002549B3" w:rsidRDefault="002549B3" w:rsidP="00EF4E59">
      <w:r>
        <w:t>- на когнитивном уровне проявляются не</w:t>
      </w:r>
      <w:r w:rsidR="00EF4E59">
        <w:t xml:space="preserve">гативные ожидания, неадекватные </w:t>
      </w:r>
      <w:r>
        <w:t>представления и установки индивида;</w:t>
      </w:r>
    </w:p>
    <w:p w:rsidR="002549B3" w:rsidRDefault="002549B3" w:rsidP="00EF4E59">
      <w:r>
        <w:t xml:space="preserve">- мотивационный уровень определяет, </w:t>
      </w:r>
      <w:r w:rsidR="00EF4E59">
        <w:t xml:space="preserve">как бессознательные агрессивные </w:t>
      </w:r>
      <w:r>
        <w:t>стремле</w:t>
      </w:r>
      <w:r w:rsidR="00EF4E59">
        <w:t>ния, так</w:t>
      </w:r>
      <w:r w:rsidR="00373F03">
        <w:t xml:space="preserve"> и сознательные цели [8</w:t>
      </w:r>
      <w:r>
        <w:t>].</w:t>
      </w:r>
    </w:p>
    <w:p w:rsidR="004C3E82" w:rsidRDefault="004C3E82" w:rsidP="000F38F1">
      <w:r>
        <w:t>Агрессивное поведение - это форма социального поведения, котораявключает в себя злонамеренное прямое или косвенное взаимодействие междулюдьми, содержащее угрозу или вред другим. Причиной агрессивногоповедения могут быть слова, действия, присутствие людей, к которым этотчеловек чу</w:t>
      </w:r>
      <w:r w:rsidR="00905CF4">
        <w:t>вству</w:t>
      </w:r>
      <w:r w:rsidR="00DC2CF4">
        <w:t>ет враждебное отношение [27</w:t>
      </w:r>
      <w:r>
        <w:t>, с. 216].</w:t>
      </w:r>
    </w:p>
    <w:p w:rsidR="00982627" w:rsidRDefault="00982627" w:rsidP="002549B3">
      <w:r>
        <w:lastRenderedPageBreak/>
        <w:t>В научной литературе существуют разные характеристики агрессивного поведения.В своей работе «Анатомия человеческой де</w:t>
      </w:r>
      <w:r w:rsidR="00DC2CF4">
        <w:t>структивности» Эрих Фромм [34</w:t>
      </w:r>
      <w:r>
        <w:t>] делит на:</w:t>
      </w:r>
    </w:p>
    <w:p w:rsidR="00982627" w:rsidRDefault="000C0AFE" w:rsidP="00982627">
      <w:r>
        <w:t>-</w:t>
      </w:r>
      <w:r w:rsidR="00982627">
        <w:t xml:space="preserve"> доброкачественную агрессию – биологически адаптивная агрессия, заложена в процессе эволюции человека, способствует поддержанию жизни человека, возникает неожиданно, носит взрывной характер, как ответ на угрозу, итог – устранение самой угрозы или причины;</w:t>
      </w:r>
    </w:p>
    <w:p w:rsidR="00982627" w:rsidRDefault="000C0AFE" w:rsidP="00982627">
      <w:r>
        <w:t>-</w:t>
      </w:r>
      <w:r w:rsidR="00982627">
        <w:t xml:space="preserve"> злокачественную агрессию - биологически неадаптивная агрессии, - жестокость, деструктивность, не имеет никакой другой цели кроме получения удовольствия, наносит вред не только жертве, но и самому истязателю, уходит корнями в условия существования человека.</w:t>
      </w:r>
    </w:p>
    <w:p w:rsidR="00982627" w:rsidRDefault="00982627" w:rsidP="00982627">
      <w:r>
        <w:t>Так же Фромм выделяет псевдоагрессию, которая причиняет какой-либо вред, но сама по себе не имеет намерения для причинения этого вреда (случайное ранение человека, вред в процессе игры – в тренинге на мастерство, ловкость и т.д., в играх ставших видами спорта, агрессия самоутверждения).</w:t>
      </w:r>
    </w:p>
    <w:p w:rsidR="00982627" w:rsidRDefault="00982627" w:rsidP="00982627">
      <w:r>
        <w:t>Оборонительная агрессия, выделенная Фроммом, возникает как ответ на угрозу жизни не только в настоящем, но и в будущих ситуациях, которые человек анализирует, и дл</w:t>
      </w:r>
      <w:r w:rsidR="00DC2CF4">
        <w:t>я него они считаются угрожающими [33]</w:t>
      </w:r>
      <w:r>
        <w:t>.</w:t>
      </w:r>
    </w:p>
    <w:p w:rsidR="00982627" w:rsidRDefault="00982627" w:rsidP="00982627">
      <w:r>
        <w:t>Психологи А. Басс и А. Да</w:t>
      </w:r>
      <w:r w:rsidR="002549B3">
        <w:t xml:space="preserve">рки выделили пять видов проявлений в поведении </w:t>
      </w:r>
      <w:r w:rsidR="00DC2CF4">
        <w:t>агрессии [13</w:t>
      </w:r>
      <w:r w:rsidR="00EF4E59">
        <w:t>]:</w:t>
      </w:r>
    </w:p>
    <w:p w:rsidR="00982627" w:rsidRDefault="00982627" w:rsidP="00982627">
      <w:r>
        <w:t>1. Физическая агрессия – применение против другого человека преимущественно физической силы.</w:t>
      </w:r>
    </w:p>
    <w:p w:rsidR="00982627" w:rsidRDefault="00982627" w:rsidP="00982627">
      <w:r>
        <w:t>2. Косвенная агрессия, направленная на другое лицо непрямым путем, или ни на кого ненаправленная агрессия.</w:t>
      </w:r>
    </w:p>
    <w:p w:rsidR="00982627" w:rsidRDefault="00982627" w:rsidP="00982627">
      <w:r>
        <w:t>3. Раздражение – готовность к проявлению негативных чувств при малейшем возбуждении.</w:t>
      </w:r>
    </w:p>
    <w:p w:rsidR="00982627" w:rsidRDefault="00982627" w:rsidP="00982627">
      <w:r>
        <w:t>4. Негативизм – оппозиционная манера поведения (от пассивного сопротивления до активной борьбы).</w:t>
      </w:r>
    </w:p>
    <w:p w:rsidR="00982627" w:rsidRDefault="00982627" w:rsidP="00982627">
      <w:r>
        <w:lastRenderedPageBreak/>
        <w:t>5. Вербальная агрессия – выражение негативных посредством вербальных реакций.</w:t>
      </w:r>
    </w:p>
    <w:p w:rsidR="00982627" w:rsidRDefault="00982627" w:rsidP="00982627">
      <w:r>
        <w:t>Вербальные агрессивные реакции А. Басс разделил на три типа</w:t>
      </w:r>
      <w:r w:rsidR="00DC2CF4">
        <w:t xml:space="preserve"> [25]</w:t>
      </w:r>
      <w:r>
        <w:t>:</w:t>
      </w:r>
    </w:p>
    <w:p w:rsidR="00982627" w:rsidRDefault="00982627" w:rsidP="00982627">
      <w:r>
        <w:t>- отвержение – вербальная агрессивная реакция типа «иди прочь», «убирайся» и т. п.;</w:t>
      </w:r>
    </w:p>
    <w:p w:rsidR="00982627" w:rsidRDefault="00982627" w:rsidP="00982627">
      <w:r>
        <w:t>- враждебные замечания типа «твое присутствие раздражает меня», «не выношу тебя» и т. д.;</w:t>
      </w:r>
    </w:p>
    <w:p w:rsidR="00982627" w:rsidRDefault="00982627" w:rsidP="00982627">
      <w:r>
        <w:t>- критицизм – он может быть направлен не непосредственно против личности, а против принадлежащих личности предметов одежды, выполняемой работы и т. д.</w:t>
      </w:r>
    </w:p>
    <w:p w:rsidR="004C3E82" w:rsidRDefault="004C3E82" w:rsidP="000F38F1">
      <w:r>
        <w:t>Среди психологических характеристик, которые провоцируютагрессивное</w:t>
      </w:r>
      <w:r w:rsidR="00905CF4">
        <w:t xml:space="preserve"> повед</w:t>
      </w:r>
      <w:r w:rsidR="00DC2CF4">
        <w:t>ение, ученые различают [20</w:t>
      </w:r>
      <w:r>
        <w:t>, с. 61-62]:</w:t>
      </w:r>
    </w:p>
    <w:p w:rsidR="004C3E82" w:rsidRDefault="004C3E82" w:rsidP="000F38F1">
      <w:r>
        <w:t>­ недостаточное развитие интеллектуальных и коммуникативныхнавыков;</w:t>
      </w:r>
    </w:p>
    <w:p w:rsidR="004C3E82" w:rsidRDefault="004C3E82" w:rsidP="004C3E82">
      <w:r>
        <w:t>­ низкий уровень саморегуляции;</w:t>
      </w:r>
    </w:p>
    <w:p w:rsidR="004C3E82" w:rsidRDefault="004C3E82" w:rsidP="004C3E82">
      <w:r>
        <w:t>­ недоразвитие ведущей деятельности;</w:t>
      </w:r>
    </w:p>
    <w:p w:rsidR="004C3E82" w:rsidRDefault="004C3E82" w:rsidP="004C3E82">
      <w:r>
        <w:t>­ низкая самооценка;</w:t>
      </w:r>
    </w:p>
    <w:p w:rsidR="004C3E82" w:rsidRDefault="004C3E82" w:rsidP="004C3E82">
      <w:r>
        <w:t>­ нарушения в отно</w:t>
      </w:r>
      <w:r w:rsidR="00DC2CF4">
        <w:t>шениях со сверстниками [20</w:t>
      </w:r>
      <w:r>
        <w:t>, с. 61-62].</w:t>
      </w:r>
    </w:p>
    <w:p w:rsidR="000C0AFE" w:rsidRDefault="000C0AFE" w:rsidP="000C0AFE">
      <w:r>
        <w:t>Можно перечислить следующие факторы, которые определяют агрессивное поведение у человека:</w:t>
      </w:r>
    </w:p>
    <w:p w:rsidR="000C0AFE" w:rsidRDefault="000C0AFE" w:rsidP="000C0AFE">
      <w:r>
        <w:t xml:space="preserve">1. Намерение: когда человек видит, что на него собираются напасть или причинить вред, то решающим оказывается, прежде всего, такое обстоятельство, при котором понятно, будут использоваться агрессивные намерения и враждебные планы. Для возникновения агрессии бывает достаточно одного только понимания, что человек чувствует со стороны оппонента враждебные намерения, даже если он еще и не подвергся нападению. Другими словами, если человек видит в свой адрес враждебность, агрессию или негативное отношение, то это его самого побуждает к агрессии. Вместе с тем если соперник заранее просит извинить его за агрессивное действие, то очень часто гнев не возникает вообще и </w:t>
      </w:r>
      <w:r>
        <w:lastRenderedPageBreak/>
        <w:t>ответной агрессии не происходит. Этот эффект основан на различной мотивации, т. е. на приписывании человеком другому человеку враждебных или безобидных намерений. Как только человек решит, что другой намерен ему причинить вред, то изменить после этого такую реакцию можно лишь с</w:t>
      </w:r>
      <w:r w:rsidR="00DC2CF4">
        <w:t xml:space="preserve"> очень большим трудом [15</w:t>
      </w:r>
      <w:r>
        <w:t>].</w:t>
      </w:r>
    </w:p>
    <w:p w:rsidR="000C0AFE" w:rsidRDefault="000C0AFE" w:rsidP="000C0AFE">
      <w:r>
        <w:t>2. Ожидание достижения цели агрессии и возмездия за агрессивное поведение. В то время как у человека есть возможность совершить прямую агрессию, ожидание вероятности причинения вреда жертве и тем самым достижение цели агрессивных действий играет второстепенную роль. Это ожидание становится существенным только тогда, когда агрессия от прямого к косвенному, если, например, агрессор не может встретиться в объекте действия. Затем может следовать косвенная агрессия, такая как нанесение ущерба собственности агрессора или его репутации. Вероятность того, что такие косвенные агрессивные действия на самом деле нападут на агрессора, сильно отличается. Если возможна прямая агрессия, то вероятность реакции на агрессию субъекта также имеет решающее значение, то есть, что в результате его агрессивного действия субъект снова станет жертвой. Фактически, в процессе ожидания мести, фактор становится решающим, субъект подвергся нападению или нет. Если субъект является жертвой агрессии, то он реализует принцип возмездия, даже если вероятность о</w:t>
      </w:r>
      <w:r w:rsidR="00DC2CF4">
        <w:t>тветного возмездия велика [5</w:t>
      </w:r>
      <w:r>
        <w:t>].</w:t>
      </w:r>
    </w:p>
    <w:p w:rsidR="000C0AFE" w:rsidRDefault="000C0AFE" w:rsidP="000C0AFE">
      <w:r>
        <w:t>3. Агрессивные ключевые стимулы, способствующие агрессии. Специфика ситуации, в которой все происходит, влияет на оценку ситуации, указывая субъекту, какой смысл он должен приписывать. Одним из примеров является так называемый эффект оружия. Если в лаборатории есть оружие, тогда агрессивность субъекта будет возрастать. Ключевые стимулы оказывают мотивирующее действие только тогда, когда они реагируют на текущее мотивационное состояние.</w:t>
      </w:r>
    </w:p>
    <w:p w:rsidR="000C0AFE" w:rsidRDefault="000C0AFE" w:rsidP="000C0AFE">
      <w:r>
        <w:t xml:space="preserve">4. Удовлетворенность результатом: для человека, который подвергся агрессии и размышления о возмездии, восприятие боя боксеров после </w:t>
      </w:r>
      <w:r>
        <w:lastRenderedPageBreak/>
        <w:t>поражения, нанесенного одним из них, сопровождалось заменяющим опытом, отражающим, возбуждающим и умножающим надежды на мести, что привело к усилению мотивации. Самое сильное удовлетворение вызывает любые реакции жертвы, когда ясно, что жертва страдает, унижает, болит. Если враждебная агрессия основана на принципе возмездия, то наибольшее удовлетворение будет вызвано созерцанием боли предопределенной силы. Такое созерцание снижает агрессивную мотивацию вплоть до нулевого уровня и одновременно фиксирует агрессивное поведение в подобных ситуациях. Причинение незначительной боли не полностью удовлетворит предмет и сохранит остаточн</w:t>
      </w:r>
      <w:r w:rsidR="00DC2CF4">
        <w:t>ую агрессивную тенденцию [4</w:t>
      </w:r>
      <w:r>
        <w:t>].</w:t>
      </w:r>
    </w:p>
    <w:p w:rsidR="000C0AFE" w:rsidRDefault="000C0AFE" w:rsidP="000C0AFE">
      <w:r>
        <w:t>5. Самооценка: процессы самооценки являются решающим детерминантом агрессивности, уровень самооценки регулирует внутренние стандарты, которые могут препятствовать и способствовать достижению агрессии. Если в результате несправедливого (по мнению субъекта) нападения, оскорбления или создания препятствия, его собственное достоинство будет ранено, и в этом случае агрессия будет направлена на восстановление его репу</w:t>
      </w:r>
      <w:r w:rsidR="00DC2CF4">
        <w:t>тации через возмездие [15</w:t>
      </w:r>
      <w:r>
        <w:t>].</w:t>
      </w:r>
    </w:p>
    <w:p w:rsidR="004C3E82" w:rsidRDefault="004C3E82" w:rsidP="000F38F1">
      <w:r>
        <w:t>Следует подчеркнуть, что в большинстве случаев агрессивныедействия являются инструментальными, неразрушающими или реактивными.Чаще всего проявления агрессивного поведения присутствуют в ситуацияхзащиты личностью своих интересов и отстаивания своего превосходства,когда агрессия действует как средство достижения определенной цели, ичеловек получает максимальное удовлетворение при достижении желаемогорезультата: находится в центре внимания, получает то, что хочет и т. д.</w:t>
      </w:r>
    </w:p>
    <w:p w:rsidR="003F3019" w:rsidRDefault="004C3E82" w:rsidP="004C3E82">
      <w:r>
        <w:t>После этого агрессивные</w:t>
      </w:r>
      <w:r w:rsidR="00DC2CF4">
        <w:t xml:space="preserve"> действия прекращаются [20</w:t>
      </w:r>
      <w:r>
        <w:t>].</w:t>
      </w:r>
    </w:p>
    <w:p w:rsidR="004C3E82" w:rsidRDefault="004C3E82" w:rsidP="000F38F1">
      <w:r>
        <w:t>Наряду с представленной классификацией типов агрессии И.А.Фурманов выделяет две формы агрессивного поведения: социализированную</w:t>
      </w:r>
      <w:r w:rsidR="001B059C">
        <w:t xml:space="preserve">и несоциализированную форму </w:t>
      </w:r>
      <w:r w:rsidR="00DC2CF4">
        <w:t>[35</w:t>
      </w:r>
      <w:r>
        <w:t>, с. 170-174].</w:t>
      </w:r>
    </w:p>
    <w:p w:rsidR="004C3E82" w:rsidRDefault="004C3E82" w:rsidP="000F38F1">
      <w:r>
        <w:lastRenderedPageBreak/>
        <w:t>Социализированная форма агрессивного поведения. В этой формечеловек обычно не имеет психических расстройств, но у него низкийморальный и волевой уровень поведенческого регулирования, нравственнаянестабильность, игнорирование социальных норм, слабый самоконтроль. Онобычно использует агрессию, чтобы привлечь внимание, открыто выражаетсвои агрессивные эмоции (кричит, проклинает громко, ломает вещи). Этоповедение направлено на получение эмоционального ответа от других илиотражает желание общаться с другими. Добившись внимания партнеров,такой человек успокаивается и прекращает свои вызывающие действия. Уэтих людей агрессивные действия мимолетны, обусловленыобстоятельствами и не отличаются особой жестокостью. Агрессивноеповедение в данном случае непроизвольно, немедленно, враждебныедействия быстро заменяются дружественными. Такие люди обычноиспользуют физическую агрессию (прямую или косвенную), действияразличаются ситуационно, самые яркие эмоции наблюдаются в момент самихдействий и быстро исчезают. У этих людей очень низкий статус среди других</w:t>
      </w:r>
    </w:p>
    <w:p w:rsidR="004C3E82" w:rsidRDefault="004C3E82" w:rsidP="000F38F1">
      <w:r>
        <w:t>- они не замечаются, их не воспринимают всерьез или их избегают. Самойяркой характеристикой, которая им дана, является: «Он вмешивается во все,кричит, бегает, все портит и всему препятствует». Поведение похоже напроявления гиперкинетического синдрома, только более целенаправленно и</w:t>
      </w:r>
      <w:r w:rsidR="00DC2CF4">
        <w:t>агрессивно [35</w:t>
      </w:r>
      <w:r>
        <w:t>].</w:t>
      </w:r>
    </w:p>
    <w:p w:rsidR="004C3E82" w:rsidRDefault="004C3E82" w:rsidP="000F38F1">
      <w:r>
        <w:t>Несоциализированная форма агрессивного поведения. При наличииэтой формы люди обычно страдают психическими расстройствами(эпилепсией, шизофренией, органическим повреждением головного мозга) сотрицательными эмоциональными состояниями (тревога, страх, дисфория).</w:t>
      </w:r>
    </w:p>
    <w:p w:rsidR="004C3E82" w:rsidRDefault="004C3E82" w:rsidP="000F38F1">
      <w:r>
        <w:t xml:space="preserve">Отрицательные эмоции и сопутствующая враждебность могут возникатьспонтанно и могут быть реакцией на травматическую или стрессовуюситуацию. Особенностью личности в этом случае является </w:t>
      </w:r>
      <w:r>
        <w:lastRenderedPageBreak/>
        <w:t>высокаятревожность, эмоциональный стресс, склонность к волнению и импульсивному поведению. Внешне это проявляется чаще всего посредствомпрямой словесной и физической агрессии. Эти люди не пытаются искатьсотрудничества с другими; часто они сами не могут четко объяснитьпричины своих действий. Обычно, путем агрессивных действий, они либопросто снимают накопленный эмоциональный стресс, либо наслаждаютсяпоявлением</w:t>
      </w:r>
      <w:r w:rsidR="00DC2CF4">
        <w:t>неприятностей у других [35</w:t>
      </w:r>
      <w:r>
        <w:t>, с. 170-174].</w:t>
      </w:r>
    </w:p>
    <w:p w:rsidR="004C3E82" w:rsidRDefault="004C3E82" w:rsidP="000F38F1">
      <w:r>
        <w:t>Агрессивное поведение также зависит от различных факторов ипричин, и может проявлятьс</w:t>
      </w:r>
      <w:r w:rsidR="00DC2CF4">
        <w:t>я в следующих формах [24</w:t>
      </w:r>
      <w:r>
        <w:t>, с. 98]:</w:t>
      </w:r>
    </w:p>
    <w:p w:rsidR="004C3E82" w:rsidRDefault="004C3E82" w:rsidP="000F38F1">
      <w:r>
        <w:t>­ физическая агрессия (нападение) - использование физическойсилы против другого лица;</w:t>
      </w:r>
    </w:p>
    <w:p w:rsidR="004C3E82" w:rsidRDefault="004C3E82" w:rsidP="000F38F1">
      <w:r>
        <w:t>­ косвенная агрессия - действия, направленные на другого человека(сплетни, злобные шутки) и не направлены ни на кого (кричать, топать,пинать, хлопать дверями и т. д.);</w:t>
      </w:r>
    </w:p>
    <w:p w:rsidR="004C3E82" w:rsidRDefault="004C3E82" w:rsidP="000F38F1">
      <w:r>
        <w:t>­ словесная агрессия - выражение негативных чувств как по форме(крик, крик, ссора), так и через содержание словесных ответов (угроза,проклятия, проклятия);</w:t>
      </w:r>
    </w:p>
    <w:p w:rsidR="004C3E82" w:rsidRDefault="004C3E82" w:rsidP="000F38F1">
      <w:r>
        <w:t>­ склонность к раздражению - готовность проявлять суровость ишероховатость при малейшем волнении;</w:t>
      </w:r>
    </w:p>
    <w:p w:rsidR="004C3E82" w:rsidRDefault="004C3E82" w:rsidP="000F38F1">
      <w:r>
        <w:t>­ негативизм - оппозиционное поведение, обычно направленноепротив правительства или руководства. Негативизм может расти отпассивного сопротивления активной борьбе против установленных законов иобычаев.</w:t>
      </w:r>
    </w:p>
    <w:p w:rsidR="001B1D38" w:rsidRDefault="00F85D53" w:rsidP="00DC2CF4">
      <w:r>
        <w:t>Итак, агрессивное поведение понимается в литературе как специфическая форма действия человека, демонстрирующая превосходство, возможность причинения ущерба или причинения человеку или живому существу. Оно может проявляться как в физической агрессии, так и в нефизической.</w:t>
      </w:r>
      <w:r w:rsidR="001B1D38">
        <w:t xml:space="preserve"> Существенную роль в развитии агрессивного поведения играет окружающая среда, то есть люди, обстановка и ситуация, которые могут являться образцом как социально положительно, так и агрессивного </w:t>
      </w:r>
      <w:r w:rsidR="001B1D38">
        <w:lastRenderedPageBreak/>
        <w:t>поведения. Источники торможения при этом могут быть как внешними, так и внутренними.</w:t>
      </w:r>
    </w:p>
    <w:p w:rsidR="001B1D38" w:rsidRDefault="001B1D38" w:rsidP="001B1D38">
      <w:pPr>
        <w:ind w:firstLine="0"/>
      </w:pPr>
    </w:p>
    <w:p w:rsidR="003F3019" w:rsidRDefault="00AD3B44" w:rsidP="00AD3B44">
      <w:pPr>
        <w:pStyle w:val="11"/>
      </w:pPr>
      <w:bookmarkStart w:id="5" w:name="_Toc32341807"/>
      <w:r>
        <w:t>1.3. Факторы, влияющие на развитие агрессии у детей</w:t>
      </w:r>
      <w:bookmarkEnd w:id="5"/>
    </w:p>
    <w:p w:rsidR="00AD3B44" w:rsidRDefault="00AD3B44" w:rsidP="003F3019"/>
    <w:p w:rsidR="00B73EB9" w:rsidRDefault="00B73EB9" w:rsidP="00B73EB9">
      <w:r>
        <w:t>Истоков агрессивного поведения у дошкольников можно найти множество: это и соматические заболевания, и поражения головного мозга, и наследственная предрасположенность к определенному способу реагирования в стрессовых ситуациях. Но определяющим влиянием на формирование характера ребенка все-таки обладает воспитание и окружение. Так, например, американский социолог Маргарет Мид в качестве одной из частых причин детской агрессии назвала резкое отлучение ребенка от груди и уменьшение общения с матерью до минимума. Нельзя недооценивать и уклад семьи, способы взаимодействия в которой являются для малыша школой жизни. Однако агрессия возникает чаще всего не по вине родителей, но в их силах предотвратить зачатки нежелательного изменения. Все дети проходят через этап некоторой агрессивности и жестокости. Малышам кажется, что весь мир подчинен их желаниям, отчего малейшее сопротивление вызывает бурный протест. Кроме того, и способам другого разрешения проблем</w:t>
      </w:r>
      <w:r w:rsidR="00DC2CF4">
        <w:t>ы они пока не научены [17</w:t>
      </w:r>
      <w:r>
        <w:t>, с. 32].</w:t>
      </w:r>
    </w:p>
    <w:p w:rsidR="00B73EB9" w:rsidRDefault="00B73EB9" w:rsidP="00B73EB9">
      <w:r>
        <w:t>А. Фрейд пришла к выводу, что агрессия является защитным механизмом собственного «Я», возникающего в момент когда его целостности может что-либо угрожать. Причем эта угроза может быть и мнимой, исходящей из фантазий ребенка. В данном случае, агрессия является способом справиться с настигающей ребенка тревогой. Анна Фрейд выделяет несколько фаз развитий агрессивности, которые соответствуют стадиям психосексуального развития. Они идут в такой очередности: оральная агрессивность или оральный садизм, анальный садизм. Каждый период определяет специфику формирования характера ребенка и его особый способ прояв</w:t>
      </w:r>
      <w:r w:rsidR="00E83A35">
        <w:t>ления агрессии [32</w:t>
      </w:r>
      <w:r>
        <w:t>].</w:t>
      </w:r>
    </w:p>
    <w:p w:rsidR="00B73EB9" w:rsidRDefault="00B73EB9" w:rsidP="00B73EB9">
      <w:r>
        <w:lastRenderedPageBreak/>
        <w:t xml:space="preserve"> Так же, принципиально важный взгляд, на вопрос об детской агрессивности имел А. Адлер, который видел причину ее правления в том, что каждый ребенок внутренне ощущает глубокое чувство собственной неполноценности. Когда ребенок рождается, он находиться в зависимости от родителей, самостоятельно он не может позаботится о себе. Поэтому ему необходим присмотр и постоянная поддержка родителей или заботящихся о нем людей (опекуны, воспитатели, бабушки и дедушки и т.д.). В ситуациях когда он остаётся один, ребенок может испытывать фрустрацию, которую могут удовлетворить лишь только взрослые. Эта зависимость от взрослых может вызывать в нем множество чувств связанных с беспомощностью, слабостью, ничтожностью и так далее. Эти чувства и связаны с появлением ощущения неполноценности. По мнению Адлера, нормальной реакцией ребенка является стремление развиваться для того, чтобы компенсировать эту неполноценность. В дальнейшем это мотивирует людей на достижение результатов в различных областях деятельности. В данном случае, агрессия может выступать в качестве инструмента с помощью которого ребенок стремиться встать на позицию доминирования. Если его способ агрессирования достаточно эффективен и помогает ему в достижении своих целей, то ощущение ущерб</w:t>
      </w:r>
      <w:r w:rsidR="00E83A35">
        <w:t>ности понижается [2</w:t>
      </w:r>
      <w:r>
        <w:t>].</w:t>
      </w:r>
    </w:p>
    <w:p w:rsidR="00B73EB9" w:rsidRDefault="00B73EB9" w:rsidP="00B73EB9">
      <w:r>
        <w:t>К. Бютнер считает, что дети используют агрессию для защиты в двух случаях. Во-первых, это касается того, что дети бояться оскорбления, получить обиду, подвергнутся нападению. Во-вторых, это касается уже определенного опыта переживания нанесенного ущерба, который был, возможно, крайне неприятным из-за чего страх повторения опыта может стимулировать ребенка к агрессивному поведению. Особенности детского возраста состоят в том, что бессознательные агрессивные импульсы не всегда могут проявляются прямо, чаще это происходит каким-либо косвенным путем, посредством игр, снов, или даже в стремлении к просмотру тех или иных телепередач, или мультфильмов содержание которых можно анализировать посредством психоа</w:t>
      </w:r>
      <w:r w:rsidR="00E83A35">
        <w:t>налитика или психотерапевта [4</w:t>
      </w:r>
      <w:r>
        <w:t>].</w:t>
      </w:r>
    </w:p>
    <w:p w:rsidR="00B73EB9" w:rsidRDefault="00B73EB9" w:rsidP="00B73EB9">
      <w:r>
        <w:lastRenderedPageBreak/>
        <w:t>В теории социального научение А. Бандуры говорится, что агрессивное поведение ребенка социально-обусловленный феномен, приобретенный в ходе его взаимодействия с окружающим миром. С точки зрения исследователя, существует несколько механизмов обуславливающих агрессивное поведение. Первым механизмом формирования агрессии является подкрепление особого паттерна поведения, который мы можем трактовать как агрессивный. Подкрепляющими субъектами могут быть, друзья, соседи или даже родители. Следующим механизмом является научение через наблюдение. Последним механизмом является самоподкрепление. Ребенок использующий агрессивную форму поведения, достигая благодаря ей желаемого и не получая никакого сопротивления или наказания, принимает ее как эффективную, а результат который был достигнут выступает в качестве вознаграждения, который подкрепляет данную форму поведения [Бандура].</w:t>
      </w:r>
    </w:p>
    <w:p w:rsidR="00B73EB9" w:rsidRDefault="00B73EB9" w:rsidP="00B73EB9">
      <w:r>
        <w:t>Можно выделить различные причины проявления агрессивности у детей. К таким причинам относятся:</w:t>
      </w:r>
    </w:p>
    <w:p w:rsidR="00B73EB9" w:rsidRDefault="00B73EB9" w:rsidP="00EE1A9B">
      <w:pPr>
        <w:pStyle w:val="a5"/>
        <w:numPr>
          <w:ilvl w:val="0"/>
          <w:numId w:val="1"/>
        </w:numPr>
      </w:pPr>
      <w:r>
        <w:t>проявление родителями чрезмерной серьезности и строгости в воспитании ребенка;</w:t>
      </w:r>
    </w:p>
    <w:p w:rsidR="00B73EB9" w:rsidRDefault="00B73EB9" w:rsidP="00EE1A9B">
      <w:pPr>
        <w:pStyle w:val="a5"/>
        <w:numPr>
          <w:ilvl w:val="0"/>
          <w:numId w:val="1"/>
        </w:numPr>
      </w:pPr>
      <w:r>
        <w:t>слишком интенсивная забота о ребенке и потакания его капризам;</w:t>
      </w:r>
    </w:p>
    <w:p w:rsidR="00B73EB9" w:rsidRDefault="00B73EB9" w:rsidP="00EE1A9B">
      <w:pPr>
        <w:pStyle w:val="a5"/>
        <w:numPr>
          <w:ilvl w:val="0"/>
          <w:numId w:val="1"/>
        </w:numPr>
      </w:pPr>
      <w:r>
        <w:t>повторение ребенком агрессивного стиля поведения его родителей;</w:t>
      </w:r>
    </w:p>
    <w:p w:rsidR="00B73EB9" w:rsidRDefault="00B73EB9" w:rsidP="00EE1A9B">
      <w:pPr>
        <w:pStyle w:val="a5"/>
        <w:numPr>
          <w:ilvl w:val="0"/>
          <w:numId w:val="1"/>
        </w:numPr>
      </w:pPr>
      <w:r>
        <w:t>стремление ребенка привлечь к себе внимание со стороны сверстников;</w:t>
      </w:r>
    </w:p>
    <w:p w:rsidR="00B73EB9" w:rsidRDefault="00B73EB9" w:rsidP="00EE1A9B">
      <w:pPr>
        <w:pStyle w:val="a5"/>
        <w:numPr>
          <w:ilvl w:val="0"/>
          <w:numId w:val="1"/>
        </w:numPr>
      </w:pPr>
      <w:r>
        <w:t>стремление ребенка добиться желаемого любыми способами;</w:t>
      </w:r>
    </w:p>
    <w:p w:rsidR="00B73EB9" w:rsidRDefault="00B73EB9" w:rsidP="00EE1A9B">
      <w:pPr>
        <w:pStyle w:val="a5"/>
        <w:numPr>
          <w:ilvl w:val="0"/>
          <w:numId w:val="1"/>
        </w:numPr>
      </w:pPr>
      <w:r>
        <w:t>желание ребенка быть во всем первым;</w:t>
      </w:r>
    </w:p>
    <w:p w:rsidR="00B73EB9" w:rsidRDefault="00B73EB9" w:rsidP="00EE1A9B">
      <w:pPr>
        <w:pStyle w:val="a5"/>
        <w:numPr>
          <w:ilvl w:val="0"/>
          <w:numId w:val="1"/>
        </w:numPr>
      </w:pPr>
      <w:r>
        <w:t>проявление ребенком защитной реакции, либо мести кому-либо;</w:t>
      </w:r>
    </w:p>
    <w:p w:rsidR="00B73EB9" w:rsidRDefault="00B73EB9" w:rsidP="00EE1A9B">
      <w:pPr>
        <w:pStyle w:val="a5"/>
        <w:numPr>
          <w:ilvl w:val="0"/>
          <w:numId w:val="1"/>
        </w:numPr>
      </w:pPr>
      <w:r>
        <w:t>резкие стрессовые перемены в жизни;</w:t>
      </w:r>
    </w:p>
    <w:p w:rsidR="00B73EB9" w:rsidRDefault="00B73EB9" w:rsidP="00EE1A9B">
      <w:pPr>
        <w:pStyle w:val="a5"/>
        <w:numPr>
          <w:ilvl w:val="0"/>
          <w:numId w:val="1"/>
        </w:numPr>
      </w:pPr>
      <w:r>
        <w:t>стремление унизить достоинство другого человека для того, чтобы подчеркнуть собственное превосходство</w:t>
      </w:r>
      <w:r w:rsidR="00E83A35">
        <w:t xml:space="preserve"> [9]</w:t>
      </w:r>
      <w:r>
        <w:t>.</w:t>
      </w:r>
    </w:p>
    <w:p w:rsidR="00B73EB9" w:rsidRDefault="00B73EB9" w:rsidP="00B73EB9">
      <w:r>
        <w:lastRenderedPageBreak/>
        <w:t>А.А. Реан выделяет факторы, которые влияют на проявление агрессивности:</w:t>
      </w:r>
    </w:p>
    <w:p w:rsidR="00B73EB9" w:rsidRDefault="00B73EB9" w:rsidP="00EE1A9B">
      <w:pPr>
        <w:pStyle w:val="a5"/>
        <w:numPr>
          <w:ilvl w:val="0"/>
          <w:numId w:val="3"/>
        </w:numPr>
      </w:pPr>
      <w:r>
        <w:t>стиль воспитания в семье;</w:t>
      </w:r>
    </w:p>
    <w:p w:rsidR="00B73EB9" w:rsidRDefault="00B73EB9" w:rsidP="00EE1A9B">
      <w:pPr>
        <w:pStyle w:val="a5"/>
        <w:numPr>
          <w:ilvl w:val="0"/>
          <w:numId w:val="3"/>
        </w:numPr>
      </w:pPr>
      <w:r>
        <w:t>семейные неблагополучия;</w:t>
      </w:r>
    </w:p>
    <w:p w:rsidR="00B73EB9" w:rsidRDefault="00B73EB9" w:rsidP="00EE1A9B">
      <w:pPr>
        <w:pStyle w:val="a5"/>
        <w:numPr>
          <w:ilvl w:val="0"/>
          <w:numId w:val="3"/>
        </w:numPr>
      </w:pPr>
      <w:r>
        <w:t>повсеместная демонстрация насилия;</w:t>
      </w:r>
    </w:p>
    <w:p w:rsidR="00B73EB9" w:rsidRDefault="00B73EB9" w:rsidP="00EE1A9B">
      <w:pPr>
        <w:pStyle w:val="a5"/>
        <w:numPr>
          <w:ilvl w:val="0"/>
          <w:numId w:val="3"/>
        </w:numPr>
      </w:pPr>
      <w:r>
        <w:t>нестабильна социально-экономическая обстановка;</w:t>
      </w:r>
    </w:p>
    <w:p w:rsidR="00B73EB9" w:rsidRDefault="00B73EB9" w:rsidP="00EE1A9B">
      <w:pPr>
        <w:pStyle w:val="a5"/>
        <w:numPr>
          <w:ilvl w:val="0"/>
          <w:numId w:val="3"/>
        </w:numPr>
      </w:pPr>
      <w:r>
        <w:t>инди</w:t>
      </w:r>
      <w:r w:rsidR="00EE1A9B">
        <w:t>видуальная особенность человека</w:t>
      </w:r>
      <w:r w:rsidR="00E83A35">
        <w:t xml:space="preserve"> [25</w:t>
      </w:r>
      <w:r>
        <w:t>, с. 416].</w:t>
      </w:r>
    </w:p>
    <w:p w:rsidR="00762F69" w:rsidRDefault="00762F69" w:rsidP="00762F69">
      <w:r>
        <w:t xml:space="preserve">Важное значение, в механизмах становления агрессивного поведения дошкольников, принадлежит обучению и воспитанию. Р. Кратчфилд и Н. Левинсон считают, что агрессивные проявления возможно контролировать в процессе социализации. Процессом социализации агрессии можно считать научение контролировать собственные агрессивные устремления и выражать их в форме, приемлемой для конкретного цивилизационного развития. Так, одних социализация учит управлять своими агрессивными импульсами, адаптирует их к социальным нормам поведения. Другие, не меняют своей агрессивности, но учатся применять ее более изощренно и завуалировано: посредством словесных оскорблений, скрытых принуждений. Третьи, никакой пользы от научения не извлекают, остаются открыто агрессивными, применяют физическое насилие. Важное значение здесь приобретает среда, в которой воспитывается ребенок: </w:t>
      </w:r>
    </w:p>
    <w:p w:rsidR="00762F69" w:rsidRDefault="00762F69" w:rsidP="00762F69">
      <w:r>
        <w:t xml:space="preserve">- этнокультурные особенности; </w:t>
      </w:r>
    </w:p>
    <w:p w:rsidR="00762F69" w:rsidRDefault="00762F69" w:rsidP="00762F69">
      <w:r>
        <w:t xml:space="preserve">- полновесная семья; традиции семьи; </w:t>
      </w:r>
    </w:p>
    <w:p w:rsidR="00762F69" w:rsidRDefault="00762F69" w:rsidP="00762F69">
      <w:r>
        <w:t xml:space="preserve">- психоэмоциональный семейный фон; </w:t>
      </w:r>
    </w:p>
    <w:p w:rsidR="00762F69" w:rsidRDefault="00762F69" w:rsidP="00762F69">
      <w:r>
        <w:t>-</w:t>
      </w:r>
      <w:r w:rsidR="003A3675">
        <w:t xml:space="preserve"> отн</w:t>
      </w:r>
      <w:r w:rsidR="00E83A35">
        <w:t>ошения к ребенку в семье [7</w:t>
      </w:r>
      <w:r w:rsidR="003A3675">
        <w:t>]</w:t>
      </w:r>
      <w:r>
        <w:t>.</w:t>
      </w:r>
    </w:p>
    <w:p w:rsidR="00762F69" w:rsidRDefault="00762F69" w:rsidP="00762F69">
      <w:r>
        <w:t xml:space="preserve">И.А. Корецкая считает, что в нормально функционирующей семье удовлетворяются базисные потребности ее членов - это потребности в безопасности и защищенности, принятии и одобрении, в росте и изменениях, в самоактуализации. Роли в таких семьях не конкурируют, а дополняют друг друга. В гармоничных семьях существует особая атмосфера, члены семьи </w:t>
      </w:r>
      <w:r>
        <w:lastRenderedPageBreak/>
        <w:t>естественны, честны и любят друг друга. Члены семьи способны без паники реагировать на различные жизненные ситуации. Родители в таких семьях знают, что изначально дети не могут быть плохими. Если ребенок ведет себя плохо, то это означает, что между ним и родителями возникло недопонимание или ему не хватает родитель</w:t>
      </w:r>
      <w:r w:rsidR="00E83A35">
        <w:t>ского внимания и любви [14</w:t>
      </w:r>
      <w:r w:rsidR="003A3675">
        <w:t>, с. 8</w:t>
      </w:r>
      <w:r w:rsidR="00E83A35">
        <w:t>]</w:t>
      </w:r>
      <w:r>
        <w:t>.</w:t>
      </w:r>
    </w:p>
    <w:p w:rsidR="00AD3B44" w:rsidRDefault="00AD3B44" w:rsidP="00AD3B44">
      <w:r>
        <w:t>Как указывает Е.П. Ильин, родители поощряют агрессивность в своих детях непосредственно либо показывают пример соответствующим поведением по отношению к другим и окружающей среде. В ряде исследований было установлено, что:</w:t>
      </w:r>
    </w:p>
    <w:p w:rsidR="00AD3B44" w:rsidRDefault="00AD3B44" w:rsidP="00AD3B44">
      <w:r>
        <w:t>а) родителям, разумно подавляющим агрессивность у своих детей, как правило, удается воспитать в детях умение владеть собой в ситуациях, провоцирующих агрессивное поведение;</w:t>
      </w:r>
    </w:p>
    <w:p w:rsidR="00AD3B44" w:rsidRDefault="00AD3B44" w:rsidP="00AD3B44">
      <w:r>
        <w:t>б) родители, которые не наказывают своих детей за проявление агрессивности, вероятнее всего, воспитывают в них чрезмерную агрессивность;</w:t>
      </w:r>
    </w:p>
    <w:p w:rsidR="00AD3B44" w:rsidRDefault="00AD3B44" w:rsidP="00AD3B44">
      <w:r>
        <w:t>в) родители, которые очень резко подавляют агрессивность у своих детей, воспитают в ребенке чрезмерную агрессивность, которая будет проявл</w:t>
      </w:r>
      <w:r w:rsidR="00E83A35">
        <w:t>яться в более зрелые годы [12</w:t>
      </w:r>
      <w:r>
        <w:t>, с. 79].</w:t>
      </w:r>
    </w:p>
    <w:p w:rsidR="00AD3B44" w:rsidRDefault="00AD3B44" w:rsidP="00AD3B44">
      <w:r>
        <w:t>Можно согласиться и с О.Г. Прохоровой, которая указывает, что по данным психологических наблюдений, именно что</w:t>
      </w:r>
      <w:r w:rsidR="001B059C">
        <w:t xml:space="preserve"> дети</w:t>
      </w:r>
      <w:r>
        <w:t xml:space="preserve">, воспитанные под опекой, дают наибольшее число срывов в переходном возрасте. Если диктат предполагает насилие, приказ, жесткий авторитаризм, то опека — заботу, ограждение от трудностей. Однако результат во многом совпадает: у детей отсутствует самостоятельность, инициатива, они так или иначе отстранены от решения вопросов, лично их касающихся, а тем более — </w:t>
      </w:r>
      <w:r w:rsidR="00E83A35">
        <w:t>общих проблем семьи [29</w:t>
      </w:r>
      <w:r>
        <w:t>, с. 223].</w:t>
      </w:r>
    </w:p>
    <w:p w:rsidR="00E83A35" w:rsidRDefault="00AD3B44" w:rsidP="00E83A35">
      <w:r>
        <w:t xml:space="preserve">А. Бандура и Р. Уолтерс (1959) выявили, что если матери снисходительно относятся к агрессивным действиям своих детей и даже склонны им потакать, то дети становятся еще агрессивнее. С другой стороны, </w:t>
      </w:r>
      <w:r>
        <w:lastRenderedPageBreak/>
        <w:t>как показано Д. Эрон с соавторами (1963), если детей очень строго наказывают, они тоже отличаются большой агрессивн</w:t>
      </w:r>
      <w:r w:rsidR="00E83A35">
        <w:t>остью по отношению к товарищам [12].</w:t>
      </w:r>
    </w:p>
    <w:p w:rsidR="00AD3B44" w:rsidRDefault="00AD3B44" w:rsidP="00E83A35">
      <w:r>
        <w:t>Д. Олвейс (1980) исследовал связь между ситуацией в семье и агрессивностью мальчиков в Швеции. Он изучал три аспекта семейных отношений: использование физического наказания ребенка, близость или отчужденность родителей и контроль за поведением ребенка. Каждый аспект в отдельности, а особенно все три в совокупности, были тесно связаны с уровнем агрессивности мальчиков. Д. Олвейс рассматривал такую возможность и заключил, что причинно-следственная связь все же обратная: негативные отношения в семье порождают агрессивность. Тот же вывод сделан и другими исследователями Д.П. Фаррингтоном и Р. Лебер (2001).</w:t>
      </w:r>
    </w:p>
    <w:p w:rsidR="00AD3B44" w:rsidRDefault="00AD3B44" w:rsidP="00AD3B44">
      <w:r>
        <w:t>Р.Додж (1991) отмечал, что проактивная и реактивная разновидности агрессивности могут формироваться под влиянием отчасти тех же, отчасти других аспектов отношений в семье. Он предположил, что та или иная форма насилия над ребенком увеличивает риск развития реактивной агрессивности, в то время как наличие собственного опыта или наблюдений за другими, свидетельствующих о том, что агрессия приносит свои плоды, повышает вероятность развития проактивной агрессивности</w:t>
      </w:r>
      <w:r w:rsidR="00E83A35">
        <w:t xml:space="preserve"> [12]</w:t>
      </w:r>
      <w:r>
        <w:t>.</w:t>
      </w:r>
    </w:p>
    <w:p w:rsidR="00AD3B44" w:rsidRDefault="00AD3B44" w:rsidP="00AD3B44">
      <w:r>
        <w:t>В своих исследованиях Н.И. Холод выявила вероятность осуществления агрессии высока у детей, наблюдавших и испытавших на себе насилие в семье (2005), реализовавших подобное поведение в собственной социальной практике и получивших положительный опыт</w:t>
      </w:r>
      <w:r w:rsidR="00E83A35">
        <w:t xml:space="preserve"> [22]</w:t>
      </w:r>
      <w:r>
        <w:t>.</w:t>
      </w:r>
    </w:p>
    <w:p w:rsidR="00AD3B44" w:rsidRDefault="001B1D38" w:rsidP="00AD3B44">
      <w:r>
        <w:t>Е.</w:t>
      </w:r>
      <w:r w:rsidR="00AD3B44">
        <w:t>В. Козырева (2004) установила, что высокий уровень гетероагрессивности</w:t>
      </w:r>
      <w:r w:rsidR="001B059C">
        <w:t xml:space="preserve">у детей </w:t>
      </w:r>
      <w:r w:rsidR="00AD3B44">
        <w:t>обнаруживается при отсутствии общих интересов в семье, при отвержении ребенка родителями, при недружеских взаимоотношениях в семье и при использовании жестких методов воспитания. Высокий уровень аутоагрессивности наблюдается при отсутствии общих дел и взаимопомощи в семье, а также при использовании жестких методов воспитания.</w:t>
      </w:r>
    </w:p>
    <w:p w:rsidR="00AD3B44" w:rsidRDefault="00AD3B44" w:rsidP="00AD3B44">
      <w:r>
        <w:lastRenderedPageBreak/>
        <w:t>В исследовании И. Н. Кириленко (2007) показано, что характер отношений родителей с</w:t>
      </w:r>
      <w:r w:rsidR="001B059C">
        <w:t xml:space="preserve"> детьми</w:t>
      </w:r>
      <w:r>
        <w:t>, положение и самочувствие в семье, а также их оценка степени эмоциональной теплоты взаимоотношений с родителями оказывают непосредственное влияние на ра</w:t>
      </w:r>
      <w:r w:rsidR="001B059C">
        <w:t>звитие агрессии детей. Дети</w:t>
      </w:r>
      <w:r>
        <w:t>, имеющие неблагополучные отношения с родителями, более склонны проявлять физическую, косвенную и вербальную агрессию, испытывать подозрительнос</w:t>
      </w:r>
      <w:r w:rsidR="001B059C">
        <w:t>ть и чувство вины, чем дети</w:t>
      </w:r>
      <w:r>
        <w:t xml:space="preserve"> с благополучными отношениями</w:t>
      </w:r>
      <w:r w:rsidR="00E83A35">
        <w:t xml:space="preserve"> [7].</w:t>
      </w:r>
    </w:p>
    <w:p w:rsidR="00AD3B44" w:rsidRDefault="00E83A35" w:rsidP="00E83A35">
      <w:r>
        <w:t>Проведенное И.</w:t>
      </w:r>
      <w:r w:rsidR="00AD3B44">
        <w:t xml:space="preserve">Н. Кириленко исследование дало возможность определить характеристики родителей агрессивных и неагрессивных детей. Прежде всего, оказалось, что существует различие в их взглядах на цели и способы воспитания, необходимость авторитарных, категорических запретов, допустимые методы наказания и поощрения. Также обозначились расхождения в оценках поведения </w:t>
      </w:r>
      <w:r w:rsidR="001B059C">
        <w:t xml:space="preserve">детей </w:t>
      </w:r>
      <w:r w:rsidR="00AD3B44">
        <w:t>и содержании ти</w:t>
      </w:r>
      <w:r>
        <w:t xml:space="preserve">пичных тем разговоров с детьми. </w:t>
      </w:r>
      <w:r w:rsidR="00AD3B44">
        <w:t xml:space="preserve">Родители, оценивающие своих детей как агрессивных, больше внимания уделяют контролю и меньше — разговорам на интересующие </w:t>
      </w:r>
      <w:r w:rsidR="001B059C">
        <w:t xml:space="preserve">ребенка </w:t>
      </w:r>
      <w:r w:rsidR="00AD3B44">
        <w:t>темы, разговорам на «отвлеченные» темы, демонстрируют приоритет дисциплинарных воздействий над поддерживающими. Их требования и запреты чаще носят импульсивный, непоследовательный и несогласованный характер. Во взаимоотношениях родителей с детьми мало позитива и оптимизма, у детей присутствуют страх, тревога и беспокойство. Это ограничивает самостоятельность и свободу</w:t>
      </w:r>
      <w:r w:rsidR="001B059C">
        <w:t xml:space="preserve"> ребенка</w:t>
      </w:r>
      <w:r w:rsidR="00AD3B44">
        <w:t>, побуждает его к манипулированию, избеганию и конфликтности. Как показал опрос, дети этих родителей предпочитают утаивать свои проблемы и обращаться за помощью к сверстникам.</w:t>
      </w:r>
    </w:p>
    <w:p w:rsidR="00AD3B44" w:rsidRDefault="00AD3B44" w:rsidP="00AD3B44">
      <w:r>
        <w:t xml:space="preserve">Родители, считающие своих детей неагрессивными, предпочитают сотрудничать с детьми, формируют у них высокую самооценку, установки на успех, уверенность в своих возможностях, транслируют модели конструктивного поведения в сложных ситуациях, предпочитают поддерживать и защищать своих детей. Характерно, что дети этих родителей </w:t>
      </w:r>
      <w:r>
        <w:lastRenderedPageBreak/>
        <w:t>указывают, что в большинстве ситуаций затруднения они обратятся к родителям [2, с. 80-81].</w:t>
      </w:r>
    </w:p>
    <w:p w:rsidR="00AD3B44" w:rsidRDefault="001B1D38" w:rsidP="00AD3B44">
      <w:r>
        <w:t>Г.</w:t>
      </w:r>
      <w:r w:rsidR="00AD3B44">
        <w:t>П. Бочкарева выделяет типы семьи, которые способствуют формированию агрессивного поведения у детей:</w:t>
      </w:r>
    </w:p>
    <w:p w:rsidR="00AD3B44" w:rsidRDefault="00AD3B44" w:rsidP="00AD3B44">
      <w:r>
        <w:t>1) с неблагополучной эмоциональной атмосферой, где родители не только равнодушны, но и грубы, проявляют неуважение по отношению к своим детям;</w:t>
      </w:r>
    </w:p>
    <w:p w:rsidR="00AD3B44" w:rsidRDefault="00AD3B44" w:rsidP="00AD3B44">
      <w:r>
        <w:t>2) в которых отсутствуют эмоциональные контакты между ее членами, имеется безразличие к потребностям ребенка при внешней благополучности отношений. Ребенок в таких случаях стремится найти эмоционально значимые отношения вне семьи;</w:t>
      </w:r>
    </w:p>
    <w:p w:rsidR="00AD3B44" w:rsidRDefault="00AD3B44" w:rsidP="00AD3B44">
      <w:r>
        <w:t>3) с нездоровой нравственной атмосферой, где ребенку прививаются социально нежелательные потребности и интересы, он вовлекается</w:t>
      </w:r>
      <w:r w:rsidR="00E83A35">
        <w:t xml:space="preserve"> в аморальный образ жизни [12</w:t>
      </w:r>
      <w:r>
        <w:t>, с. 81].</w:t>
      </w:r>
    </w:p>
    <w:p w:rsidR="00AD3B44" w:rsidRDefault="00AD3B44" w:rsidP="001B1D38">
      <w:r>
        <w:t>Итак, можно сделать вывод, что влияние тина воспитания на поведение ребенка, формирование его личностных особенностей очень существенно: от условий воспитания в семье зависит и агрессивность поведения ребенка. Дети, у которых занижена самооценка, недовольны собой. Это происходит в семье, где родители постоянно порицают ребенка или ставят перед ним завышенные задачи. Ребенок чувствует, что он не соответствует требованиям родителей.</w:t>
      </w:r>
      <w:r w:rsidR="001B1D38">
        <w:t xml:space="preserve"> Хотя на формирование агрессивного поведения могут влиять и действия в результате сложного мотивационного состояния, в котором можно выделить как побуждающие (враждебность, гнев), так и тормозящие (культурные стереотипы, страх наказания за агрессивное поведение, чувство вины) компоненты.</w:t>
      </w:r>
    </w:p>
    <w:p w:rsidR="003F3019" w:rsidRDefault="003F3019" w:rsidP="00EE1A9B">
      <w:pPr>
        <w:ind w:firstLine="0"/>
      </w:pPr>
    </w:p>
    <w:p w:rsidR="003F3019" w:rsidRDefault="00AD3B44" w:rsidP="00AD3B44">
      <w:pPr>
        <w:pStyle w:val="11"/>
      </w:pPr>
      <w:bookmarkStart w:id="6" w:name="_Toc32341808"/>
      <w:r>
        <w:t>1.4. Проявление агрессии</w:t>
      </w:r>
      <w:r w:rsidR="003F3019">
        <w:t xml:space="preserve"> дошкольников</w:t>
      </w:r>
      <w:bookmarkEnd w:id="6"/>
    </w:p>
    <w:p w:rsidR="000F38F1" w:rsidRDefault="000F38F1" w:rsidP="003F3019"/>
    <w:p w:rsidR="002C47A6" w:rsidRDefault="002C47A6" w:rsidP="002C47A6">
      <w:r>
        <w:t xml:space="preserve">Дошкольное детство – уникальный, самоценный и очень важный этап общего развития человека. По мнению Г.Н. Гришиной, в дошкольном </w:t>
      </w:r>
      <w:r>
        <w:lastRenderedPageBreak/>
        <w:t xml:space="preserve">возрасте интересы ребенка перемещаются от мира предметов к окружающему миру. Ребенок впервые психологически выходит за рамки семьи, за пределы </w:t>
      </w:r>
      <w:r w:rsidR="00FB0BC7">
        <w:t>окружения близких людей [11</w:t>
      </w:r>
      <w:r>
        <w:t>]. Деятельность и отношения взрослых и сверстников становятся основой для формирования навыков общения, которые влияют на социальное поведение ребенка в будущем.</w:t>
      </w:r>
    </w:p>
    <w:p w:rsidR="002C47A6" w:rsidRDefault="002C47A6" w:rsidP="002C47A6">
      <w:r>
        <w:t>В дошкольном возрасте формируются и интенсивно развиваются отношения с другими людьми: как со взрослыми, так и со сверстниками. Первый опыт таких отношений становится основой, на которой строится дальнейшее развитие личности ребенка. Дошкольники постоянно находятся в ситуациях общения, активного взаимодействия друг с другом, оказываются включены в систему межличностных отношений, повседневного взаимодействия, опосредованного их совместной деятельностью.</w:t>
      </w:r>
    </w:p>
    <w:p w:rsidR="002C47A6" w:rsidRDefault="002C47A6" w:rsidP="002C47A6">
      <w:r>
        <w:t>В трудах Л.С. Выготского, М.И. Лисиной, А.В. Запорожца, Т.А. Репиной прослеживается мнение о том, что умение ребенка позитивно общаться позволяет ему комфортно жить в обществе людей и успешно социализироваться; благодаря общению ребенок познает не только другого человека (взрослого или сверстн</w:t>
      </w:r>
      <w:r w:rsidR="00FB0BC7">
        <w:t>ика), но и самого себя [9</w:t>
      </w:r>
      <w:r>
        <w:t>].</w:t>
      </w:r>
    </w:p>
    <w:p w:rsidR="002C47A6" w:rsidRDefault="002C47A6" w:rsidP="002C47A6">
      <w:r>
        <w:t xml:space="preserve">Согласно концепции М. И. Лисиной, к 7 годам у ребенка формируется внеситуативно-личностная форма общения со взрослым, которая характеризуется тем, что общение развертывается на фоне теоретического и практического познания </w:t>
      </w:r>
      <w:r w:rsidR="00FB0BC7">
        <w:t>ребенком социального мира [16</w:t>
      </w:r>
      <w:r>
        <w:t>].</w:t>
      </w:r>
    </w:p>
    <w:p w:rsidR="001B059C" w:rsidRDefault="001B059C" w:rsidP="001B059C">
      <w:r>
        <w:t xml:space="preserve">Проявление агрессивности у детей можно наблюдать с раннего детства. Она проявляется в импульсивных приступах упрямства, часто не поддающихся управлению взрослыми и выражается вспышками злости или гнева, сопровождающихся криком, кусанием, драчливостью. </w:t>
      </w:r>
    </w:p>
    <w:p w:rsidR="00EF4E59" w:rsidRDefault="001B059C" w:rsidP="00A21B7C">
      <w:r>
        <w:t>С 2-x до 3-x лет у детей проявление агрессивности зависит от реакции и отношения родителей к</w:t>
      </w:r>
      <w:r w:rsidR="00A21B7C">
        <w:t xml:space="preserve"> тем или иным формам поведения.</w:t>
      </w:r>
    </w:p>
    <w:p w:rsidR="001B059C" w:rsidRDefault="001B059C" w:rsidP="001B059C">
      <w:r>
        <w:t xml:space="preserve">Некоторые основные характеристики агрессивного поведения дошкольников: </w:t>
      </w:r>
    </w:p>
    <w:p w:rsidR="001B059C" w:rsidRDefault="001B059C" w:rsidP="001B059C">
      <w:r>
        <w:lastRenderedPageBreak/>
        <w:t xml:space="preserve">- в течение часа общения агрессивные дети успевают не менее четырех раз причинить вред сверстникам при норме не более одного раза; </w:t>
      </w:r>
    </w:p>
    <w:p w:rsidR="001B059C" w:rsidRDefault="001B059C" w:rsidP="001B059C">
      <w:r>
        <w:t xml:space="preserve">- в разрешении конфликтных ситуаций агрессоры отдают предпочтение физическому насилию; </w:t>
      </w:r>
    </w:p>
    <w:p w:rsidR="001B059C" w:rsidRDefault="001B059C" w:rsidP="001B059C">
      <w:r>
        <w:t xml:space="preserve">- целью агрессивного поведения чаще является не достижение какой-либо цели, а причинение боли и страдания другим; </w:t>
      </w:r>
    </w:p>
    <w:p w:rsidR="00A21B7C" w:rsidRDefault="001B059C" w:rsidP="00A21B7C">
      <w:r>
        <w:t>- они являются зачинщиками конфликтов, при этом не осознавая своей вины и перекладывая ответ</w:t>
      </w:r>
      <w:r w:rsidR="00FB0BC7">
        <w:t>ственность на других [17</w:t>
      </w:r>
      <w:r>
        <w:t>, с. 31].</w:t>
      </w:r>
    </w:p>
    <w:p w:rsidR="001B059C" w:rsidRDefault="001B059C" w:rsidP="001B059C">
      <w:r>
        <w:t>В. Г. Фадина указывает, что детская агрессивность может проявляться как:</w:t>
      </w:r>
    </w:p>
    <w:p w:rsidR="001B059C" w:rsidRDefault="001B059C" w:rsidP="001B059C">
      <w:r>
        <w:t>− внешний признак эмоционального неблагополучия детей;</w:t>
      </w:r>
    </w:p>
    <w:p w:rsidR="001B059C" w:rsidRDefault="001B059C" w:rsidP="001B059C">
      <w:r>
        <w:t>− способ эффективного решения личностных проблем;</w:t>
      </w:r>
    </w:p>
    <w:p w:rsidR="001B059C" w:rsidRDefault="001B059C" w:rsidP="001B059C">
      <w:r>
        <w:t>− неадекватный механизм психологической защиты;</w:t>
      </w:r>
    </w:p>
    <w:p w:rsidR="001B059C" w:rsidRDefault="001B059C" w:rsidP="001B059C">
      <w:r>
        <w:t>− моделирование взаимоотношений в семье и обществе.</w:t>
      </w:r>
    </w:p>
    <w:p w:rsidR="001B059C" w:rsidRDefault="001B059C" w:rsidP="001B059C">
      <w:r>
        <w:t>Поэтому агрессивное поведение детей влияет на их взаимодействия с окружающими людьми, формирует неадекватные способы отре</w:t>
      </w:r>
      <w:r w:rsidR="00FB0BC7">
        <w:t>агирования эмоциональных [31</w:t>
      </w:r>
      <w:r>
        <w:t>].</w:t>
      </w:r>
    </w:p>
    <w:p w:rsidR="003F3019" w:rsidRDefault="003F3019" w:rsidP="003F3019">
      <w:r>
        <w:t>Так И. А. Фурманов разделяет агрессивное поведение детей на две формы:</w:t>
      </w:r>
    </w:p>
    <w:p w:rsidR="003F3019" w:rsidRDefault="003F3019" w:rsidP="000F38F1">
      <w:r>
        <w:t>1) Социализированная, при которой дети, как правило, не имеютпсихических нарушений, но наблюдается низкий волевой уровень регуляцииповедения, игнорирование социальных норм, слабый контроль. При данной</w:t>
      </w:r>
    </w:p>
    <w:p w:rsidR="003F3019" w:rsidRDefault="003F3019" w:rsidP="000F38F1">
      <w:pPr>
        <w:ind w:firstLine="0"/>
      </w:pPr>
      <w:r>
        <w:t>форме агрессивного поведения дети используют агрессию для привлечениявнимания и чрезвычайно ярко выражают свои агрессивные эмоции.</w:t>
      </w:r>
    </w:p>
    <w:p w:rsidR="003F3019" w:rsidRDefault="003F3019" w:rsidP="000F38F1">
      <w:r>
        <w:t xml:space="preserve">2) Несоциализированная. При данной форме дети обычно страдаюткакими-нибудь психическими расстройствами: органическое поражениеголовного мозга, эпилепсия, шизофрения; с негативными эмоциональнымисостояниями (тревога, страх, дисфория). Как правило, </w:t>
      </w:r>
      <w:r>
        <w:lastRenderedPageBreak/>
        <w:t>негативныеэмоциональные проявления и сопровождающая их враждебность возникаетспонтанно, или возникают как реакция на психотравмирующую илистрессовую ситуацию. Дети данной формы, как правило, имеют высокийуровень тревожности, испытывают эмоциональное напряжение, склонны к</w:t>
      </w:r>
    </w:p>
    <w:p w:rsidR="003F3019" w:rsidRDefault="003F3019" w:rsidP="000F38F1">
      <w:pPr>
        <w:ind w:firstLine="0"/>
      </w:pPr>
      <w:r>
        <w:t>возбуждению и импульсивному поведению. Что имеет внешнее проявление ввиде прямой вербальной или физической агрессией. Обычно такимиагрессивными действиями они снимают накопившееся эмоциональноенапряжение, либо получают удовольствие от причинения неприятностей другим. Такие дети не пытаются искать сотрудничества со сверстниками,часто сами не могут внятно объяснить п</w:t>
      </w:r>
      <w:r w:rsidR="00FB0BC7">
        <w:t>ричины своих поступков [35</w:t>
      </w:r>
      <w:r>
        <w:t>].</w:t>
      </w:r>
    </w:p>
    <w:p w:rsidR="003F3019" w:rsidRDefault="003F3019" w:rsidP="000F38F1">
      <w:r>
        <w:t>Э. Фромм среди основных факторов формирования агрессивности иагрессивного поведения у ребенка дошкольного возраста выделилследующие:</w:t>
      </w:r>
    </w:p>
    <w:p w:rsidR="000F38F1" w:rsidRDefault="003F3019" w:rsidP="000F38F1">
      <w:r>
        <w:t>1. «Фактор семьи», который включает в себя условия воспитанияребенка в семье и стил</w:t>
      </w:r>
      <w:r w:rsidR="00FB0BC7">
        <w:t>и родительского отношения [34</w:t>
      </w:r>
      <w:r>
        <w:t>];</w:t>
      </w:r>
    </w:p>
    <w:p w:rsidR="003F3019" w:rsidRDefault="003F3019" w:rsidP="000F38F1">
      <w:r>
        <w:t>«Факторами риска» в развити</w:t>
      </w:r>
      <w:r w:rsidR="000F38F1">
        <w:t xml:space="preserve">и агрессивного поведения ребенка </w:t>
      </w:r>
      <w:r>
        <w:t>являются следующие типы отношений и с</w:t>
      </w:r>
      <w:r w:rsidR="00FB0BC7">
        <w:t>тилей семейного воспитания [26</w:t>
      </w:r>
      <w:r>
        <w:t>]:</w:t>
      </w:r>
    </w:p>
    <w:p w:rsidR="003F3019" w:rsidRDefault="003F3019" w:rsidP="003F3019">
      <w:r>
        <w:t>- негативизм матери;</w:t>
      </w:r>
    </w:p>
    <w:p w:rsidR="003F3019" w:rsidRDefault="003F3019" w:rsidP="003F3019">
      <w:r>
        <w:t>- терпимое отношение матери к проявлению ребенком агрессии;</w:t>
      </w:r>
    </w:p>
    <w:p w:rsidR="003F3019" w:rsidRDefault="003F3019" w:rsidP="000F38F1">
      <w:r>
        <w:t>- эмоциональное неприятие родителями ребенка, при котором неустанавливается необходимые доверительные отношения междуродителями и ребенком, родители не учитывают потребности своегоребенка;</w:t>
      </w:r>
    </w:p>
    <w:p w:rsidR="003F3019" w:rsidRDefault="003F3019" w:rsidP="000F38F1">
      <w:r>
        <w:t>- гиперсоциализированное воспитание приводит к тому, что родителиневерно расставляют акценты на социальном статусе ребенка, игнорируяего реальные психолого-физиологические особенности;</w:t>
      </w:r>
    </w:p>
    <w:p w:rsidR="003F3019" w:rsidRDefault="003F3019" w:rsidP="003F3019">
      <w:r>
        <w:t>- авторитарное воспитание.</w:t>
      </w:r>
    </w:p>
    <w:p w:rsidR="003F3019" w:rsidRDefault="003F3019" w:rsidP="000F38F1">
      <w:r>
        <w:lastRenderedPageBreak/>
        <w:t>2. Социальные факторы включают в себя влияние социального окруженияребенка (группы сверстников, значимые взрослые) и социальныеинформационные факторы, к которым относится:</w:t>
      </w:r>
    </w:p>
    <w:p w:rsidR="003F3019" w:rsidRDefault="000F38F1" w:rsidP="000F38F1">
      <w:r>
        <w:t>- с</w:t>
      </w:r>
      <w:r w:rsidR="003F3019">
        <w:t>верстники с агрессивным поведением. Ребенок копирует их поведение,поскольку хочет на них быть похож;</w:t>
      </w:r>
    </w:p>
    <w:p w:rsidR="003F3019" w:rsidRDefault="000F38F1" w:rsidP="000F38F1">
      <w:r>
        <w:t>- о</w:t>
      </w:r>
      <w:r w:rsidR="003F3019">
        <w:t>сновными средствами массовой информации в дошкольном возрастевыступают мультфильмы и сюжеты сказок. Ребенок соотносит себя сагрессивными героями, демонстрируя поведение любимого героя.</w:t>
      </w:r>
    </w:p>
    <w:p w:rsidR="003F3019" w:rsidRDefault="003F3019" w:rsidP="000F38F1">
      <w:r>
        <w:t>Стоит отметить, что агрессивности свойственна качественная иколичественная характеристика, различная степень выраженности.Кроме того, в работах исследователей отмечается, что каждому</w:t>
      </w:r>
      <w:r w:rsidR="000F38F1">
        <w:t xml:space="preserve"> ч</w:t>
      </w:r>
      <w:r>
        <w:t>еловеку необходимо содержать в себе определенную степень агрессивности,поскольку ее отсутствие может приводить к ведомости и пассивности. А сдругой стороны, ее чрезмерное развитие начинает определять весь обликличности, которая может стать конфликтной и неспособной на сознательнуюкооперацию.</w:t>
      </w:r>
    </w:p>
    <w:p w:rsidR="00E859E0" w:rsidRDefault="003F3019" w:rsidP="000F38F1">
      <w:r>
        <w:t>Так, Э. Фромм указывал, что: структура оборонительной агрессииприсуща каждому человеку и животному от природы, поскольку этонеобходимо для сохранения их жизни, интересов. При этом, стоит отличатьприроду агрессии: биологическую, адаптивную, необходимой дляподдержания жизни, доброкачественную, от злокачественной агрессии,которая не св</w:t>
      </w:r>
      <w:r w:rsidR="00FB0BC7">
        <w:t>язана с сохранением жизни [34</w:t>
      </w:r>
      <w:r>
        <w:t>].</w:t>
      </w:r>
    </w:p>
    <w:p w:rsidR="00762F69" w:rsidRDefault="00762F69" w:rsidP="00762F69">
      <w:r>
        <w:t>Дошкольникам становится в старшем дошкольном возрасте, например,  свойственно осознавать свои поступки, их источник, причины, мотивы. Именно в этом возрасте реализуется соотношение мотивов друг с другом - их соподчинение. Выделяется ведущий мотив, который определяет поведение дошкольника, подчиняя себе другие мотивы. Подчеркнем, что система мотивов легко нарушается под влиянием яркого эмоционального побуждения, что может приводить к нарушению хорошо известных правил.</w:t>
      </w:r>
    </w:p>
    <w:p w:rsidR="00762F69" w:rsidRDefault="00762F69" w:rsidP="00762F69">
      <w:r>
        <w:lastRenderedPageBreak/>
        <w:t>То есть, дошкольный возраст - период фактического становления личности и личностных механизмов поведения. Среди них и формируются задатки агрессивности. Поэтому в психологии определены те категории механизмов, которые приводят к агрессивному поведению, это:</w:t>
      </w:r>
    </w:p>
    <w:p w:rsidR="00762F69" w:rsidRDefault="00762F69" w:rsidP="00762F69">
      <w:r>
        <w:t>– система врожденных побуждений и задатков;</w:t>
      </w:r>
    </w:p>
    <w:p w:rsidR="00762F69" w:rsidRDefault="00762F69" w:rsidP="00762F69">
      <w:r>
        <w:t>– совокупность потребностей;</w:t>
      </w:r>
    </w:p>
    <w:p w:rsidR="00762F69" w:rsidRDefault="00762F69" w:rsidP="00762F69">
      <w:r>
        <w:t>– складывающаяся социальная обстановка, в совокупности с системой научения;</w:t>
      </w:r>
    </w:p>
    <w:p w:rsidR="00762F69" w:rsidRDefault="00762F69" w:rsidP="00762F69">
      <w:r>
        <w:t>– специфика проявления познавательных и эмоцио</w:t>
      </w:r>
      <w:r w:rsidR="00B73EB9">
        <w:t>наль</w:t>
      </w:r>
      <w:r w:rsidR="00FB0BC7">
        <w:t>ных психических процессов [12</w:t>
      </w:r>
      <w:r>
        <w:t>].</w:t>
      </w:r>
    </w:p>
    <w:p w:rsidR="00762F69" w:rsidRDefault="00762F69" w:rsidP="00762F69">
      <w:r>
        <w:t>У детей дошкольного возраста существует две формы проявления агрессивного поведения: недеструктивное агрессивное поведение и враждебная деструктивность. Первая – механизм удовлетворения желания, достижения цели и способности к адаптации. Она побуждает ребенка к конкуренции в окружающем мире, защите своих прав и интересов и служит для развития познания и способности положиться на себя. Может проявляться в виде физической и вербальной агрессии. Вторая – не просто злобное и враждебное поведение, но и желание причинить боль, получить удовольствие от этого. Результатом такого поведения обычно бывают конфликты, становление агрессивности как черты личности и снижение адаптивных возможностей ребенка. В этом случае дошкольники не просто кричат и визжать, а также могут причинять физический вред находящимся рядом объектам, людям. Такие дошкольники могут уварачиваться от общения, плакать, истерить.</w:t>
      </w:r>
    </w:p>
    <w:p w:rsidR="00762F69" w:rsidRDefault="00762F69" w:rsidP="00762F69">
      <w:r>
        <w:t>Причинами агрессивного поведения дошкольников могут явиться:</w:t>
      </w:r>
    </w:p>
    <w:p w:rsidR="00762F69" w:rsidRDefault="00762F69" w:rsidP="00762F69">
      <w:r>
        <w:t>- семья, которая может одновременно демонстрировать агрессивность и обеспечивать его подкрепление;</w:t>
      </w:r>
    </w:p>
    <w:p w:rsidR="00762F69" w:rsidRDefault="00762F69" w:rsidP="00762F69">
      <w:r>
        <w:t>- опыт взаимодействия со сверстниками, зачастую узнавая о преимуществах агрессивного поведения во время игр («я сильнее всех, по- этому мне всё можно»);</w:t>
      </w:r>
    </w:p>
    <w:p w:rsidR="00762F69" w:rsidRDefault="00762F69" w:rsidP="00762F69">
      <w:r>
        <w:lastRenderedPageBreak/>
        <w:t>- реальные примеры (сцены насилия с экранов телевизоров, из жизни, СМИ).</w:t>
      </w:r>
    </w:p>
    <w:p w:rsidR="00762F69" w:rsidRDefault="00762F69" w:rsidP="00762F69">
      <w:r>
        <w:t>- ослабленные органические предпосылки психического развития детей (с повреждением нервной системы, алкоголизм родителей, неблагоприятная экологическая обстановка, а также недостаточные ме</w:t>
      </w:r>
      <w:r w:rsidR="002C47A6">
        <w:t>дицин</w:t>
      </w:r>
      <w:r w:rsidR="00FB0BC7">
        <w:t>ский контроль и помощь) [10</w:t>
      </w:r>
      <w:r>
        <w:t>, с. 88].</w:t>
      </w:r>
    </w:p>
    <w:p w:rsidR="00762F69" w:rsidRDefault="00762F69" w:rsidP="00762F69">
      <w:r>
        <w:t>Итак, агрессивному поведению дошкольников свойственно физическое проявление агрессии, так как они еще не могут полностью сознательно разделить и обосновать своё эмоциональное состояние. Частое проявление агрессии и при этом получение удовлетворения может становится для дошкольника нормой в поведении.</w:t>
      </w:r>
    </w:p>
    <w:p w:rsidR="00E16C03" w:rsidRDefault="00E16C03" w:rsidP="00762F69"/>
    <w:p w:rsidR="00E16C03" w:rsidRDefault="00E16C03" w:rsidP="00762F69"/>
    <w:p w:rsidR="00FB0BC7" w:rsidRDefault="00FB0BC7" w:rsidP="00762F69"/>
    <w:p w:rsidR="00FB0BC7" w:rsidRDefault="00FB0BC7" w:rsidP="00762F69"/>
    <w:p w:rsidR="00FB0BC7" w:rsidRDefault="00FB0BC7" w:rsidP="00762F69"/>
    <w:p w:rsidR="00FB0BC7" w:rsidRDefault="00FB0BC7" w:rsidP="00762F69"/>
    <w:p w:rsidR="00FB0BC7" w:rsidRDefault="00FB0BC7" w:rsidP="00762F69"/>
    <w:p w:rsidR="00FB0BC7" w:rsidRDefault="00FB0BC7" w:rsidP="00762F69"/>
    <w:p w:rsidR="00FB0BC7" w:rsidRDefault="00FB0BC7" w:rsidP="00762F69"/>
    <w:p w:rsidR="00FB0BC7" w:rsidRDefault="00FB0BC7" w:rsidP="00762F69"/>
    <w:p w:rsidR="00FB0BC7" w:rsidRDefault="00FB0BC7" w:rsidP="00762F69"/>
    <w:p w:rsidR="00FB0BC7" w:rsidRDefault="00FB0BC7" w:rsidP="00762F69"/>
    <w:p w:rsidR="00E16C03" w:rsidRDefault="00E16C03" w:rsidP="00762F69"/>
    <w:p w:rsidR="00E16C03" w:rsidRDefault="00E16C03" w:rsidP="00762F69"/>
    <w:p w:rsidR="00327BE8" w:rsidRDefault="00327BE8" w:rsidP="001B1D38">
      <w:pPr>
        <w:ind w:firstLine="0"/>
      </w:pPr>
    </w:p>
    <w:p w:rsidR="009C36CA" w:rsidRDefault="009C36CA" w:rsidP="009C36CA">
      <w:pPr>
        <w:pStyle w:val="11"/>
      </w:pPr>
      <w:bookmarkStart w:id="7" w:name="_Toc32341809"/>
      <w:r>
        <w:t>Глава 2. Эмпирическое исследование агрессивного поведения дошкольников</w:t>
      </w:r>
      <w:bookmarkEnd w:id="7"/>
    </w:p>
    <w:p w:rsidR="009C36CA" w:rsidRDefault="009C36CA" w:rsidP="009C36CA">
      <w:pPr>
        <w:pStyle w:val="11"/>
      </w:pPr>
      <w:bookmarkStart w:id="8" w:name="_Toc32341810"/>
      <w:r>
        <w:t>2.1. Организация исследования</w:t>
      </w:r>
      <w:bookmarkEnd w:id="8"/>
    </w:p>
    <w:p w:rsidR="009C36CA" w:rsidRDefault="009C36CA" w:rsidP="009C36CA">
      <w:pPr>
        <w:ind w:firstLine="0"/>
      </w:pPr>
    </w:p>
    <w:p w:rsidR="00327BE8" w:rsidRPr="00327BE8" w:rsidRDefault="00327BE8" w:rsidP="00327BE8">
      <w:pPr>
        <w:tabs>
          <w:tab w:val="left" w:pos="975"/>
        </w:tabs>
        <w:rPr>
          <w:rFonts w:cs="Times New Roman"/>
          <w:szCs w:val="28"/>
        </w:rPr>
      </w:pPr>
      <w:r w:rsidRPr="00327BE8">
        <w:rPr>
          <w:rFonts w:cs="Times New Roman"/>
          <w:szCs w:val="28"/>
        </w:rPr>
        <w:lastRenderedPageBreak/>
        <w:t xml:space="preserve">Цель – исследование </w:t>
      </w:r>
      <w:r w:rsidR="009C36CA">
        <w:rPr>
          <w:rFonts w:cs="Times New Roman"/>
          <w:szCs w:val="28"/>
        </w:rPr>
        <w:t>агрессивного поведения дошкольников</w:t>
      </w:r>
      <w:r w:rsidRPr="00327BE8">
        <w:rPr>
          <w:rFonts w:cs="Times New Roman"/>
          <w:szCs w:val="28"/>
        </w:rPr>
        <w:t xml:space="preserve">.     </w:t>
      </w:r>
    </w:p>
    <w:p w:rsidR="00327BE8" w:rsidRPr="00327BE8" w:rsidRDefault="00327BE8" w:rsidP="00327BE8">
      <w:pPr>
        <w:tabs>
          <w:tab w:val="left" w:pos="975"/>
        </w:tabs>
        <w:rPr>
          <w:rFonts w:cs="Times New Roman"/>
          <w:szCs w:val="28"/>
        </w:rPr>
      </w:pPr>
      <w:r w:rsidRPr="00327BE8">
        <w:rPr>
          <w:rFonts w:cs="Times New Roman"/>
          <w:szCs w:val="28"/>
        </w:rPr>
        <w:t>Исследование проходило в несколько этапов.</w:t>
      </w:r>
    </w:p>
    <w:p w:rsidR="00327BE8" w:rsidRPr="00327BE8" w:rsidRDefault="00327BE8" w:rsidP="00327BE8">
      <w:pPr>
        <w:tabs>
          <w:tab w:val="left" w:pos="975"/>
        </w:tabs>
        <w:rPr>
          <w:rFonts w:cs="Times New Roman"/>
          <w:szCs w:val="28"/>
        </w:rPr>
      </w:pPr>
      <w:r w:rsidRPr="00327BE8">
        <w:rPr>
          <w:rFonts w:cs="Times New Roman"/>
          <w:szCs w:val="28"/>
        </w:rPr>
        <w:t>1. Подготовительный этап: беседа с администрацией</w:t>
      </w:r>
      <w:r w:rsidR="009C36CA">
        <w:rPr>
          <w:rFonts w:cs="Times New Roman"/>
          <w:szCs w:val="28"/>
        </w:rPr>
        <w:t xml:space="preserve"> дошкольного учреждения</w:t>
      </w:r>
      <w:r w:rsidRPr="00327BE8">
        <w:rPr>
          <w:rFonts w:cs="Times New Roman"/>
          <w:szCs w:val="28"/>
        </w:rPr>
        <w:t xml:space="preserve">, педагогами, </w:t>
      </w:r>
      <w:r w:rsidR="009C36CA">
        <w:rPr>
          <w:rFonts w:cs="Times New Roman"/>
          <w:szCs w:val="28"/>
        </w:rPr>
        <w:t xml:space="preserve">родителями, </w:t>
      </w:r>
      <w:r w:rsidRPr="00327BE8">
        <w:rPr>
          <w:rFonts w:cs="Times New Roman"/>
          <w:szCs w:val="28"/>
        </w:rPr>
        <w:t>анализ психолого-педагогической литературы, подбор методик, формирование выборки.</w:t>
      </w:r>
    </w:p>
    <w:p w:rsidR="00327BE8" w:rsidRPr="00327BE8" w:rsidRDefault="00327BE8" w:rsidP="00327BE8">
      <w:pPr>
        <w:tabs>
          <w:tab w:val="left" w:pos="975"/>
        </w:tabs>
        <w:rPr>
          <w:rFonts w:cs="Times New Roman"/>
          <w:szCs w:val="28"/>
        </w:rPr>
      </w:pPr>
      <w:r w:rsidRPr="00327BE8">
        <w:rPr>
          <w:rFonts w:cs="Times New Roman"/>
          <w:szCs w:val="28"/>
        </w:rPr>
        <w:t xml:space="preserve">2. Диагностический этап: подготовка </w:t>
      </w:r>
      <w:r w:rsidR="009C36CA">
        <w:rPr>
          <w:rFonts w:cs="Times New Roman"/>
          <w:szCs w:val="28"/>
        </w:rPr>
        <w:t>к диагностическому обследованию и его</w:t>
      </w:r>
      <w:r w:rsidRPr="00327BE8">
        <w:rPr>
          <w:rFonts w:cs="Times New Roman"/>
          <w:szCs w:val="28"/>
        </w:rPr>
        <w:t xml:space="preserve"> проведение.</w:t>
      </w:r>
    </w:p>
    <w:p w:rsidR="00327BE8" w:rsidRPr="00327BE8" w:rsidRDefault="00327BE8" w:rsidP="00327BE8">
      <w:pPr>
        <w:tabs>
          <w:tab w:val="left" w:pos="975"/>
        </w:tabs>
        <w:rPr>
          <w:rFonts w:cs="Times New Roman"/>
          <w:szCs w:val="28"/>
        </w:rPr>
      </w:pPr>
      <w:r w:rsidRPr="00327BE8">
        <w:rPr>
          <w:rFonts w:cs="Times New Roman"/>
          <w:szCs w:val="28"/>
        </w:rPr>
        <w:t>3. Интерпретационный этап: обработка, анализ и обсуждение результатов диагностики, оформление работы.</w:t>
      </w:r>
    </w:p>
    <w:p w:rsidR="009C36CA" w:rsidRDefault="00327BE8" w:rsidP="00327BE8">
      <w:pPr>
        <w:tabs>
          <w:tab w:val="left" w:pos="975"/>
        </w:tabs>
        <w:rPr>
          <w:rFonts w:cs="Times New Roman"/>
          <w:szCs w:val="28"/>
        </w:rPr>
      </w:pPr>
      <w:r w:rsidRPr="00327BE8">
        <w:rPr>
          <w:rFonts w:cs="Times New Roman"/>
          <w:szCs w:val="28"/>
        </w:rPr>
        <w:t>В</w:t>
      </w:r>
      <w:r w:rsidR="009C36CA">
        <w:rPr>
          <w:rFonts w:cs="Times New Roman"/>
          <w:szCs w:val="28"/>
        </w:rPr>
        <w:t xml:space="preserve"> исследовании приняло участие </w:t>
      </w:r>
      <w:r w:rsidR="009C36CA" w:rsidRPr="009C36CA">
        <w:rPr>
          <w:rFonts w:cs="Times New Roman"/>
          <w:szCs w:val="28"/>
        </w:rPr>
        <w:t xml:space="preserve">старшая группа </w:t>
      </w:r>
      <w:r w:rsidR="009C36CA">
        <w:rPr>
          <w:rFonts w:cs="Times New Roman"/>
          <w:szCs w:val="28"/>
        </w:rPr>
        <w:t xml:space="preserve">детей в возрасте 5-6 лет, </w:t>
      </w:r>
      <w:r w:rsidR="009C36CA" w:rsidRPr="009C36CA">
        <w:rPr>
          <w:rFonts w:cs="Times New Roman"/>
          <w:szCs w:val="28"/>
        </w:rPr>
        <w:t xml:space="preserve">28 человек </w:t>
      </w:r>
      <w:r w:rsidR="009C36CA">
        <w:rPr>
          <w:rFonts w:cs="Times New Roman"/>
          <w:szCs w:val="28"/>
        </w:rPr>
        <w:t xml:space="preserve">- </w:t>
      </w:r>
      <w:r w:rsidR="009C36CA" w:rsidRPr="009C36CA">
        <w:rPr>
          <w:rFonts w:cs="Times New Roman"/>
          <w:szCs w:val="28"/>
        </w:rPr>
        <w:t>10 мальчиков 18 девочек</w:t>
      </w:r>
      <w:r w:rsidR="009C36CA">
        <w:rPr>
          <w:rFonts w:cs="Times New Roman"/>
          <w:szCs w:val="28"/>
        </w:rPr>
        <w:t xml:space="preserve"> из </w:t>
      </w:r>
      <w:r w:rsidR="009C36CA" w:rsidRPr="009C36CA">
        <w:rPr>
          <w:rFonts w:cs="Times New Roman"/>
          <w:szCs w:val="28"/>
        </w:rPr>
        <w:t>МДОУ "Детский сад№56"</w:t>
      </w:r>
      <w:r w:rsidR="009C36CA">
        <w:rPr>
          <w:rFonts w:cs="Times New Roman"/>
          <w:szCs w:val="28"/>
        </w:rPr>
        <w:t>.</w:t>
      </w:r>
    </w:p>
    <w:p w:rsidR="00327BE8" w:rsidRPr="00327BE8" w:rsidRDefault="009C36CA" w:rsidP="00327BE8">
      <w:pPr>
        <w:tabs>
          <w:tab w:val="left" w:pos="975"/>
        </w:tabs>
        <w:rPr>
          <w:rFonts w:cs="Times New Roman"/>
          <w:szCs w:val="28"/>
        </w:rPr>
      </w:pPr>
      <w:r>
        <w:rPr>
          <w:rFonts w:cs="Times New Roman"/>
          <w:szCs w:val="28"/>
        </w:rPr>
        <w:t>Из 28 детей 4</w:t>
      </w:r>
      <w:r w:rsidR="00327BE8" w:rsidRPr="00327BE8">
        <w:rPr>
          <w:rFonts w:cs="Times New Roman"/>
          <w:szCs w:val="28"/>
        </w:rPr>
        <w:t xml:space="preserve"> из неблагополучной среды. Четыре ребенка воспитываются в неполных семьях, где воспитывает одна мама. У девяти дошкольников есть брат или сестра, одни ребенок из многодетной семьи.</w:t>
      </w:r>
    </w:p>
    <w:p w:rsidR="00327BE8" w:rsidRPr="00327BE8" w:rsidRDefault="00327BE8" w:rsidP="00327BE8">
      <w:pPr>
        <w:tabs>
          <w:tab w:val="left" w:pos="975"/>
        </w:tabs>
        <w:rPr>
          <w:rFonts w:cs="Times New Roman"/>
          <w:szCs w:val="28"/>
        </w:rPr>
      </w:pPr>
      <w:r w:rsidRPr="00327BE8">
        <w:rPr>
          <w:rFonts w:cs="Times New Roman"/>
          <w:szCs w:val="28"/>
        </w:rPr>
        <w:t>С детьми работают воспитатели 1 категории и высшей, с большим стажем работы.</w:t>
      </w:r>
    </w:p>
    <w:p w:rsidR="00327BE8" w:rsidRPr="00327BE8" w:rsidRDefault="009C36CA" w:rsidP="00327BE8">
      <w:pPr>
        <w:tabs>
          <w:tab w:val="left" w:pos="975"/>
        </w:tabs>
        <w:rPr>
          <w:rFonts w:cs="Times New Roman"/>
          <w:szCs w:val="28"/>
        </w:rPr>
      </w:pPr>
      <w:r>
        <w:rPr>
          <w:rFonts w:cs="Times New Roman"/>
          <w:szCs w:val="28"/>
        </w:rPr>
        <w:t>У 13</w:t>
      </w:r>
      <w:r w:rsidR="00327BE8" w:rsidRPr="00327BE8">
        <w:rPr>
          <w:rFonts w:cs="Times New Roman"/>
          <w:szCs w:val="28"/>
        </w:rPr>
        <w:t xml:space="preserve"> мам высшее образование, у двоих мам среднее общеобразовательное образование. Материальное положение большинства семей</w:t>
      </w:r>
      <w:r w:rsidR="00327BE8" w:rsidRPr="00327BE8">
        <w:rPr>
          <w:rFonts w:cs="Times New Roman"/>
          <w:szCs w:val="28"/>
        </w:rPr>
        <w:tab/>
        <w:t xml:space="preserve"> удовлетворительное. </w:t>
      </w:r>
    </w:p>
    <w:p w:rsidR="00327BE8" w:rsidRPr="00327BE8" w:rsidRDefault="00327BE8" w:rsidP="00327BE8">
      <w:pPr>
        <w:tabs>
          <w:tab w:val="left" w:pos="975"/>
        </w:tabs>
        <w:rPr>
          <w:rFonts w:cs="Times New Roman"/>
          <w:szCs w:val="28"/>
        </w:rPr>
      </w:pPr>
      <w:r w:rsidRPr="00327BE8">
        <w:rPr>
          <w:rFonts w:cs="Times New Roman"/>
          <w:szCs w:val="28"/>
        </w:rPr>
        <w:t>В беседе с воспитателем и педагогом-психологом было выявлено, что большинство детей обладают повышенной возбудимостью, подвижные и активные, есть дети провоцирующие конфликты. Ведущая мотивация детей этой – общение и мотив достижения. Несмотря на эту характеристику, дети эмоционально адекватно реагируют на педагогическое воздействие (замечания, организацию), детей можно заинтересовать любой деятельностью. Особенность поведения обусловлена тем, что не было постоянного, систематического педагогического воздействия, так как часто менялись воспитатели.</w:t>
      </w:r>
    </w:p>
    <w:p w:rsidR="00327BE8" w:rsidRPr="00327BE8" w:rsidRDefault="00327BE8" w:rsidP="00327BE8">
      <w:pPr>
        <w:tabs>
          <w:tab w:val="left" w:pos="975"/>
        </w:tabs>
        <w:ind w:firstLine="0"/>
        <w:rPr>
          <w:rFonts w:cs="Times New Roman"/>
          <w:szCs w:val="28"/>
        </w:rPr>
      </w:pPr>
    </w:p>
    <w:p w:rsidR="00327BE8" w:rsidRPr="00327BE8" w:rsidRDefault="00327BE8" w:rsidP="009C36CA">
      <w:pPr>
        <w:pStyle w:val="11"/>
      </w:pPr>
      <w:bookmarkStart w:id="9" w:name="_Toc503832199"/>
      <w:bookmarkStart w:id="10" w:name="_Toc32341811"/>
      <w:r w:rsidRPr="00327BE8">
        <w:t>2.2. Методики исследования</w:t>
      </w:r>
      <w:bookmarkEnd w:id="9"/>
      <w:bookmarkEnd w:id="10"/>
    </w:p>
    <w:p w:rsidR="00327BE8" w:rsidRPr="00327BE8" w:rsidRDefault="00327BE8" w:rsidP="00327BE8">
      <w:pPr>
        <w:tabs>
          <w:tab w:val="left" w:pos="975"/>
        </w:tabs>
        <w:rPr>
          <w:rFonts w:cs="Times New Roman"/>
          <w:szCs w:val="28"/>
        </w:rPr>
      </w:pPr>
    </w:p>
    <w:p w:rsidR="00327BE8" w:rsidRPr="00327BE8" w:rsidRDefault="00327BE8" w:rsidP="00327BE8">
      <w:pPr>
        <w:tabs>
          <w:tab w:val="left" w:pos="975"/>
        </w:tabs>
        <w:rPr>
          <w:rFonts w:cs="Times New Roman"/>
          <w:szCs w:val="28"/>
        </w:rPr>
      </w:pPr>
      <w:r w:rsidRPr="00327BE8">
        <w:rPr>
          <w:rFonts w:cs="Times New Roman"/>
          <w:szCs w:val="28"/>
        </w:rPr>
        <w:t>Для подтверждения или опровержения гипотезы нами был подобран комплекс методик.</w:t>
      </w:r>
    </w:p>
    <w:p w:rsidR="00327BE8" w:rsidRPr="00327BE8" w:rsidRDefault="00327BE8" w:rsidP="00327BE8">
      <w:pPr>
        <w:tabs>
          <w:tab w:val="left" w:pos="975"/>
        </w:tabs>
        <w:rPr>
          <w:rFonts w:cs="Times New Roman"/>
          <w:szCs w:val="28"/>
        </w:rPr>
      </w:pPr>
      <w:r w:rsidRPr="00327BE8">
        <w:rPr>
          <w:rFonts w:cs="Times New Roman"/>
          <w:szCs w:val="28"/>
        </w:rPr>
        <w:t>1) Анкета «Критерии агрессивности у ребенка» Г.П. Лаврентьевой, Т.М. Титаренко.</w:t>
      </w:r>
    </w:p>
    <w:p w:rsidR="00327BE8" w:rsidRPr="00327BE8" w:rsidRDefault="00327BE8" w:rsidP="00327BE8">
      <w:pPr>
        <w:tabs>
          <w:tab w:val="left" w:pos="975"/>
        </w:tabs>
        <w:rPr>
          <w:rFonts w:cs="Times New Roman"/>
          <w:szCs w:val="28"/>
        </w:rPr>
      </w:pPr>
      <w:r w:rsidRPr="00327BE8">
        <w:rPr>
          <w:rFonts w:cs="Times New Roman"/>
          <w:szCs w:val="28"/>
        </w:rPr>
        <w:t>Цель - выявив агрессивного ребенка, педагог сможет выработать свою стратегию поведения с ним, а также наладить отношения в детском коллективе со сверстниками.</w:t>
      </w:r>
    </w:p>
    <w:p w:rsidR="00327BE8" w:rsidRPr="00327BE8" w:rsidRDefault="00327BE8" w:rsidP="00327BE8">
      <w:pPr>
        <w:tabs>
          <w:tab w:val="left" w:pos="975"/>
        </w:tabs>
        <w:rPr>
          <w:rFonts w:cs="Times New Roman"/>
          <w:szCs w:val="28"/>
        </w:rPr>
      </w:pPr>
      <w:r w:rsidRPr="00327BE8">
        <w:rPr>
          <w:rFonts w:cs="Times New Roman"/>
          <w:szCs w:val="28"/>
        </w:rPr>
        <w:t>Предлагается педагогам 20 критериев агрессивности, напротив каждого он выставляет: положительный ответ – 1 балл, отрицательный ответ – 0 баллов.</w:t>
      </w:r>
    </w:p>
    <w:p w:rsidR="00327BE8" w:rsidRPr="00327BE8" w:rsidRDefault="00327BE8" w:rsidP="00327BE8">
      <w:pPr>
        <w:tabs>
          <w:tab w:val="left" w:pos="975"/>
        </w:tabs>
        <w:rPr>
          <w:rFonts w:cs="Times New Roman"/>
          <w:szCs w:val="28"/>
        </w:rPr>
      </w:pPr>
      <w:r w:rsidRPr="00327BE8">
        <w:rPr>
          <w:rFonts w:cs="Times New Roman"/>
          <w:szCs w:val="28"/>
        </w:rPr>
        <w:t>Обработка результатов:</w:t>
      </w:r>
    </w:p>
    <w:p w:rsidR="00327BE8" w:rsidRPr="00327BE8" w:rsidRDefault="00327BE8" w:rsidP="00327BE8">
      <w:pPr>
        <w:tabs>
          <w:tab w:val="left" w:pos="975"/>
        </w:tabs>
        <w:rPr>
          <w:rFonts w:cs="Times New Roman"/>
          <w:szCs w:val="28"/>
        </w:rPr>
      </w:pPr>
      <w:r w:rsidRPr="00327BE8">
        <w:rPr>
          <w:rFonts w:cs="Times New Roman"/>
          <w:szCs w:val="28"/>
        </w:rPr>
        <w:t>Высокая агрессивность – 15–20 баллов.</w:t>
      </w:r>
    </w:p>
    <w:p w:rsidR="00327BE8" w:rsidRPr="00327BE8" w:rsidRDefault="00327BE8" w:rsidP="00327BE8">
      <w:pPr>
        <w:tabs>
          <w:tab w:val="left" w:pos="975"/>
        </w:tabs>
        <w:rPr>
          <w:rFonts w:cs="Times New Roman"/>
          <w:szCs w:val="28"/>
        </w:rPr>
      </w:pPr>
      <w:r w:rsidRPr="00327BE8">
        <w:rPr>
          <w:rFonts w:cs="Times New Roman"/>
          <w:szCs w:val="28"/>
        </w:rPr>
        <w:t>Средняя агрессивность – 7–14 баллов.</w:t>
      </w:r>
    </w:p>
    <w:p w:rsidR="00327BE8" w:rsidRPr="00327BE8" w:rsidRDefault="00327BE8" w:rsidP="00327BE8">
      <w:pPr>
        <w:tabs>
          <w:tab w:val="left" w:pos="975"/>
        </w:tabs>
        <w:rPr>
          <w:rFonts w:cs="Times New Roman"/>
          <w:szCs w:val="28"/>
        </w:rPr>
      </w:pPr>
      <w:r w:rsidRPr="00327BE8">
        <w:rPr>
          <w:rFonts w:cs="Times New Roman"/>
          <w:szCs w:val="28"/>
        </w:rPr>
        <w:t>Низкая агрессивность – 1–6 баллов.</w:t>
      </w:r>
    </w:p>
    <w:p w:rsidR="00327BE8" w:rsidRPr="00327BE8" w:rsidRDefault="00327BE8" w:rsidP="00327BE8">
      <w:pPr>
        <w:tabs>
          <w:tab w:val="left" w:pos="975"/>
        </w:tabs>
        <w:rPr>
          <w:rFonts w:cs="Times New Roman"/>
          <w:szCs w:val="28"/>
        </w:rPr>
      </w:pPr>
      <w:r w:rsidRPr="00327BE8">
        <w:rPr>
          <w:rFonts w:cs="Times New Roman"/>
          <w:szCs w:val="28"/>
        </w:rPr>
        <w:t>2) Методика исследования эмоционального состояния (Э. Т. Дорофеева).</w:t>
      </w:r>
    </w:p>
    <w:p w:rsidR="00327BE8" w:rsidRPr="00327BE8" w:rsidRDefault="00327BE8" w:rsidP="00327BE8">
      <w:pPr>
        <w:tabs>
          <w:tab w:val="left" w:pos="975"/>
        </w:tabs>
        <w:rPr>
          <w:rFonts w:cs="Times New Roman"/>
          <w:szCs w:val="28"/>
        </w:rPr>
      </w:pPr>
      <w:r w:rsidRPr="00327BE8">
        <w:rPr>
          <w:rFonts w:cs="Times New Roman"/>
          <w:szCs w:val="28"/>
        </w:rPr>
        <w:t>Цель: оценка эмоционального состояния ребенка.</w:t>
      </w:r>
    </w:p>
    <w:p w:rsidR="00327BE8" w:rsidRPr="00327BE8" w:rsidRDefault="00327BE8" w:rsidP="00327BE8">
      <w:pPr>
        <w:tabs>
          <w:tab w:val="left" w:pos="975"/>
        </w:tabs>
        <w:rPr>
          <w:rFonts w:cs="Times New Roman"/>
          <w:szCs w:val="28"/>
        </w:rPr>
      </w:pPr>
      <w:r w:rsidRPr="00327BE8">
        <w:rPr>
          <w:rFonts w:cs="Times New Roman"/>
          <w:szCs w:val="28"/>
        </w:rPr>
        <w:t>Проведение обследования</w:t>
      </w:r>
    </w:p>
    <w:p w:rsidR="00327BE8" w:rsidRPr="00327BE8" w:rsidRDefault="00327BE8" w:rsidP="00327BE8">
      <w:pPr>
        <w:tabs>
          <w:tab w:val="left" w:pos="975"/>
        </w:tabs>
        <w:rPr>
          <w:rFonts w:cs="Times New Roman"/>
          <w:szCs w:val="28"/>
        </w:rPr>
      </w:pPr>
      <w:r w:rsidRPr="00327BE8">
        <w:rPr>
          <w:rFonts w:cs="Times New Roman"/>
          <w:szCs w:val="28"/>
        </w:rPr>
        <w:t>Выявляется изменение чувствительности по трем основным цветам, что связано с изменением эмоционального состояния. Ребенку выдают три карточки разного цвета (красная, синяя, зеленая) размером 7х7 см и предлагают разложить их в порядке предпочтения.</w:t>
      </w:r>
    </w:p>
    <w:p w:rsidR="00327BE8" w:rsidRPr="00327BE8" w:rsidRDefault="00327BE8" w:rsidP="009C36CA">
      <w:pPr>
        <w:tabs>
          <w:tab w:val="left" w:pos="975"/>
        </w:tabs>
        <w:rPr>
          <w:rFonts w:cs="Times New Roman"/>
          <w:szCs w:val="28"/>
        </w:rPr>
      </w:pPr>
      <w:r w:rsidRPr="00327BE8">
        <w:rPr>
          <w:rFonts w:cs="Times New Roman"/>
          <w:szCs w:val="28"/>
        </w:rPr>
        <w:t>По результатам обследования заполняется протокол на каждого ребенка. В протокол заносится обработка результатов исследования. Для этого необходимо знать оценку эмоционального состояния по типу сдвига цветовой чувствительности.</w:t>
      </w:r>
    </w:p>
    <w:p w:rsidR="00327BE8" w:rsidRPr="00327BE8" w:rsidRDefault="00327BE8" w:rsidP="00327BE8">
      <w:pPr>
        <w:tabs>
          <w:tab w:val="left" w:pos="975"/>
        </w:tabs>
        <w:rPr>
          <w:rFonts w:cs="Times New Roman"/>
          <w:szCs w:val="28"/>
        </w:rPr>
      </w:pPr>
      <w:r w:rsidRPr="00327BE8">
        <w:rPr>
          <w:rFonts w:cs="Times New Roman"/>
          <w:szCs w:val="28"/>
        </w:rPr>
        <w:t>3) Тест-опросник родительского отношения (А.Я.Варга, В.В.Столин).</w:t>
      </w:r>
    </w:p>
    <w:p w:rsidR="00327BE8" w:rsidRPr="00327BE8" w:rsidRDefault="00327BE8" w:rsidP="00327BE8">
      <w:pPr>
        <w:tabs>
          <w:tab w:val="left" w:pos="975"/>
        </w:tabs>
        <w:rPr>
          <w:rFonts w:cs="Times New Roman"/>
          <w:szCs w:val="28"/>
        </w:rPr>
      </w:pPr>
      <w:r w:rsidRPr="00327BE8">
        <w:rPr>
          <w:rFonts w:cs="Times New Roman"/>
          <w:szCs w:val="28"/>
        </w:rPr>
        <w:t xml:space="preserve">Цель - выявление родительского отношения у лиц, обращающихся за психологической помощью по вопросам воспитания детей и общения с ними. </w:t>
      </w:r>
    </w:p>
    <w:p w:rsidR="00327BE8" w:rsidRPr="00327BE8" w:rsidRDefault="00327BE8" w:rsidP="00327BE8">
      <w:pPr>
        <w:tabs>
          <w:tab w:val="left" w:pos="975"/>
        </w:tabs>
        <w:rPr>
          <w:rFonts w:cs="Times New Roman"/>
          <w:szCs w:val="28"/>
        </w:rPr>
      </w:pPr>
      <w:r w:rsidRPr="00327BE8">
        <w:rPr>
          <w:rFonts w:cs="Times New Roman"/>
          <w:szCs w:val="28"/>
        </w:rPr>
        <w:lastRenderedPageBreak/>
        <w:t>Опросник составляет пять следующих шкал, выражающих собой те или иные аспекты родительского отношения:</w:t>
      </w:r>
    </w:p>
    <w:p w:rsidR="00327BE8" w:rsidRPr="00327BE8" w:rsidRDefault="00327BE8" w:rsidP="00327BE8">
      <w:pPr>
        <w:tabs>
          <w:tab w:val="left" w:pos="975"/>
        </w:tabs>
        <w:rPr>
          <w:rFonts w:cs="Times New Roman"/>
          <w:szCs w:val="28"/>
        </w:rPr>
      </w:pPr>
      <w:r w:rsidRPr="00327BE8">
        <w:rPr>
          <w:rFonts w:cs="Times New Roman"/>
          <w:szCs w:val="28"/>
        </w:rPr>
        <w:t>Для каждого из видов родительских отношений, выясняемых при помощи данного опросника, ниже указаны номера суждений, связанные с данным видом.</w:t>
      </w:r>
    </w:p>
    <w:p w:rsidR="00327BE8" w:rsidRPr="00327BE8" w:rsidRDefault="009C36CA" w:rsidP="00327BE8">
      <w:pPr>
        <w:tabs>
          <w:tab w:val="left" w:pos="975"/>
        </w:tabs>
        <w:rPr>
          <w:rFonts w:cs="Times New Roman"/>
          <w:szCs w:val="28"/>
        </w:rPr>
      </w:pPr>
      <w:r>
        <w:rPr>
          <w:rFonts w:cs="Times New Roman"/>
          <w:szCs w:val="28"/>
        </w:rPr>
        <w:t>Принятие – отвержение ребенка</w:t>
      </w:r>
      <w:r w:rsidR="00327BE8" w:rsidRPr="00327BE8">
        <w:rPr>
          <w:rFonts w:cs="Times New Roman"/>
          <w:szCs w:val="28"/>
        </w:rPr>
        <w:t>.</w:t>
      </w:r>
    </w:p>
    <w:p w:rsidR="00327BE8" w:rsidRPr="00327BE8" w:rsidRDefault="009C36CA" w:rsidP="00327BE8">
      <w:pPr>
        <w:tabs>
          <w:tab w:val="left" w:pos="975"/>
        </w:tabs>
        <w:rPr>
          <w:rFonts w:cs="Times New Roman"/>
          <w:szCs w:val="28"/>
        </w:rPr>
      </w:pPr>
      <w:r>
        <w:rPr>
          <w:rFonts w:cs="Times New Roman"/>
          <w:szCs w:val="28"/>
        </w:rPr>
        <w:t>Кооперация</w:t>
      </w:r>
      <w:r w:rsidR="00327BE8" w:rsidRPr="00327BE8">
        <w:rPr>
          <w:rFonts w:cs="Times New Roman"/>
          <w:szCs w:val="28"/>
        </w:rPr>
        <w:t>.</w:t>
      </w:r>
    </w:p>
    <w:p w:rsidR="00327BE8" w:rsidRPr="00327BE8" w:rsidRDefault="009C36CA" w:rsidP="00327BE8">
      <w:pPr>
        <w:tabs>
          <w:tab w:val="left" w:pos="975"/>
        </w:tabs>
        <w:rPr>
          <w:rFonts w:cs="Times New Roman"/>
          <w:szCs w:val="28"/>
        </w:rPr>
      </w:pPr>
      <w:r>
        <w:rPr>
          <w:rFonts w:cs="Times New Roman"/>
          <w:szCs w:val="28"/>
        </w:rPr>
        <w:t>Симбиоз</w:t>
      </w:r>
      <w:r w:rsidR="00327BE8" w:rsidRPr="00327BE8">
        <w:rPr>
          <w:rFonts w:cs="Times New Roman"/>
          <w:szCs w:val="28"/>
        </w:rPr>
        <w:t>.</w:t>
      </w:r>
    </w:p>
    <w:p w:rsidR="00327BE8" w:rsidRPr="00327BE8" w:rsidRDefault="009C36CA" w:rsidP="00327BE8">
      <w:pPr>
        <w:tabs>
          <w:tab w:val="left" w:pos="975"/>
        </w:tabs>
        <w:rPr>
          <w:rFonts w:cs="Times New Roman"/>
          <w:szCs w:val="28"/>
        </w:rPr>
      </w:pPr>
      <w:r>
        <w:rPr>
          <w:rFonts w:cs="Times New Roman"/>
          <w:szCs w:val="28"/>
        </w:rPr>
        <w:t>Авторитарная гиперсоциализация</w:t>
      </w:r>
      <w:r w:rsidR="00327BE8" w:rsidRPr="00327BE8">
        <w:rPr>
          <w:rFonts w:cs="Times New Roman"/>
          <w:szCs w:val="28"/>
        </w:rPr>
        <w:t>.</w:t>
      </w:r>
    </w:p>
    <w:p w:rsidR="00327BE8" w:rsidRPr="00327BE8" w:rsidRDefault="009C36CA" w:rsidP="00327BE8">
      <w:pPr>
        <w:tabs>
          <w:tab w:val="left" w:pos="975"/>
        </w:tabs>
        <w:rPr>
          <w:rFonts w:cs="Times New Roman"/>
          <w:szCs w:val="28"/>
        </w:rPr>
      </w:pPr>
      <w:r>
        <w:rPr>
          <w:rFonts w:cs="Times New Roman"/>
          <w:szCs w:val="28"/>
        </w:rPr>
        <w:t>«Маленький неудачник»</w:t>
      </w:r>
      <w:r w:rsidR="00327BE8" w:rsidRPr="00327BE8">
        <w:rPr>
          <w:rFonts w:cs="Times New Roman"/>
          <w:szCs w:val="28"/>
        </w:rPr>
        <w:t>.</w:t>
      </w:r>
    </w:p>
    <w:p w:rsidR="00327BE8" w:rsidRPr="00327BE8" w:rsidRDefault="00327BE8" w:rsidP="00327BE8">
      <w:pPr>
        <w:tabs>
          <w:tab w:val="left" w:pos="975"/>
        </w:tabs>
        <w:rPr>
          <w:rFonts w:cs="Times New Roman"/>
          <w:szCs w:val="28"/>
        </w:rPr>
      </w:pPr>
    </w:p>
    <w:p w:rsidR="00327BE8" w:rsidRPr="00327BE8" w:rsidRDefault="00327BE8" w:rsidP="00EE1A9B">
      <w:pPr>
        <w:pStyle w:val="11"/>
      </w:pPr>
      <w:bookmarkStart w:id="11" w:name="_Toc503832200"/>
      <w:bookmarkStart w:id="12" w:name="_Toc32341812"/>
      <w:r w:rsidRPr="00327BE8">
        <w:t>2.3. Анализ результатов</w:t>
      </w:r>
      <w:bookmarkEnd w:id="11"/>
      <w:bookmarkEnd w:id="12"/>
    </w:p>
    <w:p w:rsidR="00327BE8" w:rsidRPr="00327BE8" w:rsidRDefault="00327BE8" w:rsidP="00327BE8">
      <w:pPr>
        <w:tabs>
          <w:tab w:val="left" w:pos="975"/>
        </w:tabs>
        <w:rPr>
          <w:rFonts w:cs="Times New Roman"/>
          <w:szCs w:val="28"/>
        </w:rPr>
      </w:pPr>
    </w:p>
    <w:p w:rsidR="00327BE8" w:rsidRPr="00327BE8" w:rsidRDefault="00327BE8" w:rsidP="00327BE8">
      <w:pPr>
        <w:tabs>
          <w:tab w:val="left" w:pos="975"/>
        </w:tabs>
        <w:rPr>
          <w:rFonts w:cs="Times New Roman"/>
          <w:szCs w:val="28"/>
        </w:rPr>
      </w:pPr>
      <w:r w:rsidRPr="00327BE8">
        <w:rPr>
          <w:rFonts w:cs="Times New Roman"/>
          <w:szCs w:val="28"/>
        </w:rPr>
        <w:t>Проанализируем результаты диагностики. Первыми посмотрим результаты опроса мам по анкете «Критерии агрессивности у ребенка» Г.П.</w:t>
      </w:r>
      <w:r w:rsidR="009C36CA">
        <w:rPr>
          <w:rFonts w:cs="Times New Roman"/>
          <w:szCs w:val="28"/>
        </w:rPr>
        <w:t xml:space="preserve"> Лаврентьевой, Т.М. Титаренко (р</w:t>
      </w:r>
      <w:r w:rsidRPr="00327BE8">
        <w:rPr>
          <w:rFonts w:cs="Times New Roman"/>
          <w:szCs w:val="28"/>
        </w:rPr>
        <w:t>ис. 1).</w:t>
      </w:r>
    </w:p>
    <w:p w:rsidR="00327BE8" w:rsidRPr="00327BE8" w:rsidRDefault="00327BE8" w:rsidP="00327BE8">
      <w:pPr>
        <w:tabs>
          <w:tab w:val="left" w:pos="975"/>
        </w:tabs>
        <w:ind w:firstLine="0"/>
        <w:jc w:val="center"/>
        <w:rPr>
          <w:rFonts w:cs="Times New Roman"/>
          <w:szCs w:val="28"/>
        </w:rPr>
      </w:pPr>
      <w:r w:rsidRPr="00327BE8">
        <w:rPr>
          <w:rFonts w:asciiTheme="minorHAnsi" w:hAnsiTheme="minorHAnsi"/>
          <w:noProof/>
          <w:sz w:val="22"/>
          <w:lang w:eastAsia="ru-RU"/>
        </w:rPr>
        <w:drawing>
          <wp:inline distT="0" distB="0" distL="0" distR="0">
            <wp:extent cx="4572000" cy="27432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27BE8" w:rsidRPr="009C36CA" w:rsidRDefault="00F112FD" w:rsidP="00327BE8">
      <w:pPr>
        <w:tabs>
          <w:tab w:val="left" w:pos="975"/>
        </w:tabs>
        <w:ind w:firstLine="0"/>
        <w:jc w:val="center"/>
        <w:rPr>
          <w:rFonts w:cs="Times New Roman"/>
          <w:szCs w:val="28"/>
        </w:rPr>
      </w:pPr>
      <w:r>
        <w:rPr>
          <w:rFonts w:cs="Times New Roman"/>
          <w:szCs w:val="28"/>
        </w:rPr>
        <w:t>Рисунок 1 -</w:t>
      </w:r>
      <w:r w:rsidR="00327BE8" w:rsidRPr="009C36CA">
        <w:rPr>
          <w:rFonts w:cs="Times New Roman"/>
          <w:szCs w:val="28"/>
        </w:rPr>
        <w:t xml:space="preserve"> Результаты ан</w:t>
      </w:r>
      <w:r w:rsidR="009C36CA">
        <w:rPr>
          <w:rFonts w:cs="Times New Roman"/>
          <w:szCs w:val="28"/>
        </w:rPr>
        <w:t>кетирования мам дошкольников</w:t>
      </w:r>
    </w:p>
    <w:p w:rsidR="00327BE8" w:rsidRPr="00327BE8" w:rsidRDefault="00327BE8" w:rsidP="00327BE8">
      <w:pPr>
        <w:tabs>
          <w:tab w:val="left" w:pos="975"/>
        </w:tabs>
        <w:rPr>
          <w:rFonts w:cs="Times New Roman"/>
          <w:szCs w:val="28"/>
        </w:rPr>
      </w:pPr>
      <w:r w:rsidRPr="00327BE8">
        <w:rPr>
          <w:rFonts w:cs="Times New Roman"/>
          <w:szCs w:val="28"/>
        </w:rPr>
        <w:t xml:space="preserve">На рисунке 1 можно увидеть, что мамы детей отметили у 27% дошкольников из нашей выборки низкий уровень агрессивности, у 50% детей </w:t>
      </w:r>
      <w:r w:rsidRPr="00327BE8">
        <w:rPr>
          <w:rFonts w:cs="Times New Roman"/>
          <w:szCs w:val="28"/>
        </w:rPr>
        <w:lastRenderedPageBreak/>
        <w:t>средний уровень проявления агрессивности, а у 27% дошкольников высокий уровень агрессивности.</w:t>
      </w:r>
    </w:p>
    <w:p w:rsidR="00327BE8" w:rsidRPr="00327BE8" w:rsidRDefault="00327BE8" w:rsidP="00327BE8">
      <w:pPr>
        <w:tabs>
          <w:tab w:val="left" w:pos="975"/>
        </w:tabs>
        <w:rPr>
          <w:rFonts w:cs="Times New Roman"/>
          <w:szCs w:val="28"/>
        </w:rPr>
      </w:pPr>
      <w:r w:rsidRPr="00327BE8">
        <w:rPr>
          <w:rFonts w:cs="Times New Roman"/>
          <w:szCs w:val="28"/>
        </w:rPr>
        <w:t>На основании этих данных сравним данные тестирования и опроса у дошкольников с низким и высоким уровнем агрессивности.  В первой группе 6 дошкольников, во второй 7 дошкольников. Первыми посмотрим результаты, полученные по Методике исследования эмоционально</w:t>
      </w:r>
      <w:r w:rsidR="009C36CA">
        <w:rPr>
          <w:rFonts w:cs="Times New Roman"/>
          <w:szCs w:val="28"/>
        </w:rPr>
        <w:t>го состояния (Э.Т. Дорофеева) (р</w:t>
      </w:r>
      <w:r w:rsidRPr="00327BE8">
        <w:rPr>
          <w:rFonts w:cs="Times New Roman"/>
          <w:szCs w:val="28"/>
        </w:rPr>
        <w:t>ис. 2).</w:t>
      </w:r>
    </w:p>
    <w:p w:rsidR="00327BE8" w:rsidRPr="00327BE8" w:rsidRDefault="00327BE8" w:rsidP="00327BE8">
      <w:pPr>
        <w:tabs>
          <w:tab w:val="left" w:pos="975"/>
        </w:tabs>
        <w:ind w:firstLine="0"/>
        <w:jc w:val="center"/>
        <w:rPr>
          <w:rFonts w:cs="Times New Roman"/>
          <w:szCs w:val="28"/>
        </w:rPr>
      </w:pPr>
      <w:r w:rsidRPr="00327BE8">
        <w:rPr>
          <w:rFonts w:asciiTheme="minorHAnsi" w:hAnsiTheme="minorHAnsi"/>
          <w:noProof/>
          <w:sz w:val="22"/>
          <w:lang w:eastAsia="ru-RU"/>
        </w:rPr>
        <w:drawing>
          <wp:inline distT="0" distB="0" distL="0" distR="0">
            <wp:extent cx="5429250" cy="2948940"/>
            <wp:effectExtent l="0" t="0" r="0" b="381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27BE8" w:rsidRPr="009C36CA" w:rsidRDefault="00F112FD" w:rsidP="00327BE8">
      <w:pPr>
        <w:tabs>
          <w:tab w:val="left" w:pos="975"/>
        </w:tabs>
        <w:ind w:firstLine="0"/>
        <w:jc w:val="center"/>
        <w:rPr>
          <w:rFonts w:cs="Times New Roman"/>
          <w:szCs w:val="28"/>
        </w:rPr>
      </w:pPr>
      <w:r>
        <w:rPr>
          <w:rFonts w:cs="Times New Roman"/>
          <w:szCs w:val="28"/>
        </w:rPr>
        <w:t>Рисунок 2 -</w:t>
      </w:r>
      <w:r w:rsidR="00327BE8" w:rsidRPr="009C36CA">
        <w:rPr>
          <w:rFonts w:cs="Times New Roman"/>
          <w:szCs w:val="28"/>
        </w:rPr>
        <w:t xml:space="preserve"> Результаты сравнения показателей эмоциональных сдвигов у дошкольников с высоким и низким уровнем агрессии, выявленные по методике исследования эмоционального состояния (Э.Т. Дорофеева) </w:t>
      </w:r>
    </w:p>
    <w:p w:rsidR="00327BE8" w:rsidRPr="00327BE8" w:rsidRDefault="00327BE8" w:rsidP="00327BE8">
      <w:pPr>
        <w:tabs>
          <w:tab w:val="left" w:pos="975"/>
        </w:tabs>
        <w:rPr>
          <w:rFonts w:cs="Times New Roman"/>
          <w:szCs w:val="28"/>
        </w:rPr>
      </w:pPr>
      <w:r w:rsidRPr="00327BE8">
        <w:rPr>
          <w:rFonts w:cs="Times New Roman"/>
          <w:szCs w:val="28"/>
        </w:rPr>
        <w:t>По ри</w:t>
      </w:r>
      <w:r w:rsidR="009C36CA">
        <w:rPr>
          <w:rFonts w:cs="Times New Roman"/>
          <w:szCs w:val="28"/>
        </w:rPr>
        <w:t>сунку 2 можно видеть, что у 16</w:t>
      </w:r>
      <w:r w:rsidRPr="00327BE8">
        <w:rPr>
          <w:rFonts w:cs="Times New Roman"/>
          <w:szCs w:val="28"/>
        </w:rPr>
        <w:t xml:space="preserve">% дошкольников с низкой агрессией выявлено </w:t>
      </w:r>
      <w:r w:rsidR="009C36CA">
        <w:rPr>
          <w:rFonts w:cs="Times New Roman"/>
          <w:szCs w:val="28"/>
        </w:rPr>
        <w:t>аффективное возбуждение и у 14</w:t>
      </w:r>
      <w:r w:rsidRPr="00327BE8">
        <w:rPr>
          <w:rFonts w:cs="Times New Roman"/>
          <w:szCs w:val="28"/>
        </w:rPr>
        <w:t>% дошкольников с высоким уровне агрессии, значит этим дошкольникам свойственен диапазон изменений эмоциональных сдвигов от переживания, чувства нетерпения, возмущения до</w:t>
      </w:r>
      <w:r w:rsidR="009C36CA">
        <w:rPr>
          <w:rFonts w:cs="Times New Roman"/>
          <w:szCs w:val="28"/>
        </w:rPr>
        <w:t xml:space="preserve"> состояния гнева, ярости. У 16</w:t>
      </w:r>
      <w:r w:rsidRPr="00327BE8">
        <w:rPr>
          <w:rFonts w:cs="Times New Roman"/>
          <w:szCs w:val="28"/>
        </w:rPr>
        <w:t>% дошкольников с низким уровне агрессии выявлено функциональное возбуждение, это эмоции, связанные с удовлетворением потребности в диапазоне от переживания чувства удовлетворени</w:t>
      </w:r>
      <w:r w:rsidR="009C36CA">
        <w:rPr>
          <w:rFonts w:cs="Times New Roman"/>
          <w:szCs w:val="28"/>
        </w:rPr>
        <w:t>я до восторга, ликования. У 33</w:t>
      </w:r>
      <w:r w:rsidRPr="00327BE8">
        <w:rPr>
          <w:rFonts w:cs="Times New Roman"/>
          <w:szCs w:val="28"/>
        </w:rPr>
        <w:t xml:space="preserve">% дошкольников с низким уровнем агрессии выявлена функциональная расслабленность, то есть отсутствие выраженных переживаний, спокойное состояние, </w:t>
      </w:r>
      <w:r w:rsidRPr="00327BE8">
        <w:rPr>
          <w:rFonts w:cs="Times New Roman"/>
          <w:szCs w:val="28"/>
        </w:rPr>
        <w:lastRenderedPageBreak/>
        <w:t>устойчивое, самое оптимальное для реализации отношений, различных видов деятельности, где</w:t>
      </w:r>
      <w:r w:rsidR="009C36CA">
        <w:rPr>
          <w:rFonts w:cs="Times New Roman"/>
          <w:szCs w:val="28"/>
        </w:rPr>
        <w:t xml:space="preserve"> не требуется напряжения. У 33</w:t>
      </w:r>
      <w:r w:rsidRPr="00327BE8">
        <w:rPr>
          <w:rFonts w:cs="Times New Roman"/>
          <w:szCs w:val="28"/>
        </w:rPr>
        <w:t>% дошкольников с низким уровнем агрессии выявлена функциональная напряженность, то есть ориентировочные реакции характеризуются повышением внимания, активностью, встречаются в тех ситуациях, где требуется про</w:t>
      </w:r>
      <w:r w:rsidR="009C36CA">
        <w:rPr>
          <w:rFonts w:cs="Times New Roman"/>
          <w:szCs w:val="28"/>
        </w:rPr>
        <w:t>явление подобных качеств. У 14</w:t>
      </w:r>
      <w:r w:rsidRPr="00327BE8">
        <w:rPr>
          <w:rFonts w:cs="Times New Roman"/>
          <w:szCs w:val="28"/>
        </w:rPr>
        <w:t>% дошкольников с высоким уровнем агрессии выявлено функциональное торможение, то есть неудовлетворение потребностей (печаль, тоскливость, напряженность) в диапазоне от состояния грусти до подавленности, от озабоченности до тревоги, и доминирова</w:t>
      </w:r>
      <w:r w:rsidR="009C36CA">
        <w:rPr>
          <w:rFonts w:cs="Times New Roman"/>
          <w:szCs w:val="28"/>
        </w:rPr>
        <w:t>ние отрицательных эмоций. У 71</w:t>
      </w:r>
      <w:r w:rsidRPr="00327BE8">
        <w:rPr>
          <w:rFonts w:cs="Times New Roman"/>
          <w:szCs w:val="28"/>
        </w:rPr>
        <w:t>% дошкольников с высоким уровнем агрессии выявлено аффективное торможение, диапазон эмоциональных сдвигов от состояния растерянности, психологического дискомфорта до страха, доминирование сильных отрицательных эмоций. А у дошкольников с низким уровнем агрессии не выявлено ни функциональное, ни аффективное торможение.</w:t>
      </w:r>
    </w:p>
    <w:p w:rsidR="00327BE8" w:rsidRPr="00327BE8" w:rsidRDefault="00327BE8" w:rsidP="00327BE8">
      <w:pPr>
        <w:tabs>
          <w:tab w:val="left" w:pos="975"/>
        </w:tabs>
        <w:rPr>
          <w:rFonts w:cs="Times New Roman"/>
          <w:szCs w:val="28"/>
        </w:rPr>
      </w:pPr>
      <w:r w:rsidRPr="00327BE8">
        <w:rPr>
          <w:rFonts w:cs="Times New Roman"/>
          <w:szCs w:val="28"/>
        </w:rPr>
        <w:t>Посмотрим общее эмоциональное состояние дошкольников (Рис. 3).</w:t>
      </w:r>
    </w:p>
    <w:p w:rsidR="00327BE8" w:rsidRPr="00327BE8" w:rsidRDefault="00327BE8" w:rsidP="00327BE8">
      <w:pPr>
        <w:tabs>
          <w:tab w:val="left" w:pos="975"/>
        </w:tabs>
        <w:ind w:firstLine="0"/>
        <w:jc w:val="center"/>
        <w:rPr>
          <w:rFonts w:cs="Times New Roman"/>
          <w:szCs w:val="28"/>
        </w:rPr>
      </w:pPr>
      <w:r w:rsidRPr="00327BE8">
        <w:rPr>
          <w:rFonts w:asciiTheme="minorHAnsi" w:hAnsiTheme="minorHAnsi"/>
          <w:noProof/>
          <w:sz w:val="22"/>
          <w:lang w:eastAsia="ru-RU"/>
        </w:rPr>
        <w:drawing>
          <wp:inline distT="0" distB="0" distL="0" distR="0">
            <wp:extent cx="5204460" cy="2438400"/>
            <wp:effectExtent l="0" t="0" r="1524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27BE8" w:rsidRPr="009C36CA" w:rsidRDefault="00F112FD" w:rsidP="00327BE8">
      <w:pPr>
        <w:tabs>
          <w:tab w:val="left" w:pos="975"/>
        </w:tabs>
        <w:ind w:firstLine="0"/>
        <w:jc w:val="center"/>
        <w:rPr>
          <w:rFonts w:cs="Times New Roman"/>
          <w:szCs w:val="28"/>
        </w:rPr>
      </w:pPr>
      <w:r>
        <w:rPr>
          <w:rFonts w:cs="Times New Roman"/>
          <w:szCs w:val="28"/>
        </w:rPr>
        <w:t>Рисунок 3 -</w:t>
      </w:r>
      <w:r w:rsidR="00327BE8" w:rsidRPr="009C36CA">
        <w:rPr>
          <w:rFonts w:cs="Times New Roman"/>
          <w:szCs w:val="28"/>
        </w:rPr>
        <w:t xml:space="preserve"> Результаты сравнения эмоционального состояния дошкольников, выявленных по методике исследования эмоционального состояния (Э.Т. Дорофеева)</w:t>
      </w:r>
    </w:p>
    <w:p w:rsidR="00327BE8" w:rsidRPr="00327BE8" w:rsidRDefault="00327BE8" w:rsidP="00327BE8">
      <w:pPr>
        <w:tabs>
          <w:tab w:val="left" w:pos="975"/>
        </w:tabs>
        <w:rPr>
          <w:rFonts w:cs="Times New Roman"/>
          <w:szCs w:val="28"/>
        </w:rPr>
      </w:pPr>
      <w:r w:rsidRPr="00327BE8">
        <w:rPr>
          <w:rFonts w:cs="Times New Roman"/>
          <w:szCs w:val="28"/>
        </w:rPr>
        <w:t>По ри</w:t>
      </w:r>
      <w:r w:rsidR="009C36CA">
        <w:rPr>
          <w:rFonts w:cs="Times New Roman"/>
          <w:szCs w:val="28"/>
        </w:rPr>
        <w:t>сунку 3 можно видеть, что у 66</w:t>
      </w:r>
      <w:r w:rsidRPr="00327BE8">
        <w:rPr>
          <w:rFonts w:cs="Times New Roman"/>
          <w:szCs w:val="28"/>
        </w:rPr>
        <w:t xml:space="preserve">% дошкольников с низкой агрессией нейтральное эмоциональное состояние, то есть у них отсутствует </w:t>
      </w:r>
      <w:r w:rsidRPr="00327BE8">
        <w:rPr>
          <w:rFonts w:cs="Times New Roman"/>
          <w:szCs w:val="28"/>
        </w:rPr>
        <w:lastRenderedPageBreak/>
        <w:t>выраженные переживания, но ориентировочные реакции характеризуются повышени</w:t>
      </w:r>
      <w:r w:rsidR="009C36CA">
        <w:rPr>
          <w:rFonts w:cs="Times New Roman"/>
          <w:szCs w:val="28"/>
        </w:rPr>
        <w:t>ем внимания, активностью. У 85</w:t>
      </w:r>
      <w:r w:rsidRPr="00327BE8">
        <w:rPr>
          <w:rFonts w:cs="Times New Roman"/>
          <w:szCs w:val="28"/>
        </w:rPr>
        <w:t>%% детей дошкольного возраста с высокой агрессией выявлено отрицательное эмоциональной состояние. У них не удовлетворены потребности и эмоции от состояния грусти до подавленности, от озабоченности до тревоги. У некоторых выявлено перенапряжение всех систем организма, так как эмоции от состояния</w:t>
      </w:r>
      <w:r w:rsidR="009C36CA">
        <w:rPr>
          <w:rFonts w:cs="Times New Roman"/>
          <w:szCs w:val="28"/>
        </w:rPr>
        <w:t xml:space="preserve"> растерянности до страха. У 33</w:t>
      </w:r>
      <w:r w:rsidRPr="00327BE8">
        <w:rPr>
          <w:rFonts w:cs="Times New Roman"/>
          <w:szCs w:val="28"/>
        </w:rPr>
        <w:t>% дошкольников с низким уровнем агрессии и у 1</w:t>
      </w:r>
      <w:r w:rsidR="009C36CA">
        <w:rPr>
          <w:rFonts w:cs="Times New Roman"/>
          <w:szCs w:val="28"/>
        </w:rPr>
        <w:t>4</w:t>
      </w:r>
      <w:r w:rsidRPr="00327BE8">
        <w:rPr>
          <w:rFonts w:cs="Times New Roman"/>
          <w:szCs w:val="28"/>
        </w:rPr>
        <w:t>% дошкольников с высоким уровнем агрессии положительное эмоциональное состояние, то есть у них эмоции в состоянии от переживания чувства нетерпения, возмущения до состояния гнева, ярости, но у некоторых - от переживания чувства удовлетворения до восторга, ликования. Но доминируют положительные эмоции.</w:t>
      </w:r>
    </w:p>
    <w:p w:rsidR="00327BE8" w:rsidRPr="00327BE8" w:rsidRDefault="00327BE8" w:rsidP="00327BE8">
      <w:pPr>
        <w:tabs>
          <w:tab w:val="left" w:pos="975"/>
        </w:tabs>
        <w:rPr>
          <w:rFonts w:cs="Times New Roman"/>
          <w:szCs w:val="28"/>
        </w:rPr>
      </w:pPr>
      <w:r w:rsidRPr="00327BE8">
        <w:rPr>
          <w:rFonts w:cs="Times New Roman"/>
          <w:szCs w:val="28"/>
        </w:rPr>
        <w:t>Теперь сравним результаты диагностики мам по Тест-опроснику родительского отноше</w:t>
      </w:r>
      <w:r w:rsidR="00F112FD">
        <w:rPr>
          <w:rFonts w:cs="Times New Roman"/>
          <w:szCs w:val="28"/>
        </w:rPr>
        <w:t>ния (А.Я. Варга, В.В. Столин) (р</w:t>
      </w:r>
      <w:r w:rsidRPr="00327BE8">
        <w:rPr>
          <w:rFonts w:cs="Times New Roman"/>
          <w:szCs w:val="28"/>
        </w:rPr>
        <w:t>ис. 4).</w:t>
      </w:r>
    </w:p>
    <w:p w:rsidR="00327BE8" w:rsidRPr="00327BE8" w:rsidRDefault="00327BE8" w:rsidP="00327BE8">
      <w:pPr>
        <w:tabs>
          <w:tab w:val="left" w:pos="975"/>
        </w:tabs>
        <w:ind w:firstLine="0"/>
        <w:jc w:val="center"/>
        <w:rPr>
          <w:rFonts w:cs="Times New Roman"/>
          <w:szCs w:val="28"/>
        </w:rPr>
      </w:pPr>
      <w:r w:rsidRPr="00327BE8">
        <w:rPr>
          <w:rFonts w:asciiTheme="minorHAnsi" w:hAnsiTheme="minorHAnsi"/>
          <w:noProof/>
          <w:sz w:val="22"/>
          <w:lang w:eastAsia="ru-RU"/>
        </w:rPr>
        <w:drawing>
          <wp:inline distT="0" distB="0" distL="0" distR="0">
            <wp:extent cx="5334000" cy="3276600"/>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327BE8" w:rsidRPr="00BC55E8" w:rsidRDefault="00F112FD" w:rsidP="00327BE8">
      <w:pPr>
        <w:tabs>
          <w:tab w:val="left" w:pos="975"/>
        </w:tabs>
        <w:ind w:firstLine="0"/>
        <w:jc w:val="center"/>
        <w:rPr>
          <w:rFonts w:cs="Times New Roman"/>
          <w:szCs w:val="28"/>
        </w:rPr>
      </w:pPr>
      <w:r>
        <w:rPr>
          <w:rFonts w:cs="Times New Roman"/>
          <w:szCs w:val="28"/>
        </w:rPr>
        <w:t>Рисунок 4 -</w:t>
      </w:r>
      <w:r w:rsidR="00327BE8" w:rsidRPr="00BC55E8">
        <w:rPr>
          <w:rFonts w:cs="Times New Roman"/>
          <w:szCs w:val="28"/>
        </w:rPr>
        <w:t xml:space="preserve"> Результаты диагностики</w:t>
      </w:r>
      <w:r w:rsidR="00BC55E8">
        <w:rPr>
          <w:rFonts w:cs="Times New Roman"/>
          <w:szCs w:val="28"/>
        </w:rPr>
        <w:t xml:space="preserve"> мам</w:t>
      </w:r>
      <w:r w:rsidR="00327BE8" w:rsidRPr="00BC55E8">
        <w:rPr>
          <w:rFonts w:cs="Times New Roman"/>
          <w:szCs w:val="28"/>
        </w:rPr>
        <w:t>, полученные по Тест-опроснику родительского отношения (А.Я. Варга, В.В. Столин)</w:t>
      </w:r>
    </w:p>
    <w:p w:rsidR="00327BE8" w:rsidRPr="00327BE8" w:rsidRDefault="00327BE8" w:rsidP="00327BE8">
      <w:pPr>
        <w:tabs>
          <w:tab w:val="left" w:pos="975"/>
        </w:tabs>
        <w:rPr>
          <w:rFonts w:cs="Times New Roman"/>
          <w:szCs w:val="28"/>
        </w:rPr>
      </w:pPr>
      <w:r w:rsidRPr="00327BE8">
        <w:rPr>
          <w:rFonts w:cs="Times New Roman"/>
          <w:szCs w:val="28"/>
        </w:rPr>
        <w:t xml:space="preserve">По </w:t>
      </w:r>
      <w:r w:rsidR="00BC55E8">
        <w:rPr>
          <w:rFonts w:cs="Times New Roman"/>
          <w:szCs w:val="28"/>
        </w:rPr>
        <w:t>рисунку 4 можно видеть, что 28</w:t>
      </w:r>
      <w:r w:rsidRPr="00327BE8">
        <w:rPr>
          <w:rFonts w:cs="Times New Roman"/>
          <w:szCs w:val="28"/>
        </w:rPr>
        <w:t xml:space="preserve"> % матерей дошкольников с в</w:t>
      </w:r>
      <w:r w:rsidR="00BC55E8">
        <w:rPr>
          <w:rFonts w:cs="Times New Roman"/>
          <w:szCs w:val="28"/>
        </w:rPr>
        <w:t>ысоким уровнем агрессии и у 16</w:t>
      </w:r>
      <w:r w:rsidRPr="00327BE8">
        <w:rPr>
          <w:rFonts w:cs="Times New Roman"/>
          <w:szCs w:val="28"/>
        </w:rPr>
        <w:t xml:space="preserve">% матерей дошкольников с низким уровнем </w:t>
      </w:r>
      <w:r w:rsidR="00BC55E8" w:rsidRPr="00327BE8">
        <w:rPr>
          <w:rFonts w:cs="Times New Roman"/>
          <w:szCs w:val="28"/>
        </w:rPr>
        <w:t>агрессии</w:t>
      </w:r>
      <w:r w:rsidRPr="00327BE8">
        <w:rPr>
          <w:rFonts w:cs="Times New Roman"/>
          <w:szCs w:val="28"/>
        </w:rPr>
        <w:t xml:space="preserve">родительское отношение по типу симбиоз, то есть родитель </w:t>
      </w:r>
      <w:r w:rsidRPr="00327BE8">
        <w:rPr>
          <w:rFonts w:cs="Times New Roman"/>
          <w:szCs w:val="28"/>
        </w:rPr>
        <w:lastRenderedPageBreak/>
        <w:t xml:space="preserve">ощущает себя с ребенком единым целым, стремится удовлетворить все потребности ребенка, оградить его от трудностей и неприятностей жизни. Родитель постоянно ощущает тревогу за ребенка, ребенок ему кажется маленьким и беззащитным. Тревога родителя повышается, когда ребенок начинает автономизироваться в силу обстоятельств, так как по своей воле родитель не предоставляет ребенку самостоятельности никогда. </w:t>
      </w:r>
    </w:p>
    <w:p w:rsidR="00327BE8" w:rsidRPr="00327BE8" w:rsidRDefault="00BC55E8" w:rsidP="00327BE8">
      <w:pPr>
        <w:tabs>
          <w:tab w:val="left" w:pos="975"/>
        </w:tabs>
        <w:rPr>
          <w:rFonts w:cs="Times New Roman"/>
          <w:szCs w:val="28"/>
        </w:rPr>
      </w:pPr>
      <w:r>
        <w:rPr>
          <w:rFonts w:cs="Times New Roman"/>
          <w:szCs w:val="28"/>
        </w:rPr>
        <w:t>У 42</w:t>
      </w:r>
      <w:r w:rsidR="00327BE8" w:rsidRPr="00327BE8">
        <w:rPr>
          <w:rFonts w:cs="Times New Roman"/>
          <w:szCs w:val="28"/>
        </w:rPr>
        <w:t>% матерей дошкольников с в</w:t>
      </w:r>
      <w:r>
        <w:rPr>
          <w:rFonts w:cs="Times New Roman"/>
          <w:szCs w:val="28"/>
        </w:rPr>
        <w:t>ысоким уровнем агрессии и у 33</w:t>
      </w:r>
      <w:r w:rsidR="00327BE8" w:rsidRPr="00327BE8">
        <w:rPr>
          <w:rFonts w:cs="Times New Roman"/>
          <w:szCs w:val="28"/>
        </w:rPr>
        <w:t xml:space="preserve">% дошкольников с низким уровнем </w:t>
      </w:r>
      <w:r w:rsidRPr="00327BE8">
        <w:rPr>
          <w:rFonts w:cs="Times New Roman"/>
          <w:szCs w:val="28"/>
        </w:rPr>
        <w:t>агрессии</w:t>
      </w:r>
      <w:r w:rsidR="00327BE8" w:rsidRPr="00327BE8">
        <w:rPr>
          <w:rFonts w:cs="Times New Roman"/>
          <w:szCs w:val="28"/>
        </w:rPr>
        <w:t xml:space="preserve"> отношения с ребенком по типу кооперация, то есть родитель заинтересован в делах и планах ребенка, старается во всем помочь ребенку, сочувствует ему. Родитель высоко оценивает интеллектуальные и творческие способности ребенка, испытывает чувство гордости за него. Он поощряет инициативу и самостоятельность ребенка, стирается быть с ним на равных. Родитель доверяет ребенку, старается встать на его точку зрения и спорных вопросах. </w:t>
      </w:r>
    </w:p>
    <w:p w:rsidR="00327BE8" w:rsidRPr="00327BE8" w:rsidRDefault="00BC55E8" w:rsidP="00327BE8">
      <w:pPr>
        <w:tabs>
          <w:tab w:val="left" w:pos="975"/>
        </w:tabs>
        <w:rPr>
          <w:rFonts w:cs="Times New Roman"/>
          <w:szCs w:val="28"/>
        </w:rPr>
      </w:pPr>
      <w:r>
        <w:rPr>
          <w:rFonts w:cs="Times New Roman"/>
          <w:szCs w:val="28"/>
        </w:rPr>
        <w:t>У 16</w:t>
      </w:r>
      <w:r w:rsidR="00327BE8" w:rsidRPr="00327BE8">
        <w:rPr>
          <w:rFonts w:cs="Times New Roman"/>
          <w:szCs w:val="28"/>
        </w:rPr>
        <w:t>% матерей дошкольников то</w:t>
      </w:r>
      <w:r>
        <w:rPr>
          <w:rFonts w:cs="Times New Roman"/>
          <w:szCs w:val="28"/>
        </w:rPr>
        <w:t xml:space="preserve">лько с низким уровнем агрессии </w:t>
      </w:r>
      <w:r w:rsidR="00327BE8" w:rsidRPr="00327BE8">
        <w:rPr>
          <w:rFonts w:cs="Times New Roman"/>
          <w:szCs w:val="28"/>
        </w:rPr>
        <w:t>выявлен тип отношения к нему матери – маленький неудачник, то есть у родителя имеются стремления инфантилизировать ребенка, приписать ему личную и социальную несостоятельность. Родитель видит ребенка младшим по сравнению с реальным возрастом. Интересы, увлечения, мысли и чувства ребенка кажутся родителю детскими, несерьезными. Ребенок представляется не приспособленным, не успешным, открытым для дурных влияний. Родитель не доверяет своему ребенку, досадует на его неуспешность и неумелость.</w:t>
      </w:r>
    </w:p>
    <w:p w:rsidR="00327BE8" w:rsidRPr="00327BE8" w:rsidRDefault="00BC55E8" w:rsidP="00327BE8">
      <w:pPr>
        <w:tabs>
          <w:tab w:val="left" w:pos="975"/>
        </w:tabs>
        <w:rPr>
          <w:rFonts w:cs="Times New Roman"/>
          <w:szCs w:val="28"/>
        </w:rPr>
      </w:pPr>
      <w:r>
        <w:rPr>
          <w:rFonts w:cs="Times New Roman"/>
          <w:szCs w:val="28"/>
        </w:rPr>
        <w:t>Только у 33</w:t>
      </w:r>
      <w:r w:rsidR="00327BE8" w:rsidRPr="00327BE8">
        <w:rPr>
          <w:rFonts w:cs="Times New Roman"/>
          <w:szCs w:val="28"/>
        </w:rPr>
        <w:t xml:space="preserve">% матерей дошкольников с низким уровнем агрессии мамы строят свои отношения с ребенком по типу принятие-отвержение. То есть родителю нравится ребенок таким, какой он есть. Родитель уважает индивидуальность ребенка, симпатизирует ему. Родитель стремится проводить много времени вместе с ребенком, одобряет его интересы и планы. На другом полюсе шкалы; родитель воспринимает своего ребенка плохим, неприспособленным, неудачливым. Ему кажется, что ребенок не добьется </w:t>
      </w:r>
      <w:r w:rsidR="00327BE8" w:rsidRPr="00327BE8">
        <w:rPr>
          <w:rFonts w:cs="Times New Roman"/>
          <w:szCs w:val="28"/>
        </w:rPr>
        <w:lastRenderedPageBreak/>
        <w:t xml:space="preserve">успеха в жизни из-за низких способностей, небольшого ума, дурных наклонностей. По большей части родитель испытывает к ребенку злость, досаду, раздражение, обиду. Он не доверяет ребенку и не уважает его. </w:t>
      </w:r>
    </w:p>
    <w:p w:rsidR="00327BE8" w:rsidRPr="00327BE8" w:rsidRDefault="00BC55E8" w:rsidP="00327BE8">
      <w:pPr>
        <w:tabs>
          <w:tab w:val="left" w:pos="975"/>
        </w:tabs>
        <w:rPr>
          <w:rFonts w:cs="Times New Roman"/>
          <w:szCs w:val="28"/>
        </w:rPr>
      </w:pPr>
      <w:r>
        <w:rPr>
          <w:rFonts w:cs="Times New Roman"/>
          <w:szCs w:val="28"/>
        </w:rPr>
        <w:t>У 28</w:t>
      </w:r>
      <w:r w:rsidR="00327BE8" w:rsidRPr="00327BE8">
        <w:rPr>
          <w:rFonts w:cs="Times New Roman"/>
          <w:szCs w:val="28"/>
        </w:rPr>
        <w:t>% матерей только дошкольников с высоким уровнем агрессии, мамы строят отношения с ними по типу авторитарная гиперсоциализация, то есть родитель требует от ребенка безоговорочного послушания и дисциплины. Он старается навязать ребенку во всем свою волю, не в состоянии встать на его точку зрения. За проявления своеволия ребенка сурово наказывают. Родитель пристально следит за социальными достижениями ребенка, его индивидуальными особенностями, привычками, мыслями, чувствами.</w:t>
      </w:r>
    </w:p>
    <w:p w:rsidR="00327BE8" w:rsidRPr="00327BE8" w:rsidRDefault="00327BE8" w:rsidP="00327BE8">
      <w:pPr>
        <w:tabs>
          <w:tab w:val="left" w:pos="975"/>
        </w:tabs>
        <w:rPr>
          <w:rFonts w:cs="Times New Roman"/>
          <w:szCs w:val="28"/>
        </w:rPr>
      </w:pPr>
      <w:r w:rsidRPr="00327BE8">
        <w:rPr>
          <w:rFonts w:cs="Times New Roman"/>
          <w:szCs w:val="28"/>
        </w:rPr>
        <w:t>Итак, анализ результатов диагностики показал, что среди дошкольников с разным уровнем проявления агрессии разные типы родительского отношения в семье. У дошкольников с низким уровнем агрессии преобладает нейтральное эмоциональное состояние, отношения родителей в семье по четырем типам, кроме авторитарной гиперсоциализации. У дошкольников с высоким уро</w:t>
      </w:r>
      <w:r w:rsidR="00BC55E8">
        <w:rPr>
          <w:rFonts w:cs="Times New Roman"/>
          <w:szCs w:val="28"/>
        </w:rPr>
        <w:t>внем агрессии в поведении у 85</w:t>
      </w:r>
      <w:r w:rsidRPr="00327BE8">
        <w:rPr>
          <w:rFonts w:cs="Times New Roman"/>
          <w:szCs w:val="28"/>
        </w:rPr>
        <w:t xml:space="preserve">% отрицательные </w:t>
      </w:r>
      <w:r w:rsidR="00BC55E8">
        <w:rPr>
          <w:rFonts w:cs="Times New Roman"/>
          <w:szCs w:val="28"/>
        </w:rPr>
        <w:t>эмоциональные состояния и у 28</w:t>
      </w:r>
      <w:r w:rsidRPr="00327BE8">
        <w:rPr>
          <w:rFonts w:cs="Times New Roman"/>
          <w:szCs w:val="28"/>
        </w:rPr>
        <w:t>% тип родительского отношения авторитарная гиперсоциализация.</w:t>
      </w:r>
    </w:p>
    <w:p w:rsidR="00327BE8" w:rsidRDefault="00327BE8" w:rsidP="00762F69"/>
    <w:p w:rsidR="00327BE8" w:rsidRDefault="00327BE8" w:rsidP="00762F69"/>
    <w:p w:rsidR="00327BE8" w:rsidRDefault="00327BE8" w:rsidP="00762F69"/>
    <w:p w:rsidR="00327BE8" w:rsidRDefault="00327BE8" w:rsidP="00762F69"/>
    <w:p w:rsidR="00327BE8" w:rsidRDefault="00327BE8" w:rsidP="00762F69"/>
    <w:p w:rsidR="00327BE8" w:rsidRDefault="00327BE8" w:rsidP="00762F69"/>
    <w:p w:rsidR="00327BE8" w:rsidRDefault="00327BE8" w:rsidP="00762F69"/>
    <w:p w:rsidR="00327BE8" w:rsidRDefault="00327BE8" w:rsidP="00762F69"/>
    <w:p w:rsidR="00327BE8" w:rsidRDefault="00327BE8" w:rsidP="00762F69"/>
    <w:p w:rsidR="00327BE8" w:rsidRDefault="00327BE8" w:rsidP="00762F69"/>
    <w:p w:rsidR="00D03915" w:rsidRDefault="00D03915" w:rsidP="00CD72CD">
      <w:pPr>
        <w:pStyle w:val="11"/>
      </w:pPr>
      <w:bookmarkStart w:id="13" w:name="_Toc32341813"/>
    </w:p>
    <w:p w:rsidR="003F3019" w:rsidRDefault="00CD72CD" w:rsidP="00CD72CD">
      <w:pPr>
        <w:pStyle w:val="11"/>
      </w:pPr>
      <w:r>
        <w:lastRenderedPageBreak/>
        <w:t>Заключение</w:t>
      </w:r>
      <w:bookmarkEnd w:id="13"/>
    </w:p>
    <w:p w:rsidR="00F112FD" w:rsidRDefault="00F112FD" w:rsidP="001B1D38"/>
    <w:p w:rsidR="00F112FD" w:rsidRDefault="00F112FD" w:rsidP="001B1D38">
      <w:r>
        <w:t>Таким образом, цель исследования достигнута, задачи решены, что позволяет сделать следующие выводы.</w:t>
      </w:r>
    </w:p>
    <w:p w:rsidR="001B1D38" w:rsidRDefault="00F112FD" w:rsidP="001B1D38">
      <w:r>
        <w:t xml:space="preserve">На </w:t>
      </w:r>
      <w:r w:rsidR="001B1D38">
        <w:t>сегодняшний день не существует общепринятых определений таких понятий, как «агрессия», «агрессивное поведение», «агрессивность» как в зарубежной, так и в отечественной психологии. Также имеет сходство описание причин возникновения агрессии и условий, способствующих её возникновению. Но, есть разделение на понимание того, что агрессия относится к понятию поведения, а агрессивность к черте характера и проявляется как: раздражительность, силу тревожности и эмоциональной чувствительности, выраженность комплекса враждебности: страх, презрение, гнев и отвращение.</w:t>
      </w:r>
    </w:p>
    <w:p w:rsidR="001B1D38" w:rsidRDefault="00F112FD" w:rsidP="001B1D38">
      <w:r>
        <w:t>А</w:t>
      </w:r>
      <w:r w:rsidR="001B1D38">
        <w:t>грессивное поведение понимается в литературе как специфическая форма действия человека, демонстрирующая превосходство, возможность причинения ущерба или причинения человеку или живому существу. Оно может проявляться как в физической агрессии, так и в нефизической. Существенную роль в развитии агрессивного поведения играет окружающая среда, то есть люди, обстановка и ситуация, которые могут являться образцом как социально положительно, так и агрессивного поведения. Источники торможения при этом могут быть как внешними, так и внутренними.</w:t>
      </w:r>
    </w:p>
    <w:p w:rsidR="001B1D38" w:rsidRDefault="00F112FD" w:rsidP="001B1D38">
      <w:r>
        <w:t>Влияние тип</w:t>
      </w:r>
      <w:r w:rsidR="001B1D38">
        <w:t xml:space="preserve">а воспитания на поведение ребенка, формирование его личностных особенностей очень существенно: от условий воспитания в семье зависит и агрессивность поведения ребенка. Дети, у которых занижена самооценка, недовольны собой. Это происходит в семье, где родители постоянно порицают ребенка или ставят перед ним завышенные задачи. Ребенок чувствует, что он не соответствует требованиям родителей. Хотя на формирование агрессивного поведения могут влиять и действия в результате сложного мотивационного состояния, в котором можно выделить как </w:t>
      </w:r>
      <w:r w:rsidR="001B1D38">
        <w:lastRenderedPageBreak/>
        <w:t>побуждающие (враждебность, гнев), так и тормозящие (культурные стереотипы, страх наказания за агрессивное поведение, чувство вины) компоненты.</w:t>
      </w:r>
    </w:p>
    <w:p w:rsidR="001B1D38" w:rsidRDefault="00F112FD" w:rsidP="001B1D38">
      <w:r>
        <w:t>А</w:t>
      </w:r>
      <w:r w:rsidR="001B1D38">
        <w:t>грессивному поведению дошкольников свойственно физическое проявление агрессии, так как они еще не могут полностью сознательно разделить и обосновать своё эмоциональное состояние. Частое проявление агрессии и при этом получение удовлетворения может становится для дошкольника нормой в поведении.</w:t>
      </w:r>
    </w:p>
    <w:p w:rsidR="00F112FD" w:rsidRDefault="00F112FD" w:rsidP="001B1D38">
      <w:r>
        <w:t>А</w:t>
      </w:r>
      <w:r w:rsidRPr="00F112FD">
        <w:t>нализ результа</w:t>
      </w:r>
      <w:r>
        <w:t xml:space="preserve">тов практического исследования </w:t>
      </w:r>
      <w:r w:rsidRPr="00F112FD">
        <w:t>показал, что среди дошкольников с разным уровнем проявления агрессии разные типы родительского отношения в семье. У дошкольников с низким уровнем агрессии преобладает нейтральное эмоциональное состояние, отношения родителей в семье по четырем типам, кроме авторитарной гиперсоциализации. У дошкольников с высоким уровнем агрессии в поведении у 85% отрицательные эмоциональные состояния и у 28% тип родительского отношения авторитарная гиперсоциализация.</w:t>
      </w:r>
    </w:p>
    <w:p w:rsidR="003F3019" w:rsidRDefault="003F3019" w:rsidP="003F3019"/>
    <w:p w:rsidR="003F3019" w:rsidRDefault="003F3019" w:rsidP="003F3019"/>
    <w:p w:rsidR="00CD72CD" w:rsidRDefault="00CD72CD" w:rsidP="003F3019"/>
    <w:p w:rsidR="00CD72CD" w:rsidRDefault="00CD72CD" w:rsidP="003F3019"/>
    <w:p w:rsidR="00CD72CD" w:rsidRDefault="00CD72CD" w:rsidP="003F3019"/>
    <w:p w:rsidR="00CD72CD" w:rsidRDefault="00CD72CD" w:rsidP="003F3019"/>
    <w:p w:rsidR="00CD72CD" w:rsidRDefault="00CD72CD" w:rsidP="003F3019"/>
    <w:p w:rsidR="00CD72CD" w:rsidRDefault="00CD72CD" w:rsidP="003F3019"/>
    <w:p w:rsidR="00CD72CD" w:rsidRDefault="00CD72CD" w:rsidP="003F3019"/>
    <w:p w:rsidR="00CD72CD" w:rsidRDefault="00CD72CD" w:rsidP="003F3019"/>
    <w:p w:rsidR="00CD72CD" w:rsidRDefault="00CD72CD" w:rsidP="003F3019"/>
    <w:p w:rsidR="00CD72CD" w:rsidRDefault="00CD72CD" w:rsidP="003F3019"/>
    <w:p w:rsidR="00CD72CD" w:rsidRDefault="00CD72CD" w:rsidP="003F3019"/>
    <w:p w:rsidR="00CD72CD" w:rsidRDefault="00CD72CD" w:rsidP="003F3019"/>
    <w:p w:rsidR="003F3019" w:rsidRDefault="003F3019" w:rsidP="00F112FD">
      <w:pPr>
        <w:ind w:firstLine="0"/>
      </w:pPr>
    </w:p>
    <w:p w:rsidR="003F3019" w:rsidRDefault="003F3019" w:rsidP="001B059C">
      <w:pPr>
        <w:pStyle w:val="11"/>
      </w:pPr>
      <w:bookmarkStart w:id="14" w:name="_Toc32341814"/>
      <w:r>
        <w:t>Список литературы</w:t>
      </w:r>
      <w:bookmarkEnd w:id="14"/>
    </w:p>
    <w:p w:rsidR="00905CF4" w:rsidRDefault="00905CF4" w:rsidP="002243E4"/>
    <w:p w:rsidR="00672041" w:rsidRDefault="00672041" w:rsidP="00F112FD">
      <w:pPr>
        <w:pStyle w:val="a5"/>
        <w:numPr>
          <w:ilvl w:val="0"/>
          <w:numId w:val="4"/>
        </w:numPr>
      </w:pPr>
      <w:r>
        <w:t>Агрессия у детей и подростков / Г.Э. Бреслав, А.Н. Волкова, Г.Г. Гарскова и др.; под ред. Н.М. Платоновой. – СПб.: Речь, 2004. – 335 с</w:t>
      </w:r>
    </w:p>
    <w:p w:rsidR="0042661C" w:rsidRDefault="0042661C" w:rsidP="00F112FD">
      <w:pPr>
        <w:pStyle w:val="a5"/>
        <w:numPr>
          <w:ilvl w:val="0"/>
          <w:numId w:val="4"/>
        </w:numPr>
      </w:pPr>
      <w:r>
        <w:t>Адлер, А. Комплекс неполноценности и комплекс превосходства / А. Адлер; пер. с англ. Е.О. Любченко // Психология мотивации и эмоций; 2006 - 311 c.</w:t>
      </w:r>
    </w:p>
    <w:p w:rsidR="00672041" w:rsidRDefault="00672041" w:rsidP="00F112FD">
      <w:pPr>
        <w:pStyle w:val="a5"/>
        <w:numPr>
          <w:ilvl w:val="0"/>
          <w:numId w:val="4"/>
        </w:numPr>
      </w:pPr>
      <w:r>
        <w:t>Бандура, А. Подростковая агрессия / А. Бандура, Р. Уолтерс. – М., 2016. – 233 с.</w:t>
      </w:r>
    </w:p>
    <w:p w:rsidR="00D303A9" w:rsidRDefault="00D303A9" w:rsidP="00F112FD">
      <w:pPr>
        <w:pStyle w:val="a5"/>
        <w:numPr>
          <w:ilvl w:val="0"/>
          <w:numId w:val="4"/>
        </w:numPr>
      </w:pPr>
      <w:r>
        <w:t>Бюттнер К. Жизнь с агрессивными детьми / К. Бюттнер. - М.: Педагогика, 2011. – 195 с.</w:t>
      </w:r>
    </w:p>
    <w:p w:rsidR="0042661C" w:rsidRDefault="00672041" w:rsidP="00F112FD">
      <w:pPr>
        <w:pStyle w:val="a5"/>
        <w:numPr>
          <w:ilvl w:val="0"/>
          <w:numId w:val="4"/>
        </w:numPr>
      </w:pPr>
      <w:r>
        <w:t>Бэрон, Р. Агрессия / Р. Бэрон, Д. Ричардсон – СПб: Питер, 2018. – 352 с</w:t>
      </w:r>
    </w:p>
    <w:p w:rsidR="00672041" w:rsidRDefault="00672041" w:rsidP="00F112FD">
      <w:pPr>
        <w:pStyle w:val="a5"/>
        <w:numPr>
          <w:ilvl w:val="0"/>
          <w:numId w:val="4"/>
        </w:numPr>
      </w:pPr>
      <w:r>
        <w:t>Войскунский, А.Е. Актуальные проблемы психологии агрессивного поведения / А.Е. Войскунский // Психологический журнал. – 2014. – т. 25. – № 1. – С. 90-100.</w:t>
      </w:r>
    </w:p>
    <w:p w:rsidR="00B73EB9" w:rsidRDefault="00B73EB9" w:rsidP="00F112FD">
      <w:pPr>
        <w:pStyle w:val="a5"/>
        <w:numPr>
          <w:ilvl w:val="0"/>
          <w:numId w:val="4"/>
        </w:numPr>
      </w:pPr>
      <w:r w:rsidRPr="00B73EB9">
        <w:t>Гурьев М. Е. Социально-психологическая характеристика сущности агрессии в зарубежной и отечественной литературе // Фундаментальные и прикладные исследования: проблем и результаты. – 2016. – №26-1. – С. 109-121.</w:t>
      </w:r>
    </w:p>
    <w:p w:rsidR="00AD3B44" w:rsidRDefault="00AD3B44" w:rsidP="00F112FD">
      <w:pPr>
        <w:pStyle w:val="a5"/>
        <w:numPr>
          <w:ilvl w:val="0"/>
          <w:numId w:val="4"/>
        </w:numPr>
      </w:pPr>
      <w:r w:rsidRPr="00AD3B44">
        <w:t>Ениколопов С. Н. Агрессия в обыденной жизни / С. Н. Ениколопов, Ю. М. Кузнецова, Н. В. Чудова. - М.: Политическая энциклопедия, 2014. - 494 с.</w:t>
      </w:r>
    </w:p>
    <w:p w:rsidR="002C47A6" w:rsidRDefault="002C47A6" w:rsidP="00F112FD">
      <w:pPr>
        <w:pStyle w:val="a5"/>
        <w:numPr>
          <w:ilvl w:val="0"/>
          <w:numId w:val="4"/>
        </w:numPr>
      </w:pPr>
      <w:r w:rsidRPr="002C47A6">
        <w:t>Жавнерко, А. П. Психологическая модель исследования понимания эмоций детьми старшего дошкольного и младшего школьно</w:t>
      </w:r>
      <w:r>
        <w:t>го возраста [Электронный ресурс]</w:t>
      </w:r>
      <w:r w:rsidRPr="002C47A6">
        <w:t xml:space="preserve"> // Молодой ученый.</w:t>
      </w:r>
      <w:r w:rsidR="00EA4374">
        <w:t xml:space="preserve"> — 2016. — №4. — С. 685-687. Режим доступа</w:t>
      </w:r>
      <w:r w:rsidRPr="002C47A6">
        <w:t>: https://moluch.ru/</w:t>
      </w:r>
    </w:p>
    <w:p w:rsidR="00EF4E59" w:rsidRDefault="00EF4E59" w:rsidP="00F112FD">
      <w:pPr>
        <w:pStyle w:val="a5"/>
        <w:numPr>
          <w:ilvl w:val="0"/>
          <w:numId w:val="4"/>
        </w:numPr>
      </w:pPr>
      <w:r>
        <w:t>Заморев, С. И. Игровая психотерапия / С. И. Заморев. – СПб.: Речь, 2012. – 136 с.</w:t>
      </w:r>
    </w:p>
    <w:p w:rsidR="00672041" w:rsidRDefault="00672041" w:rsidP="00F112FD">
      <w:pPr>
        <w:pStyle w:val="a5"/>
        <w:numPr>
          <w:ilvl w:val="0"/>
          <w:numId w:val="4"/>
        </w:numPr>
      </w:pPr>
      <w:r>
        <w:lastRenderedPageBreak/>
        <w:t>Илюк, Р.Д. Агрессивное поведение и гнев в структуре зависимостей от различных ПАВ / Р.Д. Илюк, Д.И. Громыко, Е.В. Ильюшкина, И.В. Берно-Беллекур // Психическое здоровье. – 2015. – № 12. – С.118-127.</w:t>
      </w:r>
    </w:p>
    <w:p w:rsidR="00AD3B44" w:rsidRDefault="00AD3B44" w:rsidP="00F112FD">
      <w:pPr>
        <w:pStyle w:val="a5"/>
        <w:numPr>
          <w:ilvl w:val="0"/>
          <w:numId w:val="4"/>
        </w:numPr>
      </w:pPr>
      <w:r w:rsidRPr="00AD3B44">
        <w:t>Ильин Е.П. Психология агрессивного поведения. – СПб.: Питер, 2014. – 368 с.</w:t>
      </w:r>
    </w:p>
    <w:p w:rsidR="00EF4E59" w:rsidRDefault="00EF4E59" w:rsidP="00F112FD">
      <w:pPr>
        <w:pStyle w:val="a5"/>
        <w:numPr>
          <w:ilvl w:val="0"/>
          <w:numId w:val="4"/>
        </w:numPr>
      </w:pPr>
      <w:r>
        <w:t>Коповой, А. С. Педагогическое взаимодействие как средство коррекции агрессивного поведения младших школьников: Автореф. дис. ... канд. пед. наук / А. С. Коповой.– Саратов, 2011.– 22 с.</w:t>
      </w:r>
    </w:p>
    <w:p w:rsidR="00B73EB9" w:rsidRDefault="00B73EB9" w:rsidP="00F112FD">
      <w:pPr>
        <w:pStyle w:val="a5"/>
        <w:numPr>
          <w:ilvl w:val="0"/>
          <w:numId w:val="4"/>
        </w:numPr>
      </w:pPr>
      <w:r w:rsidRPr="00B73EB9">
        <w:t>Корецкая И.А.  Психология семейных отношений. – М.: Изд. Центр ЕАОИ, 2010. – 64 с.</w:t>
      </w:r>
    </w:p>
    <w:p w:rsidR="000C0AFE" w:rsidRDefault="000C0AFE" w:rsidP="00F112FD">
      <w:pPr>
        <w:pStyle w:val="a5"/>
        <w:numPr>
          <w:ilvl w:val="0"/>
          <w:numId w:val="4"/>
        </w:numPr>
      </w:pPr>
      <w:r>
        <w:t>Кузнецова, Л.Н. Психолого-педагогическая коррекция детской агрессивности. // Начальная школа. - 2013. - №3.</w:t>
      </w:r>
    </w:p>
    <w:p w:rsidR="002C47A6" w:rsidRDefault="002C47A6" w:rsidP="00F112FD">
      <w:pPr>
        <w:pStyle w:val="a5"/>
        <w:numPr>
          <w:ilvl w:val="0"/>
          <w:numId w:val="4"/>
        </w:numPr>
      </w:pPr>
      <w:r w:rsidRPr="002C47A6">
        <w:t>Лисина, М.И. Общение детей со взрослым и сверс</w:t>
      </w:r>
      <w:r w:rsidR="00FB0BC7">
        <w:t>тником: общее и различное. - М.:Академия,</w:t>
      </w:r>
      <w:r w:rsidRPr="002C47A6">
        <w:t xml:space="preserve"> 2013.</w:t>
      </w:r>
      <w:r w:rsidR="00FB0BC7">
        <w:t xml:space="preserve"> – 320 с.</w:t>
      </w:r>
    </w:p>
    <w:p w:rsidR="0042661C" w:rsidRDefault="0042661C" w:rsidP="00F112FD">
      <w:pPr>
        <w:pStyle w:val="a5"/>
        <w:numPr>
          <w:ilvl w:val="0"/>
          <w:numId w:val="4"/>
        </w:numPr>
      </w:pPr>
      <w:r>
        <w:t>Милованова А. В. Необычная книга для обычных родителей. Простые ответы на самые част(н)ые вопросы. - М.: ООО «Издательство «Мир и Образование», 2013. - 288 с.</w:t>
      </w:r>
    </w:p>
    <w:p w:rsidR="00AD3B44" w:rsidRDefault="00AD3B44" w:rsidP="00F112FD">
      <w:pPr>
        <w:pStyle w:val="a5"/>
        <w:numPr>
          <w:ilvl w:val="0"/>
          <w:numId w:val="4"/>
        </w:numPr>
      </w:pPr>
      <w:r w:rsidRPr="00AD3B44">
        <w:t>Налчаджян А. Агрессивность человека. – СПб.: Питер, 2007. – 736 с</w:t>
      </w:r>
    </w:p>
    <w:p w:rsidR="00EF4E59" w:rsidRDefault="00EF4E59" w:rsidP="00F112FD">
      <w:pPr>
        <w:pStyle w:val="a5"/>
        <w:numPr>
          <w:ilvl w:val="0"/>
          <w:numId w:val="4"/>
        </w:numPr>
      </w:pPr>
      <w:r>
        <w:t>Овчарова, Р. В. Технологии практического психолога образования / Р. В. Овчарова.– М.: Сфера, 2015.– 448 с</w:t>
      </w:r>
    </w:p>
    <w:p w:rsidR="0042661C" w:rsidRDefault="0042661C" w:rsidP="00F112FD">
      <w:pPr>
        <w:pStyle w:val="a5"/>
        <w:numPr>
          <w:ilvl w:val="0"/>
          <w:numId w:val="4"/>
        </w:numPr>
      </w:pPr>
      <w:r>
        <w:t>Осницкая, А. К. Психологический анализ агрессивных проявлений учащихся / А. К. Осницкая // Вопросы психологии. – 2014. – № 3. – С. 61-69.</w:t>
      </w:r>
    </w:p>
    <w:p w:rsidR="00EF4E59" w:rsidRDefault="00EF4E59" w:rsidP="00F112FD">
      <w:pPr>
        <w:pStyle w:val="a5"/>
        <w:numPr>
          <w:ilvl w:val="0"/>
          <w:numId w:val="4"/>
        </w:numPr>
      </w:pPr>
      <w:r>
        <w:t>Педагогический словарь: Для студ. высш. и сред. пед. учеб. заведений. под ред. Коджаспировой Г.М., Коджаспирова А.Ю. — М.:И;М.: Издательский центр «Академия», 2000. 176 с.</w:t>
      </w:r>
    </w:p>
    <w:p w:rsidR="00AD3B44" w:rsidRDefault="00AD3B44" w:rsidP="00F112FD">
      <w:pPr>
        <w:pStyle w:val="a5"/>
        <w:numPr>
          <w:ilvl w:val="0"/>
          <w:numId w:val="4"/>
        </w:numPr>
      </w:pPr>
      <w:r w:rsidRPr="00AD3B44">
        <w:t>Психология / Р.С. Немов. – М.: КноРус, 2016. - 718 с.</w:t>
      </w:r>
    </w:p>
    <w:p w:rsidR="00EF4E59" w:rsidRDefault="00EF4E59" w:rsidP="00F112FD">
      <w:pPr>
        <w:pStyle w:val="a5"/>
        <w:numPr>
          <w:ilvl w:val="0"/>
          <w:numId w:val="4"/>
        </w:numPr>
      </w:pPr>
      <w:r>
        <w:t>Психологический словарь / Под ред. В.</w:t>
      </w:r>
      <w:r w:rsidR="000C0AFE">
        <w:t xml:space="preserve"> П. Зинченко, Б. Г Мещерякова</w:t>
      </w:r>
      <w:r>
        <w:t>. – М.: Педагогика-Пресс, 1999. – 440 с.</w:t>
      </w:r>
    </w:p>
    <w:p w:rsidR="00905CF4" w:rsidRDefault="00905CF4" w:rsidP="00F112FD">
      <w:pPr>
        <w:pStyle w:val="a5"/>
        <w:numPr>
          <w:ilvl w:val="0"/>
          <w:numId w:val="4"/>
        </w:numPr>
      </w:pPr>
      <w:r>
        <w:lastRenderedPageBreak/>
        <w:t>Рахматшаева, В. Агрессивны – потому что несчастны / В. Рахматшаева // Семья и школа. – 2011. – № 10. – С.20-22</w:t>
      </w:r>
    </w:p>
    <w:p w:rsidR="00905CF4" w:rsidRDefault="00905CF4" w:rsidP="00F112FD">
      <w:pPr>
        <w:pStyle w:val="a5"/>
        <w:numPr>
          <w:ilvl w:val="0"/>
          <w:numId w:val="4"/>
        </w:numPr>
      </w:pPr>
      <w:r>
        <w:t xml:space="preserve">Реан, А. А. Агрессия и агрессивность личности / А. </w:t>
      </w:r>
      <w:r w:rsidR="0042661C">
        <w:t>А. Реан. – СПб.: [б.и.], 201</w:t>
      </w:r>
      <w:r>
        <w:t>5. – 347 с.</w:t>
      </w:r>
    </w:p>
    <w:p w:rsidR="0042661C" w:rsidRDefault="0042661C" w:rsidP="00F112FD">
      <w:pPr>
        <w:pStyle w:val="a5"/>
        <w:numPr>
          <w:ilvl w:val="0"/>
          <w:numId w:val="4"/>
        </w:numPr>
      </w:pPr>
      <w:r>
        <w:t>Реан А.А. Психология личности. - СПб.: Питер, 2014. - 416 с.</w:t>
      </w:r>
    </w:p>
    <w:p w:rsidR="00905CF4" w:rsidRDefault="00905CF4" w:rsidP="00F112FD">
      <w:pPr>
        <w:pStyle w:val="a5"/>
        <w:numPr>
          <w:ilvl w:val="0"/>
          <w:numId w:val="4"/>
        </w:numPr>
      </w:pPr>
      <w:r>
        <w:t>Рычкова, Н.А. Поведенческие расстройства у детей: диагностика, коррекция и психопрофилактика / Н. А. Рычкова. – М.: Мысль, 2014. – 399 с</w:t>
      </w:r>
      <w:r w:rsidR="00FB0BC7">
        <w:t>.</w:t>
      </w:r>
    </w:p>
    <w:p w:rsidR="00672041" w:rsidRDefault="00672041" w:rsidP="00F112FD">
      <w:pPr>
        <w:pStyle w:val="a5"/>
        <w:numPr>
          <w:ilvl w:val="0"/>
          <w:numId w:val="4"/>
        </w:numPr>
      </w:pPr>
      <w:r>
        <w:t>Сельченок, К.В. Психология человеческой агрессивности / К.В. Сельченок. – Минск.:Харвест, 2009. – 656 с.</w:t>
      </w:r>
    </w:p>
    <w:p w:rsidR="00AD3B44" w:rsidRDefault="00AD3B44" w:rsidP="00F112FD">
      <w:pPr>
        <w:pStyle w:val="a5"/>
        <w:numPr>
          <w:ilvl w:val="0"/>
          <w:numId w:val="4"/>
        </w:numPr>
      </w:pPr>
      <w:r w:rsidRPr="00AD3B44">
        <w:t>Семьеведение / Под редакцией О.Г.Прохоровой, Е.И.Холостовой. – М.: Изд-во Юрайт, 2015. – 379 с</w:t>
      </w:r>
    </w:p>
    <w:p w:rsidR="00905CF4" w:rsidRDefault="002243E4" w:rsidP="00F112FD">
      <w:pPr>
        <w:pStyle w:val="a5"/>
        <w:numPr>
          <w:ilvl w:val="0"/>
          <w:numId w:val="4"/>
        </w:numPr>
      </w:pPr>
      <w:r>
        <w:t>Семья: психология. Педагогика. Социальная работа / А. А. Реан. - М.: АСТ, 2010. – 476 с.</w:t>
      </w:r>
    </w:p>
    <w:p w:rsidR="001B059C" w:rsidRDefault="001B059C" w:rsidP="00F112FD">
      <w:pPr>
        <w:pStyle w:val="a5"/>
        <w:numPr>
          <w:ilvl w:val="0"/>
          <w:numId w:val="4"/>
        </w:numPr>
      </w:pPr>
      <w:r w:rsidRPr="001B059C">
        <w:t xml:space="preserve">Фадина В. Г. Коррекция детской агрессивности в условиях детского сада [Электронный ресурс] // Дошкольное образование: опыт, проблемы, перспективы развития. – 2015. - №2(5). – С. 114-115. </w:t>
      </w:r>
      <w:r w:rsidR="00EA4374">
        <w:t xml:space="preserve">Режим доступа: </w:t>
      </w:r>
      <w:r w:rsidRPr="001B059C">
        <w:t>http://elibrary.ru/</w:t>
      </w:r>
    </w:p>
    <w:p w:rsidR="0042661C" w:rsidRDefault="0042661C" w:rsidP="00F112FD">
      <w:pPr>
        <w:pStyle w:val="a5"/>
        <w:numPr>
          <w:ilvl w:val="0"/>
          <w:numId w:val="4"/>
        </w:numPr>
      </w:pPr>
      <w:r>
        <w:t xml:space="preserve">Фрейд А. Эго и механизмы защиты. </w:t>
      </w:r>
      <w:r w:rsidR="00FB0BC7">
        <w:t>– М.: Секачев, 2016. – 133 с.</w:t>
      </w:r>
    </w:p>
    <w:p w:rsidR="002243E4" w:rsidRDefault="002243E4" w:rsidP="00EA4374">
      <w:pPr>
        <w:pStyle w:val="a5"/>
        <w:numPr>
          <w:ilvl w:val="0"/>
          <w:numId w:val="4"/>
        </w:numPr>
      </w:pPr>
      <w:r>
        <w:t>Фромм, Э. Агрессия</w:t>
      </w:r>
      <w:r w:rsidR="00FB0BC7">
        <w:t xml:space="preserve"> [Электронный ресурс]. Режим доступа: </w:t>
      </w:r>
      <w:r w:rsidR="00EA4374" w:rsidRPr="00EA4374">
        <w:t>https://psychoanalysis.by/2018/01/07/fromme/</w:t>
      </w:r>
    </w:p>
    <w:p w:rsidR="00672041" w:rsidRDefault="00672041" w:rsidP="00F112FD">
      <w:pPr>
        <w:pStyle w:val="a5"/>
        <w:numPr>
          <w:ilvl w:val="0"/>
          <w:numId w:val="4"/>
        </w:numPr>
      </w:pPr>
      <w:r>
        <w:t>Фромм, Э Анатомия человеческой деструктивности / Э. Фромм. – М.: АСТ, 2004. – 635 с.</w:t>
      </w:r>
    </w:p>
    <w:p w:rsidR="003F3019" w:rsidRDefault="003F3019" w:rsidP="00F112FD">
      <w:pPr>
        <w:pStyle w:val="a5"/>
        <w:numPr>
          <w:ilvl w:val="0"/>
          <w:numId w:val="4"/>
        </w:numPr>
      </w:pPr>
      <w:r>
        <w:t>Фурманов, И. А. Детская агрессивност</w:t>
      </w:r>
      <w:r w:rsidR="002243E4">
        <w:t xml:space="preserve">ь: психодиагностика и коррекция </w:t>
      </w:r>
      <w:r>
        <w:t>/ И. А. Фурманов. – Минск, 1996.– 447 с.</w:t>
      </w:r>
    </w:p>
    <w:p w:rsidR="00B73EB9" w:rsidRDefault="00B73EB9" w:rsidP="00F112FD">
      <w:pPr>
        <w:pStyle w:val="a5"/>
        <w:numPr>
          <w:ilvl w:val="0"/>
          <w:numId w:val="4"/>
        </w:numPr>
      </w:pPr>
      <w:r w:rsidRPr="00B73EB9">
        <w:t>Хакунова Ф.П. Психолого-педагогические причины проявления и развития агрессивного поведения дошкольников // Молодость, наука, перспектива. Сборник научных трудов студентов, магистрантов, аспирантов. - 2017. – С. 84-89.</w:t>
      </w:r>
    </w:p>
    <w:p w:rsidR="00327BE8" w:rsidRDefault="00327BE8" w:rsidP="00F112FD">
      <w:pPr>
        <w:pStyle w:val="a5"/>
        <w:numPr>
          <w:ilvl w:val="0"/>
          <w:numId w:val="4"/>
        </w:numPr>
      </w:pPr>
      <w:r w:rsidRPr="00327BE8">
        <w:lastRenderedPageBreak/>
        <w:t>Хузеева Г. Р. Психологические особенности агрессивных дошкольников: автореф. дис. … канд. психол. наук</w:t>
      </w:r>
      <w:r w:rsidR="00EA4374">
        <w:t xml:space="preserve"> [Электронный ресурс]</w:t>
      </w:r>
      <w:r w:rsidRPr="00327BE8">
        <w:t xml:space="preserve">. – М., 2002. </w:t>
      </w:r>
      <w:r w:rsidR="00EA4374">
        <w:t xml:space="preserve">Режим доступа: </w:t>
      </w:r>
      <w:r w:rsidRPr="00327BE8">
        <w:t>http://www.dissercat.com/content/psikhologicheskie-osobennosti-agressivnykh-doshkolnikov.</w:t>
      </w:r>
    </w:p>
    <w:p w:rsidR="00CD72CD" w:rsidRDefault="00AD3B44" w:rsidP="00F112FD">
      <w:pPr>
        <w:pStyle w:val="a5"/>
        <w:numPr>
          <w:ilvl w:val="0"/>
          <w:numId w:val="4"/>
        </w:numPr>
      </w:pPr>
      <w:r w:rsidRPr="00AD3B44">
        <w:t>Хьюстон М. Введение в социальную психологию: Европейский подход / М. Хьюстон, В. Штрёбе. – М.: Юнити-Дана, 2015. – 622 с.</w:t>
      </w:r>
    </w:p>
    <w:p w:rsidR="00CD72CD" w:rsidRDefault="00CD72CD" w:rsidP="002243E4"/>
    <w:p w:rsidR="00F112FD" w:rsidRDefault="00F112FD" w:rsidP="002243E4"/>
    <w:p w:rsidR="00F112FD" w:rsidRDefault="00F112FD" w:rsidP="002243E4"/>
    <w:p w:rsidR="00F112FD" w:rsidRDefault="00F112FD" w:rsidP="002243E4"/>
    <w:p w:rsidR="00F112FD" w:rsidRDefault="00F112FD" w:rsidP="002243E4"/>
    <w:p w:rsidR="00F112FD" w:rsidRDefault="00F112FD" w:rsidP="002243E4"/>
    <w:p w:rsidR="00F112FD" w:rsidRDefault="00F112FD" w:rsidP="002243E4"/>
    <w:p w:rsidR="00F112FD" w:rsidRDefault="00F112FD" w:rsidP="002243E4"/>
    <w:p w:rsidR="00F112FD" w:rsidRDefault="00F112FD" w:rsidP="002243E4"/>
    <w:p w:rsidR="00F112FD" w:rsidRDefault="00F112FD" w:rsidP="002243E4"/>
    <w:p w:rsidR="00F112FD" w:rsidRDefault="00F112FD" w:rsidP="002243E4"/>
    <w:p w:rsidR="00F112FD" w:rsidRDefault="00F112FD" w:rsidP="002243E4"/>
    <w:p w:rsidR="00F112FD" w:rsidRDefault="00F112FD" w:rsidP="002243E4"/>
    <w:p w:rsidR="00F112FD" w:rsidRDefault="00F112FD" w:rsidP="002243E4"/>
    <w:p w:rsidR="00F112FD" w:rsidRDefault="00F112FD" w:rsidP="002243E4"/>
    <w:p w:rsidR="00F112FD" w:rsidRDefault="00F112FD" w:rsidP="002243E4"/>
    <w:p w:rsidR="00F112FD" w:rsidRDefault="00F112FD" w:rsidP="002243E4"/>
    <w:p w:rsidR="00F112FD" w:rsidRDefault="00F112FD" w:rsidP="002243E4"/>
    <w:p w:rsidR="00F112FD" w:rsidRDefault="00F112FD" w:rsidP="002243E4"/>
    <w:p w:rsidR="00F112FD" w:rsidRDefault="00F112FD" w:rsidP="002243E4"/>
    <w:p w:rsidR="00F112FD" w:rsidRDefault="00F112FD" w:rsidP="002243E4"/>
    <w:p w:rsidR="00F112FD" w:rsidRDefault="00F112FD" w:rsidP="002243E4"/>
    <w:p w:rsidR="00F112FD" w:rsidRDefault="00F112FD" w:rsidP="00EA4374">
      <w:pPr>
        <w:ind w:firstLine="0"/>
      </w:pPr>
    </w:p>
    <w:p w:rsidR="00CD72CD" w:rsidRPr="00CD72CD" w:rsidRDefault="00CD72CD" w:rsidP="00CD72CD">
      <w:pPr>
        <w:pStyle w:val="11"/>
      </w:pPr>
      <w:bookmarkStart w:id="15" w:name="_Toc503832203"/>
      <w:bookmarkStart w:id="16" w:name="_Toc32341815"/>
      <w:r w:rsidRPr="00CD72CD">
        <w:lastRenderedPageBreak/>
        <w:t>Приложения</w:t>
      </w:r>
      <w:bookmarkEnd w:id="15"/>
      <w:bookmarkEnd w:id="16"/>
    </w:p>
    <w:p w:rsidR="00CD72CD" w:rsidRPr="00CD72CD" w:rsidRDefault="00CD72CD" w:rsidP="00CD72CD">
      <w:pPr>
        <w:tabs>
          <w:tab w:val="left" w:pos="975"/>
        </w:tabs>
        <w:ind w:firstLine="0"/>
        <w:jc w:val="center"/>
        <w:rPr>
          <w:rFonts w:cs="Times New Roman"/>
          <w:b/>
          <w:szCs w:val="28"/>
        </w:rPr>
      </w:pPr>
      <w:r w:rsidRPr="00CD72CD">
        <w:rPr>
          <w:rFonts w:cs="Times New Roman"/>
          <w:b/>
          <w:szCs w:val="28"/>
        </w:rPr>
        <w:t>Результаты диагностики</w:t>
      </w:r>
    </w:p>
    <w:p w:rsidR="00CD72CD" w:rsidRPr="00CD72CD" w:rsidRDefault="00EE1A9B" w:rsidP="00F112FD">
      <w:pPr>
        <w:tabs>
          <w:tab w:val="left" w:pos="975"/>
        </w:tabs>
        <w:ind w:firstLine="0"/>
        <w:rPr>
          <w:rFonts w:cs="Times New Roman"/>
          <w:szCs w:val="28"/>
        </w:rPr>
      </w:pPr>
      <w:r>
        <w:rPr>
          <w:rFonts w:cs="Times New Roman"/>
          <w:szCs w:val="28"/>
        </w:rPr>
        <w:t xml:space="preserve">Таблица </w:t>
      </w:r>
      <w:r w:rsidR="00F112FD">
        <w:rPr>
          <w:rFonts w:cs="Times New Roman"/>
          <w:szCs w:val="28"/>
        </w:rPr>
        <w:t xml:space="preserve">1 - </w:t>
      </w:r>
      <w:r w:rsidR="00CD72CD" w:rsidRPr="00CD72CD">
        <w:rPr>
          <w:rFonts w:cs="Times New Roman"/>
          <w:szCs w:val="28"/>
        </w:rPr>
        <w:t>Результаты диагностики, полученные по Анкете «Критерии агрессивности у ребенка» Г.П. Лаврентьевой, Т.М. Титаренко</w:t>
      </w:r>
    </w:p>
    <w:tbl>
      <w:tblPr>
        <w:tblStyle w:val="a4"/>
        <w:tblW w:w="0" w:type="auto"/>
        <w:jc w:val="center"/>
        <w:tblLook w:val="04A0"/>
      </w:tblPr>
      <w:tblGrid>
        <w:gridCol w:w="1787"/>
        <w:gridCol w:w="984"/>
        <w:gridCol w:w="1937"/>
      </w:tblGrid>
      <w:tr w:rsidR="00CD72CD" w:rsidRPr="00CD72CD" w:rsidTr="00CD72CD">
        <w:trPr>
          <w:trHeight w:val="300"/>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 испытуемого</w:t>
            </w:r>
          </w:p>
        </w:tc>
        <w:tc>
          <w:tcPr>
            <w:tcW w:w="984"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баллы</w:t>
            </w:r>
          </w:p>
        </w:tc>
        <w:tc>
          <w:tcPr>
            <w:tcW w:w="193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Уровень агрессивности</w:t>
            </w:r>
          </w:p>
        </w:tc>
      </w:tr>
      <w:tr w:rsidR="00CD72CD" w:rsidRPr="00CD72CD" w:rsidTr="00CD72CD">
        <w:trPr>
          <w:trHeight w:val="300"/>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w:t>
            </w:r>
          </w:p>
        </w:tc>
        <w:tc>
          <w:tcPr>
            <w:tcW w:w="984"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7</w:t>
            </w:r>
          </w:p>
        </w:tc>
        <w:tc>
          <w:tcPr>
            <w:tcW w:w="193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средняя</w:t>
            </w:r>
          </w:p>
        </w:tc>
      </w:tr>
      <w:tr w:rsidR="00CD72CD" w:rsidRPr="00CD72CD" w:rsidTr="00CD72CD">
        <w:trPr>
          <w:trHeight w:val="300"/>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2</w:t>
            </w:r>
          </w:p>
        </w:tc>
        <w:tc>
          <w:tcPr>
            <w:tcW w:w="984"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6</w:t>
            </w:r>
          </w:p>
        </w:tc>
        <w:tc>
          <w:tcPr>
            <w:tcW w:w="193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низкая</w:t>
            </w:r>
          </w:p>
        </w:tc>
      </w:tr>
      <w:tr w:rsidR="00CD72CD" w:rsidRPr="00CD72CD" w:rsidTr="00CD72CD">
        <w:trPr>
          <w:trHeight w:val="300"/>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3</w:t>
            </w:r>
          </w:p>
        </w:tc>
        <w:tc>
          <w:tcPr>
            <w:tcW w:w="984"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7</w:t>
            </w:r>
          </w:p>
        </w:tc>
        <w:tc>
          <w:tcPr>
            <w:tcW w:w="193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средняя</w:t>
            </w:r>
          </w:p>
        </w:tc>
      </w:tr>
      <w:tr w:rsidR="00CD72CD" w:rsidRPr="00CD72CD" w:rsidTr="00CD72CD">
        <w:trPr>
          <w:trHeight w:val="300"/>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4</w:t>
            </w:r>
          </w:p>
        </w:tc>
        <w:tc>
          <w:tcPr>
            <w:tcW w:w="984"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11</w:t>
            </w:r>
          </w:p>
        </w:tc>
        <w:tc>
          <w:tcPr>
            <w:tcW w:w="193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средняя</w:t>
            </w:r>
          </w:p>
        </w:tc>
      </w:tr>
      <w:tr w:rsidR="00CD72CD" w:rsidRPr="00CD72CD" w:rsidTr="00CD72CD">
        <w:trPr>
          <w:trHeight w:val="300"/>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5</w:t>
            </w:r>
          </w:p>
        </w:tc>
        <w:tc>
          <w:tcPr>
            <w:tcW w:w="984"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10</w:t>
            </w:r>
          </w:p>
        </w:tc>
        <w:tc>
          <w:tcPr>
            <w:tcW w:w="193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средняя</w:t>
            </w:r>
          </w:p>
        </w:tc>
      </w:tr>
      <w:tr w:rsidR="00CD72CD" w:rsidRPr="00CD72CD" w:rsidTr="00CD72CD">
        <w:trPr>
          <w:trHeight w:val="300"/>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6</w:t>
            </w:r>
          </w:p>
        </w:tc>
        <w:tc>
          <w:tcPr>
            <w:tcW w:w="984"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6</w:t>
            </w:r>
          </w:p>
        </w:tc>
        <w:tc>
          <w:tcPr>
            <w:tcW w:w="193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низкая</w:t>
            </w:r>
          </w:p>
        </w:tc>
      </w:tr>
      <w:tr w:rsidR="00CD72CD" w:rsidRPr="00CD72CD" w:rsidTr="00CD72CD">
        <w:trPr>
          <w:trHeight w:val="300"/>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7</w:t>
            </w:r>
          </w:p>
        </w:tc>
        <w:tc>
          <w:tcPr>
            <w:tcW w:w="984"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13</w:t>
            </w:r>
          </w:p>
        </w:tc>
        <w:tc>
          <w:tcPr>
            <w:tcW w:w="193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средняя</w:t>
            </w:r>
          </w:p>
        </w:tc>
      </w:tr>
      <w:tr w:rsidR="00CD72CD" w:rsidRPr="00CD72CD" w:rsidTr="00CD72CD">
        <w:trPr>
          <w:trHeight w:val="300"/>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8</w:t>
            </w:r>
          </w:p>
        </w:tc>
        <w:tc>
          <w:tcPr>
            <w:tcW w:w="984"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19</w:t>
            </w:r>
          </w:p>
        </w:tc>
        <w:tc>
          <w:tcPr>
            <w:tcW w:w="193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высокая</w:t>
            </w:r>
          </w:p>
        </w:tc>
      </w:tr>
      <w:tr w:rsidR="00CD72CD" w:rsidRPr="00CD72CD" w:rsidTr="00CD72CD">
        <w:trPr>
          <w:trHeight w:val="300"/>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9</w:t>
            </w:r>
          </w:p>
        </w:tc>
        <w:tc>
          <w:tcPr>
            <w:tcW w:w="984"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5</w:t>
            </w:r>
          </w:p>
        </w:tc>
        <w:tc>
          <w:tcPr>
            <w:tcW w:w="193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низкая</w:t>
            </w:r>
          </w:p>
        </w:tc>
      </w:tr>
      <w:tr w:rsidR="00CD72CD" w:rsidRPr="00CD72CD" w:rsidTr="00CD72CD">
        <w:trPr>
          <w:trHeight w:val="300"/>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10</w:t>
            </w:r>
          </w:p>
        </w:tc>
        <w:tc>
          <w:tcPr>
            <w:tcW w:w="984"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8</w:t>
            </w:r>
          </w:p>
        </w:tc>
        <w:tc>
          <w:tcPr>
            <w:tcW w:w="193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средняя</w:t>
            </w:r>
          </w:p>
        </w:tc>
      </w:tr>
      <w:tr w:rsidR="00CD72CD" w:rsidRPr="00CD72CD" w:rsidTr="00CD72CD">
        <w:trPr>
          <w:trHeight w:val="300"/>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11</w:t>
            </w:r>
          </w:p>
        </w:tc>
        <w:tc>
          <w:tcPr>
            <w:tcW w:w="984"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6</w:t>
            </w:r>
          </w:p>
        </w:tc>
        <w:tc>
          <w:tcPr>
            <w:tcW w:w="193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низкая</w:t>
            </w:r>
          </w:p>
        </w:tc>
      </w:tr>
      <w:tr w:rsidR="00CD72CD" w:rsidRPr="00CD72CD" w:rsidTr="00CD72CD">
        <w:trPr>
          <w:trHeight w:val="300"/>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12</w:t>
            </w:r>
          </w:p>
        </w:tc>
        <w:tc>
          <w:tcPr>
            <w:tcW w:w="984"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15</w:t>
            </w:r>
          </w:p>
        </w:tc>
        <w:tc>
          <w:tcPr>
            <w:tcW w:w="193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высокая</w:t>
            </w:r>
          </w:p>
        </w:tc>
      </w:tr>
      <w:tr w:rsidR="00CD72CD" w:rsidRPr="00CD72CD" w:rsidTr="00CD72CD">
        <w:trPr>
          <w:trHeight w:val="300"/>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13</w:t>
            </w:r>
          </w:p>
        </w:tc>
        <w:tc>
          <w:tcPr>
            <w:tcW w:w="984"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7</w:t>
            </w:r>
          </w:p>
        </w:tc>
        <w:tc>
          <w:tcPr>
            <w:tcW w:w="193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средняя</w:t>
            </w:r>
          </w:p>
        </w:tc>
      </w:tr>
      <w:tr w:rsidR="00CD72CD" w:rsidRPr="00CD72CD" w:rsidTr="00CD72CD">
        <w:trPr>
          <w:trHeight w:val="300"/>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14</w:t>
            </w:r>
          </w:p>
        </w:tc>
        <w:tc>
          <w:tcPr>
            <w:tcW w:w="984"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8</w:t>
            </w:r>
          </w:p>
        </w:tc>
        <w:tc>
          <w:tcPr>
            <w:tcW w:w="193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средняя</w:t>
            </w:r>
          </w:p>
        </w:tc>
      </w:tr>
      <w:tr w:rsidR="00CD72CD" w:rsidRPr="00CD72CD" w:rsidTr="00CD72CD">
        <w:trPr>
          <w:trHeight w:val="300"/>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15</w:t>
            </w:r>
          </w:p>
        </w:tc>
        <w:tc>
          <w:tcPr>
            <w:tcW w:w="984"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9</w:t>
            </w:r>
          </w:p>
        </w:tc>
        <w:tc>
          <w:tcPr>
            <w:tcW w:w="193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средняя</w:t>
            </w:r>
          </w:p>
        </w:tc>
      </w:tr>
      <w:tr w:rsidR="00CD72CD" w:rsidRPr="00CD72CD" w:rsidTr="00CD72CD">
        <w:trPr>
          <w:trHeight w:val="300"/>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16</w:t>
            </w:r>
          </w:p>
        </w:tc>
        <w:tc>
          <w:tcPr>
            <w:tcW w:w="984"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16</w:t>
            </w:r>
          </w:p>
        </w:tc>
        <w:tc>
          <w:tcPr>
            <w:tcW w:w="193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высокая</w:t>
            </w:r>
          </w:p>
        </w:tc>
      </w:tr>
      <w:tr w:rsidR="00CD72CD" w:rsidRPr="00CD72CD" w:rsidTr="00CD72CD">
        <w:trPr>
          <w:trHeight w:val="300"/>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17</w:t>
            </w:r>
          </w:p>
        </w:tc>
        <w:tc>
          <w:tcPr>
            <w:tcW w:w="984"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18</w:t>
            </w:r>
          </w:p>
        </w:tc>
        <w:tc>
          <w:tcPr>
            <w:tcW w:w="193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высокая</w:t>
            </w:r>
          </w:p>
        </w:tc>
      </w:tr>
      <w:tr w:rsidR="00CD72CD" w:rsidRPr="00CD72CD" w:rsidTr="00CD72CD">
        <w:trPr>
          <w:trHeight w:val="300"/>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18</w:t>
            </w:r>
          </w:p>
        </w:tc>
        <w:tc>
          <w:tcPr>
            <w:tcW w:w="984"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6</w:t>
            </w:r>
          </w:p>
        </w:tc>
        <w:tc>
          <w:tcPr>
            <w:tcW w:w="193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низкая</w:t>
            </w:r>
          </w:p>
        </w:tc>
      </w:tr>
      <w:tr w:rsidR="00CD72CD" w:rsidRPr="00CD72CD" w:rsidTr="00CD72CD">
        <w:trPr>
          <w:trHeight w:val="300"/>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19</w:t>
            </w:r>
          </w:p>
        </w:tc>
        <w:tc>
          <w:tcPr>
            <w:tcW w:w="984"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15</w:t>
            </w:r>
          </w:p>
        </w:tc>
        <w:tc>
          <w:tcPr>
            <w:tcW w:w="193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высокая</w:t>
            </w:r>
          </w:p>
        </w:tc>
      </w:tr>
      <w:tr w:rsidR="00CD72CD" w:rsidRPr="00CD72CD" w:rsidTr="00CD72CD">
        <w:trPr>
          <w:trHeight w:val="300"/>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20</w:t>
            </w:r>
          </w:p>
        </w:tc>
        <w:tc>
          <w:tcPr>
            <w:tcW w:w="984"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7</w:t>
            </w:r>
          </w:p>
        </w:tc>
        <w:tc>
          <w:tcPr>
            <w:tcW w:w="193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средняя</w:t>
            </w:r>
          </w:p>
        </w:tc>
      </w:tr>
      <w:tr w:rsidR="00CD72CD" w:rsidRPr="00CD72CD" w:rsidTr="00CD72CD">
        <w:trPr>
          <w:trHeight w:val="300"/>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21</w:t>
            </w:r>
          </w:p>
        </w:tc>
        <w:tc>
          <w:tcPr>
            <w:tcW w:w="984"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8</w:t>
            </w:r>
          </w:p>
        </w:tc>
        <w:tc>
          <w:tcPr>
            <w:tcW w:w="193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средняя</w:t>
            </w:r>
          </w:p>
        </w:tc>
      </w:tr>
      <w:tr w:rsidR="00CD72CD" w:rsidRPr="00CD72CD" w:rsidTr="00CD72CD">
        <w:trPr>
          <w:trHeight w:val="300"/>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22</w:t>
            </w:r>
          </w:p>
        </w:tc>
        <w:tc>
          <w:tcPr>
            <w:tcW w:w="984"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6</w:t>
            </w:r>
          </w:p>
        </w:tc>
        <w:tc>
          <w:tcPr>
            <w:tcW w:w="193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низкая</w:t>
            </w:r>
          </w:p>
        </w:tc>
      </w:tr>
      <w:tr w:rsidR="00CD72CD" w:rsidRPr="00CD72CD" w:rsidTr="00CD72CD">
        <w:trPr>
          <w:trHeight w:val="300"/>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23</w:t>
            </w:r>
          </w:p>
        </w:tc>
        <w:tc>
          <w:tcPr>
            <w:tcW w:w="984"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15</w:t>
            </w:r>
          </w:p>
        </w:tc>
        <w:tc>
          <w:tcPr>
            <w:tcW w:w="193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высокая</w:t>
            </w:r>
          </w:p>
        </w:tc>
      </w:tr>
      <w:tr w:rsidR="00CD72CD" w:rsidRPr="00CD72CD" w:rsidTr="00CD72CD">
        <w:trPr>
          <w:trHeight w:val="300"/>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24</w:t>
            </w:r>
          </w:p>
        </w:tc>
        <w:tc>
          <w:tcPr>
            <w:tcW w:w="984"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7</w:t>
            </w:r>
          </w:p>
        </w:tc>
        <w:tc>
          <w:tcPr>
            <w:tcW w:w="193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средняя</w:t>
            </w:r>
          </w:p>
        </w:tc>
      </w:tr>
      <w:tr w:rsidR="00CD72CD" w:rsidRPr="00CD72CD" w:rsidTr="00CD72CD">
        <w:trPr>
          <w:trHeight w:val="300"/>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25</w:t>
            </w:r>
          </w:p>
        </w:tc>
        <w:tc>
          <w:tcPr>
            <w:tcW w:w="984"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9</w:t>
            </w:r>
          </w:p>
        </w:tc>
        <w:tc>
          <w:tcPr>
            <w:tcW w:w="193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средняя</w:t>
            </w:r>
          </w:p>
        </w:tc>
      </w:tr>
      <w:tr w:rsidR="00CD72CD" w:rsidRPr="00CD72CD" w:rsidTr="00CD72CD">
        <w:trPr>
          <w:trHeight w:val="300"/>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26</w:t>
            </w:r>
          </w:p>
        </w:tc>
        <w:tc>
          <w:tcPr>
            <w:tcW w:w="984"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16</w:t>
            </w:r>
          </w:p>
        </w:tc>
        <w:tc>
          <w:tcPr>
            <w:tcW w:w="1937" w:type="dxa"/>
            <w:noWrap/>
            <w:hideMark/>
          </w:tcPr>
          <w:p w:rsidR="00CD72CD" w:rsidRPr="00CD72CD" w:rsidRDefault="00CD72CD" w:rsidP="00CD72CD">
            <w:pPr>
              <w:tabs>
                <w:tab w:val="left" w:pos="975"/>
              </w:tabs>
              <w:spacing w:line="240" w:lineRule="auto"/>
              <w:ind w:firstLine="0"/>
              <w:jc w:val="center"/>
              <w:rPr>
                <w:rFonts w:cs="Times New Roman"/>
                <w:szCs w:val="28"/>
              </w:rPr>
            </w:pPr>
            <w:r>
              <w:rPr>
                <w:rFonts w:cs="Times New Roman"/>
                <w:szCs w:val="28"/>
              </w:rPr>
              <w:t>в</w:t>
            </w:r>
            <w:r w:rsidRPr="00CD72CD">
              <w:rPr>
                <w:rFonts w:cs="Times New Roman"/>
                <w:szCs w:val="28"/>
              </w:rPr>
              <w:t>ысокая</w:t>
            </w:r>
          </w:p>
        </w:tc>
      </w:tr>
      <w:tr w:rsidR="00CD72CD" w:rsidRPr="00CD72CD" w:rsidTr="00CD72CD">
        <w:trPr>
          <w:trHeight w:val="300"/>
          <w:jc w:val="center"/>
        </w:trPr>
        <w:tc>
          <w:tcPr>
            <w:tcW w:w="1787" w:type="dxa"/>
            <w:noWrap/>
          </w:tcPr>
          <w:p w:rsidR="00CD72CD" w:rsidRPr="00CD72CD" w:rsidRDefault="00CD72CD" w:rsidP="00CD72CD">
            <w:pPr>
              <w:spacing w:line="240" w:lineRule="auto"/>
              <w:ind w:firstLine="0"/>
              <w:jc w:val="center"/>
              <w:rPr>
                <w:rFonts w:eastAsia="Times New Roman" w:cs="Times New Roman"/>
                <w:color w:val="000000"/>
                <w:szCs w:val="28"/>
                <w:lang w:eastAsia="ru-RU"/>
              </w:rPr>
            </w:pPr>
            <w:r w:rsidRPr="00CD72CD">
              <w:rPr>
                <w:rFonts w:eastAsia="Times New Roman" w:cs="Times New Roman"/>
                <w:color w:val="000000"/>
                <w:szCs w:val="28"/>
                <w:lang w:eastAsia="ru-RU"/>
              </w:rPr>
              <w:t>27</w:t>
            </w:r>
          </w:p>
        </w:tc>
        <w:tc>
          <w:tcPr>
            <w:tcW w:w="984" w:type="dxa"/>
            <w:noWrap/>
          </w:tcPr>
          <w:p w:rsidR="00CD72CD" w:rsidRPr="00CD72CD" w:rsidRDefault="00CD72CD" w:rsidP="00CD72CD">
            <w:pPr>
              <w:spacing w:line="240" w:lineRule="auto"/>
              <w:ind w:firstLine="0"/>
              <w:jc w:val="center"/>
              <w:rPr>
                <w:rFonts w:eastAsia="Times New Roman" w:cs="Times New Roman"/>
                <w:color w:val="000000"/>
                <w:szCs w:val="28"/>
                <w:lang w:eastAsia="ru-RU"/>
              </w:rPr>
            </w:pPr>
            <w:r w:rsidRPr="00CD72CD">
              <w:rPr>
                <w:rFonts w:eastAsia="Times New Roman" w:cs="Times New Roman"/>
                <w:color w:val="000000"/>
                <w:szCs w:val="28"/>
                <w:lang w:eastAsia="ru-RU"/>
              </w:rPr>
              <w:t>8</w:t>
            </w:r>
          </w:p>
        </w:tc>
        <w:tc>
          <w:tcPr>
            <w:tcW w:w="1937" w:type="dxa"/>
            <w:noWrap/>
          </w:tcPr>
          <w:p w:rsidR="00CD72CD" w:rsidRPr="00CD72CD" w:rsidRDefault="00CD72CD" w:rsidP="00CD72CD">
            <w:pPr>
              <w:spacing w:line="240" w:lineRule="auto"/>
              <w:ind w:firstLine="0"/>
              <w:jc w:val="center"/>
              <w:rPr>
                <w:rFonts w:eastAsia="Times New Roman" w:cs="Times New Roman"/>
                <w:color w:val="000000"/>
                <w:szCs w:val="28"/>
                <w:lang w:eastAsia="ru-RU"/>
              </w:rPr>
            </w:pPr>
            <w:r>
              <w:rPr>
                <w:rFonts w:eastAsia="Times New Roman" w:cs="Times New Roman"/>
                <w:color w:val="000000"/>
                <w:szCs w:val="28"/>
                <w:lang w:eastAsia="ru-RU"/>
              </w:rPr>
              <w:t>с</w:t>
            </w:r>
            <w:r w:rsidRPr="00CD72CD">
              <w:rPr>
                <w:rFonts w:eastAsia="Times New Roman" w:cs="Times New Roman"/>
                <w:color w:val="000000"/>
                <w:szCs w:val="28"/>
                <w:lang w:eastAsia="ru-RU"/>
              </w:rPr>
              <w:t>редняя</w:t>
            </w:r>
          </w:p>
        </w:tc>
      </w:tr>
      <w:tr w:rsidR="00CD72CD" w:rsidRPr="00CD72CD" w:rsidTr="00CD72CD">
        <w:trPr>
          <w:trHeight w:val="300"/>
          <w:jc w:val="center"/>
        </w:trPr>
        <w:tc>
          <w:tcPr>
            <w:tcW w:w="1787" w:type="dxa"/>
            <w:noWrap/>
          </w:tcPr>
          <w:p w:rsidR="00CD72CD" w:rsidRPr="00CD72CD" w:rsidRDefault="00CD72CD" w:rsidP="00CD72CD">
            <w:pPr>
              <w:spacing w:line="240" w:lineRule="auto"/>
              <w:ind w:firstLine="0"/>
              <w:jc w:val="center"/>
              <w:rPr>
                <w:rFonts w:eastAsia="Times New Roman" w:cs="Times New Roman"/>
                <w:color w:val="000000"/>
                <w:szCs w:val="28"/>
                <w:lang w:eastAsia="ru-RU"/>
              </w:rPr>
            </w:pPr>
            <w:r w:rsidRPr="00CD72CD">
              <w:rPr>
                <w:rFonts w:eastAsia="Times New Roman" w:cs="Times New Roman"/>
                <w:color w:val="000000"/>
                <w:szCs w:val="28"/>
                <w:lang w:eastAsia="ru-RU"/>
              </w:rPr>
              <w:t>28</w:t>
            </w:r>
          </w:p>
        </w:tc>
        <w:tc>
          <w:tcPr>
            <w:tcW w:w="984" w:type="dxa"/>
            <w:noWrap/>
          </w:tcPr>
          <w:p w:rsidR="00CD72CD" w:rsidRPr="00CD72CD" w:rsidRDefault="00CD72CD" w:rsidP="00CD72CD">
            <w:pPr>
              <w:spacing w:line="240" w:lineRule="auto"/>
              <w:ind w:firstLine="0"/>
              <w:jc w:val="center"/>
              <w:rPr>
                <w:rFonts w:eastAsia="Times New Roman" w:cs="Times New Roman"/>
                <w:color w:val="000000"/>
                <w:szCs w:val="28"/>
                <w:lang w:eastAsia="ru-RU"/>
              </w:rPr>
            </w:pPr>
            <w:r w:rsidRPr="00CD72CD">
              <w:rPr>
                <w:rFonts w:eastAsia="Times New Roman" w:cs="Times New Roman"/>
                <w:color w:val="000000"/>
                <w:szCs w:val="28"/>
                <w:lang w:eastAsia="ru-RU"/>
              </w:rPr>
              <w:t>8</w:t>
            </w:r>
          </w:p>
        </w:tc>
        <w:tc>
          <w:tcPr>
            <w:tcW w:w="1937" w:type="dxa"/>
            <w:noWrap/>
          </w:tcPr>
          <w:p w:rsidR="00CD72CD" w:rsidRPr="00CD72CD" w:rsidRDefault="00CD72CD" w:rsidP="00CD72CD">
            <w:pPr>
              <w:spacing w:line="240" w:lineRule="auto"/>
              <w:ind w:firstLine="0"/>
              <w:jc w:val="center"/>
              <w:rPr>
                <w:rFonts w:eastAsia="Times New Roman" w:cs="Times New Roman"/>
                <w:color w:val="000000"/>
                <w:szCs w:val="28"/>
                <w:lang w:eastAsia="ru-RU"/>
              </w:rPr>
            </w:pPr>
            <w:r w:rsidRPr="00CD72CD">
              <w:rPr>
                <w:rFonts w:eastAsia="Times New Roman" w:cs="Times New Roman"/>
                <w:color w:val="000000"/>
                <w:szCs w:val="28"/>
                <w:lang w:eastAsia="ru-RU"/>
              </w:rPr>
              <w:t>средняя</w:t>
            </w:r>
          </w:p>
        </w:tc>
      </w:tr>
    </w:tbl>
    <w:p w:rsidR="00F112FD" w:rsidRDefault="00F112FD" w:rsidP="00F112FD">
      <w:pPr>
        <w:tabs>
          <w:tab w:val="left" w:pos="975"/>
        </w:tabs>
        <w:ind w:firstLine="0"/>
        <w:rPr>
          <w:rFonts w:cs="Times New Roman"/>
          <w:szCs w:val="28"/>
        </w:rPr>
      </w:pPr>
    </w:p>
    <w:p w:rsidR="00F112FD" w:rsidRDefault="00F112FD" w:rsidP="00F112FD">
      <w:pPr>
        <w:tabs>
          <w:tab w:val="left" w:pos="975"/>
        </w:tabs>
        <w:ind w:firstLine="0"/>
        <w:rPr>
          <w:rFonts w:cs="Times New Roman"/>
          <w:szCs w:val="28"/>
        </w:rPr>
      </w:pPr>
    </w:p>
    <w:p w:rsidR="00F112FD" w:rsidRDefault="00F112FD" w:rsidP="00F112FD">
      <w:pPr>
        <w:tabs>
          <w:tab w:val="left" w:pos="975"/>
        </w:tabs>
        <w:ind w:firstLine="0"/>
        <w:rPr>
          <w:rFonts w:cs="Times New Roman"/>
          <w:szCs w:val="28"/>
        </w:rPr>
      </w:pPr>
    </w:p>
    <w:p w:rsidR="00F112FD" w:rsidRDefault="00F112FD" w:rsidP="00F112FD">
      <w:pPr>
        <w:tabs>
          <w:tab w:val="left" w:pos="975"/>
        </w:tabs>
        <w:ind w:firstLine="0"/>
        <w:rPr>
          <w:rFonts w:cs="Times New Roman"/>
          <w:szCs w:val="28"/>
        </w:rPr>
      </w:pPr>
    </w:p>
    <w:p w:rsidR="00F112FD" w:rsidRDefault="00F112FD" w:rsidP="00F112FD">
      <w:pPr>
        <w:tabs>
          <w:tab w:val="left" w:pos="975"/>
        </w:tabs>
        <w:ind w:firstLine="0"/>
        <w:rPr>
          <w:rFonts w:cs="Times New Roman"/>
          <w:szCs w:val="28"/>
        </w:rPr>
      </w:pPr>
    </w:p>
    <w:p w:rsidR="00CD72CD" w:rsidRDefault="00F112FD" w:rsidP="00F112FD">
      <w:pPr>
        <w:tabs>
          <w:tab w:val="left" w:pos="975"/>
        </w:tabs>
        <w:ind w:firstLine="0"/>
        <w:rPr>
          <w:rFonts w:cs="Times New Roman"/>
          <w:szCs w:val="28"/>
        </w:rPr>
      </w:pPr>
      <w:r>
        <w:rPr>
          <w:rFonts w:cs="Times New Roman"/>
          <w:szCs w:val="28"/>
        </w:rPr>
        <w:lastRenderedPageBreak/>
        <w:t xml:space="preserve">Таблица 2 - </w:t>
      </w:r>
      <w:r w:rsidR="00EE1A9B" w:rsidRPr="00EE1A9B">
        <w:rPr>
          <w:rFonts w:cs="Times New Roman"/>
          <w:szCs w:val="28"/>
        </w:rPr>
        <w:t>Методика исследования эмоционального состояния (Э. Т. Дорофеева</w:t>
      </w:r>
      <w:r>
        <w:rPr>
          <w:rFonts w:cs="Times New Roman"/>
          <w:szCs w:val="28"/>
        </w:rPr>
        <w:t>)</w:t>
      </w:r>
    </w:p>
    <w:tbl>
      <w:tblPr>
        <w:tblStyle w:val="a4"/>
        <w:tblW w:w="0" w:type="auto"/>
        <w:jc w:val="center"/>
        <w:tblLook w:val="04A0"/>
      </w:tblPr>
      <w:tblGrid>
        <w:gridCol w:w="1787"/>
        <w:gridCol w:w="1916"/>
        <w:gridCol w:w="2097"/>
        <w:gridCol w:w="2058"/>
      </w:tblGrid>
      <w:tr w:rsidR="00CD72CD" w:rsidRPr="00CD72CD" w:rsidTr="00CD72CD">
        <w:trPr>
          <w:trHeight w:val="288"/>
          <w:jc w:val="center"/>
        </w:trPr>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 испытуемого</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расположение цвета</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эмоциональные сдвиги</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эмоциональное состояние</w:t>
            </w:r>
          </w:p>
        </w:tc>
      </w:tr>
      <w:tr w:rsidR="00CD72CD" w:rsidRPr="00CD72CD" w:rsidTr="00CD72CD">
        <w:trPr>
          <w:trHeight w:val="288"/>
          <w:jc w:val="center"/>
        </w:trPr>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З-С-К</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ФН</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нейтральное</w:t>
            </w:r>
          </w:p>
        </w:tc>
      </w:tr>
      <w:tr w:rsidR="00CD72CD" w:rsidRPr="00CD72CD" w:rsidTr="00CD72CD">
        <w:trPr>
          <w:trHeight w:val="288"/>
          <w:jc w:val="center"/>
        </w:trPr>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2</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К-З-С</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ФВ</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положительное</w:t>
            </w:r>
          </w:p>
        </w:tc>
      </w:tr>
      <w:tr w:rsidR="00CD72CD" w:rsidRPr="00CD72CD" w:rsidTr="00CD72CD">
        <w:trPr>
          <w:trHeight w:val="288"/>
          <w:jc w:val="center"/>
        </w:trPr>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3</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К-З-С</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ФВ</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положительное</w:t>
            </w:r>
          </w:p>
        </w:tc>
      </w:tr>
      <w:tr w:rsidR="00CD72CD" w:rsidRPr="00CD72CD" w:rsidTr="00CD72CD">
        <w:trPr>
          <w:trHeight w:val="288"/>
          <w:jc w:val="center"/>
        </w:trPr>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4</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З-К-С</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ФР</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нейтральное</w:t>
            </w:r>
          </w:p>
        </w:tc>
      </w:tr>
      <w:tr w:rsidR="00CD72CD" w:rsidRPr="00CD72CD" w:rsidTr="00CD72CD">
        <w:trPr>
          <w:trHeight w:val="288"/>
          <w:jc w:val="center"/>
        </w:trPr>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5</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З-К-С</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ФР</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нейтральное</w:t>
            </w:r>
          </w:p>
        </w:tc>
      </w:tr>
      <w:tr w:rsidR="00CD72CD" w:rsidRPr="00CD72CD" w:rsidTr="00CD72CD">
        <w:trPr>
          <w:trHeight w:val="288"/>
          <w:jc w:val="center"/>
        </w:trPr>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6</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З-С-К</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ФН</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нейтральное</w:t>
            </w:r>
          </w:p>
        </w:tc>
      </w:tr>
      <w:tr w:rsidR="00CD72CD" w:rsidRPr="00CD72CD" w:rsidTr="00CD72CD">
        <w:trPr>
          <w:trHeight w:val="288"/>
          <w:jc w:val="center"/>
        </w:trPr>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7</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С-К-З</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АТ</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отрицательное</w:t>
            </w:r>
          </w:p>
        </w:tc>
      </w:tr>
      <w:tr w:rsidR="00CD72CD" w:rsidRPr="00CD72CD" w:rsidTr="00CD72CD">
        <w:trPr>
          <w:trHeight w:val="288"/>
          <w:jc w:val="center"/>
        </w:trPr>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8</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С-К-З</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АТ</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отрицательное</w:t>
            </w:r>
          </w:p>
        </w:tc>
      </w:tr>
      <w:tr w:rsidR="00CD72CD" w:rsidRPr="00CD72CD" w:rsidTr="00CD72CD">
        <w:trPr>
          <w:trHeight w:val="288"/>
          <w:jc w:val="center"/>
        </w:trPr>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9</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К-С-З</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АВ</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положительное</w:t>
            </w:r>
          </w:p>
        </w:tc>
      </w:tr>
      <w:tr w:rsidR="00CD72CD" w:rsidRPr="00CD72CD" w:rsidTr="00CD72CD">
        <w:trPr>
          <w:trHeight w:val="288"/>
          <w:jc w:val="center"/>
        </w:trPr>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10</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К-С-З</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АВ</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положительное</w:t>
            </w:r>
          </w:p>
        </w:tc>
      </w:tr>
      <w:tr w:rsidR="00CD72CD" w:rsidRPr="00CD72CD" w:rsidTr="00CD72CD">
        <w:trPr>
          <w:trHeight w:val="288"/>
          <w:jc w:val="center"/>
        </w:trPr>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11</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З-С-К</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ФН</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нейтральное</w:t>
            </w:r>
          </w:p>
        </w:tc>
      </w:tr>
      <w:tr w:rsidR="00CD72CD" w:rsidRPr="00CD72CD" w:rsidTr="00CD72CD">
        <w:trPr>
          <w:trHeight w:val="288"/>
          <w:jc w:val="center"/>
        </w:trPr>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12</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С-К-З</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АТ</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отрицательное</w:t>
            </w:r>
          </w:p>
        </w:tc>
      </w:tr>
      <w:tr w:rsidR="00CD72CD" w:rsidRPr="00CD72CD" w:rsidTr="00CD72CD">
        <w:trPr>
          <w:trHeight w:val="288"/>
          <w:jc w:val="center"/>
        </w:trPr>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13</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К-З-С</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ФВ</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положительное</w:t>
            </w:r>
          </w:p>
        </w:tc>
      </w:tr>
      <w:tr w:rsidR="00CD72CD" w:rsidRPr="00CD72CD" w:rsidTr="00CD72CD">
        <w:trPr>
          <w:trHeight w:val="288"/>
          <w:jc w:val="center"/>
        </w:trPr>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14</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К-С-З</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АВ</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положительное</w:t>
            </w:r>
          </w:p>
        </w:tc>
      </w:tr>
      <w:tr w:rsidR="00CD72CD" w:rsidRPr="00CD72CD" w:rsidTr="00CD72CD">
        <w:trPr>
          <w:trHeight w:val="288"/>
          <w:jc w:val="center"/>
        </w:trPr>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15</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З-К-С</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ФР</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нейтральное</w:t>
            </w:r>
          </w:p>
        </w:tc>
      </w:tr>
      <w:tr w:rsidR="00CD72CD" w:rsidRPr="00CD72CD" w:rsidTr="00CD72CD">
        <w:trPr>
          <w:trHeight w:val="288"/>
          <w:jc w:val="center"/>
        </w:trPr>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16</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С-К-З</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АТ</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отрицательное</w:t>
            </w:r>
          </w:p>
        </w:tc>
      </w:tr>
      <w:tr w:rsidR="00CD72CD" w:rsidRPr="00CD72CD" w:rsidTr="00CD72CD">
        <w:trPr>
          <w:trHeight w:val="288"/>
          <w:jc w:val="center"/>
        </w:trPr>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17</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С-З-К</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ФТ</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отрицательное</w:t>
            </w:r>
          </w:p>
        </w:tc>
      </w:tr>
      <w:tr w:rsidR="00CD72CD" w:rsidRPr="00CD72CD" w:rsidTr="00CD72CD">
        <w:trPr>
          <w:trHeight w:val="288"/>
          <w:jc w:val="center"/>
        </w:trPr>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18</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З-К-С</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ФР</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нейтральное</w:t>
            </w:r>
          </w:p>
        </w:tc>
      </w:tr>
      <w:tr w:rsidR="00CD72CD" w:rsidRPr="00CD72CD" w:rsidTr="00CD72CD">
        <w:trPr>
          <w:trHeight w:val="288"/>
          <w:jc w:val="center"/>
        </w:trPr>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19</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С-К-З</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АТ</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отрицательное</w:t>
            </w:r>
          </w:p>
        </w:tc>
      </w:tr>
      <w:tr w:rsidR="00CD72CD" w:rsidRPr="00CD72CD" w:rsidTr="00CD72CD">
        <w:trPr>
          <w:trHeight w:val="288"/>
          <w:jc w:val="center"/>
        </w:trPr>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20</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З-С-К</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ФН</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нейтральное</w:t>
            </w:r>
          </w:p>
        </w:tc>
      </w:tr>
      <w:tr w:rsidR="00CD72CD" w:rsidRPr="00CD72CD" w:rsidTr="00CD72CD">
        <w:trPr>
          <w:trHeight w:val="288"/>
          <w:jc w:val="center"/>
        </w:trPr>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21</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К-С-З</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АВ</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положительное</w:t>
            </w:r>
          </w:p>
        </w:tc>
      </w:tr>
      <w:tr w:rsidR="00CD72CD" w:rsidRPr="00CD72CD" w:rsidTr="00CD72CD">
        <w:trPr>
          <w:trHeight w:val="288"/>
          <w:jc w:val="center"/>
        </w:trPr>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22</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З-К-С</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ФР</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нейтральное</w:t>
            </w:r>
          </w:p>
        </w:tc>
      </w:tr>
      <w:tr w:rsidR="00CD72CD" w:rsidRPr="00CD72CD" w:rsidTr="00CD72CD">
        <w:trPr>
          <w:trHeight w:val="288"/>
          <w:jc w:val="center"/>
        </w:trPr>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23</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С-К-З</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АТ</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отрицательное</w:t>
            </w:r>
          </w:p>
        </w:tc>
      </w:tr>
      <w:tr w:rsidR="00CD72CD" w:rsidRPr="00CD72CD" w:rsidTr="00CD72CD">
        <w:trPr>
          <w:trHeight w:val="288"/>
          <w:jc w:val="center"/>
        </w:trPr>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24</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С-З-К</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ФТ</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отрицательное</w:t>
            </w:r>
          </w:p>
        </w:tc>
      </w:tr>
      <w:tr w:rsidR="00CD72CD" w:rsidRPr="00CD72CD" w:rsidTr="00CD72CD">
        <w:trPr>
          <w:trHeight w:val="288"/>
          <w:jc w:val="center"/>
        </w:trPr>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25</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С-К-З</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АТ</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отрицательное</w:t>
            </w:r>
          </w:p>
        </w:tc>
      </w:tr>
      <w:tr w:rsidR="00CD72CD" w:rsidRPr="00CD72CD" w:rsidTr="00CD72CD">
        <w:trPr>
          <w:trHeight w:val="288"/>
          <w:jc w:val="center"/>
        </w:trPr>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26</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К-С-З</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АВ</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положительное</w:t>
            </w:r>
          </w:p>
        </w:tc>
      </w:tr>
      <w:tr w:rsidR="00CD72CD" w:rsidRPr="00CD72CD" w:rsidTr="00CD72CD">
        <w:trPr>
          <w:trHeight w:val="288"/>
          <w:jc w:val="center"/>
        </w:trPr>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27</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З-С-К</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ФН</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нейтральное</w:t>
            </w:r>
          </w:p>
        </w:tc>
      </w:tr>
      <w:tr w:rsidR="00CD72CD" w:rsidRPr="00CD72CD" w:rsidTr="00CD72CD">
        <w:trPr>
          <w:trHeight w:val="288"/>
          <w:jc w:val="center"/>
        </w:trPr>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28</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З-К-С</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ФР</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нейтральное</w:t>
            </w:r>
          </w:p>
        </w:tc>
      </w:tr>
    </w:tbl>
    <w:p w:rsidR="00CD72CD" w:rsidRDefault="00CD72CD" w:rsidP="00CD72CD">
      <w:pPr>
        <w:tabs>
          <w:tab w:val="left" w:pos="975"/>
        </w:tabs>
        <w:ind w:firstLine="0"/>
        <w:jc w:val="center"/>
        <w:rPr>
          <w:rFonts w:cs="Times New Roman"/>
          <w:szCs w:val="28"/>
        </w:rPr>
      </w:pPr>
    </w:p>
    <w:p w:rsidR="00CD72CD" w:rsidRDefault="00CD72CD" w:rsidP="00CD72CD">
      <w:pPr>
        <w:tabs>
          <w:tab w:val="left" w:pos="975"/>
        </w:tabs>
        <w:rPr>
          <w:rFonts w:cs="Times New Roman"/>
          <w:szCs w:val="28"/>
        </w:rPr>
      </w:pPr>
    </w:p>
    <w:p w:rsidR="00CD72CD" w:rsidRDefault="00CD72CD" w:rsidP="00CD72CD">
      <w:pPr>
        <w:tabs>
          <w:tab w:val="left" w:pos="975"/>
        </w:tabs>
        <w:rPr>
          <w:rFonts w:cs="Times New Roman"/>
          <w:szCs w:val="28"/>
        </w:rPr>
      </w:pPr>
    </w:p>
    <w:p w:rsidR="00CD72CD" w:rsidRPr="00CD72CD" w:rsidRDefault="00CD72CD" w:rsidP="00CD72CD">
      <w:pPr>
        <w:tabs>
          <w:tab w:val="left" w:pos="975"/>
        </w:tabs>
        <w:rPr>
          <w:rFonts w:cs="Times New Roman"/>
          <w:szCs w:val="28"/>
        </w:rPr>
      </w:pPr>
    </w:p>
    <w:p w:rsidR="00CD72CD" w:rsidRPr="00CD72CD" w:rsidRDefault="00CD72CD" w:rsidP="00CD72CD">
      <w:pPr>
        <w:tabs>
          <w:tab w:val="left" w:pos="975"/>
        </w:tabs>
        <w:rPr>
          <w:rFonts w:cs="Times New Roman"/>
          <w:szCs w:val="28"/>
        </w:rPr>
      </w:pPr>
    </w:p>
    <w:p w:rsidR="00CD72CD" w:rsidRPr="00CD72CD" w:rsidRDefault="00CD72CD" w:rsidP="00CD72CD">
      <w:pPr>
        <w:tabs>
          <w:tab w:val="left" w:pos="975"/>
        </w:tabs>
        <w:ind w:firstLine="0"/>
        <w:rPr>
          <w:rFonts w:cs="Times New Roman"/>
          <w:szCs w:val="28"/>
        </w:rPr>
      </w:pPr>
    </w:p>
    <w:p w:rsidR="00CD72CD" w:rsidRPr="00CD72CD" w:rsidRDefault="00CD72CD" w:rsidP="00CD72CD">
      <w:pPr>
        <w:tabs>
          <w:tab w:val="left" w:pos="975"/>
        </w:tabs>
        <w:ind w:firstLine="0"/>
        <w:jc w:val="left"/>
        <w:rPr>
          <w:rFonts w:cs="Times New Roman"/>
          <w:szCs w:val="28"/>
        </w:rPr>
      </w:pPr>
    </w:p>
    <w:p w:rsidR="00CD72CD" w:rsidRDefault="00CD72CD" w:rsidP="00F112FD">
      <w:pPr>
        <w:tabs>
          <w:tab w:val="left" w:pos="975"/>
        </w:tabs>
        <w:ind w:firstLine="0"/>
        <w:rPr>
          <w:rFonts w:cs="Times New Roman"/>
          <w:szCs w:val="28"/>
        </w:rPr>
      </w:pPr>
      <w:r>
        <w:rPr>
          <w:rFonts w:cs="Times New Roman"/>
          <w:szCs w:val="28"/>
        </w:rPr>
        <w:lastRenderedPageBreak/>
        <w:t xml:space="preserve">Таблица </w:t>
      </w:r>
      <w:r w:rsidR="00F112FD">
        <w:rPr>
          <w:rFonts w:cs="Times New Roman"/>
          <w:szCs w:val="28"/>
        </w:rPr>
        <w:t xml:space="preserve">3 - </w:t>
      </w:r>
      <w:r w:rsidR="00EE1A9B" w:rsidRPr="00EE1A9B">
        <w:rPr>
          <w:rFonts w:cs="Times New Roman"/>
          <w:szCs w:val="28"/>
        </w:rPr>
        <w:t>Тест-опросник родительского отн</w:t>
      </w:r>
      <w:r w:rsidR="00F112FD">
        <w:rPr>
          <w:rFonts w:cs="Times New Roman"/>
          <w:szCs w:val="28"/>
        </w:rPr>
        <w:t>ошения (А.Я. Варга, В.В.Столин)</w:t>
      </w:r>
    </w:p>
    <w:tbl>
      <w:tblPr>
        <w:tblStyle w:val="a4"/>
        <w:tblW w:w="0" w:type="auto"/>
        <w:jc w:val="center"/>
        <w:tblLook w:val="04A0"/>
      </w:tblPr>
      <w:tblGrid>
        <w:gridCol w:w="1787"/>
        <w:gridCol w:w="960"/>
        <w:gridCol w:w="4135"/>
      </w:tblGrid>
      <w:tr w:rsidR="00CD72CD" w:rsidRPr="00CD72CD" w:rsidTr="00CD72CD">
        <w:trPr>
          <w:trHeight w:val="288"/>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 испытуемого</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Балы</w:t>
            </w:r>
          </w:p>
        </w:tc>
        <w:tc>
          <w:tcPr>
            <w:tcW w:w="362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Тип родительского отношения</w:t>
            </w:r>
          </w:p>
        </w:tc>
      </w:tr>
      <w:tr w:rsidR="00CD72CD" w:rsidRPr="00CD72CD" w:rsidTr="00CD72CD">
        <w:trPr>
          <w:trHeight w:val="288"/>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32</w:t>
            </w:r>
          </w:p>
        </w:tc>
        <w:tc>
          <w:tcPr>
            <w:tcW w:w="362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принятие – отвержение</w:t>
            </w:r>
          </w:p>
        </w:tc>
      </w:tr>
      <w:tr w:rsidR="00CD72CD" w:rsidRPr="00CD72CD" w:rsidTr="00CD72CD">
        <w:trPr>
          <w:trHeight w:val="288"/>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2</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7</w:t>
            </w:r>
          </w:p>
        </w:tc>
        <w:tc>
          <w:tcPr>
            <w:tcW w:w="362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кооперация</w:t>
            </w:r>
          </w:p>
        </w:tc>
      </w:tr>
      <w:tr w:rsidR="00CD72CD" w:rsidRPr="00CD72CD" w:rsidTr="00CD72CD">
        <w:trPr>
          <w:trHeight w:val="288"/>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3</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7</w:t>
            </w:r>
          </w:p>
        </w:tc>
        <w:tc>
          <w:tcPr>
            <w:tcW w:w="362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авторитарнаягиперсоциализация</w:t>
            </w:r>
          </w:p>
        </w:tc>
      </w:tr>
      <w:tr w:rsidR="00CD72CD" w:rsidRPr="00CD72CD" w:rsidTr="00CD72CD">
        <w:trPr>
          <w:trHeight w:val="288"/>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4</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7</w:t>
            </w:r>
          </w:p>
        </w:tc>
        <w:tc>
          <w:tcPr>
            <w:tcW w:w="362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симбиоз</w:t>
            </w:r>
          </w:p>
        </w:tc>
      </w:tr>
      <w:tr w:rsidR="00CD72CD" w:rsidRPr="00CD72CD" w:rsidTr="00CD72CD">
        <w:trPr>
          <w:trHeight w:val="288"/>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5</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6</w:t>
            </w:r>
          </w:p>
        </w:tc>
        <w:tc>
          <w:tcPr>
            <w:tcW w:w="362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авторитарнаягиперсоциализация</w:t>
            </w:r>
          </w:p>
        </w:tc>
      </w:tr>
      <w:tr w:rsidR="00CD72CD" w:rsidRPr="00CD72CD" w:rsidTr="00CD72CD">
        <w:trPr>
          <w:trHeight w:val="288"/>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6</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33</w:t>
            </w:r>
          </w:p>
        </w:tc>
        <w:tc>
          <w:tcPr>
            <w:tcW w:w="362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принятие – отвержение</w:t>
            </w:r>
          </w:p>
        </w:tc>
      </w:tr>
      <w:tr w:rsidR="00CD72CD" w:rsidRPr="00CD72CD" w:rsidTr="00CD72CD">
        <w:trPr>
          <w:trHeight w:val="288"/>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7</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8</w:t>
            </w:r>
          </w:p>
        </w:tc>
        <w:tc>
          <w:tcPr>
            <w:tcW w:w="362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кооперация</w:t>
            </w:r>
          </w:p>
        </w:tc>
      </w:tr>
      <w:tr w:rsidR="00CD72CD" w:rsidRPr="00CD72CD" w:rsidTr="00CD72CD">
        <w:trPr>
          <w:trHeight w:val="288"/>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8</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7</w:t>
            </w:r>
          </w:p>
        </w:tc>
        <w:tc>
          <w:tcPr>
            <w:tcW w:w="362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кооперация</w:t>
            </w:r>
          </w:p>
        </w:tc>
      </w:tr>
      <w:tr w:rsidR="00CD72CD" w:rsidRPr="00CD72CD" w:rsidTr="00CD72CD">
        <w:trPr>
          <w:trHeight w:val="288"/>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9</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7</w:t>
            </w:r>
          </w:p>
        </w:tc>
        <w:tc>
          <w:tcPr>
            <w:tcW w:w="362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симбиоз</w:t>
            </w:r>
          </w:p>
        </w:tc>
      </w:tr>
      <w:tr w:rsidR="00CD72CD" w:rsidRPr="00CD72CD" w:rsidTr="00CD72CD">
        <w:trPr>
          <w:trHeight w:val="288"/>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10</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7</w:t>
            </w:r>
          </w:p>
        </w:tc>
        <w:tc>
          <w:tcPr>
            <w:tcW w:w="362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авторитарнаягиперсоциализация</w:t>
            </w:r>
          </w:p>
        </w:tc>
      </w:tr>
      <w:tr w:rsidR="00CD72CD" w:rsidRPr="00CD72CD" w:rsidTr="00CD72CD">
        <w:trPr>
          <w:trHeight w:val="288"/>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11</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29</w:t>
            </w:r>
          </w:p>
        </w:tc>
        <w:tc>
          <w:tcPr>
            <w:tcW w:w="362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принятие – отвержение</w:t>
            </w:r>
          </w:p>
        </w:tc>
      </w:tr>
      <w:tr w:rsidR="00CD72CD" w:rsidRPr="00CD72CD" w:rsidTr="00CD72CD">
        <w:trPr>
          <w:trHeight w:val="288"/>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12</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6</w:t>
            </w:r>
          </w:p>
        </w:tc>
        <w:tc>
          <w:tcPr>
            <w:tcW w:w="362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авторитарнаягиперсоциализация</w:t>
            </w:r>
          </w:p>
        </w:tc>
      </w:tr>
      <w:tr w:rsidR="00CD72CD" w:rsidRPr="00CD72CD" w:rsidTr="00CD72CD">
        <w:trPr>
          <w:trHeight w:val="288"/>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13</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6</w:t>
            </w:r>
          </w:p>
        </w:tc>
        <w:tc>
          <w:tcPr>
            <w:tcW w:w="362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симбиоз</w:t>
            </w:r>
          </w:p>
        </w:tc>
      </w:tr>
      <w:tr w:rsidR="00CD72CD" w:rsidRPr="00CD72CD" w:rsidTr="00CD72CD">
        <w:trPr>
          <w:trHeight w:val="288"/>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14</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8</w:t>
            </w:r>
          </w:p>
        </w:tc>
        <w:tc>
          <w:tcPr>
            <w:tcW w:w="362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кооперация</w:t>
            </w:r>
          </w:p>
        </w:tc>
      </w:tr>
      <w:tr w:rsidR="00CD72CD" w:rsidRPr="00CD72CD" w:rsidTr="00CD72CD">
        <w:trPr>
          <w:trHeight w:val="288"/>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15</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6</w:t>
            </w:r>
          </w:p>
        </w:tc>
        <w:tc>
          <w:tcPr>
            <w:tcW w:w="362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симбиоз</w:t>
            </w:r>
          </w:p>
        </w:tc>
      </w:tr>
      <w:tr w:rsidR="00CD72CD" w:rsidRPr="00CD72CD" w:rsidTr="00CD72CD">
        <w:trPr>
          <w:trHeight w:val="288"/>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16</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8</w:t>
            </w:r>
          </w:p>
        </w:tc>
        <w:tc>
          <w:tcPr>
            <w:tcW w:w="362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кооперация</w:t>
            </w:r>
          </w:p>
        </w:tc>
      </w:tr>
      <w:tr w:rsidR="00CD72CD" w:rsidRPr="00CD72CD" w:rsidTr="00CD72CD">
        <w:trPr>
          <w:trHeight w:val="288"/>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17</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7</w:t>
            </w:r>
          </w:p>
        </w:tc>
        <w:tc>
          <w:tcPr>
            <w:tcW w:w="362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авторитарнаягиперсоциализация</w:t>
            </w:r>
          </w:p>
        </w:tc>
      </w:tr>
      <w:tr w:rsidR="00CD72CD" w:rsidRPr="00CD72CD" w:rsidTr="00CD72CD">
        <w:trPr>
          <w:trHeight w:val="288"/>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18</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8</w:t>
            </w:r>
          </w:p>
        </w:tc>
        <w:tc>
          <w:tcPr>
            <w:tcW w:w="362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кооперация</w:t>
            </w:r>
          </w:p>
        </w:tc>
      </w:tr>
      <w:tr w:rsidR="00CD72CD" w:rsidRPr="00CD72CD" w:rsidTr="00CD72CD">
        <w:trPr>
          <w:trHeight w:val="288"/>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19</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6</w:t>
            </w:r>
          </w:p>
        </w:tc>
        <w:tc>
          <w:tcPr>
            <w:tcW w:w="362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симбиоз</w:t>
            </w:r>
          </w:p>
        </w:tc>
      </w:tr>
      <w:tr w:rsidR="00CD72CD" w:rsidRPr="00CD72CD" w:rsidTr="00CD72CD">
        <w:trPr>
          <w:trHeight w:val="288"/>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20</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7</w:t>
            </w:r>
          </w:p>
        </w:tc>
        <w:tc>
          <w:tcPr>
            <w:tcW w:w="362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кооперация</w:t>
            </w:r>
          </w:p>
        </w:tc>
      </w:tr>
      <w:tr w:rsidR="00CD72CD" w:rsidRPr="00CD72CD" w:rsidTr="00CD72CD">
        <w:trPr>
          <w:trHeight w:val="288"/>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21</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30</w:t>
            </w:r>
          </w:p>
        </w:tc>
        <w:tc>
          <w:tcPr>
            <w:tcW w:w="362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принятие – отвержение</w:t>
            </w:r>
          </w:p>
        </w:tc>
      </w:tr>
      <w:tr w:rsidR="00CD72CD" w:rsidRPr="00CD72CD" w:rsidTr="00CD72CD">
        <w:trPr>
          <w:trHeight w:val="288"/>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22</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7</w:t>
            </w:r>
          </w:p>
        </w:tc>
        <w:tc>
          <w:tcPr>
            <w:tcW w:w="362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маленький неудачник</w:t>
            </w:r>
          </w:p>
        </w:tc>
      </w:tr>
      <w:tr w:rsidR="00CD72CD" w:rsidRPr="00CD72CD" w:rsidTr="00CD72CD">
        <w:trPr>
          <w:trHeight w:val="288"/>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23</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7</w:t>
            </w:r>
          </w:p>
        </w:tc>
        <w:tc>
          <w:tcPr>
            <w:tcW w:w="362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кооперация</w:t>
            </w:r>
          </w:p>
        </w:tc>
      </w:tr>
      <w:tr w:rsidR="00CD72CD" w:rsidRPr="00CD72CD" w:rsidTr="00CD72CD">
        <w:trPr>
          <w:trHeight w:val="288"/>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24</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7</w:t>
            </w:r>
          </w:p>
        </w:tc>
        <w:tc>
          <w:tcPr>
            <w:tcW w:w="362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авторитарнаягиперсоциализация</w:t>
            </w:r>
          </w:p>
        </w:tc>
      </w:tr>
      <w:tr w:rsidR="00CD72CD" w:rsidRPr="00CD72CD" w:rsidTr="00CD72CD">
        <w:trPr>
          <w:trHeight w:val="288"/>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25</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6</w:t>
            </w:r>
          </w:p>
        </w:tc>
        <w:tc>
          <w:tcPr>
            <w:tcW w:w="362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симбиоз</w:t>
            </w:r>
          </w:p>
        </w:tc>
      </w:tr>
      <w:tr w:rsidR="00CD72CD" w:rsidRPr="00CD72CD" w:rsidTr="00CD72CD">
        <w:trPr>
          <w:trHeight w:val="288"/>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26</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7</w:t>
            </w:r>
          </w:p>
        </w:tc>
        <w:tc>
          <w:tcPr>
            <w:tcW w:w="362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симбиоз</w:t>
            </w:r>
          </w:p>
        </w:tc>
      </w:tr>
      <w:tr w:rsidR="00CD72CD" w:rsidRPr="00CD72CD" w:rsidTr="00CD72CD">
        <w:trPr>
          <w:trHeight w:val="288"/>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27</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6</w:t>
            </w:r>
          </w:p>
        </w:tc>
        <w:tc>
          <w:tcPr>
            <w:tcW w:w="362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симбиоз</w:t>
            </w:r>
          </w:p>
        </w:tc>
      </w:tr>
      <w:tr w:rsidR="00CD72CD" w:rsidRPr="00CD72CD" w:rsidTr="00CD72CD">
        <w:trPr>
          <w:trHeight w:val="288"/>
          <w:jc w:val="center"/>
        </w:trPr>
        <w:tc>
          <w:tcPr>
            <w:tcW w:w="178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28</w:t>
            </w:r>
          </w:p>
        </w:tc>
        <w:tc>
          <w:tcPr>
            <w:tcW w:w="960"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8</w:t>
            </w:r>
          </w:p>
        </w:tc>
        <w:tc>
          <w:tcPr>
            <w:tcW w:w="3627" w:type="dxa"/>
            <w:noWrap/>
            <w:hideMark/>
          </w:tcPr>
          <w:p w:rsidR="00CD72CD" w:rsidRPr="00CD72CD" w:rsidRDefault="00CD72CD" w:rsidP="00CD72CD">
            <w:pPr>
              <w:tabs>
                <w:tab w:val="left" w:pos="975"/>
              </w:tabs>
              <w:spacing w:line="240" w:lineRule="auto"/>
              <w:ind w:firstLine="0"/>
              <w:jc w:val="center"/>
              <w:rPr>
                <w:rFonts w:cs="Times New Roman"/>
                <w:szCs w:val="28"/>
              </w:rPr>
            </w:pPr>
            <w:r w:rsidRPr="00CD72CD">
              <w:rPr>
                <w:rFonts w:cs="Times New Roman"/>
                <w:szCs w:val="28"/>
              </w:rPr>
              <w:t>кооперация</w:t>
            </w:r>
          </w:p>
        </w:tc>
      </w:tr>
    </w:tbl>
    <w:p w:rsidR="00CD72CD" w:rsidRDefault="00CD72CD" w:rsidP="00CD72CD">
      <w:pPr>
        <w:tabs>
          <w:tab w:val="left" w:pos="975"/>
        </w:tabs>
        <w:ind w:firstLine="0"/>
        <w:jc w:val="center"/>
        <w:rPr>
          <w:rFonts w:cs="Times New Roman"/>
          <w:szCs w:val="28"/>
        </w:rPr>
      </w:pPr>
    </w:p>
    <w:p w:rsidR="00CD72CD" w:rsidRDefault="00CD72CD" w:rsidP="00CD72CD">
      <w:pPr>
        <w:tabs>
          <w:tab w:val="left" w:pos="975"/>
        </w:tabs>
        <w:ind w:firstLine="0"/>
        <w:jc w:val="right"/>
        <w:rPr>
          <w:rFonts w:cs="Times New Roman"/>
          <w:szCs w:val="28"/>
        </w:rPr>
      </w:pPr>
    </w:p>
    <w:p w:rsidR="00CD72CD" w:rsidRDefault="00CD72CD" w:rsidP="00CD72CD">
      <w:pPr>
        <w:tabs>
          <w:tab w:val="left" w:pos="975"/>
        </w:tabs>
        <w:ind w:firstLine="0"/>
        <w:jc w:val="right"/>
        <w:rPr>
          <w:rFonts w:cs="Times New Roman"/>
          <w:szCs w:val="28"/>
        </w:rPr>
      </w:pPr>
    </w:p>
    <w:p w:rsidR="00CD72CD" w:rsidRDefault="00CD72CD" w:rsidP="00E16C03">
      <w:pPr>
        <w:tabs>
          <w:tab w:val="left" w:pos="975"/>
        </w:tabs>
        <w:ind w:firstLine="0"/>
        <w:rPr>
          <w:rFonts w:cs="Times New Roman"/>
          <w:szCs w:val="28"/>
        </w:rPr>
      </w:pPr>
      <w:r>
        <w:rPr>
          <w:rFonts w:cs="Times New Roman"/>
          <w:szCs w:val="28"/>
        </w:rPr>
        <w:t xml:space="preserve">Таблица </w:t>
      </w:r>
      <w:r w:rsidR="00E16C03">
        <w:rPr>
          <w:rFonts w:cs="Times New Roman"/>
          <w:szCs w:val="28"/>
        </w:rPr>
        <w:t xml:space="preserve">4 - </w:t>
      </w:r>
      <w:r w:rsidRPr="00CD72CD">
        <w:rPr>
          <w:rFonts w:cs="Times New Roman"/>
          <w:szCs w:val="28"/>
        </w:rPr>
        <w:t>Сводная таблица результатов диагностики</w:t>
      </w:r>
    </w:p>
    <w:tbl>
      <w:tblPr>
        <w:tblStyle w:val="a4"/>
        <w:tblW w:w="5000" w:type="pct"/>
        <w:tblLayout w:type="fixed"/>
        <w:tblLook w:val="04A0"/>
      </w:tblPr>
      <w:tblGrid>
        <w:gridCol w:w="1073"/>
        <w:gridCol w:w="980"/>
        <w:gridCol w:w="1137"/>
        <w:gridCol w:w="869"/>
        <w:gridCol w:w="1160"/>
        <w:gridCol w:w="1857"/>
        <w:gridCol w:w="494"/>
        <w:gridCol w:w="2000"/>
      </w:tblGrid>
      <w:tr w:rsidR="00CD72CD" w:rsidRPr="00CD72CD" w:rsidTr="00EE1A9B">
        <w:trPr>
          <w:trHeight w:val="288"/>
        </w:trPr>
        <w:tc>
          <w:tcPr>
            <w:tcW w:w="561"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 испытуемого</w:t>
            </w:r>
          </w:p>
        </w:tc>
        <w:tc>
          <w:tcPr>
            <w:tcW w:w="512"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агрессивность</w:t>
            </w:r>
          </w:p>
        </w:tc>
        <w:tc>
          <w:tcPr>
            <w:tcW w:w="59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уровень</w:t>
            </w:r>
          </w:p>
        </w:tc>
        <w:tc>
          <w:tcPr>
            <w:tcW w:w="45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расположение цвета</w:t>
            </w:r>
          </w:p>
        </w:tc>
        <w:tc>
          <w:tcPr>
            <w:tcW w:w="606"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эмоциональные сдвиги</w:t>
            </w:r>
          </w:p>
        </w:tc>
        <w:tc>
          <w:tcPr>
            <w:tcW w:w="970"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эмоциональное состояние</w:t>
            </w:r>
          </w:p>
        </w:tc>
        <w:tc>
          <w:tcPr>
            <w:tcW w:w="258"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Балы</w:t>
            </w:r>
          </w:p>
        </w:tc>
        <w:tc>
          <w:tcPr>
            <w:tcW w:w="1045"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Тип родительского отношения</w:t>
            </w:r>
          </w:p>
        </w:tc>
      </w:tr>
      <w:tr w:rsidR="00CD72CD" w:rsidRPr="00CD72CD" w:rsidTr="00EE1A9B">
        <w:trPr>
          <w:trHeight w:val="288"/>
        </w:trPr>
        <w:tc>
          <w:tcPr>
            <w:tcW w:w="561"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1</w:t>
            </w:r>
          </w:p>
        </w:tc>
        <w:tc>
          <w:tcPr>
            <w:tcW w:w="512"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7</w:t>
            </w:r>
          </w:p>
        </w:tc>
        <w:tc>
          <w:tcPr>
            <w:tcW w:w="59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средняя</w:t>
            </w:r>
          </w:p>
        </w:tc>
        <w:tc>
          <w:tcPr>
            <w:tcW w:w="45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З-С-К</w:t>
            </w:r>
          </w:p>
        </w:tc>
        <w:tc>
          <w:tcPr>
            <w:tcW w:w="606"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ФН</w:t>
            </w:r>
          </w:p>
        </w:tc>
        <w:tc>
          <w:tcPr>
            <w:tcW w:w="970"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нейтральное</w:t>
            </w:r>
          </w:p>
        </w:tc>
        <w:tc>
          <w:tcPr>
            <w:tcW w:w="258"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32</w:t>
            </w:r>
          </w:p>
        </w:tc>
        <w:tc>
          <w:tcPr>
            <w:tcW w:w="1045"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 xml:space="preserve">принятие – </w:t>
            </w:r>
            <w:r w:rsidRPr="00CD72CD">
              <w:rPr>
                <w:rFonts w:cs="Times New Roman"/>
                <w:sz w:val="24"/>
                <w:szCs w:val="24"/>
              </w:rPr>
              <w:lastRenderedPageBreak/>
              <w:t>отвержение</w:t>
            </w:r>
          </w:p>
        </w:tc>
      </w:tr>
      <w:tr w:rsidR="00CD72CD" w:rsidRPr="00CD72CD" w:rsidTr="00EE1A9B">
        <w:trPr>
          <w:trHeight w:val="288"/>
        </w:trPr>
        <w:tc>
          <w:tcPr>
            <w:tcW w:w="561"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lastRenderedPageBreak/>
              <w:t>2</w:t>
            </w:r>
          </w:p>
        </w:tc>
        <w:tc>
          <w:tcPr>
            <w:tcW w:w="512"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6</w:t>
            </w:r>
          </w:p>
        </w:tc>
        <w:tc>
          <w:tcPr>
            <w:tcW w:w="59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низкая</w:t>
            </w:r>
          </w:p>
        </w:tc>
        <w:tc>
          <w:tcPr>
            <w:tcW w:w="45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К-З-С</w:t>
            </w:r>
          </w:p>
        </w:tc>
        <w:tc>
          <w:tcPr>
            <w:tcW w:w="606"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ФВ</w:t>
            </w:r>
          </w:p>
        </w:tc>
        <w:tc>
          <w:tcPr>
            <w:tcW w:w="970"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положительное</w:t>
            </w:r>
          </w:p>
        </w:tc>
        <w:tc>
          <w:tcPr>
            <w:tcW w:w="258"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7</w:t>
            </w:r>
          </w:p>
        </w:tc>
        <w:tc>
          <w:tcPr>
            <w:tcW w:w="1045"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кооперация</w:t>
            </w:r>
          </w:p>
        </w:tc>
      </w:tr>
      <w:tr w:rsidR="00CD72CD" w:rsidRPr="00CD72CD" w:rsidTr="00EE1A9B">
        <w:trPr>
          <w:trHeight w:val="288"/>
        </w:trPr>
        <w:tc>
          <w:tcPr>
            <w:tcW w:w="561"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3</w:t>
            </w:r>
          </w:p>
        </w:tc>
        <w:tc>
          <w:tcPr>
            <w:tcW w:w="512"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7</w:t>
            </w:r>
          </w:p>
        </w:tc>
        <w:tc>
          <w:tcPr>
            <w:tcW w:w="59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средняя</w:t>
            </w:r>
          </w:p>
        </w:tc>
        <w:tc>
          <w:tcPr>
            <w:tcW w:w="45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К-З-С</w:t>
            </w:r>
          </w:p>
        </w:tc>
        <w:tc>
          <w:tcPr>
            <w:tcW w:w="606"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ФВ</w:t>
            </w:r>
          </w:p>
        </w:tc>
        <w:tc>
          <w:tcPr>
            <w:tcW w:w="970"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положительное</w:t>
            </w:r>
          </w:p>
        </w:tc>
        <w:tc>
          <w:tcPr>
            <w:tcW w:w="258"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7</w:t>
            </w:r>
          </w:p>
        </w:tc>
        <w:tc>
          <w:tcPr>
            <w:tcW w:w="1045"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авторитарнаягиперсоциализация</w:t>
            </w:r>
          </w:p>
        </w:tc>
      </w:tr>
      <w:tr w:rsidR="00CD72CD" w:rsidRPr="00CD72CD" w:rsidTr="00EE1A9B">
        <w:trPr>
          <w:trHeight w:val="288"/>
        </w:trPr>
        <w:tc>
          <w:tcPr>
            <w:tcW w:w="561"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4</w:t>
            </w:r>
          </w:p>
        </w:tc>
        <w:tc>
          <w:tcPr>
            <w:tcW w:w="512"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11</w:t>
            </w:r>
          </w:p>
        </w:tc>
        <w:tc>
          <w:tcPr>
            <w:tcW w:w="59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средняя</w:t>
            </w:r>
          </w:p>
        </w:tc>
        <w:tc>
          <w:tcPr>
            <w:tcW w:w="45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З-К-С</w:t>
            </w:r>
          </w:p>
        </w:tc>
        <w:tc>
          <w:tcPr>
            <w:tcW w:w="606"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ФР</w:t>
            </w:r>
          </w:p>
        </w:tc>
        <w:tc>
          <w:tcPr>
            <w:tcW w:w="970"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нейтральное</w:t>
            </w:r>
          </w:p>
        </w:tc>
        <w:tc>
          <w:tcPr>
            <w:tcW w:w="258"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7</w:t>
            </w:r>
          </w:p>
        </w:tc>
        <w:tc>
          <w:tcPr>
            <w:tcW w:w="1045"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симбиоз</w:t>
            </w:r>
          </w:p>
        </w:tc>
      </w:tr>
      <w:tr w:rsidR="00CD72CD" w:rsidRPr="00CD72CD" w:rsidTr="00EE1A9B">
        <w:trPr>
          <w:trHeight w:val="288"/>
        </w:trPr>
        <w:tc>
          <w:tcPr>
            <w:tcW w:w="561"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5</w:t>
            </w:r>
          </w:p>
        </w:tc>
        <w:tc>
          <w:tcPr>
            <w:tcW w:w="512"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10</w:t>
            </w:r>
          </w:p>
        </w:tc>
        <w:tc>
          <w:tcPr>
            <w:tcW w:w="59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средняя</w:t>
            </w:r>
          </w:p>
        </w:tc>
        <w:tc>
          <w:tcPr>
            <w:tcW w:w="45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З-К-С</w:t>
            </w:r>
          </w:p>
        </w:tc>
        <w:tc>
          <w:tcPr>
            <w:tcW w:w="606"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ФР</w:t>
            </w:r>
          </w:p>
        </w:tc>
        <w:tc>
          <w:tcPr>
            <w:tcW w:w="970"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нейтральное</w:t>
            </w:r>
          </w:p>
        </w:tc>
        <w:tc>
          <w:tcPr>
            <w:tcW w:w="258"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6</w:t>
            </w:r>
          </w:p>
        </w:tc>
        <w:tc>
          <w:tcPr>
            <w:tcW w:w="1045"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авторитарнаягиперсоциализация</w:t>
            </w:r>
          </w:p>
        </w:tc>
      </w:tr>
      <w:tr w:rsidR="00CD72CD" w:rsidRPr="00CD72CD" w:rsidTr="00EE1A9B">
        <w:trPr>
          <w:trHeight w:val="288"/>
        </w:trPr>
        <w:tc>
          <w:tcPr>
            <w:tcW w:w="561"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6</w:t>
            </w:r>
          </w:p>
        </w:tc>
        <w:tc>
          <w:tcPr>
            <w:tcW w:w="512"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6</w:t>
            </w:r>
          </w:p>
        </w:tc>
        <w:tc>
          <w:tcPr>
            <w:tcW w:w="59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низкая</w:t>
            </w:r>
          </w:p>
        </w:tc>
        <w:tc>
          <w:tcPr>
            <w:tcW w:w="45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З-С-К</w:t>
            </w:r>
          </w:p>
        </w:tc>
        <w:tc>
          <w:tcPr>
            <w:tcW w:w="606"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ФН</w:t>
            </w:r>
          </w:p>
        </w:tc>
        <w:tc>
          <w:tcPr>
            <w:tcW w:w="970"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нейтральное</w:t>
            </w:r>
          </w:p>
        </w:tc>
        <w:tc>
          <w:tcPr>
            <w:tcW w:w="258"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33</w:t>
            </w:r>
          </w:p>
        </w:tc>
        <w:tc>
          <w:tcPr>
            <w:tcW w:w="1045"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принятие – отвержение</w:t>
            </w:r>
          </w:p>
        </w:tc>
      </w:tr>
      <w:tr w:rsidR="00CD72CD" w:rsidRPr="00CD72CD" w:rsidTr="00EE1A9B">
        <w:trPr>
          <w:trHeight w:val="288"/>
        </w:trPr>
        <w:tc>
          <w:tcPr>
            <w:tcW w:w="561"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7</w:t>
            </w:r>
          </w:p>
        </w:tc>
        <w:tc>
          <w:tcPr>
            <w:tcW w:w="512"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13</w:t>
            </w:r>
          </w:p>
        </w:tc>
        <w:tc>
          <w:tcPr>
            <w:tcW w:w="59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средняя</w:t>
            </w:r>
          </w:p>
        </w:tc>
        <w:tc>
          <w:tcPr>
            <w:tcW w:w="45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С-К-З</w:t>
            </w:r>
          </w:p>
        </w:tc>
        <w:tc>
          <w:tcPr>
            <w:tcW w:w="606"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АТ</w:t>
            </w:r>
          </w:p>
        </w:tc>
        <w:tc>
          <w:tcPr>
            <w:tcW w:w="970"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отрицательное</w:t>
            </w:r>
          </w:p>
        </w:tc>
        <w:tc>
          <w:tcPr>
            <w:tcW w:w="258"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8</w:t>
            </w:r>
          </w:p>
        </w:tc>
        <w:tc>
          <w:tcPr>
            <w:tcW w:w="1045"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кооперация</w:t>
            </w:r>
          </w:p>
        </w:tc>
      </w:tr>
      <w:tr w:rsidR="00CD72CD" w:rsidRPr="00CD72CD" w:rsidTr="00EE1A9B">
        <w:trPr>
          <w:trHeight w:val="288"/>
        </w:trPr>
        <w:tc>
          <w:tcPr>
            <w:tcW w:w="561"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8</w:t>
            </w:r>
          </w:p>
        </w:tc>
        <w:tc>
          <w:tcPr>
            <w:tcW w:w="512"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19</w:t>
            </w:r>
          </w:p>
        </w:tc>
        <w:tc>
          <w:tcPr>
            <w:tcW w:w="59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высокая</w:t>
            </w:r>
          </w:p>
        </w:tc>
        <w:tc>
          <w:tcPr>
            <w:tcW w:w="45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С-К-З</w:t>
            </w:r>
          </w:p>
        </w:tc>
        <w:tc>
          <w:tcPr>
            <w:tcW w:w="606"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АТ</w:t>
            </w:r>
          </w:p>
        </w:tc>
        <w:tc>
          <w:tcPr>
            <w:tcW w:w="970"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отрицательное</w:t>
            </w:r>
          </w:p>
        </w:tc>
        <w:tc>
          <w:tcPr>
            <w:tcW w:w="258"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7</w:t>
            </w:r>
          </w:p>
        </w:tc>
        <w:tc>
          <w:tcPr>
            <w:tcW w:w="1045"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кооперация</w:t>
            </w:r>
          </w:p>
        </w:tc>
      </w:tr>
      <w:tr w:rsidR="00CD72CD" w:rsidRPr="00CD72CD" w:rsidTr="00EE1A9B">
        <w:trPr>
          <w:trHeight w:val="288"/>
        </w:trPr>
        <w:tc>
          <w:tcPr>
            <w:tcW w:w="561"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9</w:t>
            </w:r>
          </w:p>
        </w:tc>
        <w:tc>
          <w:tcPr>
            <w:tcW w:w="512"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5</w:t>
            </w:r>
          </w:p>
        </w:tc>
        <w:tc>
          <w:tcPr>
            <w:tcW w:w="59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низкая</w:t>
            </w:r>
          </w:p>
        </w:tc>
        <w:tc>
          <w:tcPr>
            <w:tcW w:w="45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К-С-З</w:t>
            </w:r>
          </w:p>
        </w:tc>
        <w:tc>
          <w:tcPr>
            <w:tcW w:w="606"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АВ</w:t>
            </w:r>
          </w:p>
        </w:tc>
        <w:tc>
          <w:tcPr>
            <w:tcW w:w="970"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положительное</w:t>
            </w:r>
          </w:p>
        </w:tc>
        <w:tc>
          <w:tcPr>
            <w:tcW w:w="258"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7</w:t>
            </w:r>
          </w:p>
        </w:tc>
        <w:tc>
          <w:tcPr>
            <w:tcW w:w="1045"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симбиоз</w:t>
            </w:r>
          </w:p>
        </w:tc>
      </w:tr>
      <w:tr w:rsidR="00CD72CD" w:rsidRPr="00CD72CD" w:rsidTr="00EE1A9B">
        <w:trPr>
          <w:trHeight w:val="288"/>
        </w:trPr>
        <w:tc>
          <w:tcPr>
            <w:tcW w:w="561"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10</w:t>
            </w:r>
          </w:p>
        </w:tc>
        <w:tc>
          <w:tcPr>
            <w:tcW w:w="512"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8</w:t>
            </w:r>
          </w:p>
        </w:tc>
        <w:tc>
          <w:tcPr>
            <w:tcW w:w="59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средняя</w:t>
            </w:r>
          </w:p>
        </w:tc>
        <w:tc>
          <w:tcPr>
            <w:tcW w:w="45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К-С-З</w:t>
            </w:r>
          </w:p>
        </w:tc>
        <w:tc>
          <w:tcPr>
            <w:tcW w:w="606"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АВ</w:t>
            </w:r>
          </w:p>
        </w:tc>
        <w:tc>
          <w:tcPr>
            <w:tcW w:w="970"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положительное</w:t>
            </w:r>
          </w:p>
        </w:tc>
        <w:tc>
          <w:tcPr>
            <w:tcW w:w="258"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7</w:t>
            </w:r>
          </w:p>
        </w:tc>
        <w:tc>
          <w:tcPr>
            <w:tcW w:w="1045"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авторитарнаягиперсоциализация</w:t>
            </w:r>
          </w:p>
        </w:tc>
      </w:tr>
      <w:tr w:rsidR="00CD72CD" w:rsidRPr="00CD72CD" w:rsidTr="00EE1A9B">
        <w:trPr>
          <w:trHeight w:val="288"/>
        </w:trPr>
        <w:tc>
          <w:tcPr>
            <w:tcW w:w="561"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11</w:t>
            </w:r>
          </w:p>
        </w:tc>
        <w:tc>
          <w:tcPr>
            <w:tcW w:w="512"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6</w:t>
            </w:r>
          </w:p>
        </w:tc>
        <w:tc>
          <w:tcPr>
            <w:tcW w:w="59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низкая</w:t>
            </w:r>
          </w:p>
        </w:tc>
        <w:tc>
          <w:tcPr>
            <w:tcW w:w="45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З-С-К</w:t>
            </w:r>
          </w:p>
        </w:tc>
        <w:tc>
          <w:tcPr>
            <w:tcW w:w="606"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ФН</w:t>
            </w:r>
          </w:p>
        </w:tc>
        <w:tc>
          <w:tcPr>
            <w:tcW w:w="970"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нейтральное</w:t>
            </w:r>
          </w:p>
        </w:tc>
        <w:tc>
          <w:tcPr>
            <w:tcW w:w="258"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29</w:t>
            </w:r>
          </w:p>
        </w:tc>
        <w:tc>
          <w:tcPr>
            <w:tcW w:w="1045"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принятие – отвержение</w:t>
            </w:r>
          </w:p>
        </w:tc>
      </w:tr>
      <w:tr w:rsidR="00CD72CD" w:rsidRPr="00CD72CD" w:rsidTr="00EE1A9B">
        <w:trPr>
          <w:trHeight w:val="288"/>
        </w:trPr>
        <w:tc>
          <w:tcPr>
            <w:tcW w:w="561"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12</w:t>
            </w:r>
          </w:p>
        </w:tc>
        <w:tc>
          <w:tcPr>
            <w:tcW w:w="512"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15</w:t>
            </w:r>
          </w:p>
        </w:tc>
        <w:tc>
          <w:tcPr>
            <w:tcW w:w="59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высокая</w:t>
            </w:r>
          </w:p>
        </w:tc>
        <w:tc>
          <w:tcPr>
            <w:tcW w:w="45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С-К-З</w:t>
            </w:r>
          </w:p>
        </w:tc>
        <w:tc>
          <w:tcPr>
            <w:tcW w:w="606"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АТ</w:t>
            </w:r>
          </w:p>
        </w:tc>
        <w:tc>
          <w:tcPr>
            <w:tcW w:w="970"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отрицательное</w:t>
            </w:r>
          </w:p>
        </w:tc>
        <w:tc>
          <w:tcPr>
            <w:tcW w:w="258"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6</w:t>
            </w:r>
          </w:p>
        </w:tc>
        <w:tc>
          <w:tcPr>
            <w:tcW w:w="1045"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авторитарнаягиперсоциализация</w:t>
            </w:r>
          </w:p>
        </w:tc>
      </w:tr>
      <w:tr w:rsidR="00CD72CD" w:rsidRPr="00CD72CD" w:rsidTr="00EE1A9B">
        <w:trPr>
          <w:trHeight w:val="288"/>
        </w:trPr>
        <w:tc>
          <w:tcPr>
            <w:tcW w:w="561"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13</w:t>
            </w:r>
          </w:p>
        </w:tc>
        <w:tc>
          <w:tcPr>
            <w:tcW w:w="512"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7</w:t>
            </w:r>
          </w:p>
        </w:tc>
        <w:tc>
          <w:tcPr>
            <w:tcW w:w="59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средняя</w:t>
            </w:r>
          </w:p>
        </w:tc>
        <w:tc>
          <w:tcPr>
            <w:tcW w:w="45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К-З-С</w:t>
            </w:r>
          </w:p>
        </w:tc>
        <w:tc>
          <w:tcPr>
            <w:tcW w:w="606"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ФВ</w:t>
            </w:r>
          </w:p>
        </w:tc>
        <w:tc>
          <w:tcPr>
            <w:tcW w:w="970"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положительное</w:t>
            </w:r>
          </w:p>
        </w:tc>
        <w:tc>
          <w:tcPr>
            <w:tcW w:w="258"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6</w:t>
            </w:r>
          </w:p>
        </w:tc>
        <w:tc>
          <w:tcPr>
            <w:tcW w:w="1045"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симбиоз</w:t>
            </w:r>
          </w:p>
        </w:tc>
      </w:tr>
      <w:tr w:rsidR="00CD72CD" w:rsidRPr="00CD72CD" w:rsidTr="00EE1A9B">
        <w:trPr>
          <w:trHeight w:val="288"/>
        </w:trPr>
        <w:tc>
          <w:tcPr>
            <w:tcW w:w="561"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14</w:t>
            </w:r>
          </w:p>
        </w:tc>
        <w:tc>
          <w:tcPr>
            <w:tcW w:w="512"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8</w:t>
            </w:r>
          </w:p>
        </w:tc>
        <w:tc>
          <w:tcPr>
            <w:tcW w:w="59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средняя</w:t>
            </w:r>
          </w:p>
        </w:tc>
        <w:tc>
          <w:tcPr>
            <w:tcW w:w="45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К-С-З</w:t>
            </w:r>
          </w:p>
        </w:tc>
        <w:tc>
          <w:tcPr>
            <w:tcW w:w="606"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АВ</w:t>
            </w:r>
          </w:p>
        </w:tc>
        <w:tc>
          <w:tcPr>
            <w:tcW w:w="970"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положительное</w:t>
            </w:r>
          </w:p>
        </w:tc>
        <w:tc>
          <w:tcPr>
            <w:tcW w:w="258"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8</w:t>
            </w:r>
          </w:p>
        </w:tc>
        <w:tc>
          <w:tcPr>
            <w:tcW w:w="1045"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кооперация</w:t>
            </w:r>
          </w:p>
        </w:tc>
      </w:tr>
      <w:tr w:rsidR="00CD72CD" w:rsidRPr="00CD72CD" w:rsidTr="00EE1A9B">
        <w:trPr>
          <w:trHeight w:val="288"/>
        </w:trPr>
        <w:tc>
          <w:tcPr>
            <w:tcW w:w="561"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15</w:t>
            </w:r>
          </w:p>
        </w:tc>
        <w:tc>
          <w:tcPr>
            <w:tcW w:w="512"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9</w:t>
            </w:r>
          </w:p>
        </w:tc>
        <w:tc>
          <w:tcPr>
            <w:tcW w:w="59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средняя</w:t>
            </w:r>
          </w:p>
        </w:tc>
        <w:tc>
          <w:tcPr>
            <w:tcW w:w="45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З-К-С</w:t>
            </w:r>
          </w:p>
        </w:tc>
        <w:tc>
          <w:tcPr>
            <w:tcW w:w="606"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ФР</w:t>
            </w:r>
          </w:p>
        </w:tc>
        <w:tc>
          <w:tcPr>
            <w:tcW w:w="970"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нейтральное</w:t>
            </w:r>
          </w:p>
        </w:tc>
        <w:tc>
          <w:tcPr>
            <w:tcW w:w="258"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6</w:t>
            </w:r>
          </w:p>
        </w:tc>
        <w:tc>
          <w:tcPr>
            <w:tcW w:w="1045"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симбиоз</w:t>
            </w:r>
          </w:p>
        </w:tc>
      </w:tr>
      <w:tr w:rsidR="00CD72CD" w:rsidRPr="00CD72CD" w:rsidTr="00EE1A9B">
        <w:trPr>
          <w:trHeight w:val="288"/>
        </w:trPr>
        <w:tc>
          <w:tcPr>
            <w:tcW w:w="561"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16</w:t>
            </w:r>
          </w:p>
        </w:tc>
        <w:tc>
          <w:tcPr>
            <w:tcW w:w="512"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16</w:t>
            </w:r>
          </w:p>
        </w:tc>
        <w:tc>
          <w:tcPr>
            <w:tcW w:w="59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высокая</w:t>
            </w:r>
          </w:p>
        </w:tc>
        <w:tc>
          <w:tcPr>
            <w:tcW w:w="45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С-К-З</w:t>
            </w:r>
          </w:p>
        </w:tc>
        <w:tc>
          <w:tcPr>
            <w:tcW w:w="606"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АТ</w:t>
            </w:r>
          </w:p>
        </w:tc>
        <w:tc>
          <w:tcPr>
            <w:tcW w:w="970"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отрицательное</w:t>
            </w:r>
          </w:p>
        </w:tc>
        <w:tc>
          <w:tcPr>
            <w:tcW w:w="258"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8</w:t>
            </w:r>
          </w:p>
        </w:tc>
        <w:tc>
          <w:tcPr>
            <w:tcW w:w="1045"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кооперация</w:t>
            </w:r>
          </w:p>
        </w:tc>
      </w:tr>
      <w:tr w:rsidR="00CD72CD" w:rsidRPr="00CD72CD" w:rsidTr="00EE1A9B">
        <w:trPr>
          <w:trHeight w:val="288"/>
        </w:trPr>
        <w:tc>
          <w:tcPr>
            <w:tcW w:w="561"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17</w:t>
            </w:r>
          </w:p>
        </w:tc>
        <w:tc>
          <w:tcPr>
            <w:tcW w:w="512"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18</w:t>
            </w:r>
          </w:p>
        </w:tc>
        <w:tc>
          <w:tcPr>
            <w:tcW w:w="59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высокая</w:t>
            </w:r>
          </w:p>
        </w:tc>
        <w:tc>
          <w:tcPr>
            <w:tcW w:w="45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С-З-К</w:t>
            </w:r>
          </w:p>
        </w:tc>
        <w:tc>
          <w:tcPr>
            <w:tcW w:w="606"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ФТ</w:t>
            </w:r>
          </w:p>
        </w:tc>
        <w:tc>
          <w:tcPr>
            <w:tcW w:w="970"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отрицательное</w:t>
            </w:r>
          </w:p>
        </w:tc>
        <w:tc>
          <w:tcPr>
            <w:tcW w:w="258"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7</w:t>
            </w:r>
          </w:p>
        </w:tc>
        <w:tc>
          <w:tcPr>
            <w:tcW w:w="1045"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авторитарнаягиперсоциализация</w:t>
            </w:r>
          </w:p>
        </w:tc>
      </w:tr>
      <w:tr w:rsidR="00CD72CD" w:rsidRPr="00CD72CD" w:rsidTr="00EE1A9B">
        <w:trPr>
          <w:trHeight w:val="288"/>
        </w:trPr>
        <w:tc>
          <w:tcPr>
            <w:tcW w:w="561"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18</w:t>
            </w:r>
          </w:p>
        </w:tc>
        <w:tc>
          <w:tcPr>
            <w:tcW w:w="512"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6</w:t>
            </w:r>
          </w:p>
        </w:tc>
        <w:tc>
          <w:tcPr>
            <w:tcW w:w="59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низкая</w:t>
            </w:r>
          </w:p>
        </w:tc>
        <w:tc>
          <w:tcPr>
            <w:tcW w:w="45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З-К-С</w:t>
            </w:r>
          </w:p>
        </w:tc>
        <w:tc>
          <w:tcPr>
            <w:tcW w:w="606"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ФР</w:t>
            </w:r>
          </w:p>
        </w:tc>
        <w:tc>
          <w:tcPr>
            <w:tcW w:w="970"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нейтральное</w:t>
            </w:r>
          </w:p>
        </w:tc>
        <w:tc>
          <w:tcPr>
            <w:tcW w:w="258"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8</w:t>
            </w:r>
          </w:p>
        </w:tc>
        <w:tc>
          <w:tcPr>
            <w:tcW w:w="1045"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кооперация</w:t>
            </w:r>
          </w:p>
        </w:tc>
      </w:tr>
      <w:tr w:rsidR="00CD72CD" w:rsidRPr="00CD72CD" w:rsidTr="00EE1A9B">
        <w:trPr>
          <w:trHeight w:val="288"/>
        </w:trPr>
        <w:tc>
          <w:tcPr>
            <w:tcW w:w="561"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19</w:t>
            </w:r>
          </w:p>
        </w:tc>
        <w:tc>
          <w:tcPr>
            <w:tcW w:w="512"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15</w:t>
            </w:r>
          </w:p>
        </w:tc>
        <w:tc>
          <w:tcPr>
            <w:tcW w:w="59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высокая</w:t>
            </w:r>
          </w:p>
        </w:tc>
        <w:tc>
          <w:tcPr>
            <w:tcW w:w="45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С-К-З</w:t>
            </w:r>
          </w:p>
        </w:tc>
        <w:tc>
          <w:tcPr>
            <w:tcW w:w="606"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АТ</w:t>
            </w:r>
          </w:p>
        </w:tc>
        <w:tc>
          <w:tcPr>
            <w:tcW w:w="970"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отрицательное</w:t>
            </w:r>
          </w:p>
        </w:tc>
        <w:tc>
          <w:tcPr>
            <w:tcW w:w="258"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6</w:t>
            </w:r>
          </w:p>
        </w:tc>
        <w:tc>
          <w:tcPr>
            <w:tcW w:w="1045"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симбиоз</w:t>
            </w:r>
          </w:p>
        </w:tc>
      </w:tr>
      <w:tr w:rsidR="00CD72CD" w:rsidRPr="00CD72CD" w:rsidTr="00EE1A9B">
        <w:trPr>
          <w:trHeight w:val="288"/>
        </w:trPr>
        <w:tc>
          <w:tcPr>
            <w:tcW w:w="561"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20</w:t>
            </w:r>
          </w:p>
        </w:tc>
        <w:tc>
          <w:tcPr>
            <w:tcW w:w="512"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7</w:t>
            </w:r>
          </w:p>
        </w:tc>
        <w:tc>
          <w:tcPr>
            <w:tcW w:w="59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средняя</w:t>
            </w:r>
          </w:p>
        </w:tc>
        <w:tc>
          <w:tcPr>
            <w:tcW w:w="45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З-С-К</w:t>
            </w:r>
          </w:p>
        </w:tc>
        <w:tc>
          <w:tcPr>
            <w:tcW w:w="606"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ФН</w:t>
            </w:r>
          </w:p>
        </w:tc>
        <w:tc>
          <w:tcPr>
            <w:tcW w:w="970"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нейтральное</w:t>
            </w:r>
          </w:p>
        </w:tc>
        <w:tc>
          <w:tcPr>
            <w:tcW w:w="258"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7</w:t>
            </w:r>
          </w:p>
        </w:tc>
        <w:tc>
          <w:tcPr>
            <w:tcW w:w="1045"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кооперация</w:t>
            </w:r>
          </w:p>
        </w:tc>
      </w:tr>
      <w:tr w:rsidR="00CD72CD" w:rsidRPr="00CD72CD" w:rsidTr="00EE1A9B">
        <w:trPr>
          <w:trHeight w:val="288"/>
        </w:trPr>
        <w:tc>
          <w:tcPr>
            <w:tcW w:w="561"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21</w:t>
            </w:r>
          </w:p>
        </w:tc>
        <w:tc>
          <w:tcPr>
            <w:tcW w:w="512"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8</w:t>
            </w:r>
          </w:p>
        </w:tc>
        <w:tc>
          <w:tcPr>
            <w:tcW w:w="59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средняя</w:t>
            </w:r>
          </w:p>
        </w:tc>
        <w:tc>
          <w:tcPr>
            <w:tcW w:w="45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К-С-З</w:t>
            </w:r>
          </w:p>
        </w:tc>
        <w:tc>
          <w:tcPr>
            <w:tcW w:w="606"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АВ</w:t>
            </w:r>
          </w:p>
        </w:tc>
        <w:tc>
          <w:tcPr>
            <w:tcW w:w="970"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положительное</w:t>
            </w:r>
          </w:p>
        </w:tc>
        <w:tc>
          <w:tcPr>
            <w:tcW w:w="258"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30</w:t>
            </w:r>
          </w:p>
        </w:tc>
        <w:tc>
          <w:tcPr>
            <w:tcW w:w="1045"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принятие – отвержение</w:t>
            </w:r>
          </w:p>
        </w:tc>
      </w:tr>
      <w:tr w:rsidR="00CD72CD" w:rsidRPr="00CD72CD" w:rsidTr="00EE1A9B">
        <w:trPr>
          <w:trHeight w:val="288"/>
        </w:trPr>
        <w:tc>
          <w:tcPr>
            <w:tcW w:w="561"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22</w:t>
            </w:r>
          </w:p>
        </w:tc>
        <w:tc>
          <w:tcPr>
            <w:tcW w:w="512"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6</w:t>
            </w:r>
          </w:p>
        </w:tc>
        <w:tc>
          <w:tcPr>
            <w:tcW w:w="59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низкая</w:t>
            </w:r>
          </w:p>
        </w:tc>
        <w:tc>
          <w:tcPr>
            <w:tcW w:w="45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З-К-С</w:t>
            </w:r>
          </w:p>
        </w:tc>
        <w:tc>
          <w:tcPr>
            <w:tcW w:w="606"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ФР</w:t>
            </w:r>
          </w:p>
        </w:tc>
        <w:tc>
          <w:tcPr>
            <w:tcW w:w="970"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нейтральное</w:t>
            </w:r>
          </w:p>
        </w:tc>
        <w:tc>
          <w:tcPr>
            <w:tcW w:w="258"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7</w:t>
            </w:r>
          </w:p>
        </w:tc>
        <w:tc>
          <w:tcPr>
            <w:tcW w:w="1045"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маленький неудачник</w:t>
            </w:r>
          </w:p>
        </w:tc>
      </w:tr>
      <w:tr w:rsidR="00CD72CD" w:rsidRPr="00CD72CD" w:rsidTr="00EE1A9B">
        <w:trPr>
          <w:trHeight w:val="288"/>
        </w:trPr>
        <w:tc>
          <w:tcPr>
            <w:tcW w:w="561"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23</w:t>
            </w:r>
          </w:p>
        </w:tc>
        <w:tc>
          <w:tcPr>
            <w:tcW w:w="512"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15</w:t>
            </w:r>
          </w:p>
        </w:tc>
        <w:tc>
          <w:tcPr>
            <w:tcW w:w="59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высокая</w:t>
            </w:r>
          </w:p>
        </w:tc>
        <w:tc>
          <w:tcPr>
            <w:tcW w:w="45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С-К-З</w:t>
            </w:r>
          </w:p>
        </w:tc>
        <w:tc>
          <w:tcPr>
            <w:tcW w:w="606"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АТ</w:t>
            </w:r>
          </w:p>
        </w:tc>
        <w:tc>
          <w:tcPr>
            <w:tcW w:w="970"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отрицательное</w:t>
            </w:r>
          </w:p>
        </w:tc>
        <w:tc>
          <w:tcPr>
            <w:tcW w:w="258"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7</w:t>
            </w:r>
          </w:p>
        </w:tc>
        <w:tc>
          <w:tcPr>
            <w:tcW w:w="1045"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кооперация</w:t>
            </w:r>
          </w:p>
        </w:tc>
      </w:tr>
      <w:tr w:rsidR="00CD72CD" w:rsidRPr="00CD72CD" w:rsidTr="00EE1A9B">
        <w:trPr>
          <w:trHeight w:val="288"/>
        </w:trPr>
        <w:tc>
          <w:tcPr>
            <w:tcW w:w="561"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24</w:t>
            </w:r>
          </w:p>
        </w:tc>
        <w:tc>
          <w:tcPr>
            <w:tcW w:w="512"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7</w:t>
            </w:r>
          </w:p>
        </w:tc>
        <w:tc>
          <w:tcPr>
            <w:tcW w:w="59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средняя</w:t>
            </w:r>
          </w:p>
        </w:tc>
        <w:tc>
          <w:tcPr>
            <w:tcW w:w="45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С-З-К</w:t>
            </w:r>
          </w:p>
        </w:tc>
        <w:tc>
          <w:tcPr>
            <w:tcW w:w="606"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ФТ</w:t>
            </w:r>
          </w:p>
        </w:tc>
        <w:tc>
          <w:tcPr>
            <w:tcW w:w="970"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отрицательное</w:t>
            </w:r>
          </w:p>
        </w:tc>
        <w:tc>
          <w:tcPr>
            <w:tcW w:w="258"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7</w:t>
            </w:r>
          </w:p>
        </w:tc>
        <w:tc>
          <w:tcPr>
            <w:tcW w:w="1045"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авторитарнаягиперсоциализация</w:t>
            </w:r>
          </w:p>
        </w:tc>
      </w:tr>
      <w:tr w:rsidR="00CD72CD" w:rsidRPr="00CD72CD" w:rsidTr="00EE1A9B">
        <w:trPr>
          <w:trHeight w:val="288"/>
        </w:trPr>
        <w:tc>
          <w:tcPr>
            <w:tcW w:w="561"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25</w:t>
            </w:r>
          </w:p>
        </w:tc>
        <w:tc>
          <w:tcPr>
            <w:tcW w:w="512"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9</w:t>
            </w:r>
          </w:p>
        </w:tc>
        <w:tc>
          <w:tcPr>
            <w:tcW w:w="59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средняя</w:t>
            </w:r>
          </w:p>
        </w:tc>
        <w:tc>
          <w:tcPr>
            <w:tcW w:w="45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С-К-З</w:t>
            </w:r>
          </w:p>
        </w:tc>
        <w:tc>
          <w:tcPr>
            <w:tcW w:w="606"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АТ</w:t>
            </w:r>
          </w:p>
        </w:tc>
        <w:tc>
          <w:tcPr>
            <w:tcW w:w="970"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отрицательное</w:t>
            </w:r>
          </w:p>
        </w:tc>
        <w:tc>
          <w:tcPr>
            <w:tcW w:w="258"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6</w:t>
            </w:r>
          </w:p>
        </w:tc>
        <w:tc>
          <w:tcPr>
            <w:tcW w:w="1045"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симбиоз</w:t>
            </w:r>
          </w:p>
        </w:tc>
      </w:tr>
      <w:tr w:rsidR="00CD72CD" w:rsidRPr="00CD72CD" w:rsidTr="00EE1A9B">
        <w:trPr>
          <w:trHeight w:val="288"/>
        </w:trPr>
        <w:tc>
          <w:tcPr>
            <w:tcW w:w="561"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26</w:t>
            </w:r>
          </w:p>
        </w:tc>
        <w:tc>
          <w:tcPr>
            <w:tcW w:w="512"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16</w:t>
            </w:r>
          </w:p>
        </w:tc>
        <w:tc>
          <w:tcPr>
            <w:tcW w:w="59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высокая</w:t>
            </w:r>
          </w:p>
        </w:tc>
        <w:tc>
          <w:tcPr>
            <w:tcW w:w="45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К-С-З</w:t>
            </w:r>
          </w:p>
        </w:tc>
        <w:tc>
          <w:tcPr>
            <w:tcW w:w="606"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АВ</w:t>
            </w:r>
          </w:p>
        </w:tc>
        <w:tc>
          <w:tcPr>
            <w:tcW w:w="970"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положительное</w:t>
            </w:r>
          </w:p>
        </w:tc>
        <w:tc>
          <w:tcPr>
            <w:tcW w:w="258"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7</w:t>
            </w:r>
          </w:p>
        </w:tc>
        <w:tc>
          <w:tcPr>
            <w:tcW w:w="1045"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симбиоз</w:t>
            </w:r>
          </w:p>
        </w:tc>
      </w:tr>
      <w:tr w:rsidR="00CD72CD" w:rsidRPr="00CD72CD" w:rsidTr="00EE1A9B">
        <w:trPr>
          <w:trHeight w:val="288"/>
        </w:trPr>
        <w:tc>
          <w:tcPr>
            <w:tcW w:w="561"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27</w:t>
            </w:r>
          </w:p>
        </w:tc>
        <w:tc>
          <w:tcPr>
            <w:tcW w:w="512"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8</w:t>
            </w:r>
          </w:p>
        </w:tc>
        <w:tc>
          <w:tcPr>
            <w:tcW w:w="59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средняя</w:t>
            </w:r>
          </w:p>
        </w:tc>
        <w:tc>
          <w:tcPr>
            <w:tcW w:w="45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З-С-К</w:t>
            </w:r>
          </w:p>
        </w:tc>
        <w:tc>
          <w:tcPr>
            <w:tcW w:w="606"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ФН</w:t>
            </w:r>
          </w:p>
        </w:tc>
        <w:tc>
          <w:tcPr>
            <w:tcW w:w="970"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нейтральное</w:t>
            </w:r>
          </w:p>
        </w:tc>
        <w:tc>
          <w:tcPr>
            <w:tcW w:w="258"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6</w:t>
            </w:r>
          </w:p>
        </w:tc>
        <w:tc>
          <w:tcPr>
            <w:tcW w:w="1045"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симбиоз</w:t>
            </w:r>
          </w:p>
        </w:tc>
      </w:tr>
      <w:tr w:rsidR="00CD72CD" w:rsidRPr="00CD72CD" w:rsidTr="00EE1A9B">
        <w:trPr>
          <w:trHeight w:val="288"/>
        </w:trPr>
        <w:tc>
          <w:tcPr>
            <w:tcW w:w="561"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28</w:t>
            </w:r>
          </w:p>
        </w:tc>
        <w:tc>
          <w:tcPr>
            <w:tcW w:w="512"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8</w:t>
            </w:r>
          </w:p>
        </w:tc>
        <w:tc>
          <w:tcPr>
            <w:tcW w:w="59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средняя</w:t>
            </w:r>
          </w:p>
        </w:tc>
        <w:tc>
          <w:tcPr>
            <w:tcW w:w="454"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З-К-С</w:t>
            </w:r>
          </w:p>
        </w:tc>
        <w:tc>
          <w:tcPr>
            <w:tcW w:w="606"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ФР</w:t>
            </w:r>
          </w:p>
        </w:tc>
        <w:tc>
          <w:tcPr>
            <w:tcW w:w="970"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нейтральное</w:t>
            </w:r>
          </w:p>
        </w:tc>
        <w:tc>
          <w:tcPr>
            <w:tcW w:w="258"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8</w:t>
            </w:r>
          </w:p>
        </w:tc>
        <w:tc>
          <w:tcPr>
            <w:tcW w:w="1045" w:type="pct"/>
            <w:noWrap/>
            <w:hideMark/>
          </w:tcPr>
          <w:p w:rsidR="00CD72CD" w:rsidRPr="00CD72CD" w:rsidRDefault="00CD72CD" w:rsidP="00CD72CD">
            <w:pPr>
              <w:tabs>
                <w:tab w:val="left" w:pos="975"/>
              </w:tabs>
              <w:spacing w:line="240" w:lineRule="auto"/>
              <w:ind w:firstLine="0"/>
              <w:jc w:val="center"/>
              <w:rPr>
                <w:rFonts w:cs="Times New Roman"/>
                <w:sz w:val="24"/>
                <w:szCs w:val="24"/>
              </w:rPr>
            </w:pPr>
            <w:r w:rsidRPr="00CD72CD">
              <w:rPr>
                <w:rFonts w:cs="Times New Roman"/>
                <w:sz w:val="24"/>
                <w:szCs w:val="24"/>
              </w:rPr>
              <w:t>кооперация</w:t>
            </w:r>
          </w:p>
        </w:tc>
      </w:tr>
    </w:tbl>
    <w:p w:rsidR="00CD72CD" w:rsidRPr="00CD72CD" w:rsidRDefault="00CD72CD" w:rsidP="00CD72CD">
      <w:pPr>
        <w:tabs>
          <w:tab w:val="left" w:pos="975"/>
        </w:tabs>
        <w:ind w:firstLine="0"/>
        <w:jc w:val="center"/>
        <w:rPr>
          <w:rFonts w:cs="Times New Roman"/>
          <w:szCs w:val="28"/>
        </w:rPr>
      </w:pPr>
    </w:p>
    <w:p w:rsidR="00CD72CD" w:rsidRPr="00CD72CD" w:rsidRDefault="00CD72CD" w:rsidP="00CD72CD">
      <w:pPr>
        <w:tabs>
          <w:tab w:val="left" w:pos="975"/>
        </w:tabs>
        <w:ind w:firstLine="0"/>
        <w:jc w:val="center"/>
        <w:rPr>
          <w:rFonts w:cs="Times New Roman"/>
          <w:szCs w:val="28"/>
        </w:rPr>
      </w:pPr>
    </w:p>
    <w:p w:rsidR="00CD72CD" w:rsidRDefault="00CD72CD" w:rsidP="002243E4"/>
    <w:p w:rsidR="003F3019" w:rsidRDefault="003F3019" w:rsidP="003F3019"/>
    <w:sectPr w:rsidR="003F3019" w:rsidSect="00EC2723">
      <w:footerReference w:type="default" r:id="rId12"/>
      <w:pgSz w:w="11906" w:h="16838"/>
      <w:pgMar w:top="1134" w:right="851"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59DF" w:rsidRDefault="002F59DF" w:rsidP="00E16C03">
      <w:pPr>
        <w:spacing w:line="240" w:lineRule="auto"/>
      </w:pPr>
      <w:r>
        <w:separator/>
      </w:r>
    </w:p>
  </w:endnote>
  <w:endnote w:type="continuationSeparator" w:id="1">
    <w:p w:rsidR="002F59DF" w:rsidRDefault="002F59DF" w:rsidP="00E16C0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3723235"/>
    </w:sdtPr>
    <w:sdtContent>
      <w:p w:rsidR="00373F03" w:rsidRDefault="00F12A72" w:rsidP="00E16C03">
        <w:pPr>
          <w:pStyle w:val="a8"/>
          <w:ind w:firstLine="0"/>
          <w:jc w:val="center"/>
        </w:pPr>
        <w:r>
          <w:fldChar w:fldCharType="begin"/>
        </w:r>
        <w:r w:rsidR="00373F03">
          <w:instrText>PAGE   \* MERGEFORMAT</w:instrText>
        </w:r>
        <w:r>
          <w:fldChar w:fldCharType="separate"/>
        </w:r>
        <w:r w:rsidR="00AC3498">
          <w:rPr>
            <w:noProof/>
          </w:rPr>
          <w:t>2</w:t>
        </w:r>
        <w:r>
          <w:fldChar w:fldCharType="end"/>
        </w:r>
      </w:p>
    </w:sdtContent>
  </w:sdt>
  <w:p w:rsidR="00373F03" w:rsidRDefault="00373F03">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59DF" w:rsidRDefault="002F59DF" w:rsidP="00E16C03">
      <w:pPr>
        <w:spacing w:line="240" w:lineRule="auto"/>
      </w:pPr>
      <w:r>
        <w:separator/>
      </w:r>
    </w:p>
  </w:footnote>
  <w:footnote w:type="continuationSeparator" w:id="1">
    <w:p w:rsidR="002F59DF" w:rsidRDefault="002F59DF" w:rsidP="00E16C03">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482411"/>
    <w:multiLevelType w:val="hybridMultilevel"/>
    <w:tmpl w:val="D6E0FBCA"/>
    <w:lvl w:ilvl="0" w:tplc="CBAAEFEA">
      <w:start w:val="1"/>
      <w:numFmt w:val="bullet"/>
      <w:lvlText w:val=""/>
      <w:lvlJc w:val="left"/>
      <w:pPr>
        <w:ind w:left="1069" w:hanging="360"/>
      </w:pPr>
      <w:rPr>
        <w:rFonts w:ascii="Symbol" w:hAnsi="Symbol" w:hint="default"/>
      </w:rPr>
    </w:lvl>
    <w:lvl w:ilvl="1" w:tplc="290061A0">
      <w:numFmt w:val="bullet"/>
      <w:lvlText w:val="•"/>
      <w:lvlJc w:val="left"/>
      <w:pPr>
        <w:ind w:left="1789" w:hanging="360"/>
      </w:pPr>
      <w:rPr>
        <w:rFonts w:ascii="Times New Roman" w:eastAsiaTheme="minorHAnsi" w:hAnsi="Times New Roman" w:cs="Times New Roman"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nsid w:val="410B1594"/>
    <w:multiLevelType w:val="hybridMultilevel"/>
    <w:tmpl w:val="E59C5478"/>
    <w:lvl w:ilvl="0" w:tplc="CBAAEFEA">
      <w:start w:val="1"/>
      <w:numFmt w:val="bullet"/>
      <w:lvlText w:val=""/>
      <w:lvlJc w:val="left"/>
      <w:pPr>
        <w:ind w:left="1069" w:hanging="360"/>
      </w:pPr>
      <w:rPr>
        <w:rFonts w:ascii="Symbol" w:hAnsi="Symbol" w:hint="default"/>
      </w:rPr>
    </w:lvl>
    <w:lvl w:ilvl="1" w:tplc="04190003">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nsid w:val="49295D66"/>
    <w:multiLevelType w:val="hybridMultilevel"/>
    <w:tmpl w:val="4E1E6B14"/>
    <w:lvl w:ilvl="0" w:tplc="4C7EF76A">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545C03F6"/>
    <w:multiLevelType w:val="hybridMultilevel"/>
    <w:tmpl w:val="65A86F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8194"/>
  </w:hdrShapeDefaults>
  <w:footnotePr>
    <w:footnote w:id="0"/>
    <w:footnote w:id="1"/>
  </w:footnotePr>
  <w:endnotePr>
    <w:endnote w:id="0"/>
    <w:endnote w:id="1"/>
  </w:endnotePr>
  <w:compat/>
  <w:rsids>
    <w:rsidRoot w:val="00CC10F5"/>
    <w:rsid w:val="000C0AFE"/>
    <w:rsid w:val="000F38F1"/>
    <w:rsid w:val="00147626"/>
    <w:rsid w:val="001B059C"/>
    <w:rsid w:val="001B1D38"/>
    <w:rsid w:val="002243E4"/>
    <w:rsid w:val="002549B3"/>
    <w:rsid w:val="002964CF"/>
    <w:rsid w:val="002C47A6"/>
    <w:rsid w:val="002F59DF"/>
    <w:rsid w:val="00327BE8"/>
    <w:rsid w:val="00373F03"/>
    <w:rsid w:val="003903A9"/>
    <w:rsid w:val="003A3675"/>
    <w:rsid w:val="003E4ED4"/>
    <w:rsid w:val="003F3019"/>
    <w:rsid w:val="0042661C"/>
    <w:rsid w:val="004C3E82"/>
    <w:rsid w:val="00570471"/>
    <w:rsid w:val="0065500A"/>
    <w:rsid w:val="00672041"/>
    <w:rsid w:val="00762F69"/>
    <w:rsid w:val="00800EE4"/>
    <w:rsid w:val="00801480"/>
    <w:rsid w:val="00862019"/>
    <w:rsid w:val="00905CF4"/>
    <w:rsid w:val="0096342E"/>
    <w:rsid w:val="00964DEC"/>
    <w:rsid w:val="00982627"/>
    <w:rsid w:val="009C36CA"/>
    <w:rsid w:val="00A21B7C"/>
    <w:rsid w:val="00AC3498"/>
    <w:rsid w:val="00AD3B44"/>
    <w:rsid w:val="00B73EB9"/>
    <w:rsid w:val="00B80486"/>
    <w:rsid w:val="00BC55E8"/>
    <w:rsid w:val="00C62840"/>
    <w:rsid w:val="00CC10F5"/>
    <w:rsid w:val="00CD72CD"/>
    <w:rsid w:val="00D03915"/>
    <w:rsid w:val="00D303A9"/>
    <w:rsid w:val="00D62CEE"/>
    <w:rsid w:val="00D925EF"/>
    <w:rsid w:val="00DC2CF4"/>
    <w:rsid w:val="00E07234"/>
    <w:rsid w:val="00E16C03"/>
    <w:rsid w:val="00E55E82"/>
    <w:rsid w:val="00E83A35"/>
    <w:rsid w:val="00E859E0"/>
    <w:rsid w:val="00EA4374"/>
    <w:rsid w:val="00EC2723"/>
    <w:rsid w:val="00EE1A9B"/>
    <w:rsid w:val="00EF4E59"/>
    <w:rsid w:val="00F112FD"/>
    <w:rsid w:val="00F12A72"/>
    <w:rsid w:val="00F33CC5"/>
    <w:rsid w:val="00F4037B"/>
    <w:rsid w:val="00F727C7"/>
    <w:rsid w:val="00F85D53"/>
    <w:rsid w:val="00FB0BC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2CEE"/>
    <w:pPr>
      <w:spacing w:after="0" w:line="360" w:lineRule="auto"/>
      <w:ind w:firstLine="709"/>
      <w:jc w:val="both"/>
    </w:pPr>
    <w:rPr>
      <w:rFonts w:ascii="Times New Roman" w:hAnsi="Times New Roman"/>
      <w:sz w:val="28"/>
    </w:rPr>
  </w:style>
  <w:style w:type="paragraph" w:styleId="1">
    <w:name w:val="heading 1"/>
    <w:basedOn w:val="a"/>
    <w:next w:val="a"/>
    <w:link w:val="10"/>
    <w:uiPriority w:val="9"/>
    <w:qFormat/>
    <w:rsid w:val="00C62840"/>
    <w:pPr>
      <w:ind w:firstLine="0"/>
      <w:jc w:val="center"/>
      <w:outlineLvl w:val="0"/>
    </w:pPr>
    <w:rPr>
      <w:rFonts w:asciiTheme="minorHAnsi" w:eastAsiaTheme="majorEastAsia" w:hAnsiTheme="minorHAnsi" w:cstheme="majorBidi"/>
      <w:b/>
      <w:bCs/>
      <w:kern w:val="32"/>
      <w:szCs w:val="32"/>
    </w:rPr>
  </w:style>
  <w:style w:type="paragraph" w:styleId="2">
    <w:name w:val="heading 2"/>
    <w:basedOn w:val="a"/>
    <w:next w:val="a"/>
    <w:link w:val="20"/>
    <w:uiPriority w:val="9"/>
    <w:semiHidden/>
    <w:unhideWhenUsed/>
    <w:qFormat/>
    <w:rsid w:val="0042661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42661C"/>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basedOn w:val="a"/>
    <w:autoRedefine/>
    <w:qFormat/>
    <w:rsid w:val="002964CF"/>
    <w:pPr>
      <w:ind w:firstLine="0"/>
      <w:jc w:val="center"/>
    </w:pPr>
    <w:rPr>
      <w:rFonts w:cs="Times New Roman"/>
      <w:b/>
      <w:szCs w:val="28"/>
    </w:rPr>
  </w:style>
  <w:style w:type="character" w:customStyle="1" w:styleId="10">
    <w:name w:val="Заголовок 1 Знак"/>
    <w:basedOn w:val="a0"/>
    <w:link w:val="1"/>
    <w:uiPriority w:val="9"/>
    <w:rsid w:val="00C62840"/>
    <w:rPr>
      <w:rFonts w:eastAsiaTheme="majorEastAsia" w:cstheme="majorBidi"/>
      <w:b/>
      <w:bCs/>
      <w:kern w:val="32"/>
      <w:sz w:val="28"/>
      <w:szCs w:val="32"/>
    </w:rPr>
  </w:style>
  <w:style w:type="character" w:customStyle="1" w:styleId="30">
    <w:name w:val="Заголовок 3 Знак"/>
    <w:basedOn w:val="a0"/>
    <w:link w:val="3"/>
    <w:uiPriority w:val="9"/>
    <w:semiHidden/>
    <w:rsid w:val="0042661C"/>
    <w:rPr>
      <w:rFonts w:asciiTheme="majorHAnsi" w:eastAsiaTheme="majorEastAsia" w:hAnsiTheme="majorHAnsi" w:cstheme="majorBidi"/>
      <w:color w:val="1F4D78" w:themeColor="accent1" w:themeShade="7F"/>
      <w:sz w:val="24"/>
      <w:szCs w:val="24"/>
    </w:rPr>
  </w:style>
  <w:style w:type="character" w:customStyle="1" w:styleId="20">
    <w:name w:val="Заголовок 2 Знак"/>
    <w:basedOn w:val="a0"/>
    <w:link w:val="2"/>
    <w:uiPriority w:val="9"/>
    <w:semiHidden/>
    <w:rsid w:val="0042661C"/>
    <w:rPr>
      <w:rFonts w:asciiTheme="majorHAnsi" w:eastAsiaTheme="majorEastAsia" w:hAnsiTheme="majorHAnsi" w:cstheme="majorBidi"/>
      <w:color w:val="2E74B5" w:themeColor="accent1" w:themeShade="BF"/>
      <w:sz w:val="26"/>
      <w:szCs w:val="26"/>
    </w:rPr>
  </w:style>
  <w:style w:type="paragraph" w:styleId="12">
    <w:name w:val="toc 1"/>
    <w:basedOn w:val="a"/>
    <w:next w:val="a"/>
    <w:autoRedefine/>
    <w:uiPriority w:val="39"/>
    <w:unhideWhenUsed/>
    <w:rsid w:val="0042661C"/>
    <w:pPr>
      <w:spacing w:after="100"/>
    </w:pPr>
  </w:style>
  <w:style w:type="character" w:styleId="a3">
    <w:name w:val="Hyperlink"/>
    <w:basedOn w:val="a0"/>
    <w:uiPriority w:val="99"/>
    <w:unhideWhenUsed/>
    <w:rsid w:val="0042661C"/>
    <w:rPr>
      <w:color w:val="0563C1" w:themeColor="hyperlink"/>
      <w:u w:val="single"/>
    </w:rPr>
  </w:style>
  <w:style w:type="table" w:styleId="a4">
    <w:name w:val="Table Grid"/>
    <w:basedOn w:val="a1"/>
    <w:uiPriority w:val="39"/>
    <w:rsid w:val="00CD72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EE1A9B"/>
    <w:pPr>
      <w:ind w:left="720"/>
      <w:contextualSpacing/>
    </w:pPr>
  </w:style>
  <w:style w:type="paragraph" w:styleId="a6">
    <w:name w:val="header"/>
    <w:basedOn w:val="a"/>
    <w:link w:val="a7"/>
    <w:uiPriority w:val="99"/>
    <w:unhideWhenUsed/>
    <w:rsid w:val="00E16C03"/>
    <w:pPr>
      <w:tabs>
        <w:tab w:val="center" w:pos="4677"/>
        <w:tab w:val="right" w:pos="9355"/>
      </w:tabs>
      <w:spacing w:line="240" w:lineRule="auto"/>
    </w:pPr>
  </w:style>
  <w:style w:type="character" w:customStyle="1" w:styleId="a7">
    <w:name w:val="Верхний колонтитул Знак"/>
    <w:basedOn w:val="a0"/>
    <w:link w:val="a6"/>
    <w:uiPriority w:val="99"/>
    <w:rsid w:val="00E16C03"/>
    <w:rPr>
      <w:rFonts w:ascii="Times New Roman" w:hAnsi="Times New Roman"/>
      <w:sz w:val="28"/>
    </w:rPr>
  </w:style>
  <w:style w:type="paragraph" w:styleId="a8">
    <w:name w:val="footer"/>
    <w:basedOn w:val="a"/>
    <w:link w:val="a9"/>
    <w:uiPriority w:val="99"/>
    <w:unhideWhenUsed/>
    <w:rsid w:val="00E16C03"/>
    <w:pPr>
      <w:tabs>
        <w:tab w:val="center" w:pos="4677"/>
        <w:tab w:val="right" w:pos="9355"/>
      </w:tabs>
      <w:spacing w:line="240" w:lineRule="auto"/>
    </w:pPr>
  </w:style>
  <w:style w:type="character" w:customStyle="1" w:styleId="a9">
    <w:name w:val="Нижний колонтитул Знак"/>
    <w:basedOn w:val="a0"/>
    <w:link w:val="a8"/>
    <w:uiPriority w:val="99"/>
    <w:rsid w:val="00E16C03"/>
    <w:rPr>
      <w:rFonts w:ascii="Times New Roman" w:hAnsi="Times New Roman"/>
      <w:sz w:val="28"/>
    </w:rPr>
  </w:style>
  <w:style w:type="paragraph" w:styleId="aa">
    <w:name w:val="Balloon Text"/>
    <w:basedOn w:val="a"/>
    <w:link w:val="ab"/>
    <w:uiPriority w:val="99"/>
    <w:semiHidden/>
    <w:unhideWhenUsed/>
    <w:rsid w:val="00D03915"/>
    <w:pPr>
      <w:spacing w:line="240" w:lineRule="auto"/>
    </w:pPr>
    <w:rPr>
      <w:rFonts w:ascii="Tahoma" w:hAnsi="Tahoma" w:cs="Tahoma"/>
      <w:sz w:val="16"/>
      <w:szCs w:val="16"/>
    </w:rPr>
  </w:style>
  <w:style w:type="character" w:customStyle="1" w:styleId="ab">
    <w:name w:val="Текст выноски Знак"/>
    <w:basedOn w:val="a0"/>
    <w:link w:val="aa"/>
    <w:uiPriority w:val="99"/>
    <w:semiHidden/>
    <w:rsid w:val="00D03915"/>
    <w:rPr>
      <w:rFonts w:ascii="Tahoma" w:hAnsi="Tahoma" w:cs="Tahoma"/>
      <w:sz w:val="16"/>
      <w:szCs w:val="16"/>
    </w:rPr>
  </w:style>
  <w:style w:type="paragraph" w:styleId="ac">
    <w:name w:val="Title"/>
    <w:basedOn w:val="a"/>
    <w:next w:val="a"/>
    <w:link w:val="ad"/>
    <w:uiPriority w:val="10"/>
    <w:qFormat/>
    <w:rsid w:val="00AC3498"/>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d">
    <w:name w:val="Название Знак"/>
    <w:basedOn w:val="a0"/>
    <w:link w:val="ac"/>
    <w:uiPriority w:val="10"/>
    <w:rsid w:val="00AC3498"/>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141891491">
      <w:bodyDiv w:val="1"/>
      <w:marLeft w:val="0"/>
      <w:marRight w:val="0"/>
      <w:marTop w:val="0"/>
      <w:marBottom w:val="0"/>
      <w:divBdr>
        <w:top w:val="none" w:sz="0" w:space="0" w:color="auto"/>
        <w:left w:val="none" w:sz="0" w:space="0" w:color="auto"/>
        <w:bottom w:val="none" w:sz="0" w:space="0" w:color="auto"/>
        <w:right w:val="none" w:sz="0" w:space="0" w:color="auto"/>
      </w:divBdr>
    </w:div>
    <w:div w:id="225461560">
      <w:bodyDiv w:val="1"/>
      <w:marLeft w:val="0"/>
      <w:marRight w:val="0"/>
      <w:marTop w:val="0"/>
      <w:marBottom w:val="0"/>
      <w:divBdr>
        <w:top w:val="none" w:sz="0" w:space="0" w:color="auto"/>
        <w:left w:val="none" w:sz="0" w:space="0" w:color="auto"/>
        <w:bottom w:val="none" w:sz="0" w:space="0" w:color="auto"/>
        <w:right w:val="none" w:sz="0" w:space="0" w:color="auto"/>
      </w:divBdr>
    </w:div>
    <w:div w:id="272590781">
      <w:bodyDiv w:val="1"/>
      <w:marLeft w:val="0"/>
      <w:marRight w:val="0"/>
      <w:marTop w:val="0"/>
      <w:marBottom w:val="0"/>
      <w:divBdr>
        <w:top w:val="none" w:sz="0" w:space="0" w:color="auto"/>
        <w:left w:val="none" w:sz="0" w:space="0" w:color="auto"/>
        <w:bottom w:val="none" w:sz="0" w:space="0" w:color="auto"/>
        <w:right w:val="none" w:sz="0" w:space="0" w:color="auto"/>
      </w:divBdr>
    </w:div>
    <w:div w:id="364908713">
      <w:bodyDiv w:val="1"/>
      <w:marLeft w:val="0"/>
      <w:marRight w:val="0"/>
      <w:marTop w:val="0"/>
      <w:marBottom w:val="0"/>
      <w:divBdr>
        <w:top w:val="none" w:sz="0" w:space="0" w:color="auto"/>
        <w:left w:val="none" w:sz="0" w:space="0" w:color="auto"/>
        <w:bottom w:val="none" w:sz="0" w:space="0" w:color="auto"/>
        <w:right w:val="none" w:sz="0" w:space="0" w:color="auto"/>
      </w:divBdr>
    </w:div>
    <w:div w:id="562757699">
      <w:bodyDiv w:val="1"/>
      <w:marLeft w:val="0"/>
      <w:marRight w:val="0"/>
      <w:marTop w:val="0"/>
      <w:marBottom w:val="0"/>
      <w:divBdr>
        <w:top w:val="none" w:sz="0" w:space="0" w:color="auto"/>
        <w:left w:val="none" w:sz="0" w:space="0" w:color="auto"/>
        <w:bottom w:val="none" w:sz="0" w:space="0" w:color="auto"/>
        <w:right w:val="none" w:sz="0" w:space="0" w:color="auto"/>
      </w:divBdr>
    </w:div>
    <w:div w:id="571358633">
      <w:bodyDiv w:val="1"/>
      <w:marLeft w:val="0"/>
      <w:marRight w:val="0"/>
      <w:marTop w:val="0"/>
      <w:marBottom w:val="0"/>
      <w:divBdr>
        <w:top w:val="none" w:sz="0" w:space="0" w:color="auto"/>
        <w:left w:val="none" w:sz="0" w:space="0" w:color="auto"/>
        <w:bottom w:val="none" w:sz="0" w:space="0" w:color="auto"/>
        <w:right w:val="none" w:sz="0" w:space="0" w:color="auto"/>
      </w:divBdr>
    </w:div>
    <w:div w:id="860320094">
      <w:bodyDiv w:val="1"/>
      <w:marLeft w:val="0"/>
      <w:marRight w:val="0"/>
      <w:marTop w:val="0"/>
      <w:marBottom w:val="0"/>
      <w:divBdr>
        <w:top w:val="none" w:sz="0" w:space="0" w:color="auto"/>
        <w:left w:val="none" w:sz="0" w:space="0" w:color="auto"/>
        <w:bottom w:val="none" w:sz="0" w:space="0" w:color="auto"/>
        <w:right w:val="none" w:sz="0" w:space="0" w:color="auto"/>
      </w:divBdr>
    </w:div>
    <w:div w:id="887449901">
      <w:bodyDiv w:val="1"/>
      <w:marLeft w:val="0"/>
      <w:marRight w:val="0"/>
      <w:marTop w:val="0"/>
      <w:marBottom w:val="0"/>
      <w:divBdr>
        <w:top w:val="none" w:sz="0" w:space="0" w:color="auto"/>
        <w:left w:val="none" w:sz="0" w:space="0" w:color="auto"/>
        <w:bottom w:val="none" w:sz="0" w:space="0" w:color="auto"/>
        <w:right w:val="none" w:sz="0" w:space="0" w:color="auto"/>
      </w:divBdr>
    </w:div>
    <w:div w:id="1076439654">
      <w:bodyDiv w:val="1"/>
      <w:marLeft w:val="0"/>
      <w:marRight w:val="0"/>
      <w:marTop w:val="0"/>
      <w:marBottom w:val="0"/>
      <w:divBdr>
        <w:top w:val="none" w:sz="0" w:space="0" w:color="auto"/>
        <w:left w:val="none" w:sz="0" w:space="0" w:color="auto"/>
        <w:bottom w:val="none" w:sz="0" w:space="0" w:color="auto"/>
        <w:right w:val="none" w:sz="0" w:space="0" w:color="auto"/>
      </w:divBdr>
    </w:div>
    <w:div w:id="1171339299">
      <w:bodyDiv w:val="1"/>
      <w:marLeft w:val="0"/>
      <w:marRight w:val="0"/>
      <w:marTop w:val="0"/>
      <w:marBottom w:val="0"/>
      <w:divBdr>
        <w:top w:val="none" w:sz="0" w:space="0" w:color="auto"/>
        <w:left w:val="none" w:sz="0" w:space="0" w:color="auto"/>
        <w:bottom w:val="none" w:sz="0" w:space="0" w:color="auto"/>
        <w:right w:val="none" w:sz="0" w:space="0" w:color="auto"/>
      </w:divBdr>
    </w:div>
    <w:div w:id="1220283358">
      <w:bodyDiv w:val="1"/>
      <w:marLeft w:val="0"/>
      <w:marRight w:val="0"/>
      <w:marTop w:val="0"/>
      <w:marBottom w:val="0"/>
      <w:divBdr>
        <w:top w:val="none" w:sz="0" w:space="0" w:color="auto"/>
        <w:left w:val="none" w:sz="0" w:space="0" w:color="auto"/>
        <w:bottom w:val="none" w:sz="0" w:space="0" w:color="auto"/>
        <w:right w:val="none" w:sz="0" w:space="0" w:color="auto"/>
      </w:divBdr>
    </w:div>
    <w:div w:id="1343315562">
      <w:bodyDiv w:val="1"/>
      <w:marLeft w:val="0"/>
      <w:marRight w:val="0"/>
      <w:marTop w:val="0"/>
      <w:marBottom w:val="0"/>
      <w:divBdr>
        <w:top w:val="none" w:sz="0" w:space="0" w:color="auto"/>
        <w:left w:val="none" w:sz="0" w:space="0" w:color="auto"/>
        <w:bottom w:val="none" w:sz="0" w:space="0" w:color="auto"/>
        <w:right w:val="none" w:sz="0" w:space="0" w:color="auto"/>
      </w:divBdr>
    </w:div>
    <w:div w:id="1499733129">
      <w:bodyDiv w:val="1"/>
      <w:marLeft w:val="0"/>
      <w:marRight w:val="0"/>
      <w:marTop w:val="0"/>
      <w:marBottom w:val="0"/>
      <w:divBdr>
        <w:top w:val="none" w:sz="0" w:space="0" w:color="auto"/>
        <w:left w:val="none" w:sz="0" w:space="0" w:color="auto"/>
        <w:bottom w:val="none" w:sz="0" w:space="0" w:color="auto"/>
        <w:right w:val="none" w:sz="0" w:space="0" w:color="auto"/>
      </w:divBdr>
    </w:div>
    <w:div w:id="1519274614">
      <w:bodyDiv w:val="1"/>
      <w:marLeft w:val="0"/>
      <w:marRight w:val="0"/>
      <w:marTop w:val="0"/>
      <w:marBottom w:val="0"/>
      <w:divBdr>
        <w:top w:val="none" w:sz="0" w:space="0" w:color="auto"/>
        <w:left w:val="none" w:sz="0" w:space="0" w:color="auto"/>
        <w:bottom w:val="none" w:sz="0" w:space="0" w:color="auto"/>
        <w:right w:val="none" w:sz="0" w:space="0" w:color="auto"/>
      </w:divBdr>
    </w:div>
    <w:div w:id="1595089231">
      <w:bodyDiv w:val="1"/>
      <w:marLeft w:val="0"/>
      <w:marRight w:val="0"/>
      <w:marTop w:val="0"/>
      <w:marBottom w:val="0"/>
      <w:divBdr>
        <w:top w:val="none" w:sz="0" w:space="0" w:color="auto"/>
        <w:left w:val="none" w:sz="0" w:space="0" w:color="auto"/>
        <w:bottom w:val="none" w:sz="0" w:space="0" w:color="auto"/>
        <w:right w:val="none" w:sz="0" w:space="0" w:color="auto"/>
      </w:divBdr>
    </w:div>
    <w:div w:id="1657495710">
      <w:bodyDiv w:val="1"/>
      <w:marLeft w:val="0"/>
      <w:marRight w:val="0"/>
      <w:marTop w:val="0"/>
      <w:marBottom w:val="0"/>
      <w:divBdr>
        <w:top w:val="none" w:sz="0" w:space="0" w:color="auto"/>
        <w:left w:val="none" w:sz="0" w:space="0" w:color="auto"/>
        <w:bottom w:val="none" w:sz="0" w:space="0" w:color="auto"/>
        <w:right w:val="none" w:sz="0" w:space="0" w:color="auto"/>
      </w:divBdr>
    </w:div>
    <w:div w:id="1665890365">
      <w:bodyDiv w:val="1"/>
      <w:marLeft w:val="0"/>
      <w:marRight w:val="0"/>
      <w:marTop w:val="0"/>
      <w:marBottom w:val="0"/>
      <w:divBdr>
        <w:top w:val="none" w:sz="0" w:space="0" w:color="auto"/>
        <w:left w:val="none" w:sz="0" w:space="0" w:color="auto"/>
        <w:bottom w:val="none" w:sz="0" w:space="0" w:color="auto"/>
        <w:right w:val="none" w:sz="0" w:space="0" w:color="auto"/>
      </w:divBdr>
    </w:div>
    <w:div w:id="1706520128">
      <w:bodyDiv w:val="1"/>
      <w:marLeft w:val="0"/>
      <w:marRight w:val="0"/>
      <w:marTop w:val="0"/>
      <w:marBottom w:val="0"/>
      <w:divBdr>
        <w:top w:val="none" w:sz="0" w:space="0" w:color="auto"/>
        <w:left w:val="none" w:sz="0" w:space="0" w:color="auto"/>
        <w:bottom w:val="none" w:sz="0" w:space="0" w:color="auto"/>
        <w:right w:val="none" w:sz="0" w:space="0" w:color="auto"/>
      </w:divBdr>
    </w:div>
    <w:div w:id="1744837180">
      <w:bodyDiv w:val="1"/>
      <w:marLeft w:val="0"/>
      <w:marRight w:val="0"/>
      <w:marTop w:val="0"/>
      <w:marBottom w:val="0"/>
      <w:divBdr>
        <w:top w:val="none" w:sz="0" w:space="0" w:color="auto"/>
        <w:left w:val="none" w:sz="0" w:space="0" w:color="auto"/>
        <w:bottom w:val="none" w:sz="0" w:space="0" w:color="auto"/>
        <w:right w:val="none" w:sz="0" w:space="0" w:color="auto"/>
      </w:divBdr>
    </w:div>
    <w:div w:id="1747066888">
      <w:bodyDiv w:val="1"/>
      <w:marLeft w:val="0"/>
      <w:marRight w:val="0"/>
      <w:marTop w:val="0"/>
      <w:marBottom w:val="0"/>
      <w:divBdr>
        <w:top w:val="none" w:sz="0" w:space="0" w:color="auto"/>
        <w:left w:val="none" w:sz="0" w:space="0" w:color="auto"/>
        <w:bottom w:val="none" w:sz="0" w:space="0" w:color="auto"/>
        <w:right w:val="none" w:sz="0" w:space="0" w:color="auto"/>
      </w:divBdr>
    </w:div>
    <w:div w:id="1753966161">
      <w:bodyDiv w:val="1"/>
      <w:marLeft w:val="0"/>
      <w:marRight w:val="0"/>
      <w:marTop w:val="0"/>
      <w:marBottom w:val="0"/>
      <w:divBdr>
        <w:top w:val="none" w:sz="0" w:space="0" w:color="auto"/>
        <w:left w:val="none" w:sz="0" w:space="0" w:color="auto"/>
        <w:bottom w:val="none" w:sz="0" w:space="0" w:color="auto"/>
        <w:right w:val="none" w:sz="0" w:space="0" w:color="auto"/>
      </w:divBdr>
    </w:div>
    <w:div w:id="1764835478">
      <w:bodyDiv w:val="1"/>
      <w:marLeft w:val="0"/>
      <w:marRight w:val="0"/>
      <w:marTop w:val="0"/>
      <w:marBottom w:val="0"/>
      <w:divBdr>
        <w:top w:val="none" w:sz="0" w:space="0" w:color="auto"/>
        <w:left w:val="none" w:sz="0" w:space="0" w:color="auto"/>
        <w:bottom w:val="none" w:sz="0" w:space="0" w:color="auto"/>
        <w:right w:val="none" w:sz="0" w:space="0" w:color="auto"/>
      </w:divBdr>
    </w:div>
    <w:div w:id="1911501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Office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Office_Excel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Office_Excel4.xlsx"/><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ru-RU" sz="1200"/>
              <a:t>уровень агрессивности</a:t>
            </a:r>
          </a:p>
        </c:rich>
      </c:tx>
      <c:layout>
        <c:manualLayout>
          <c:xMode val="edge"/>
          <c:yMode val="edge"/>
          <c:x val="0.30900000000000027"/>
          <c:y val="0.90740740740740744"/>
        </c:manualLayout>
      </c:layout>
      <c:overlay val="1"/>
      <c:spPr>
        <a:noFill/>
        <a:ln>
          <a:noFill/>
        </a:ln>
        <a:effectLst/>
      </c:spPr>
    </c:title>
    <c:plotArea>
      <c:layout>
        <c:manualLayout>
          <c:layoutTarget val="inner"/>
          <c:xMode val="edge"/>
          <c:yMode val="edge"/>
          <c:x val="0.11225240594925642"/>
          <c:y val="5.9039442986293413E-2"/>
          <c:w val="0.85719203849518899"/>
          <c:h val="0.72375364537766118"/>
        </c:manualLayout>
      </c:layout>
      <c:barChart>
        <c:barDir val="col"/>
        <c:grouping val="clustered"/>
        <c:ser>
          <c:idx val="0"/>
          <c:order val="0"/>
          <c:tx>
            <c:strRef>
              <c:f>анкета!$K$4</c:f>
              <c:strCache>
                <c:ptCount val="1"/>
                <c:pt idx="0">
                  <c:v>агрессивность</c:v>
                </c:pt>
              </c:strCache>
            </c:strRef>
          </c:tx>
          <c:spPr>
            <a:solidFill>
              <a:schemeClr val="accent1"/>
            </a:solidFill>
            <a:ln w="19050">
              <a:solidFill>
                <a:schemeClr val="lt1"/>
              </a:solidFill>
            </a:ln>
            <a:effectLst/>
          </c:spPr>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outEnd"/>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анкета!$J$5:$J$7</c:f>
              <c:strCache>
                <c:ptCount val="3"/>
                <c:pt idx="0">
                  <c:v>низкий</c:v>
                </c:pt>
                <c:pt idx="1">
                  <c:v>средний</c:v>
                </c:pt>
                <c:pt idx="2">
                  <c:v>высокий</c:v>
                </c:pt>
              </c:strCache>
            </c:strRef>
          </c:cat>
          <c:val>
            <c:numRef>
              <c:f>анкета!$K$5:$K$7</c:f>
              <c:numCache>
                <c:formatCode>General</c:formatCode>
                <c:ptCount val="3"/>
                <c:pt idx="0">
                  <c:v>23</c:v>
                </c:pt>
                <c:pt idx="1">
                  <c:v>50</c:v>
                </c:pt>
                <c:pt idx="2">
                  <c:v>27</c:v>
                </c:pt>
              </c:numCache>
            </c:numRef>
          </c:val>
        </c:ser>
        <c:dLbls>
          <c:showVal val="1"/>
        </c:dLbls>
        <c:gapWidth val="100"/>
        <c:axId val="68797952"/>
        <c:axId val="68799488"/>
      </c:barChart>
      <c:catAx>
        <c:axId val="68797952"/>
        <c:scaling>
          <c:orientation val="minMax"/>
        </c:scaling>
        <c:axPos val="b"/>
        <c:numFmt formatCode="General" sourceLinked="1"/>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68799488"/>
        <c:crosses val="autoZero"/>
        <c:auto val="1"/>
        <c:lblAlgn val="ctr"/>
        <c:lblOffset val="100"/>
      </c:catAx>
      <c:valAx>
        <c:axId val="68799488"/>
        <c:scaling>
          <c:orientation val="minMax"/>
          <c:max val="100"/>
        </c:scaling>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a:t>%</a:t>
                </a:r>
              </a:p>
            </c:rich>
          </c:tx>
          <c:layout>
            <c:manualLayout>
              <c:xMode val="edge"/>
              <c:yMode val="edge"/>
              <c:x val="0"/>
              <c:y val="8.1101268591426204E-2"/>
            </c:manualLayout>
          </c:layout>
          <c:spPr>
            <a:noFill/>
            <a:ln>
              <a:noFill/>
            </a:ln>
            <a:effectLst/>
          </c:spPr>
        </c:title>
        <c:numFmt formatCode="General" sourceLinked="1"/>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68797952"/>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49739393102178031"/>
          <c:y val="3.8596491228070177E-2"/>
          <c:w val="0.46751834967997447"/>
          <c:h val="0.79413454897085189"/>
        </c:manualLayout>
      </c:layout>
      <c:barChart>
        <c:barDir val="bar"/>
        <c:grouping val="clustered"/>
        <c:ser>
          <c:idx val="0"/>
          <c:order val="0"/>
          <c:tx>
            <c:strRef>
              <c:f>сводная!$R$28</c:f>
              <c:strCache>
                <c:ptCount val="1"/>
                <c:pt idx="0">
                  <c:v>низкая агрессия</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outEnd"/>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сводная!$Q$29:$Q$34</c:f>
              <c:strCache>
                <c:ptCount val="6"/>
                <c:pt idx="0">
                  <c:v>аффективная возбудимость</c:v>
                </c:pt>
                <c:pt idx="1">
                  <c:v>функциональное возбуждение</c:v>
                </c:pt>
                <c:pt idx="2">
                  <c:v>функциональная расслабленность</c:v>
                </c:pt>
                <c:pt idx="3">
                  <c:v>функкциональная напряженность</c:v>
                </c:pt>
                <c:pt idx="4">
                  <c:v>функциональное торможение</c:v>
                </c:pt>
                <c:pt idx="5">
                  <c:v>аффективное торможение</c:v>
                </c:pt>
              </c:strCache>
            </c:strRef>
          </c:cat>
          <c:val>
            <c:numRef>
              <c:f>сводная!$R$29:$R$34</c:f>
              <c:numCache>
                <c:formatCode>General</c:formatCode>
                <c:ptCount val="6"/>
                <c:pt idx="0">
                  <c:v>16</c:v>
                </c:pt>
                <c:pt idx="1">
                  <c:v>16</c:v>
                </c:pt>
                <c:pt idx="2">
                  <c:v>33</c:v>
                </c:pt>
                <c:pt idx="3">
                  <c:v>33</c:v>
                </c:pt>
                <c:pt idx="4">
                  <c:v>0</c:v>
                </c:pt>
                <c:pt idx="5">
                  <c:v>0</c:v>
                </c:pt>
              </c:numCache>
            </c:numRef>
          </c:val>
        </c:ser>
        <c:ser>
          <c:idx val="1"/>
          <c:order val="1"/>
          <c:tx>
            <c:strRef>
              <c:f>сводная!$S$28</c:f>
              <c:strCache>
                <c:ptCount val="1"/>
                <c:pt idx="0">
                  <c:v>высокая агрессия</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outEnd"/>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сводная!$Q$29:$Q$34</c:f>
              <c:strCache>
                <c:ptCount val="6"/>
                <c:pt idx="0">
                  <c:v>аффективная возбудимость</c:v>
                </c:pt>
                <c:pt idx="1">
                  <c:v>функциональное возбуждение</c:v>
                </c:pt>
                <c:pt idx="2">
                  <c:v>функциональная расслабленность</c:v>
                </c:pt>
                <c:pt idx="3">
                  <c:v>функкциональная напряженность</c:v>
                </c:pt>
                <c:pt idx="4">
                  <c:v>функциональное торможение</c:v>
                </c:pt>
                <c:pt idx="5">
                  <c:v>аффективное торможение</c:v>
                </c:pt>
              </c:strCache>
            </c:strRef>
          </c:cat>
          <c:val>
            <c:numRef>
              <c:f>сводная!$S$29:$S$34</c:f>
              <c:numCache>
                <c:formatCode>General</c:formatCode>
                <c:ptCount val="6"/>
                <c:pt idx="0">
                  <c:v>14</c:v>
                </c:pt>
                <c:pt idx="1">
                  <c:v>0</c:v>
                </c:pt>
                <c:pt idx="2">
                  <c:v>0</c:v>
                </c:pt>
                <c:pt idx="3">
                  <c:v>0</c:v>
                </c:pt>
                <c:pt idx="4">
                  <c:v>14</c:v>
                </c:pt>
                <c:pt idx="5">
                  <c:v>71</c:v>
                </c:pt>
              </c:numCache>
            </c:numRef>
          </c:val>
        </c:ser>
        <c:dLbls>
          <c:showVal val="1"/>
        </c:dLbls>
        <c:gapWidth val="219"/>
        <c:axId val="148240640"/>
        <c:axId val="74731904"/>
      </c:barChart>
      <c:catAx>
        <c:axId val="148240640"/>
        <c:scaling>
          <c:orientation val="minMax"/>
        </c:scaling>
        <c:axPos val="l"/>
        <c:title>
          <c:tx>
            <c:rich>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a:t>эмоциональные сдвиги</a:t>
                </a:r>
              </a:p>
            </c:rich>
          </c:tx>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74731904"/>
        <c:crosses val="autoZero"/>
        <c:auto val="1"/>
        <c:lblAlgn val="ctr"/>
        <c:lblOffset val="100"/>
      </c:catAx>
      <c:valAx>
        <c:axId val="74731904"/>
        <c:scaling>
          <c:orientation val="minMax"/>
          <c:max val="100"/>
        </c:scaling>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a:t>%</a:t>
                </a:r>
              </a:p>
            </c:rich>
          </c:tx>
          <c:layout>
            <c:manualLayout>
              <c:xMode val="edge"/>
              <c:yMode val="edge"/>
              <c:x val="0.94665598379149973"/>
              <c:y val="0.9252511071774947"/>
            </c:manualLayout>
          </c:layout>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48240640"/>
        <c:crosses val="autoZero"/>
        <c:crossBetween val="between"/>
        <c:majorUnit val="10"/>
      </c:valAx>
      <c:spPr>
        <a:noFill/>
        <a:ln>
          <a:noFill/>
        </a:ln>
        <a:effectLst/>
      </c:spPr>
    </c:plotArea>
    <c:legend>
      <c:legendPos val="b"/>
      <c:layout>
        <c:manualLayout>
          <c:xMode val="edge"/>
          <c:yMode val="edge"/>
          <c:x val="1.4281898973154759E-3"/>
          <c:y val="0.91105290786020121"/>
          <c:w val="0.6369095178892118"/>
          <c:h val="7.4912004420500139E-2"/>
        </c:manualLayout>
      </c:layout>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44867573371511"/>
          <c:y val="3.5891294838145231E-2"/>
          <c:w val="0.63598283547889933"/>
          <c:h val="0.8209758675998845"/>
        </c:manualLayout>
      </c:layout>
      <c:barChart>
        <c:barDir val="col"/>
        <c:grouping val="clustered"/>
        <c:ser>
          <c:idx val="0"/>
          <c:order val="0"/>
          <c:tx>
            <c:strRef>
              <c:f>сводная!$R$41</c:f>
              <c:strCache>
                <c:ptCount val="1"/>
                <c:pt idx="0">
                  <c:v>низкая агрессия</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outEnd"/>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сводная!$Q$42:$Q$44</c:f>
              <c:strCache>
                <c:ptCount val="3"/>
                <c:pt idx="0">
                  <c:v>положительное</c:v>
                </c:pt>
                <c:pt idx="1">
                  <c:v>нейтральное</c:v>
                </c:pt>
                <c:pt idx="2">
                  <c:v>отрицательное</c:v>
                </c:pt>
              </c:strCache>
            </c:strRef>
          </c:cat>
          <c:val>
            <c:numRef>
              <c:f>сводная!$R$42:$R$44</c:f>
              <c:numCache>
                <c:formatCode>General</c:formatCode>
                <c:ptCount val="3"/>
                <c:pt idx="0">
                  <c:v>33</c:v>
                </c:pt>
                <c:pt idx="1">
                  <c:v>66</c:v>
                </c:pt>
                <c:pt idx="2">
                  <c:v>0</c:v>
                </c:pt>
              </c:numCache>
            </c:numRef>
          </c:val>
        </c:ser>
        <c:ser>
          <c:idx val="1"/>
          <c:order val="1"/>
          <c:tx>
            <c:strRef>
              <c:f>сводная!$S$41</c:f>
              <c:strCache>
                <c:ptCount val="1"/>
                <c:pt idx="0">
                  <c:v>высокая агрессия</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outEnd"/>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сводная!$Q$42:$Q$44</c:f>
              <c:strCache>
                <c:ptCount val="3"/>
                <c:pt idx="0">
                  <c:v>положительное</c:v>
                </c:pt>
                <c:pt idx="1">
                  <c:v>нейтральное</c:v>
                </c:pt>
                <c:pt idx="2">
                  <c:v>отрицательное</c:v>
                </c:pt>
              </c:strCache>
            </c:strRef>
          </c:cat>
          <c:val>
            <c:numRef>
              <c:f>сводная!$S$42:$S$44</c:f>
              <c:numCache>
                <c:formatCode>General</c:formatCode>
                <c:ptCount val="3"/>
                <c:pt idx="0">
                  <c:v>14</c:v>
                </c:pt>
                <c:pt idx="1">
                  <c:v>0</c:v>
                </c:pt>
                <c:pt idx="2">
                  <c:v>85</c:v>
                </c:pt>
              </c:numCache>
            </c:numRef>
          </c:val>
        </c:ser>
        <c:dLbls>
          <c:showVal val="1"/>
        </c:dLbls>
        <c:gapWidth val="219"/>
        <c:overlap val="-27"/>
        <c:axId val="73623040"/>
        <c:axId val="73624960"/>
      </c:barChart>
      <c:catAx>
        <c:axId val="73623040"/>
        <c:scaling>
          <c:orientation val="minMax"/>
        </c:scaling>
        <c:axPos val="b"/>
        <c:title>
          <c:tx>
            <c:rich>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a:t>эмоциональное</a:t>
                </a:r>
              </a:p>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a:t>состояние</a:t>
                </a:r>
              </a:p>
            </c:rich>
          </c:tx>
          <c:layout>
            <c:manualLayout>
              <c:xMode val="edge"/>
              <c:yMode val="edge"/>
              <c:x val="0.75237761946423365"/>
              <c:y val="0.80046296296296171"/>
            </c:manualLayout>
          </c:layout>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73624960"/>
        <c:crosses val="autoZero"/>
        <c:auto val="1"/>
        <c:lblAlgn val="ctr"/>
        <c:lblOffset val="100"/>
      </c:catAx>
      <c:valAx>
        <c:axId val="73624960"/>
        <c:scaling>
          <c:orientation val="minMax"/>
          <c:max val="100"/>
        </c:scaling>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a:t>% </a:t>
                </a:r>
              </a:p>
            </c:rich>
          </c:tx>
          <c:layout>
            <c:manualLayout>
              <c:xMode val="edge"/>
              <c:yMode val="edge"/>
              <c:x val="8.4656084656084749E-3"/>
              <c:y val="2.2536453776611249E-2"/>
            </c:manualLayout>
          </c:layout>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73623040"/>
        <c:crosses val="autoZero"/>
        <c:crossBetween val="between"/>
        <c:majorUnit val="10"/>
      </c:valAx>
      <c:spPr>
        <a:noFill/>
        <a:ln>
          <a:noFill/>
        </a:ln>
        <a:effectLst/>
      </c:spPr>
    </c:plotArea>
    <c:legend>
      <c:legendPos val="r"/>
      <c:layout>
        <c:manualLayout>
          <c:xMode val="edge"/>
          <c:yMode val="edge"/>
          <c:x val="0.72714153705993412"/>
          <c:y val="3.0096237970253857E-3"/>
          <c:w val="0.26203074615673017"/>
          <c:h val="0.19768445610965288"/>
        </c:manualLayout>
      </c:layout>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48924532160752626"/>
          <c:y val="2.9282416185228994E-2"/>
          <c:w val="0.46571241094863142"/>
          <c:h val="0.80034083558252156"/>
        </c:manualLayout>
      </c:layout>
      <c:barChart>
        <c:barDir val="bar"/>
        <c:grouping val="clustered"/>
        <c:ser>
          <c:idx val="0"/>
          <c:order val="0"/>
          <c:tx>
            <c:strRef>
              <c:f>сводная!$E$37</c:f>
              <c:strCache>
                <c:ptCount val="1"/>
                <c:pt idx="0">
                  <c:v>низкая агрессия</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outEnd"/>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сводная!$D$38:$D$42</c:f>
              <c:strCache>
                <c:ptCount val="5"/>
                <c:pt idx="0">
                  <c:v>авторитарная гиперсоциализация</c:v>
                </c:pt>
                <c:pt idx="1">
                  <c:v>принятие-отвержение</c:v>
                </c:pt>
                <c:pt idx="2">
                  <c:v>маленький неудачник</c:v>
                </c:pt>
                <c:pt idx="3">
                  <c:v>кооперация</c:v>
                </c:pt>
                <c:pt idx="4">
                  <c:v>симбиоз</c:v>
                </c:pt>
              </c:strCache>
            </c:strRef>
          </c:cat>
          <c:val>
            <c:numRef>
              <c:f>сводная!$E$38:$E$42</c:f>
              <c:numCache>
                <c:formatCode>General</c:formatCode>
                <c:ptCount val="5"/>
                <c:pt idx="0">
                  <c:v>0</c:v>
                </c:pt>
                <c:pt idx="1">
                  <c:v>33</c:v>
                </c:pt>
                <c:pt idx="2">
                  <c:v>16</c:v>
                </c:pt>
                <c:pt idx="3">
                  <c:v>33</c:v>
                </c:pt>
                <c:pt idx="4">
                  <c:v>16</c:v>
                </c:pt>
              </c:numCache>
            </c:numRef>
          </c:val>
        </c:ser>
        <c:ser>
          <c:idx val="1"/>
          <c:order val="1"/>
          <c:tx>
            <c:strRef>
              <c:f>сводная!$F$37</c:f>
              <c:strCache>
                <c:ptCount val="1"/>
                <c:pt idx="0">
                  <c:v>высокая агрессия</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dLblPos val="outEnd"/>
            <c:showVal val="1"/>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сводная!$D$38:$D$42</c:f>
              <c:strCache>
                <c:ptCount val="5"/>
                <c:pt idx="0">
                  <c:v>авторитарная гиперсоциализация</c:v>
                </c:pt>
                <c:pt idx="1">
                  <c:v>принятие-отвержение</c:v>
                </c:pt>
                <c:pt idx="2">
                  <c:v>маленький неудачник</c:v>
                </c:pt>
                <c:pt idx="3">
                  <c:v>кооперация</c:v>
                </c:pt>
                <c:pt idx="4">
                  <c:v>симбиоз</c:v>
                </c:pt>
              </c:strCache>
            </c:strRef>
          </c:cat>
          <c:val>
            <c:numRef>
              <c:f>сводная!$F$38:$F$42</c:f>
              <c:numCache>
                <c:formatCode>General</c:formatCode>
                <c:ptCount val="5"/>
                <c:pt idx="0">
                  <c:v>28</c:v>
                </c:pt>
                <c:pt idx="1">
                  <c:v>0</c:v>
                </c:pt>
                <c:pt idx="2">
                  <c:v>0</c:v>
                </c:pt>
                <c:pt idx="3">
                  <c:v>42</c:v>
                </c:pt>
                <c:pt idx="4">
                  <c:v>28</c:v>
                </c:pt>
              </c:numCache>
            </c:numRef>
          </c:val>
        </c:ser>
        <c:dLbls>
          <c:showVal val="1"/>
        </c:dLbls>
        <c:gapWidth val="219"/>
        <c:axId val="73720576"/>
        <c:axId val="73722496"/>
      </c:barChart>
      <c:catAx>
        <c:axId val="73720576"/>
        <c:scaling>
          <c:orientation val="minMax"/>
        </c:scaling>
        <c:axPos val="l"/>
        <c:title>
          <c:tx>
            <c:rich>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a:t>тип родительского отношения</a:t>
                </a:r>
              </a:p>
            </c:rich>
          </c:tx>
          <c:layout>
            <c:manualLayout>
              <c:xMode val="edge"/>
              <c:yMode val="edge"/>
              <c:x val="1.2987012987012988E-2"/>
              <c:y val="1.8593384042292171E-2"/>
            </c:manualLayout>
          </c:layout>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73722496"/>
        <c:crosses val="autoZero"/>
        <c:auto val="1"/>
        <c:lblAlgn val="ctr"/>
        <c:lblOffset val="100"/>
      </c:catAx>
      <c:valAx>
        <c:axId val="73722496"/>
        <c:scaling>
          <c:orientation val="minMax"/>
          <c:max val="100"/>
        </c:scaling>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a:t>%</a:t>
                </a:r>
              </a:p>
            </c:rich>
          </c:tx>
          <c:layout>
            <c:manualLayout>
              <c:xMode val="edge"/>
              <c:yMode val="edge"/>
              <c:x val="0.89417936394314368"/>
              <c:y val="0.9252671886269167"/>
            </c:manualLayout>
          </c:layout>
          <c:spPr>
            <a:noFill/>
            <a:ln>
              <a:noFill/>
            </a:ln>
            <a:effectLst/>
          </c:spPr>
        </c:title>
        <c:numFmt formatCode="General" sourceLinked="1"/>
        <c:maj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73720576"/>
        <c:crosses val="autoZero"/>
        <c:crossBetween val="between"/>
        <c:majorUnit val="10"/>
      </c:valAx>
      <c:spPr>
        <a:noFill/>
        <a:ln>
          <a:noFill/>
        </a:ln>
        <a:effectLst/>
      </c:spPr>
    </c:plotArea>
    <c:legend>
      <c:legendPos val="b"/>
      <c:layout>
        <c:manualLayout>
          <c:xMode val="edge"/>
          <c:yMode val="edge"/>
          <c:x val="2.1645021645021662E-3"/>
          <c:y val="0.91935818221022658"/>
          <c:w val="0.58934809285202949"/>
          <c:h val="8.0641817789773501E-2"/>
        </c:manualLayout>
      </c:layout>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EB73C-3B12-4990-883C-32642E56C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51</Pages>
  <Words>11353</Words>
  <Characters>64714</Characters>
  <Application>Microsoft Office Word</Application>
  <DocSecurity>0</DocSecurity>
  <Lines>539</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75916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ССС</dc:creator>
  <cp:keywords/>
  <dc:description/>
  <cp:lastModifiedBy>Hp</cp:lastModifiedBy>
  <cp:revision>31</cp:revision>
  <dcterms:created xsi:type="dcterms:W3CDTF">2020-02-10T20:31:00Z</dcterms:created>
  <dcterms:modified xsi:type="dcterms:W3CDTF">2020-04-07T06:38:00Z</dcterms:modified>
</cp:coreProperties>
</file>