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8B" w:rsidRPr="009173A8" w:rsidRDefault="009173A8" w:rsidP="005D2D57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173A8">
        <w:rPr>
          <w:rFonts w:ascii="Times New Roman" w:hAnsi="Times New Roman" w:cs="Times New Roman"/>
          <w:color w:val="434343"/>
          <w:sz w:val="36"/>
          <w:szCs w:val="36"/>
          <w:shd w:val="clear" w:color="auto" w:fill="FFFFFF"/>
        </w:rPr>
        <w:t>ПРОБЛЕМЫ ОРГАНИЗАЦИИ СЛОВАРНО-ОРФОГРАФИЧЕСКОЙ РАБОТЫ НА УРОКАХ РУССКОГО ЯЗЫКА В НАЧАЛЬНОЙ</w:t>
      </w:r>
      <w:r>
        <w:rPr>
          <w:rFonts w:ascii="Times New Roman" w:hAnsi="Times New Roman" w:cs="Times New Roman"/>
          <w:color w:val="434343"/>
          <w:sz w:val="36"/>
          <w:szCs w:val="36"/>
          <w:shd w:val="clear" w:color="auto" w:fill="FFFFFF"/>
        </w:rPr>
        <w:t xml:space="preserve"> ШКОЛЕ</w:t>
      </w:r>
      <w:r w:rsidRPr="009173A8">
        <w:rPr>
          <w:rFonts w:ascii="Times New Roman" w:hAnsi="Times New Roman" w:cs="Times New Roman"/>
          <w:color w:val="434343"/>
          <w:sz w:val="36"/>
          <w:szCs w:val="36"/>
          <w:shd w:val="clear" w:color="auto" w:fill="FFFFFF"/>
        </w:rPr>
        <w:t>.</w:t>
      </w:r>
      <w:r w:rsidRPr="009173A8">
        <w:rPr>
          <w:rFonts w:ascii="Times New Roman" w:hAnsi="Times New Roman" w:cs="Times New Roman"/>
          <w:color w:val="434343"/>
          <w:sz w:val="36"/>
          <w:szCs w:val="36"/>
          <w:shd w:val="clear" w:color="auto" w:fill="FFFFFF"/>
        </w:rPr>
        <w:t xml:space="preserve"> </w:t>
      </w:r>
    </w:p>
    <w:p w:rsidR="00F77C8B" w:rsidRPr="00E80813" w:rsidRDefault="00F77C8B">
      <w:pPr>
        <w:rPr>
          <w:rFonts w:ascii="Times New Roman" w:eastAsia="Calibri" w:hAnsi="Times New Roman" w:cs="Times New Roman"/>
          <w:sz w:val="24"/>
          <w:szCs w:val="24"/>
        </w:rPr>
      </w:pP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Словарно</w:t>
      </w:r>
      <w:r w:rsidR="003C1090" w:rsidRPr="00E80813">
        <w:rPr>
          <w:rFonts w:ascii="Times New Roman" w:eastAsia="Calibri" w:hAnsi="Times New Roman" w:cs="Times New Roman"/>
          <w:sz w:val="24"/>
          <w:szCs w:val="24"/>
        </w:rPr>
        <w:t>-</w:t>
      </w:r>
      <w:r w:rsidRPr="00E80813">
        <w:rPr>
          <w:rFonts w:ascii="Times New Roman" w:eastAsia="Calibri" w:hAnsi="Times New Roman" w:cs="Times New Roman"/>
          <w:sz w:val="24"/>
          <w:szCs w:val="24"/>
        </w:rPr>
        <w:t>орфографическая работа является одним из важнейших этапов урока русского языка в н</w:t>
      </w:r>
      <w:bookmarkStart w:id="0" w:name="_GoBack"/>
      <w:bookmarkEnd w:id="0"/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ачальных классах. 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Традиционно в ней можно выделить следующие составные части:</w:t>
      </w:r>
    </w:p>
    <w:p w:rsidR="00F77C8B" w:rsidRPr="00E80813" w:rsidRDefault="00F81D83">
      <w:pPr>
        <w:numPr>
          <w:ilvl w:val="0"/>
          <w:numId w:val="1"/>
        </w:numPr>
        <w:ind w:left="720" w:hanging="360"/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представление нового слова из «Словарика», с которым учащиеся знакомятся на уроке; </w:t>
      </w:r>
    </w:p>
    <w:p w:rsidR="00F77C8B" w:rsidRPr="00E80813" w:rsidRDefault="00F81D83">
      <w:pPr>
        <w:numPr>
          <w:ilvl w:val="0"/>
          <w:numId w:val="1"/>
        </w:numPr>
        <w:ind w:left="720" w:hanging="360"/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формулирование лексического значения;</w:t>
      </w:r>
    </w:p>
    <w:p w:rsidR="00F77C8B" w:rsidRPr="00E80813" w:rsidRDefault="00F81D83">
      <w:pPr>
        <w:numPr>
          <w:ilvl w:val="0"/>
          <w:numId w:val="1"/>
        </w:numPr>
        <w:ind w:left="720" w:hanging="360"/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освоение его орфографии;</w:t>
      </w:r>
    </w:p>
    <w:p w:rsidR="00F77C8B" w:rsidRPr="00E80813" w:rsidRDefault="00F81D83">
      <w:pPr>
        <w:numPr>
          <w:ilvl w:val="0"/>
          <w:numId w:val="1"/>
        </w:numPr>
        <w:ind w:left="720" w:hanging="360"/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введение нового слова в активный словарь детей. 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Некоторые автор</w:t>
      </w:r>
      <w:proofErr w:type="gramStart"/>
      <w:r w:rsidRPr="00E80813">
        <w:rPr>
          <w:rFonts w:ascii="Times New Roman" w:eastAsia="Calibri" w:hAnsi="Times New Roman" w:cs="Times New Roman"/>
          <w:sz w:val="24"/>
          <w:szCs w:val="24"/>
        </w:rPr>
        <w:t>ы(</w:t>
      </w:r>
      <w:proofErr w:type="gramEnd"/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В. П. </w:t>
      </w:r>
      <w:proofErr w:type="spellStart"/>
      <w:r w:rsidRPr="00E80813">
        <w:rPr>
          <w:rFonts w:ascii="Times New Roman" w:eastAsia="Calibri" w:hAnsi="Times New Roman" w:cs="Times New Roman"/>
          <w:sz w:val="24"/>
          <w:szCs w:val="24"/>
        </w:rPr>
        <w:t>Канакина</w:t>
      </w:r>
      <w:proofErr w:type="spellEnd"/>
      <w:r w:rsidRPr="00E80813">
        <w:rPr>
          <w:rFonts w:ascii="Times New Roman" w:eastAsia="Calibri" w:hAnsi="Times New Roman" w:cs="Times New Roman"/>
          <w:sz w:val="24"/>
          <w:szCs w:val="24"/>
        </w:rPr>
        <w:t>, Г. Е. Окулова и др.) необходимой составной частью работы над «трудным» словом считают также осуществление его этимологического анализа.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Представление нового слова из «Словарика» проводится зачастую формально, неинтересно, однообразно. Преобладающими являются приемы определения нового слова с помощью загадки, нахождения его в  пословице, контексте или простого сообщения учителем темы словарно-орфографической работы. Между тем представление нового слова призвано формировать заинтересованное отношение учащихся к предстоящей учебной деятельности и при использовании нетрадиционных приемов может существенно повысить эффективность словарно-орфографической работы, активность школьников, обеспечить на данном структурном этапе урока его развивающую направленность.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С помощью специальных упражнений, объединяющих в разных сочетаниях несколько видов учебной деятельности (морфологического, фонетического разбора, анализа слов по составу,</w:t>
      </w:r>
      <w:proofErr w:type="gramStart"/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освоения лексики, орфографии, развития речи и т.д.), школьники самостоятельно определяют слово, с которым они познакомятся на данном уроке, и сами формулируют тему словарно-орфографической работы. При этом упражнения и задания составляются таким образом, чтобы они могли обеспечить одновременное развитие ряда важнейших интеллектуальных качеств ребенка: память, внимание,  речь, различные виды мышления,</w:t>
      </w:r>
      <w:r w:rsidR="005D2D57" w:rsidRPr="00E808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наблюдательность и т.д. Такая организация учебного процесса повышает интерес детей к изучаемому предмету. 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Все упражнения объединены в группы, которым присуща единая функциональная установка: обеспечение возможности самостоятельного определения школьниками нового слова и занимательно-развивающий характер предлагаемых заданий. Внутри каждой группы от урока к уроку задания видоизменяются и усложняются. Вместе с тем у каждой группы есть свои отличительные, характерные черты.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lastRenderedPageBreak/>
        <w:t>В первую группу входят упражнения, предусматривающие выявление искомого слова через работу с составляющими его буквами.</w:t>
      </w:r>
    </w:p>
    <w:p w:rsidR="00F77C8B" w:rsidRPr="00E80813" w:rsidRDefault="003C1090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У детей п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>ри их выполнении развивается устойчивость, распределение и объем внимания, кратковременная произвольная память, речь, аналитико-синтетическое мышление, сообразительность. Например, учитель говорит детям: «Вы сможете определить новое слово из «Словарика», если расположите прямоугольники по степени увеличения количества точек в каждом из них» (искомое слово медведь):</w:t>
      </w:r>
    </w:p>
    <w:p w:rsidR="00F77C8B" w:rsidRPr="00E80813" w:rsidRDefault="003C1090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Е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•• 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Д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••••</w:t>
      </w:r>
      <w:r w:rsidRPr="00E80813">
        <w:rPr>
          <w:rFonts w:ascii="Times New Roman" w:eastAsia="Calibri" w:hAnsi="Times New Roman" w:cs="Times New Roman"/>
          <w:sz w:val="24"/>
          <w:szCs w:val="24"/>
        </w:rPr>
        <w:t>•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>•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proofErr w:type="gramStart"/>
      <w:r w:rsidRPr="00E80813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••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>•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    М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•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    В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>••</w:t>
      </w:r>
      <w:r w:rsidRPr="00E80813">
        <w:rPr>
          <w:rFonts w:ascii="Times New Roman" w:eastAsia="Calibri" w:hAnsi="Times New Roman" w:cs="Times New Roman"/>
          <w:sz w:val="24"/>
          <w:szCs w:val="24"/>
        </w:rPr>
        <w:t>•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>•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    Е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•</w:t>
      </w:r>
      <w:r w:rsidRPr="00E80813">
        <w:rPr>
          <w:rFonts w:ascii="Times New Roman" w:eastAsia="Calibri" w:hAnsi="Times New Roman" w:cs="Times New Roman"/>
          <w:sz w:val="24"/>
          <w:szCs w:val="24"/>
        </w:rPr>
        <w:t>•••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           Ь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•••</w:t>
      </w:r>
      <w:r w:rsidRPr="00E80813">
        <w:rPr>
          <w:rFonts w:ascii="Times New Roman" w:eastAsia="Calibri" w:hAnsi="Times New Roman" w:cs="Times New Roman"/>
          <w:sz w:val="24"/>
          <w:szCs w:val="24"/>
        </w:rPr>
        <w:t>••••</w:t>
      </w:r>
    </w:p>
    <w:p w:rsidR="00F77C8B" w:rsidRPr="00E80813" w:rsidRDefault="003C1090" w:rsidP="003C1090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Постепенно количество</w:t>
      </w:r>
      <w:r w:rsidR="00F81D83" w:rsidRPr="00E80813">
        <w:rPr>
          <w:rFonts w:ascii="Times New Roman" w:eastAsia="Calibri" w:hAnsi="Times New Roman" w:cs="Times New Roman"/>
          <w:sz w:val="24"/>
          <w:szCs w:val="24"/>
        </w:rPr>
        <w:t xml:space="preserve"> указаний учителя, помогающих учащимся определить искомое слово, уменьшается. </w:t>
      </w: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По мере выработки умения выполнять задания с ограниченным количеством указаний учитель вводит в учебный процесс упражнения, предусматривающие полное их отсутствие. Например, он предлагает учащимся: «Внимательно посмотрите на данную запись и назовите два слова из «Словарика», с которыми мы познакомимся на уроке:</w:t>
      </w:r>
    </w:p>
    <w:p w:rsidR="009A33B4" w:rsidRPr="00E80813" w:rsidRDefault="009A33B4" w:rsidP="009A33B4">
      <w:pPr>
        <w:pStyle w:val="a3"/>
        <w:rPr>
          <w:rFonts w:ascii="Times New Roman" w:eastAsia="Calibri" w:hAnsi="Times New Roman" w:cs="Times New Roman"/>
        </w:rPr>
      </w:pPr>
      <w:r w:rsidRPr="00E80813">
        <w:rPr>
          <w:rFonts w:ascii="Times New Roman" w:eastAsia="Calibri" w:hAnsi="Times New Roman" w:cs="Times New Roman"/>
        </w:rPr>
        <w:t xml:space="preserve"> •     •        •  •        •</w:t>
      </w:r>
    </w:p>
    <w:p w:rsidR="009A33B4" w:rsidRPr="00E80813" w:rsidRDefault="009A33B4" w:rsidP="009A33B4">
      <w:pPr>
        <w:pStyle w:val="a3"/>
        <w:rPr>
          <w:rFonts w:ascii="Times New Roman" w:eastAsia="Calibri" w:hAnsi="Times New Roman" w:cs="Times New Roman"/>
          <w:sz w:val="24"/>
        </w:rPr>
      </w:pPr>
      <w:r w:rsidRPr="00E80813">
        <w:rPr>
          <w:rFonts w:ascii="Times New Roman" w:eastAsia="Calibri" w:hAnsi="Times New Roman" w:cs="Times New Roman"/>
          <w:sz w:val="24"/>
        </w:rPr>
        <w:t>ЯМГОЛОДОКАО</w:t>
      </w:r>
    </w:p>
    <w:p w:rsidR="009A33B4" w:rsidRPr="00E80813" w:rsidRDefault="009A33B4" w:rsidP="009A33B4">
      <w:pPr>
        <w:pStyle w:val="a3"/>
        <w:rPr>
          <w:rFonts w:ascii="Times New Roman" w:eastAsia="Calibri" w:hAnsi="Times New Roman" w:cs="Times New Roman"/>
        </w:rPr>
      </w:pPr>
      <w:r w:rsidRPr="00E80813">
        <w:rPr>
          <w:rFonts w:ascii="Times New Roman" w:eastAsia="Calibri" w:hAnsi="Times New Roman" w:cs="Times New Roman"/>
        </w:rPr>
        <w:t xml:space="preserve">   </w:t>
      </w:r>
      <w:r w:rsidRPr="00E80813">
        <w:rPr>
          <w:rFonts w:ascii="Times New Roman" w:eastAsia="Calibri" w:hAnsi="Times New Roman" w:cs="Times New Roman"/>
          <w:sz w:val="16"/>
          <w:szCs w:val="16"/>
        </w:rPr>
        <w:t xml:space="preserve">  </w:t>
      </w:r>
      <w:r w:rsidRPr="00E80813">
        <w:rPr>
          <w:rFonts w:ascii="Times New Roman" w:eastAsia="Calibri" w:hAnsi="Times New Roman" w:cs="Times New Roman"/>
        </w:rPr>
        <w:t>•     • •         • •     •</w:t>
      </w:r>
    </w:p>
    <w:p w:rsidR="009A33B4" w:rsidRPr="00E80813" w:rsidRDefault="009A33B4" w:rsidP="009A33B4">
      <w:pPr>
        <w:pStyle w:val="a3"/>
        <w:rPr>
          <w:rFonts w:ascii="Times New Roman" w:eastAsia="Calibri" w:hAnsi="Times New Roman" w:cs="Times New Roman"/>
        </w:rPr>
      </w:pPr>
    </w:p>
    <w:p w:rsidR="00F77C8B" w:rsidRPr="00E80813" w:rsidRDefault="00F81D83">
      <w:pPr>
        <w:rPr>
          <w:rFonts w:ascii="Times New Roman" w:eastAsia="Calibri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Чтобы их определить, надо вначале соединить буквы, у которых </w:t>
      </w:r>
      <w:r w:rsidR="009A33B4" w:rsidRPr="00E80813">
        <w:rPr>
          <w:rFonts w:ascii="Times New Roman" w:eastAsia="Calibri" w:hAnsi="Times New Roman" w:cs="Times New Roman"/>
          <w:sz w:val="24"/>
          <w:szCs w:val="24"/>
        </w:rPr>
        <w:t>точки стоят вверху, затем</w:t>
      </w:r>
      <w:r w:rsidRPr="00E80813">
        <w:rPr>
          <w:rFonts w:ascii="Times New Roman" w:eastAsia="Calibri" w:hAnsi="Times New Roman" w:cs="Times New Roman"/>
          <w:sz w:val="24"/>
          <w:szCs w:val="24"/>
        </w:rPr>
        <w:t xml:space="preserve"> внизу».</w:t>
      </w:r>
    </w:p>
    <w:p w:rsidR="00F77C8B" w:rsidRPr="00E80813" w:rsidRDefault="00F81D83" w:rsidP="009A33B4">
      <w:pPr>
        <w:rPr>
          <w:rFonts w:ascii="Times New Roman" w:eastAsia="Times New Roman" w:hAnsi="Times New Roman" w:cs="Times New Roman"/>
          <w:sz w:val="24"/>
          <w:szCs w:val="24"/>
        </w:rPr>
      </w:pPr>
      <w:r w:rsidRPr="00E80813">
        <w:rPr>
          <w:rFonts w:ascii="Times New Roman" w:eastAsia="Calibri" w:hAnsi="Times New Roman" w:cs="Times New Roman"/>
          <w:sz w:val="24"/>
          <w:szCs w:val="24"/>
        </w:rPr>
        <w:t>С помощью двух последних заданий продолжается дальнейшее совершенствование интеллектуальных качеств учащихся, развитие которых обеспечивалось использованием предыдущего приема. Вместе с тем уменьшение или отсутствие координирующих установок учителя заставляет</w:t>
      </w:r>
      <w:r w:rsidR="009A33B4" w:rsidRPr="00E808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 xml:space="preserve">детей </w:t>
      </w:r>
      <w:r w:rsidR="009A33B4" w:rsidRPr="00E80813">
        <w:rPr>
          <w:rFonts w:ascii="Times New Roman" w:eastAsia="Times New Roman" w:hAnsi="Times New Roman" w:cs="Times New Roman"/>
          <w:sz w:val="24"/>
          <w:szCs w:val="24"/>
        </w:rPr>
        <w:t xml:space="preserve">мыслить 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>более напряженно и сосредоточенно</w:t>
      </w:r>
      <w:r w:rsidR="009A33B4" w:rsidRPr="00E80813">
        <w:rPr>
          <w:rFonts w:ascii="Times New Roman" w:eastAsia="Times New Roman" w:hAnsi="Times New Roman" w:cs="Times New Roman"/>
          <w:sz w:val="24"/>
          <w:szCs w:val="24"/>
        </w:rPr>
        <w:t>, активировать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 xml:space="preserve"> интуицию,</w:t>
      </w:r>
      <w:r w:rsidR="009A33B4" w:rsidRPr="00E80813">
        <w:rPr>
          <w:rFonts w:ascii="Times New Roman" w:eastAsia="Times New Roman" w:hAnsi="Times New Roman" w:cs="Times New Roman"/>
          <w:sz w:val="24"/>
          <w:szCs w:val="24"/>
        </w:rPr>
        <w:t xml:space="preserve"> наблюдательность,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 xml:space="preserve"> волю, сообразительность, развивает четкую,</w:t>
      </w:r>
      <w:r w:rsidR="009A33B4" w:rsidRPr="00E808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 xml:space="preserve">обоснованную речь. </w:t>
      </w:r>
    </w:p>
    <w:p w:rsidR="009C3A3A" w:rsidRPr="00E80813" w:rsidRDefault="009A33B4" w:rsidP="009C3A3A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F81D83" w:rsidRPr="00E80813">
        <w:rPr>
          <w:rFonts w:ascii="Times New Roman" w:eastAsia="Times New Roman" w:hAnsi="Times New Roman" w:cs="Times New Roman"/>
          <w:sz w:val="24"/>
          <w:szCs w:val="24"/>
        </w:rPr>
        <w:t>пражнения</w:t>
      </w:r>
      <w:r w:rsidRPr="00E80813">
        <w:rPr>
          <w:rFonts w:ascii="Times New Roman" w:eastAsia="Times New Roman" w:hAnsi="Times New Roman" w:cs="Times New Roman"/>
          <w:sz w:val="24"/>
          <w:szCs w:val="24"/>
        </w:rPr>
        <w:t xml:space="preserve"> второй группы </w:t>
      </w:r>
      <w:r w:rsidR="009C3A3A" w:rsidRPr="00E80813">
        <w:rPr>
          <w:rFonts w:ascii="Times New Roman" w:eastAsia="Times New Roman" w:hAnsi="Times New Roman" w:cs="Times New Roman"/>
          <w:sz w:val="24"/>
        </w:rPr>
        <w:t>предусматривают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 работу учащихся с </w:t>
      </w:r>
      <w:r w:rsidR="009C3A3A" w:rsidRPr="00E80813">
        <w:rPr>
          <w:rFonts w:ascii="Times New Roman" w:eastAsia="Times New Roman" w:hAnsi="Times New Roman" w:cs="Times New Roman"/>
          <w:sz w:val="24"/>
        </w:rPr>
        <w:t xml:space="preserve">кодами, </w:t>
      </w:r>
      <w:r w:rsidR="00F81D83" w:rsidRPr="00E80813">
        <w:rPr>
          <w:rFonts w:ascii="Times New Roman" w:eastAsia="Times New Roman" w:hAnsi="Times New Roman" w:cs="Times New Roman"/>
          <w:sz w:val="24"/>
        </w:rPr>
        <w:t>символами, шифрами</w:t>
      </w:r>
      <w:r w:rsidR="009C3A3A" w:rsidRPr="00E80813">
        <w:rPr>
          <w:rFonts w:ascii="Times New Roman" w:eastAsia="Times New Roman" w:hAnsi="Times New Roman" w:cs="Times New Roman"/>
          <w:sz w:val="24"/>
        </w:rPr>
        <w:t>. Они формируют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 абстрактное мышление и </w:t>
      </w:r>
      <w:r w:rsidR="009C3A3A" w:rsidRPr="00E80813">
        <w:rPr>
          <w:rFonts w:ascii="Times New Roman" w:eastAsia="Times New Roman" w:hAnsi="Times New Roman" w:cs="Times New Roman"/>
          <w:sz w:val="24"/>
        </w:rPr>
        <w:t>совершенствуют другие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 качеств</w:t>
      </w:r>
      <w:r w:rsidR="009C3A3A" w:rsidRPr="00E80813">
        <w:rPr>
          <w:rFonts w:ascii="Times New Roman" w:eastAsia="Times New Roman" w:hAnsi="Times New Roman" w:cs="Times New Roman"/>
          <w:sz w:val="24"/>
        </w:rPr>
        <w:t>а</w:t>
      </w:r>
      <w:r w:rsidR="009C3A3A" w:rsidRPr="00E808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интеллекта. 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Пример задания, выполняемого на основе полных указаний учителя: «Назовите два слова, с которыми мы познакомимся</w:t>
      </w:r>
      <w:r w:rsidR="009C3A3A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на уроке. Они зашифрованы с помощью чисел.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Первое слово: 1,4,8,10,3,6,5,2.</w:t>
      </w:r>
    </w:p>
    <w:p w:rsidR="00F81D83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Второе слово: 3,6,7,8,9,5,2.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Каждому числу соответствует определенная буква: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5D2D57" w:rsidRPr="00E80813" w:rsidTr="005D2D57"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958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</w:tr>
      <w:tr w:rsidR="005D2D57" w:rsidRPr="00E80813" w:rsidTr="005D2D57"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Ь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Ф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 xml:space="preserve">  О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Л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Е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В</w:t>
            </w:r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gramEnd"/>
          </w:p>
        </w:tc>
        <w:tc>
          <w:tcPr>
            <w:tcW w:w="957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 xml:space="preserve">  А</w:t>
            </w:r>
          </w:p>
        </w:tc>
        <w:tc>
          <w:tcPr>
            <w:tcW w:w="958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Т</w:t>
            </w:r>
          </w:p>
        </w:tc>
      </w:tr>
    </w:tbl>
    <w:p w:rsidR="005D2D57" w:rsidRPr="00E80813" w:rsidRDefault="005D2D57">
      <w:pPr>
        <w:rPr>
          <w:rFonts w:ascii="Times New Roman" w:eastAsia="Times New Roman" w:hAnsi="Times New Roman" w:cs="Times New Roman"/>
          <w:sz w:val="24"/>
        </w:rPr>
      </w:pPr>
    </w:p>
    <w:p w:rsidR="009C3A3A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Какие это слова?» (Искомые слова портфель</w:t>
      </w:r>
      <w:r w:rsidR="009C3A3A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 xml:space="preserve">и февраль.) </w:t>
      </w:r>
    </w:p>
    <w:p w:rsidR="005D2D57" w:rsidRPr="00E80813" w:rsidRDefault="00F81D83" w:rsidP="005D2D57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lastRenderedPageBreak/>
        <w:t>Пример задания с частичными</w:t>
      </w:r>
      <w:r w:rsidR="009C3A3A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указаниями учителя: «Внимательно посмотрите на данный шифр</w:t>
      </w:r>
      <w:r w:rsidR="005D2D57" w:rsidRPr="00E80813">
        <w:rPr>
          <w:rFonts w:ascii="Times New Roman" w:eastAsia="Times New Roman" w:hAnsi="Times New Roman" w:cs="Times New Roman"/>
          <w:sz w:val="24"/>
        </w:rPr>
        <w:t xml:space="preserve"> и ключ к нему: 2–3, 1–6, 2–7, 1–6, 1–4, 1–3. </w:t>
      </w:r>
    </w:p>
    <w:p w:rsidR="005D2D57" w:rsidRPr="00E80813" w:rsidRDefault="005D2D57" w:rsidP="005D2D57">
      <w:pPr>
        <w:pStyle w:val="a3"/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 xml:space="preserve">Разгадав ключ данного шифра, вы сможете назвать слово, с которым мы познакомимся </w:t>
      </w:r>
      <w:proofErr w:type="gramStart"/>
      <w:r w:rsidRPr="00E80813">
        <w:rPr>
          <w:rFonts w:ascii="Times New Roman" w:eastAsia="Times New Roman" w:hAnsi="Times New Roman" w:cs="Times New Roman"/>
          <w:sz w:val="24"/>
        </w:rPr>
        <w:t>на</w:t>
      </w:r>
      <w:proofErr w:type="gramEnd"/>
    </w:p>
    <w:p w:rsidR="005D2D57" w:rsidRPr="00E80813" w:rsidRDefault="005D2D57" w:rsidP="005D2D57">
      <w:pPr>
        <w:pStyle w:val="a3"/>
        <w:rPr>
          <w:rFonts w:ascii="Times New Roman" w:eastAsia="Times New Roman" w:hAnsi="Times New Roman" w:cs="Times New Roman"/>
          <w:sz w:val="24"/>
        </w:rPr>
      </w:pPr>
      <w:proofErr w:type="gramStart"/>
      <w:r w:rsidRPr="00E80813">
        <w:rPr>
          <w:rFonts w:ascii="Times New Roman" w:eastAsia="Times New Roman" w:hAnsi="Times New Roman" w:cs="Times New Roman"/>
          <w:sz w:val="24"/>
        </w:rPr>
        <w:t>уроке</w:t>
      </w:r>
      <w:proofErr w:type="gramEnd"/>
      <w:r w:rsidRPr="00E80813">
        <w:rPr>
          <w:rFonts w:ascii="Times New Roman" w:eastAsia="Times New Roman" w:hAnsi="Times New Roman" w:cs="Times New Roman"/>
          <w:sz w:val="24"/>
        </w:rPr>
        <w:t>». (Искомое слово город.)</w:t>
      </w:r>
    </w:p>
    <w:p w:rsidR="005D2D57" w:rsidRPr="00E80813" w:rsidRDefault="005D2D57">
      <w:pPr>
        <w:rPr>
          <w:rFonts w:ascii="Times New Roman" w:eastAsia="Times New Roman" w:hAnsi="Times New Roman" w:cs="Times New Roman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5D2D57" w:rsidRPr="00E80813" w:rsidTr="005D2D57"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</w:tr>
      <w:tr w:rsidR="005D2D57" w:rsidRPr="00E80813" w:rsidTr="005D2D57"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Ж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Д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О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Щ</w:t>
            </w:r>
            <w:proofErr w:type="gramEnd"/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Л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Т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И</w:t>
            </w:r>
          </w:p>
        </w:tc>
      </w:tr>
      <w:tr w:rsidR="005D2D57" w:rsidRPr="00E80813" w:rsidTr="005D2D57"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Г</w:t>
            </w:r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Ю</w:t>
            </w:r>
            <w:proofErr w:type="gramEnd"/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З</w:t>
            </w:r>
            <w:proofErr w:type="gramEnd"/>
          </w:p>
        </w:tc>
        <w:tc>
          <w:tcPr>
            <w:tcW w:w="1063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Б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E80813"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gramEnd"/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Н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Х</w:t>
            </w:r>
          </w:p>
        </w:tc>
        <w:tc>
          <w:tcPr>
            <w:tcW w:w="1064" w:type="dxa"/>
          </w:tcPr>
          <w:p w:rsidR="005D2D57" w:rsidRPr="00E80813" w:rsidRDefault="005D2D57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E80813">
              <w:rPr>
                <w:rFonts w:ascii="Times New Roman" w:eastAsia="Times New Roman" w:hAnsi="Times New Roman" w:cs="Times New Roman"/>
                <w:sz w:val="24"/>
              </w:rPr>
              <w:t>Ь</w:t>
            </w:r>
          </w:p>
        </w:tc>
      </w:tr>
    </w:tbl>
    <w:p w:rsidR="005D2D57" w:rsidRPr="00E80813" w:rsidRDefault="005D2D57">
      <w:pPr>
        <w:rPr>
          <w:rFonts w:ascii="Times New Roman" w:eastAsia="Times New Roman" w:hAnsi="Times New Roman" w:cs="Times New Roman"/>
          <w:sz w:val="24"/>
        </w:rPr>
      </w:pPr>
    </w:p>
    <w:p w:rsidR="00F77C8B" w:rsidRPr="00E80813" w:rsidRDefault="005D2D57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У</w:t>
      </w:r>
      <w:r w:rsidR="00F81D83" w:rsidRPr="00E80813">
        <w:rPr>
          <w:rFonts w:ascii="Times New Roman" w:eastAsia="Times New Roman" w:hAnsi="Times New Roman" w:cs="Times New Roman"/>
          <w:sz w:val="24"/>
        </w:rPr>
        <w:t>пражнения</w:t>
      </w:r>
      <w:r w:rsidRPr="00E80813">
        <w:rPr>
          <w:rFonts w:ascii="Times New Roman" w:eastAsia="Times New Roman" w:hAnsi="Times New Roman" w:cs="Times New Roman"/>
          <w:sz w:val="24"/>
        </w:rPr>
        <w:t xml:space="preserve"> третьей группы связывают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 искомое слово с изучаемым лингвистическим материалом. В этом случае значительно возрастает их универсальность и</w:t>
      </w:r>
      <w:r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>эффективность использования. В зависимости от</w:t>
      </w:r>
      <w:r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>содержания учебного материала, от дидактической цели, которая ставится учителем на уроке,</w:t>
      </w:r>
      <w:r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>здесь могут быть самые разные варианты. При</w:t>
      </w:r>
      <w:r w:rsidRPr="00E80813">
        <w:rPr>
          <w:rFonts w:ascii="Times New Roman" w:eastAsia="Times New Roman" w:hAnsi="Times New Roman" w:cs="Times New Roman"/>
          <w:sz w:val="24"/>
        </w:rPr>
        <w:t xml:space="preserve">мер задания для </w:t>
      </w:r>
      <w:r w:rsidR="00F81D83" w:rsidRPr="00E80813">
        <w:rPr>
          <w:rFonts w:ascii="Times New Roman" w:eastAsia="Times New Roman" w:hAnsi="Times New Roman" w:cs="Times New Roman"/>
          <w:sz w:val="24"/>
        </w:rPr>
        <w:t>закреплени</w:t>
      </w:r>
      <w:r w:rsidRPr="00E80813">
        <w:rPr>
          <w:rFonts w:ascii="Times New Roman" w:eastAsia="Times New Roman" w:hAnsi="Times New Roman" w:cs="Times New Roman"/>
          <w:sz w:val="24"/>
        </w:rPr>
        <w:t xml:space="preserve">я </w:t>
      </w:r>
      <w:r w:rsidR="00F81D83" w:rsidRPr="00E80813">
        <w:rPr>
          <w:rFonts w:ascii="Times New Roman" w:eastAsia="Times New Roman" w:hAnsi="Times New Roman" w:cs="Times New Roman"/>
          <w:sz w:val="24"/>
        </w:rPr>
        <w:t>знаний по фонетике: «Зачеркните буквы, обозначающие глухие согласные звуки в данной цепочке, и вы узнаете слово, с которым мы познакомимся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на уроке» (искомое слово завод</w:t>
      </w:r>
      <w:r w:rsidR="00F81D83" w:rsidRPr="00E80813">
        <w:rPr>
          <w:rFonts w:ascii="Times New Roman" w:eastAsia="Times New Roman" w:hAnsi="Times New Roman" w:cs="Times New Roman"/>
          <w:sz w:val="24"/>
        </w:rPr>
        <w:t>):</w:t>
      </w:r>
    </w:p>
    <w:p w:rsidR="007B68F3" w:rsidRPr="00E80813" w:rsidRDefault="009173A8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58.5pt;height:55.4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ПТЗЩАШКВХОЧФДС"/>
          </v:shape>
        </w:pic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При изучении темы «Местоимение» учитель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может предложить такое задание: «Каждому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данному местоимению соответствует определенная бу</w:t>
      </w:r>
      <w:r w:rsidR="007B68F3" w:rsidRPr="00E80813">
        <w:rPr>
          <w:rFonts w:ascii="Times New Roman" w:eastAsia="Times New Roman" w:hAnsi="Times New Roman" w:cs="Times New Roman"/>
          <w:sz w:val="24"/>
        </w:rPr>
        <w:t>ква, указанная в скобках: мне (в</w:t>
      </w:r>
      <w:r w:rsidRPr="00E80813">
        <w:rPr>
          <w:rFonts w:ascii="Times New Roman" w:eastAsia="Times New Roman" w:hAnsi="Times New Roman" w:cs="Times New Roman"/>
          <w:sz w:val="24"/>
        </w:rPr>
        <w:t>), меня (е),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я (щ), меня (а), обо мне (ь), мной (л</w:t>
      </w:r>
      <w:r w:rsidRPr="00E80813">
        <w:rPr>
          <w:rFonts w:ascii="Times New Roman" w:eastAsia="Times New Roman" w:hAnsi="Times New Roman" w:cs="Times New Roman"/>
          <w:sz w:val="24"/>
        </w:rPr>
        <w:t>). Вы сможете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назвать новое слово из «Словарика», с которым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мы познакомимся на уроке, если правильно расположите местоименные формы в порядке их изменения по падежам и соедините буквы, написанные в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скобках». (Искомое слово щавель</w:t>
      </w:r>
      <w:r w:rsidRPr="00E80813">
        <w:rPr>
          <w:rFonts w:ascii="Times New Roman" w:eastAsia="Times New Roman" w:hAnsi="Times New Roman" w:cs="Times New Roman"/>
          <w:sz w:val="24"/>
        </w:rPr>
        <w:t>.)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В целях совершенствования орфографической зоркости в процессе изучения различных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 xml:space="preserve">тем курса русского языка учитель может использовать такое задание: «Прочитайте написанные на доске слова: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выд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..</w:t>
      </w:r>
      <w:proofErr w:type="gramStart"/>
      <w:r w:rsidRPr="00E80813">
        <w:rPr>
          <w:rFonts w:ascii="Times New Roman" w:eastAsia="Times New Roman" w:hAnsi="Times New Roman" w:cs="Times New Roman"/>
          <w:sz w:val="24"/>
        </w:rPr>
        <w:t>.в</w:t>
      </w:r>
      <w:proofErr w:type="gramEnd"/>
      <w:r w:rsidRPr="00E80813">
        <w:rPr>
          <w:rFonts w:ascii="Times New Roman" w:eastAsia="Times New Roman" w:hAnsi="Times New Roman" w:cs="Times New Roman"/>
          <w:sz w:val="24"/>
        </w:rPr>
        <w:t>ить, охр...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нять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,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б...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лезнь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кр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ситель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зн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чение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умн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...жать,</w:t>
      </w:r>
      <w:r w:rsidR="007B68F3" w:rsidRPr="00E80813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аб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жур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, сл...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мался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, л...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скает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>. Соедините первые буквы слов, в корне которых пишется гласная а, и вы узнаете слово, с которым мы познакомимся на уроке». (Искомое слово вокзал.)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В следующем приеме органически сочетаются самые разнообразные виды деятельности: нетрадиционный фонетический разбор, частичный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разбор слова по составу, работа по орфографии и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 xml:space="preserve">т.п., в процессе </w:t>
      </w:r>
      <w:proofErr w:type="gramStart"/>
      <w:r w:rsidRPr="00E80813">
        <w:rPr>
          <w:rFonts w:ascii="Times New Roman" w:eastAsia="Times New Roman" w:hAnsi="Times New Roman" w:cs="Times New Roman"/>
          <w:sz w:val="24"/>
        </w:rPr>
        <w:t>которых</w:t>
      </w:r>
      <w:proofErr w:type="gramEnd"/>
      <w:r w:rsidRPr="00E80813">
        <w:rPr>
          <w:rFonts w:ascii="Times New Roman" w:eastAsia="Times New Roman" w:hAnsi="Times New Roman" w:cs="Times New Roman"/>
          <w:sz w:val="24"/>
        </w:rPr>
        <w:t xml:space="preserve"> совершенствуется орфографический навык, осуществляется многоплановая аналитико-синтетическая работа, развиваются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lastRenderedPageBreak/>
        <w:t>объем и сосредоточенность внимания, оперативная память. Например, учитель сообщает: «Новое</w:t>
      </w:r>
      <w:r w:rsidR="00BD422F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слово, с которым мы познакомимся на уроке, вы</w:t>
      </w:r>
      <w:r w:rsidR="00BD422F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назовёте, если правильно выполните мои задания</w:t>
      </w:r>
      <w:r w:rsidR="00BD422F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по определению букв искомого слова.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1. Первая буква искомого слова является согласной третьего слога в слове солома.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2. Вторая буква является непроверяемой безударной гласной в слове песок.</w:t>
      </w:r>
    </w:p>
    <w:p w:rsidR="00BD422F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3. Третья буква обозначает парный глухой мягкий согласный в слове вернуть.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 xml:space="preserve">Задание 4. Четвертая буква является последней в </w:t>
      </w:r>
      <w:proofErr w:type="gramStart"/>
      <w:r w:rsidRPr="00E80813">
        <w:rPr>
          <w:rFonts w:ascii="Times New Roman" w:eastAsia="Times New Roman" w:hAnsi="Times New Roman" w:cs="Times New Roman"/>
          <w:sz w:val="24"/>
        </w:rPr>
        <w:t>корне слова</w:t>
      </w:r>
      <w:proofErr w:type="gramEnd"/>
      <w:r w:rsidRPr="00E80813">
        <w:rPr>
          <w:rFonts w:ascii="Times New Roman" w:eastAsia="Times New Roman" w:hAnsi="Times New Roman" w:cs="Times New Roman"/>
          <w:sz w:val="24"/>
        </w:rPr>
        <w:t xml:space="preserve"> север.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5. Пятая буква – это окончание в</w:t>
      </w:r>
      <w:r w:rsidR="00BD422F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слове яблоко». (Искомое слово метро.)</w:t>
      </w:r>
    </w:p>
    <w:p w:rsidR="00027ACD" w:rsidRPr="00E80813" w:rsidRDefault="00027ACD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Использование</w:t>
      </w:r>
      <w:r w:rsidR="00F81D83" w:rsidRPr="00E80813">
        <w:rPr>
          <w:rFonts w:ascii="Times New Roman" w:eastAsia="Times New Roman" w:hAnsi="Times New Roman" w:cs="Times New Roman"/>
          <w:sz w:val="24"/>
        </w:rPr>
        <w:t xml:space="preserve"> приемов</w:t>
      </w:r>
      <w:r w:rsidR="00823F9D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>этой группы углубляет знания и умения учащихся по изучаемым</w:t>
      </w:r>
      <w:r w:rsidR="00823F9D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 xml:space="preserve">темам русского языка. </w:t>
      </w:r>
    </w:p>
    <w:p w:rsidR="00027ACD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 xml:space="preserve">Четвертую группу составляют упражнения, </w:t>
      </w:r>
      <w:r w:rsidR="00027ACD" w:rsidRPr="00E80813">
        <w:rPr>
          <w:rFonts w:ascii="Times New Roman" w:eastAsia="Times New Roman" w:hAnsi="Times New Roman" w:cs="Times New Roman"/>
          <w:sz w:val="24"/>
        </w:rPr>
        <w:t xml:space="preserve">которые требуют </w:t>
      </w:r>
      <w:r w:rsidRPr="00E80813">
        <w:rPr>
          <w:rFonts w:ascii="Times New Roman" w:eastAsia="Times New Roman" w:hAnsi="Times New Roman" w:cs="Times New Roman"/>
          <w:sz w:val="24"/>
        </w:rPr>
        <w:t xml:space="preserve">использование </w:t>
      </w:r>
      <w:r w:rsidR="00027ACD" w:rsidRPr="00E80813">
        <w:rPr>
          <w:rFonts w:ascii="Times New Roman" w:eastAsia="Times New Roman" w:hAnsi="Times New Roman" w:cs="Times New Roman"/>
          <w:sz w:val="24"/>
        </w:rPr>
        <w:t>знаний</w:t>
      </w:r>
      <w:r w:rsidR="00DF4FAC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учащихся по другим учебным дисциплинам.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на использование первичных знаний по геометрии. Учитель дает установку: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«Внимательно посмотрите на фигуры, изображенные на доске, и на буквы в каждой из</w:t>
      </w:r>
      <w:r w:rsidR="00DF4FAC" w:rsidRPr="00E80813">
        <w:rPr>
          <w:rFonts w:ascii="Times New Roman" w:eastAsia="Times New Roman" w:hAnsi="Times New Roman" w:cs="Times New Roman"/>
          <w:sz w:val="24"/>
        </w:rPr>
        <w:t xml:space="preserve"> них.</w:t>
      </w:r>
      <w:r w:rsidRPr="00E80813">
        <w:rPr>
          <w:rFonts w:ascii="Times New Roman" w:eastAsia="Times New Roman" w:hAnsi="Times New Roman" w:cs="Times New Roman"/>
          <w:sz w:val="24"/>
        </w:rPr>
        <w:t xml:space="preserve"> Постарайтесь запомнить фигуры и находящиеся в них буквы». </w:t>
      </w:r>
      <w:proofErr w:type="gramStart"/>
      <w:r w:rsidRPr="00E80813">
        <w:rPr>
          <w:rFonts w:ascii="Times New Roman" w:eastAsia="Times New Roman" w:hAnsi="Times New Roman" w:cs="Times New Roman"/>
          <w:sz w:val="24"/>
        </w:rPr>
        <w:t>(Время предъявления</w:t>
      </w:r>
      <w:proofErr w:type="gramEnd"/>
    </w:p>
    <w:p w:rsidR="00F77C8B" w:rsidRPr="00E80813" w:rsidRDefault="009173A8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1" type="#_x0000_t15" style="position:absolute;margin-left:288.2pt;margin-top:79pt;width:40.55pt;height:38.25pt;z-index:251662336">
            <v:textbox>
              <w:txbxContent>
                <w:p w:rsidR="00E2770E" w:rsidRDefault="00E2770E" w:rsidP="00E2770E">
                  <w:pPr>
                    <w:jc w:val="center"/>
                  </w:pPr>
                  <w:r>
                    <w:t>Н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margin-left:240.2pt;margin-top:79pt;width:35.6pt;height:36pt;z-index:251661312">
            <v:textbox>
              <w:txbxContent>
                <w:p w:rsidR="00E71D8E" w:rsidRDefault="00E71D8E" w:rsidP="00E71D8E">
                  <w:pPr>
                    <w:jc w:val="center"/>
                  </w:pPr>
                  <w:r>
                    <w:t>С</w:t>
                  </w:r>
                </w:p>
                <w:p w:rsidR="00DF4FAC" w:rsidRDefault="00DF4FAC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29" type="#_x0000_t110" style="position:absolute;margin-left:145.85pt;margin-top:79pt;width:81.1pt;height:48pt;z-index:251660288">
            <v:textbox>
              <w:txbxContent>
                <w:p w:rsidR="00DF4FAC" w:rsidRPr="00E71D8E" w:rsidRDefault="00E71D8E" w:rsidP="00E71D8E">
                  <w:pPr>
                    <w:jc w:val="center"/>
                  </w:pPr>
                  <w:r>
                    <w:t>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28" style="position:absolute;margin-left:88.8pt;margin-top:83.95pt;width:36.35pt;height:32.25pt;z-index:251659264">
            <v:textbox>
              <w:txbxContent>
                <w:p w:rsidR="00E2770E" w:rsidRDefault="00E2770E" w:rsidP="00E2770E">
                  <w:pPr>
                    <w:jc w:val="center"/>
                  </w:pPr>
                  <w:r>
                    <w:t>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13.45pt;margin-top:83.95pt;width:57.6pt;height:43.05pt;z-index:251658240">
            <v:textbox>
              <w:txbxContent>
                <w:p w:rsidR="00DF4FAC" w:rsidRDefault="00DF4FAC" w:rsidP="00E71D8E">
                  <w:pPr>
                    <w:jc w:val="center"/>
                  </w:pPr>
                  <w:r>
                    <w:t>О</w:t>
                  </w:r>
                </w:p>
              </w:txbxContent>
            </v:textbox>
          </v:shape>
        </w:pict>
      </w:r>
      <w:proofErr w:type="gramStart"/>
      <w:r w:rsidR="00F81D83" w:rsidRPr="00E80813">
        <w:rPr>
          <w:rFonts w:ascii="Times New Roman" w:eastAsia="Times New Roman" w:hAnsi="Times New Roman" w:cs="Times New Roman"/>
          <w:sz w:val="24"/>
        </w:rPr>
        <w:t>50–60 с, после чего фигуры и буквы убираются.)</w:t>
      </w:r>
      <w:proofErr w:type="gramEnd"/>
      <w:r w:rsidR="00F81D83" w:rsidRPr="00E80813">
        <w:rPr>
          <w:rFonts w:ascii="Times New Roman" w:eastAsia="Times New Roman" w:hAnsi="Times New Roman" w:cs="Times New Roman"/>
          <w:sz w:val="24"/>
        </w:rPr>
        <w:t xml:space="preserve"> Затем учитель показывает те же самые геометрические фигуры в той последовательности, в какой расположены буквы в слове. Ученики должны вспомнить, какие буквы находились в геометрических фигурах, и составить</w:t>
      </w:r>
      <w:r w:rsidR="00DF4FAC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="00F81D83" w:rsidRPr="00E80813">
        <w:rPr>
          <w:rFonts w:ascii="Times New Roman" w:eastAsia="Times New Roman" w:hAnsi="Times New Roman" w:cs="Times New Roman"/>
          <w:sz w:val="24"/>
        </w:rPr>
        <w:t>искомое слово. Порядок показа фигур: треугольник, кру</w:t>
      </w:r>
      <w:r w:rsidR="00E2770E" w:rsidRPr="00E80813">
        <w:rPr>
          <w:rFonts w:ascii="Times New Roman" w:eastAsia="Times New Roman" w:hAnsi="Times New Roman" w:cs="Times New Roman"/>
          <w:sz w:val="24"/>
        </w:rPr>
        <w:t>г, ромб, многоугольник, квадрат</w:t>
      </w:r>
      <w:r w:rsidR="00F81D83" w:rsidRPr="00E80813">
        <w:rPr>
          <w:rFonts w:ascii="Times New Roman" w:eastAsia="Times New Roman" w:hAnsi="Times New Roman" w:cs="Times New Roman"/>
          <w:sz w:val="24"/>
        </w:rPr>
        <w:t>. (Искомое слово гореть.)</w:t>
      </w:r>
    </w:p>
    <w:p w:rsidR="00DF4FAC" w:rsidRPr="00E80813" w:rsidRDefault="00DF4FAC">
      <w:pPr>
        <w:rPr>
          <w:rFonts w:ascii="Times New Roman" w:eastAsia="Times New Roman" w:hAnsi="Times New Roman" w:cs="Times New Roman"/>
          <w:sz w:val="24"/>
        </w:rPr>
      </w:pPr>
    </w:p>
    <w:p w:rsidR="00DF4FAC" w:rsidRPr="00E80813" w:rsidRDefault="00DF4FAC">
      <w:pPr>
        <w:rPr>
          <w:rFonts w:ascii="Times New Roman" w:eastAsia="Times New Roman" w:hAnsi="Times New Roman" w:cs="Times New Roman"/>
          <w:sz w:val="24"/>
        </w:rPr>
      </w:pPr>
    </w:p>
    <w:p w:rsidR="00E80813" w:rsidRDefault="00E80813">
      <w:pPr>
        <w:rPr>
          <w:rFonts w:ascii="Times New Roman" w:eastAsia="Times New Roman" w:hAnsi="Times New Roman" w:cs="Times New Roman"/>
          <w:sz w:val="24"/>
        </w:rPr>
      </w:pP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Задание на использование знаний по изобразительному искусству. На доске изображаются квадраты разных цветов: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Каждому квадрату соответствует определенная буква. Учитель предлагает мысленно расположить квадраты по цветам радуги, соединить между собой соответствующие им буквы и назвать новое слово из «Сл</w:t>
      </w:r>
      <w:r w:rsidR="00E2770E" w:rsidRPr="00E80813">
        <w:rPr>
          <w:rFonts w:ascii="Times New Roman" w:eastAsia="Times New Roman" w:hAnsi="Times New Roman" w:cs="Times New Roman"/>
          <w:sz w:val="24"/>
        </w:rPr>
        <w:t>оварика». (Искомое слово девочка</w:t>
      </w:r>
      <w:r w:rsidRPr="00E80813">
        <w:rPr>
          <w:rFonts w:ascii="Times New Roman" w:eastAsia="Times New Roman" w:hAnsi="Times New Roman" w:cs="Times New Roman"/>
          <w:sz w:val="24"/>
        </w:rPr>
        <w:t xml:space="preserve">.) Использование приемов данного типа наряду с осуществлением </w:t>
      </w:r>
      <w:proofErr w:type="spellStart"/>
      <w:r w:rsidRPr="00E80813">
        <w:rPr>
          <w:rFonts w:ascii="Times New Roman" w:eastAsia="Times New Roman" w:hAnsi="Times New Roman" w:cs="Times New Roman"/>
          <w:sz w:val="24"/>
        </w:rPr>
        <w:t>межпредметных</w:t>
      </w:r>
      <w:proofErr w:type="spellEnd"/>
      <w:r w:rsidRPr="00E80813">
        <w:rPr>
          <w:rFonts w:ascii="Times New Roman" w:eastAsia="Times New Roman" w:hAnsi="Times New Roman" w:cs="Times New Roman"/>
          <w:sz w:val="24"/>
        </w:rPr>
        <w:t xml:space="preserve"> связей стимулирует развитие основных свойств внимания,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речи, аналитико-синтетического мышления.</w:t>
      </w:r>
    </w:p>
    <w:p w:rsidR="00F77C8B" w:rsidRPr="00E80813" w:rsidRDefault="00F81D83">
      <w:pPr>
        <w:rPr>
          <w:rFonts w:ascii="Times New Roman" w:eastAsia="Times New Roman" w:hAnsi="Times New Roman" w:cs="Times New Roman"/>
          <w:sz w:val="24"/>
        </w:rPr>
      </w:pPr>
      <w:r w:rsidRPr="00E80813">
        <w:rPr>
          <w:rFonts w:ascii="Times New Roman" w:eastAsia="Times New Roman" w:hAnsi="Times New Roman" w:cs="Times New Roman"/>
          <w:sz w:val="24"/>
        </w:rPr>
        <w:t>Перечень упражнений и заданий, предлагаемых в данной статье, по необходимости можно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было бы продолжить. Но в данном случае важно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подчеркнуть: овладение учителем такого рода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 xml:space="preserve">приемами, умение выстроить их в единую, логически последовательную систему в </w:t>
      </w:r>
      <w:r w:rsidRPr="00E80813">
        <w:rPr>
          <w:rFonts w:ascii="Times New Roman" w:eastAsia="Times New Roman" w:hAnsi="Times New Roman" w:cs="Times New Roman"/>
          <w:sz w:val="24"/>
        </w:rPr>
        <w:lastRenderedPageBreak/>
        <w:t>процессе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обучения даст возможность поднять на новый</w:t>
      </w:r>
      <w:r w:rsidR="00E2770E" w:rsidRPr="00E80813">
        <w:rPr>
          <w:rFonts w:ascii="Times New Roman" w:eastAsia="Times New Roman" w:hAnsi="Times New Roman" w:cs="Times New Roman"/>
          <w:sz w:val="24"/>
        </w:rPr>
        <w:t xml:space="preserve"> </w:t>
      </w:r>
      <w:r w:rsidRPr="00E80813">
        <w:rPr>
          <w:rFonts w:ascii="Times New Roman" w:eastAsia="Times New Roman" w:hAnsi="Times New Roman" w:cs="Times New Roman"/>
          <w:sz w:val="24"/>
        </w:rPr>
        <w:t>уровень эффективность словарно-орфографической работы и урока русского языка в целом.</w:t>
      </w:r>
    </w:p>
    <w:sectPr w:rsidR="00F77C8B" w:rsidRPr="00E80813" w:rsidSect="00E8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674BB"/>
    <w:multiLevelType w:val="multilevel"/>
    <w:tmpl w:val="9926D4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77C8B"/>
    <w:rsid w:val="00027ACD"/>
    <w:rsid w:val="002C252B"/>
    <w:rsid w:val="003C1090"/>
    <w:rsid w:val="005D2D57"/>
    <w:rsid w:val="006904AA"/>
    <w:rsid w:val="007B68F3"/>
    <w:rsid w:val="00823F9D"/>
    <w:rsid w:val="00890803"/>
    <w:rsid w:val="00903880"/>
    <w:rsid w:val="009173A8"/>
    <w:rsid w:val="009A33B4"/>
    <w:rsid w:val="009C3A3A"/>
    <w:rsid w:val="00BD422F"/>
    <w:rsid w:val="00DF4FAC"/>
    <w:rsid w:val="00DF505D"/>
    <w:rsid w:val="00E2770E"/>
    <w:rsid w:val="00E71D8E"/>
    <w:rsid w:val="00E80813"/>
    <w:rsid w:val="00F77C8B"/>
    <w:rsid w:val="00F8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33B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C3A3A"/>
    <w:pPr>
      <w:ind w:left="720"/>
      <w:contextualSpacing/>
    </w:pPr>
  </w:style>
  <w:style w:type="table" w:styleId="a5">
    <w:name w:val="Table Grid"/>
    <w:basedOn w:val="a1"/>
    <w:uiPriority w:val="59"/>
    <w:rsid w:val="005D2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11</cp:revision>
  <dcterms:created xsi:type="dcterms:W3CDTF">2019-04-03T07:52:00Z</dcterms:created>
  <dcterms:modified xsi:type="dcterms:W3CDTF">2020-04-21T16:39:00Z</dcterms:modified>
</cp:coreProperties>
</file>