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8E6" w:rsidRPr="00417E06" w:rsidRDefault="00B028E6" w:rsidP="00B028E6">
      <w:pPr>
        <w:spacing w:after="0" w:line="240" w:lineRule="auto"/>
        <w:jc w:val="center"/>
        <w:rPr>
          <w:rFonts w:ascii="Times New Roman" w:hAnsi="Times New Roman" w:cs="Times New Roman"/>
          <w:sz w:val="36"/>
          <w:szCs w:val="36"/>
        </w:rPr>
      </w:pPr>
      <w:r w:rsidRPr="00417E06">
        <w:rPr>
          <w:rFonts w:ascii="Times New Roman" w:hAnsi="Times New Roman" w:cs="Times New Roman"/>
          <w:sz w:val="36"/>
          <w:szCs w:val="36"/>
        </w:rPr>
        <w:t>Министерство образования, науки и молодежной политики  Нижегородской области</w:t>
      </w:r>
    </w:p>
    <w:p w:rsidR="00B028E6" w:rsidRPr="00417E06" w:rsidRDefault="00B028E6" w:rsidP="00B028E6">
      <w:pPr>
        <w:spacing w:after="0" w:line="240" w:lineRule="auto"/>
        <w:jc w:val="center"/>
        <w:rPr>
          <w:rFonts w:ascii="Times New Roman" w:hAnsi="Times New Roman" w:cs="Times New Roman"/>
          <w:sz w:val="36"/>
          <w:szCs w:val="36"/>
        </w:rPr>
      </w:pPr>
      <w:r w:rsidRPr="00417E06">
        <w:rPr>
          <w:rFonts w:ascii="Times New Roman" w:hAnsi="Times New Roman" w:cs="Times New Roman"/>
          <w:sz w:val="36"/>
          <w:szCs w:val="36"/>
        </w:rPr>
        <w:t>Государственное бюджетное профессиональное образовательное учреждение</w:t>
      </w:r>
    </w:p>
    <w:p w:rsidR="00B028E6" w:rsidRPr="00417E06" w:rsidRDefault="00B028E6" w:rsidP="00B028E6">
      <w:pPr>
        <w:spacing w:after="0" w:line="240" w:lineRule="auto"/>
        <w:jc w:val="center"/>
        <w:rPr>
          <w:rFonts w:ascii="Times New Roman" w:hAnsi="Times New Roman" w:cs="Times New Roman"/>
          <w:b/>
          <w:sz w:val="36"/>
          <w:szCs w:val="36"/>
        </w:rPr>
      </w:pPr>
      <w:r w:rsidRPr="00417E06">
        <w:rPr>
          <w:rFonts w:ascii="Times New Roman" w:hAnsi="Times New Roman" w:cs="Times New Roman"/>
          <w:b/>
          <w:sz w:val="36"/>
          <w:szCs w:val="36"/>
        </w:rPr>
        <w:t>«Ветлужский  лесоагротехнический   техникум»</w:t>
      </w:r>
    </w:p>
    <w:p w:rsidR="005E7B2B" w:rsidRPr="00417E06" w:rsidRDefault="005E7B2B" w:rsidP="009720A6">
      <w:pPr>
        <w:pStyle w:val="a3"/>
        <w:shd w:val="clear" w:color="auto" w:fill="FFFFFF"/>
        <w:spacing w:before="0" w:beforeAutospacing="0" w:after="0" w:afterAutospacing="0"/>
        <w:jc w:val="center"/>
        <w:rPr>
          <w:b/>
          <w:bCs/>
          <w:color w:val="000000"/>
          <w:sz w:val="36"/>
          <w:szCs w:val="36"/>
        </w:rPr>
      </w:pPr>
    </w:p>
    <w:p w:rsidR="005E7B2B" w:rsidRPr="00417E06" w:rsidRDefault="005E7B2B" w:rsidP="009720A6">
      <w:pPr>
        <w:pStyle w:val="a3"/>
        <w:shd w:val="clear" w:color="auto" w:fill="FFFFFF"/>
        <w:spacing w:before="0" w:beforeAutospacing="0" w:after="0" w:afterAutospacing="0"/>
        <w:jc w:val="center"/>
        <w:rPr>
          <w:b/>
          <w:bCs/>
          <w:color w:val="000000"/>
          <w:sz w:val="36"/>
          <w:szCs w:val="36"/>
        </w:rPr>
      </w:pPr>
    </w:p>
    <w:p w:rsidR="005E7B2B" w:rsidRPr="00417E06" w:rsidRDefault="005E7B2B" w:rsidP="009720A6">
      <w:pPr>
        <w:pStyle w:val="a3"/>
        <w:shd w:val="clear" w:color="auto" w:fill="FFFFFF"/>
        <w:spacing w:before="0" w:beforeAutospacing="0" w:after="0" w:afterAutospacing="0"/>
        <w:jc w:val="center"/>
        <w:rPr>
          <w:b/>
          <w:bCs/>
          <w:color w:val="000000"/>
          <w:sz w:val="36"/>
          <w:szCs w:val="36"/>
        </w:rPr>
      </w:pPr>
    </w:p>
    <w:p w:rsidR="005E7B2B" w:rsidRPr="00417E06" w:rsidRDefault="005E7B2B" w:rsidP="009720A6">
      <w:pPr>
        <w:pStyle w:val="a3"/>
        <w:shd w:val="clear" w:color="auto" w:fill="FFFFFF"/>
        <w:spacing w:before="0" w:beforeAutospacing="0" w:after="0" w:afterAutospacing="0"/>
        <w:jc w:val="center"/>
        <w:rPr>
          <w:b/>
          <w:bCs/>
          <w:color w:val="000000"/>
          <w:sz w:val="36"/>
          <w:szCs w:val="36"/>
        </w:rPr>
      </w:pPr>
    </w:p>
    <w:p w:rsidR="005E7B2B" w:rsidRPr="009720A6" w:rsidRDefault="005E7B2B" w:rsidP="00B028E6">
      <w:pPr>
        <w:pStyle w:val="a3"/>
        <w:shd w:val="clear" w:color="auto" w:fill="FFFFFF"/>
        <w:spacing w:before="0" w:beforeAutospacing="0" w:after="0" w:afterAutospacing="0"/>
        <w:rPr>
          <w:b/>
          <w:bCs/>
          <w:color w:val="000000"/>
          <w:sz w:val="28"/>
          <w:szCs w:val="28"/>
        </w:rPr>
      </w:pPr>
    </w:p>
    <w:p w:rsidR="005E7B2B" w:rsidRPr="009720A6" w:rsidRDefault="005E7B2B" w:rsidP="009720A6">
      <w:pPr>
        <w:pStyle w:val="a3"/>
        <w:shd w:val="clear" w:color="auto" w:fill="FFFFFF"/>
        <w:spacing w:before="0" w:beforeAutospacing="0" w:after="0" w:afterAutospacing="0"/>
        <w:jc w:val="center"/>
        <w:rPr>
          <w:b/>
          <w:bCs/>
          <w:color w:val="000000"/>
          <w:sz w:val="28"/>
          <w:szCs w:val="28"/>
        </w:rPr>
      </w:pPr>
    </w:p>
    <w:p w:rsidR="005E7B2B" w:rsidRPr="009720A6" w:rsidRDefault="005E7B2B" w:rsidP="009720A6">
      <w:pPr>
        <w:pStyle w:val="a3"/>
        <w:shd w:val="clear" w:color="auto" w:fill="FFFFFF"/>
        <w:spacing w:before="0" w:beforeAutospacing="0" w:after="0" w:afterAutospacing="0"/>
        <w:jc w:val="center"/>
        <w:rPr>
          <w:b/>
          <w:bCs/>
          <w:color w:val="000000"/>
          <w:sz w:val="28"/>
          <w:szCs w:val="28"/>
        </w:rPr>
      </w:pPr>
    </w:p>
    <w:p w:rsidR="005E7B2B" w:rsidRDefault="005E7B2B" w:rsidP="009720A6">
      <w:pPr>
        <w:pStyle w:val="a3"/>
        <w:shd w:val="clear" w:color="auto" w:fill="FFFFFF"/>
        <w:spacing w:before="0" w:beforeAutospacing="0" w:after="0" w:afterAutospacing="0"/>
        <w:jc w:val="center"/>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Pr="00331A08" w:rsidRDefault="00331A08" w:rsidP="009720A6">
      <w:pPr>
        <w:pStyle w:val="a3"/>
        <w:shd w:val="clear" w:color="auto" w:fill="FFFFFF"/>
        <w:spacing w:before="0" w:beforeAutospacing="0" w:after="0" w:afterAutospacing="0"/>
        <w:jc w:val="center"/>
        <w:rPr>
          <w:b/>
          <w:bCs/>
          <w:color w:val="000000"/>
          <w:sz w:val="56"/>
          <w:szCs w:val="56"/>
        </w:rPr>
      </w:pPr>
      <w:r w:rsidRPr="00331A08">
        <w:rPr>
          <w:b/>
          <w:bCs/>
          <w:color w:val="000000"/>
          <w:sz w:val="56"/>
          <w:szCs w:val="56"/>
        </w:rPr>
        <w:t>Методика обобщающих уровов</w:t>
      </w: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Pr="00331A08" w:rsidRDefault="00B028E6" w:rsidP="009720A6">
      <w:pPr>
        <w:pStyle w:val="a3"/>
        <w:shd w:val="clear" w:color="auto" w:fill="FFFFFF"/>
        <w:spacing w:before="0" w:beforeAutospacing="0" w:after="0" w:afterAutospacing="0"/>
        <w:jc w:val="center"/>
        <w:rPr>
          <w:bCs/>
          <w:color w:val="000000"/>
          <w:sz w:val="28"/>
          <w:szCs w:val="28"/>
        </w:rPr>
      </w:pPr>
    </w:p>
    <w:p w:rsidR="00B028E6" w:rsidRPr="00331A08" w:rsidRDefault="00B028E6" w:rsidP="00331A08">
      <w:pPr>
        <w:pStyle w:val="a3"/>
        <w:shd w:val="clear" w:color="auto" w:fill="FFFFFF"/>
        <w:spacing w:before="0" w:beforeAutospacing="0" w:after="0" w:afterAutospacing="0"/>
        <w:jc w:val="right"/>
        <w:rPr>
          <w:bCs/>
          <w:color w:val="000000"/>
          <w:sz w:val="28"/>
          <w:szCs w:val="28"/>
        </w:rPr>
      </w:pPr>
    </w:p>
    <w:p w:rsidR="00417E06" w:rsidRPr="00417E06" w:rsidRDefault="00417E06" w:rsidP="00417E06">
      <w:pPr>
        <w:pStyle w:val="a3"/>
        <w:shd w:val="clear" w:color="auto" w:fill="FFFFFF"/>
        <w:spacing w:before="0" w:beforeAutospacing="0" w:after="0" w:afterAutospacing="0"/>
        <w:jc w:val="right"/>
        <w:rPr>
          <w:bCs/>
          <w:color w:val="000000"/>
          <w:sz w:val="36"/>
          <w:szCs w:val="36"/>
        </w:rPr>
      </w:pPr>
      <w:r w:rsidRPr="00417E06">
        <w:rPr>
          <w:bCs/>
          <w:color w:val="000000"/>
          <w:sz w:val="36"/>
          <w:szCs w:val="36"/>
        </w:rPr>
        <w:t xml:space="preserve">Автор: Попадинец Л.М., </w:t>
      </w:r>
    </w:p>
    <w:p w:rsidR="00331A08" w:rsidRPr="00331A08" w:rsidRDefault="00417E06" w:rsidP="00417E06">
      <w:pPr>
        <w:pStyle w:val="a3"/>
        <w:shd w:val="clear" w:color="auto" w:fill="FFFFFF"/>
        <w:spacing w:before="0" w:beforeAutospacing="0" w:after="0" w:afterAutospacing="0"/>
        <w:jc w:val="right"/>
        <w:rPr>
          <w:bCs/>
          <w:color w:val="000000"/>
          <w:sz w:val="28"/>
          <w:szCs w:val="28"/>
        </w:rPr>
      </w:pPr>
      <w:r w:rsidRPr="00417E06">
        <w:rPr>
          <w:bCs/>
          <w:color w:val="000000"/>
          <w:sz w:val="36"/>
          <w:szCs w:val="36"/>
        </w:rPr>
        <w:t>преподаватель русского языка и литературы</w:t>
      </w: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417E06">
      <w:pPr>
        <w:pStyle w:val="a3"/>
        <w:shd w:val="clear" w:color="auto" w:fill="FFFFFF"/>
        <w:spacing w:before="0" w:beforeAutospacing="0" w:after="0" w:afterAutospacing="0"/>
        <w:rPr>
          <w:b/>
          <w:bCs/>
          <w:color w:val="000000"/>
          <w:sz w:val="28"/>
          <w:szCs w:val="28"/>
        </w:rPr>
      </w:pPr>
    </w:p>
    <w:p w:rsidR="00B028E6" w:rsidRDefault="00B028E6" w:rsidP="009720A6">
      <w:pPr>
        <w:pStyle w:val="a3"/>
        <w:shd w:val="clear" w:color="auto" w:fill="FFFFFF"/>
        <w:spacing w:before="0" w:beforeAutospacing="0" w:after="0" w:afterAutospacing="0"/>
        <w:jc w:val="center"/>
        <w:rPr>
          <w:b/>
          <w:bCs/>
          <w:color w:val="000000"/>
          <w:sz w:val="28"/>
          <w:szCs w:val="28"/>
        </w:rPr>
      </w:pPr>
    </w:p>
    <w:p w:rsidR="00B028E6" w:rsidRDefault="00B028E6" w:rsidP="00417E06">
      <w:pPr>
        <w:pStyle w:val="a3"/>
        <w:shd w:val="clear" w:color="auto" w:fill="FFFFFF"/>
        <w:spacing w:before="0" w:beforeAutospacing="0" w:after="0" w:afterAutospacing="0"/>
        <w:rPr>
          <w:b/>
          <w:bCs/>
          <w:color w:val="000000"/>
          <w:sz w:val="28"/>
          <w:szCs w:val="28"/>
        </w:rPr>
      </w:pPr>
    </w:p>
    <w:p w:rsidR="00B028E6" w:rsidRPr="00417E06" w:rsidRDefault="00B028E6" w:rsidP="009720A6">
      <w:pPr>
        <w:pStyle w:val="a3"/>
        <w:shd w:val="clear" w:color="auto" w:fill="FFFFFF"/>
        <w:spacing w:before="0" w:beforeAutospacing="0" w:after="0" w:afterAutospacing="0"/>
        <w:jc w:val="center"/>
        <w:rPr>
          <w:bCs/>
          <w:color w:val="000000"/>
          <w:sz w:val="28"/>
          <w:szCs w:val="28"/>
        </w:rPr>
      </w:pPr>
    </w:p>
    <w:p w:rsidR="00B028E6" w:rsidRPr="00417E06" w:rsidRDefault="00B028E6" w:rsidP="009720A6">
      <w:pPr>
        <w:pStyle w:val="a3"/>
        <w:shd w:val="clear" w:color="auto" w:fill="FFFFFF"/>
        <w:spacing w:before="0" w:beforeAutospacing="0" w:after="0" w:afterAutospacing="0"/>
        <w:jc w:val="center"/>
        <w:rPr>
          <w:bCs/>
          <w:color w:val="000000"/>
          <w:sz w:val="28"/>
          <w:szCs w:val="28"/>
        </w:rPr>
      </w:pPr>
    </w:p>
    <w:p w:rsidR="00B028E6" w:rsidRPr="00417E06" w:rsidRDefault="00417E06" w:rsidP="009720A6">
      <w:pPr>
        <w:pStyle w:val="a3"/>
        <w:shd w:val="clear" w:color="auto" w:fill="FFFFFF"/>
        <w:spacing w:before="0" w:beforeAutospacing="0" w:after="0" w:afterAutospacing="0"/>
        <w:jc w:val="center"/>
        <w:rPr>
          <w:bCs/>
          <w:color w:val="000000"/>
          <w:sz w:val="36"/>
          <w:szCs w:val="36"/>
        </w:rPr>
      </w:pPr>
      <w:r w:rsidRPr="00417E06">
        <w:rPr>
          <w:bCs/>
          <w:color w:val="000000"/>
          <w:sz w:val="36"/>
          <w:szCs w:val="36"/>
        </w:rPr>
        <w:t>г</w:t>
      </w:r>
      <w:r w:rsidR="00331A08" w:rsidRPr="00417E06">
        <w:rPr>
          <w:bCs/>
          <w:color w:val="000000"/>
          <w:sz w:val="36"/>
          <w:szCs w:val="36"/>
        </w:rPr>
        <w:t>.Ветлуга</w:t>
      </w:r>
    </w:p>
    <w:p w:rsidR="005E7B2B" w:rsidRPr="00417E06" w:rsidRDefault="00331A08" w:rsidP="00331A08">
      <w:pPr>
        <w:pStyle w:val="a3"/>
        <w:shd w:val="clear" w:color="auto" w:fill="FFFFFF"/>
        <w:spacing w:before="0" w:beforeAutospacing="0" w:after="0" w:afterAutospacing="0"/>
        <w:jc w:val="center"/>
        <w:rPr>
          <w:bCs/>
          <w:color w:val="000000"/>
          <w:sz w:val="36"/>
          <w:szCs w:val="36"/>
        </w:rPr>
      </w:pPr>
      <w:r w:rsidRPr="00417E06">
        <w:rPr>
          <w:bCs/>
          <w:color w:val="000000"/>
          <w:sz w:val="36"/>
          <w:szCs w:val="36"/>
        </w:rPr>
        <w:t>2020г.</w:t>
      </w:r>
    </w:p>
    <w:p w:rsidR="005E7B2B" w:rsidRPr="009720A6" w:rsidRDefault="005E7B2B" w:rsidP="009720A6">
      <w:pPr>
        <w:pStyle w:val="a3"/>
        <w:shd w:val="clear" w:color="auto" w:fill="FFFFFF"/>
        <w:spacing w:before="0" w:beforeAutospacing="0" w:after="0" w:afterAutospacing="0"/>
        <w:jc w:val="center"/>
        <w:rPr>
          <w:b/>
          <w:bCs/>
          <w:color w:val="000000"/>
          <w:sz w:val="28"/>
          <w:szCs w:val="28"/>
        </w:rPr>
      </w:pPr>
    </w:p>
    <w:p w:rsidR="005E7B2B" w:rsidRPr="009720A6" w:rsidRDefault="005E7B2B" w:rsidP="009720A6">
      <w:pPr>
        <w:pStyle w:val="a3"/>
        <w:shd w:val="clear" w:color="auto" w:fill="FFFFFF"/>
        <w:spacing w:before="0" w:beforeAutospacing="0" w:after="0" w:afterAutospacing="0"/>
        <w:jc w:val="center"/>
        <w:rPr>
          <w:color w:val="000000"/>
          <w:sz w:val="28"/>
          <w:szCs w:val="28"/>
        </w:rPr>
      </w:pPr>
      <w:r w:rsidRPr="009720A6">
        <w:rPr>
          <w:b/>
          <w:bCs/>
          <w:color w:val="000000"/>
          <w:sz w:val="28"/>
          <w:szCs w:val="28"/>
        </w:rPr>
        <w:lastRenderedPageBreak/>
        <w:t>Содержание</w:t>
      </w:r>
    </w:p>
    <w:p w:rsidR="005E7B2B" w:rsidRPr="009720A6" w:rsidRDefault="005E7B2B" w:rsidP="009720A6">
      <w:pPr>
        <w:pStyle w:val="a3"/>
        <w:shd w:val="clear" w:color="auto" w:fill="FFFFFF"/>
        <w:spacing w:before="0" w:beforeAutospacing="0" w:after="0" w:afterAutospacing="0"/>
        <w:jc w:val="center"/>
        <w:rPr>
          <w:color w:val="000000"/>
          <w:sz w:val="28"/>
          <w:szCs w:val="28"/>
        </w:rPr>
      </w:pPr>
    </w:p>
    <w:p w:rsidR="005E7B2B" w:rsidRPr="009720A6" w:rsidRDefault="005E7B2B" w:rsidP="009720A6">
      <w:pPr>
        <w:pStyle w:val="a3"/>
        <w:shd w:val="clear" w:color="auto" w:fill="FFFFFF"/>
        <w:spacing w:before="0" w:beforeAutospacing="0" w:after="0" w:afterAutospacing="0"/>
        <w:rPr>
          <w:color w:val="000000"/>
          <w:sz w:val="28"/>
          <w:szCs w:val="28"/>
        </w:rPr>
      </w:pPr>
    </w:p>
    <w:p w:rsidR="005E7B2B" w:rsidRPr="009720A6" w:rsidRDefault="005E7B2B" w:rsidP="009720A6">
      <w:pPr>
        <w:pStyle w:val="a3"/>
        <w:shd w:val="clear" w:color="auto" w:fill="FFFFFF"/>
        <w:spacing w:before="0" w:beforeAutospacing="0" w:after="0" w:afterAutospacing="0"/>
        <w:rPr>
          <w:color w:val="000000"/>
          <w:sz w:val="28"/>
          <w:szCs w:val="28"/>
        </w:rPr>
      </w:pPr>
    </w:p>
    <w:p w:rsidR="005E7B2B" w:rsidRPr="009720A6" w:rsidRDefault="005E7B2B" w:rsidP="009720A6">
      <w:pPr>
        <w:pStyle w:val="a3"/>
        <w:shd w:val="clear" w:color="auto" w:fill="FFFFFF"/>
        <w:spacing w:before="0" w:beforeAutospacing="0" w:after="0" w:afterAutospacing="0"/>
        <w:rPr>
          <w:color w:val="000000"/>
          <w:sz w:val="28"/>
          <w:szCs w:val="28"/>
        </w:rPr>
      </w:pPr>
    </w:p>
    <w:p w:rsidR="005E7B2B" w:rsidRPr="009720A6" w:rsidRDefault="005E7B2B" w:rsidP="009720A6">
      <w:pPr>
        <w:pStyle w:val="a3"/>
        <w:numPr>
          <w:ilvl w:val="0"/>
          <w:numId w:val="1"/>
        </w:numPr>
        <w:shd w:val="clear" w:color="auto" w:fill="FFFFFF"/>
        <w:spacing w:before="0" w:beforeAutospacing="0" w:after="0" w:afterAutospacing="0"/>
        <w:rPr>
          <w:color w:val="000000"/>
          <w:sz w:val="28"/>
          <w:szCs w:val="28"/>
        </w:rPr>
      </w:pPr>
      <w:r w:rsidRPr="009720A6">
        <w:rPr>
          <w:color w:val="000000"/>
          <w:sz w:val="28"/>
          <w:szCs w:val="28"/>
        </w:rPr>
        <w:t>Введение ………………………………………… 3</w:t>
      </w:r>
    </w:p>
    <w:p w:rsidR="005E7B2B" w:rsidRPr="009720A6" w:rsidRDefault="005E7B2B" w:rsidP="009720A6">
      <w:pPr>
        <w:pStyle w:val="a3"/>
        <w:numPr>
          <w:ilvl w:val="0"/>
          <w:numId w:val="1"/>
        </w:numPr>
        <w:shd w:val="clear" w:color="auto" w:fill="FFFFFF"/>
        <w:spacing w:before="0" w:beforeAutospacing="0" w:after="0" w:afterAutospacing="0"/>
        <w:rPr>
          <w:color w:val="000000"/>
          <w:sz w:val="28"/>
          <w:szCs w:val="28"/>
        </w:rPr>
      </w:pPr>
      <w:r w:rsidRPr="009720A6">
        <w:rPr>
          <w:color w:val="000000"/>
          <w:sz w:val="28"/>
          <w:szCs w:val="28"/>
        </w:rPr>
        <w:t>Актуальность ………………………………………….3</w:t>
      </w:r>
    </w:p>
    <w:p w:rsidR="005E7B2B" w:rsidRPr="009720A6" w:rsidRDefault="005E7B2B" w:rsidP="009720A6">
      <w:pPr>
        <w:pStyle w:val="a3"/>
        <w:numPr>
          <w:ilvl w:val="0"/>
          <w:numId w:val="1"/>
        </w:numPr>
        <w:shd w:val="clear" w:color="auto" w:fill="FFFFFF"/>
        <w:spacing w:before="0" w:beforeAutospacing="0" w:after="0" w:afterAutospacing="0"/>
        <w:rPr>
          <w:color w:val="000000"/>
          <w:sz w:val="28"/>
          <w:szCs w:val="28"/>
        </w:rPr>
      </w:pPr>
      <w:r w:rsidRPr="009720A6">
        <w:rPr>
          <w:color w:val="000000"/>
          <w:sz w:val="28"/>
          <w:szCs w:val="28"/>
        </w:rPr>
        <w:t>Концептуальные основы ……………………………………… 3-5</w:t>
      </w:r>
    </w:p>
    <w:p w:rsidR="005E7B2B" w:rsidRPr="009720A6" w:rsidRDefault="005E7B2B" w:rsidP="009720A6">
      <w:pPr>
        <w:pStyle w:val="a3"/>
        <w:numPr>
          <w:ilvl w:val="0"/>
          <w:numId w:val="1"/>
        </w:numPr>
        <w:shd w:val="clear" w:color="auto" w:fill="FFFFFF"/>
        <w:spacing w:before="0" w:beforeAutospacing="0" w:after="0" w:afterAutospacing="0"/>
        <w:rPr>
          <w:color w:val="000000"/>
          <w:sz w:val="28"/>
          <w:szCs w:val="28"/>
        </w:rPr>
      </w:pPr>
      <w:r w:rsidRPr="009720A6">
        <w:rPr>
          <w:color w:val="000000"/>
          <w:sz w:val="28"/>
          <w:szCs w:val="28"/>
        </w:rPr>
        <w:t>Цель и задачи ………………………………………….5</w:t>
      </w:r>
    </w:p>
    <w:p w:rsidR="005E7B2B" w:rsidRPr="009720A6" w:rsidRDefault="005E7B2B" w:rsidP="009720A6">
      <w:pPr>
        <w:pStyle w:val="a3"/>
        <w:numPr>
          <w:ilvl w:val="0"/>
          <w:numId w:val="1"/>
        </w:numPr>
        <w:shd w:val="clear" w:color="auto" w:fill="FFFFFF"/>
        <w:spacing w:before="0" w:beforeAutospacing="0" w:after="0" w:afterAutospacing="0"/>
        <w:rPr>
          <w:color w:val="000000"/>
          <w:sz w:val="28"/>
          <w:szCs w:val="28"/>
        </w:rPr>
      </w:pPr>
      <w:r w:rsidRPr="009720A6">
        <w:rPr>
          <w:color w:val="000000"/>
          <w:sz w:val="28"/>
          <w:szCs w:val="28"/>
        </w:rPr>
        <w:t>Разработка обобщающ</w:t>
      </w:r>
      <w:r w:rsidR="00B028E6">
        <w:rPr>
          <w:color w:val="000000"/>
          <w:sz w:val="28"/>
          <w:szCs w:val="28"/>
        </w:rPr>
        <w:t xml:space="preserve">его </w:t>
      </w:r>
      <w:r w:rsidRPr="009720A6">
        <w:rPr>
          <w:color w:val="000000"/>
          <w:sz w:val="28"/>
          <w:szCs w:val="28"/>
        </w:rPr>
        <w:t xml:space="preserve"> урок</w:t>
      </w:r>
      <w:r w:rsidR="00B028E6">
        <w:rPr>
          <w:color w:val="000000"/>
          <w:sz w:val="28"/>
          <w:szCs w:val="28"/>
        </w:rPr>
        <w:t xml:space="preserve">а </w:t>
      </w:r>
      <w:r w:rsidRPr="009720A6">
        <w:rPr>
          <w:color w:val="000000"/>
          <w:sz w:val="28"/>
          <w:szCs w:val="28"/>
        </w:rPr>
        <w:t xml:space="preserve"> по произведениям</w:t>
      </w:r>
    </w:p>
    <w:p w:rsidR="005E7B2B" w:rsidRPr="009720A6" w:rsidRDefault="00B028E6" w:rsidP="00B028E6">
      <w:pPr>
        <w:pStyle w:val="a3"/>
        <w:shd w:val="clear" w:color="auto" w:fill="FFFFFF"/>
        <w:spacing w:before="0" w:beforeAutospacing="0" w:after="0" w:afterAutospacing="0"/>
        <w:ind w:left="720"/>
        <w:rPr>
          <w:color w:val="000000"/>
          <w:sz w:val="28"/>
          <w:szCs w:val="28"/>
        </w:rPr>
      </w:pPr>
      <w:r>
        <w:rPr>
          <w:color w:val="000000"/>
          <w:sz w:val="28"/>
          <w:szCs w:val="28"/>
        </w:rPr>
        <w:t>писателей и поэтов ХХ века</w:t>
      </w:r>
      <w:r w:rsidR="005E7B2B" w:rsidRPr="009720A6">
        <w:rPr>
          <w:color w:val="000000"/>
          <w:sz w:val="28"/>
          <w:szCs w:val="28"/>
        </w:rPr>
        <w:t xml:space="preserve"> …………………………………… …5-10</w:t>
      </w:r>
    </w:p>
    <w:p w:rsidR="005E7B2B" w:rsidRPr="009720A6" w:rsidRDefault="00B028E6" w:rsidP="009720A6">
      <w:pPr>
        <w:pStyle w:val="a3"/>
        <w:shd w:val="clear" w:color="auto" w:fill="FFFFFF"/>
        <w:spacing w:before="0" w:beforeAutospacing="0" w:after="0" w:afterAutospacing="0"/>
        <w:rPr>
          <w:color w:val="000000"/>
          <w:sz w:val="28"/>
          <w:szCs w:val="28"/>
        </w:rPr>
      </w:pPr>
      <w:r>
        <w:rPr>
          <w:color w:val="000000"/>
          <w:sz w:val="28"/>
          <w:szCs w:val="28"/>
        </w:rPr>
        <w:t xml:space="preserve">      </w:t>
      </w:r>
      <w:r w:rsidR="005E7B2B" w:rsidRPr="009720A6">
        <w:rPr>
          <w:color w:val="000000"/>
          <w:sz w:val="28"/>
          <w:szCs w:val="28"/>
        </w:rPr>
        <w:t>6. Заключение и плани</w:t>
      </w:r>
      <w:r w:rsidR="00417E06">
        <w:rPr>
          <w:color w:val="000000"/>
          <w:sz w:val="28"/>
          <w:szCs w:val="28"/>
        </w:rPr>
        <w:t>руемые результаты ………………………...11</w:t>
      </w:r>
    </w:p>
    <w:p w:rsidR="005E7B2B" w:rsidRPr="009720A6" w:rsidRDefault="00B028E6" w:rsidP="009720A6">
      <w:pPr>
        <w:pStyle w:val="a3"/>
        <w:shd w:val="clear" w:color="auto" w:fill="FFFFFF"/>
        <w:spacing w:before="0" w:beforeAutospacing="0" w:after="0" w:afterAutospacing="0"/>
        <w:rPr>
          <w:color w:val="000000"/>
          <w:sz w:val="28"/>
          <w:szCs w:val="28"/>
        </w:rPr>
      </w:pPr>
      <w:r>
        <w:rPr>
          <w:color w:val="000000"/>
          <w:sz w:val="28"/>
          <w:szCs w:val="28"/>
        </w:rPr>
        <w:t xml:space="preserve">      </w:t>
      </w:r>
      <w:r w:rsidR="005E7B2B" w:rsidRPr="009720A6">
        <w:rPr>
          <w:color w:val="000000"/>
          <w:sz w:val="28"/>
          <w:szCs w:val="28"/>
        </w:rPr>
        <w:t>7</w:t>
      </w:r>
      <w:r w:rsidR="00417E06">
        <w:rPr>
          <w:color w:val="000000"/>
          <w:sz w:val="28"/>
          <w:szCs w:val="28"/>
        </w:rPr>
        <w:t>. Планирование …………………………………… 11-114</w:t>
      </w:r>
    </w:p>
    <w:p w:rsidR="005E7B2B" w:rsidRPr="009720A6" w:rsidRDefault="00B028E6" w:rsidP="009720A6">
      <w:pPr>
        <w:pStyle w:val="a3"/>
        <w:shd w:val="clear" w:color="auto" w:fill="FFFFFF"/>
        <w:spacing w:before="0" w:beforeAutospacing="0" w:after="0" w:afterAutospacing="0"/>
        <w:rPr>
          <w:color w:val="000000"/>
          <w:sz w:val="28"/>
          <w:szCs w:val="28"/>
        </w:rPr>
      </w:pPr>
      <w:r>
        <w:rPr>
          <w:color w:val="000000"/>
          <w:sz w:val="28"/>
          <w:szCs w:val="28"/>
        </w:rPr>
        <w:t xml:space="preserve">      </w:t>
      </w:r>
      <w:r w:rsidR="005E7B2B" w:rsidRPr="009720A6">
        <w:rPr>
          <w:color w:val="000000"/>
          <w:sz w:val="28"/>
          <w:szCs w:val="28"/>
        </w:rPr>
        <w:t>8. Списо</w:t>
      </w:r>
      <w:r w:rsidR="00417E06">
        <w:rPr>
          <w:color w:val="000000"/>
          <w:sz w:val="28"/>
          <w:szCs w:val="28"/>
        </w:rPr>
        <w:t>к литературы ………………………………………….15</w:t>
      </w:r>
    </w:p>
    <w:p w:rsidR="00E87EF5" w:rsidRPr="009720A6" w:rsidRDefault="00E87EF5" w:rsidP="009720A6">
      <w:pPr>
        <w:spacing w:after="0"/>
        <w:rPr>
          <w:rFonts w:ascii="Times New Roman" w:hAnsi="Times New Roman" w:cs="Times New Roman"/>
          <w:sz w:val="28"/>
          <w:szCs w:val="28"/>
        </w:rPr>
      </w:pPr>
    </w:p>
    <w:p w:rsidR="005E7B2B" w:rsidRPr="009720A6" w:rsidRDefault="005E7B2B" w:rsidP="009720A6">
      <w:pPr>
        <w:spacing w:after="0"/>
        <w:rPr>
          <w:rFonts w:ascii="Times New Roman" w:hAnsi="Times New Roman" w:cs="Times New Roman"/>
          <w:sz w:val="28"/>
          <w:szCs w:val="28"/>
        </w:rPr>
      </w:pPr>
    </w:p>
    <w:p w:rsidR="005E7B2B" w:rsidRPr="009720A6" w:rsidRDefault="005E7B2B" w:rsidP="009720A6">
      <w:pPr>
        <w:spacing w:after="0"/>
        <w:rPr>
          <w:rFonts w:ascii="Times New Roman" w:hAnsi="Times New Roman" w:cs="Times New Roman"/>
          <w:sz w:val="28"/>
          <w:szCs w:val="28"/>
        </w:rPr>
      </w:pPr>
    </w:p>
    <w:p w:rsidR="005E7B2B" w:rsidRPr="009720A6" w:rsidRDefault="005E7B2B" w:rsidP="009720A6">
      <w:pPr>
        <w:spacing w:after="0"/>
        <w:rPr>
          <w:rFonts w:ascii="Times New Roman" w:hAnsi="Times New Roman" w:cs="Times New Roman"/>
          <w:sz w:val="28"/>
          <w:szCs w:val="28"/>
        </w:rPr>
      </w:pPr>
    </w:p>
    <w:p w:rsidR="005E7B2B" w:rsidRPr="009720A6" w:rsidRDefault="005E7B2B" w:rsidP="009720A6">
      <w:pPr>
        <w:spacing w:after="0"/>
        <w:rPr>
          <w:rFonts w:ascii="Times New Roman" w:hAnsi="Times New Roman" w:cs="Times New Roman"/>
          <w:sz w:val="28"/>
          <w:szCs w:val="28"/>
        </w:rPr>
      </w:pPr>
    </w:p>
    <w:p w:rsidR="005E7B2B" w:rsidRPr="009720A6" w:rsidRDefault="005E7B2B" w:rsidP="009720A6">
      <w:pPr>
        <w:spacing w:after="0"/>
        <w:rPr>
          <w:rFonts w:ascii="Times New Roman" w:hAnsi="Times New Roman" w:cs="Times New Roman"/>
          <w:sz w:val="28"/>
          <w:szCs w:val="28"/>
        </w:rPr>
      </w:pPr>
    </w:p>
    <w:p w:rsidR="005E7B2B" w:rsidRPr="009720A6" w:rsidRDefault="005E7B2B" w:rsidP="009720A6">
      <w:pPr>
        <w:spacing w:after="0"/>
        <w:rPr>
          <w:rFonts w:ascii="Times New Roman" w:hAnsi="Times New Roman" w:cs="Times New Roman"/>
          <w:sz w:val="28"/>
          <w:szCs w:val="28"/>
        </w:rPr>
      </w:pPr>
    </w:p>
    <w:p w:rsidR="005E7B2B" w:rsidRPr="009720A6" w:rsidRDefault="005E7B2B" w:rsidP="009720A6">
      <w:pPr>
        <w:spacing w:after="0"/>
        <w:rPr>
          <w:rFonts w:ascii="Times New Roman" w:hAnsi="Times New Roman" w:cs="Times New Roman"/>
          <w:sz w:val="28"/>
          <w:szCs w:val="28"/>
        </w:rPr>
      </w:pPr>
    </w:p>
    <w:p w:rsidR="005E7B2B" w:rsidRDefault="005E7B2B" w:rsidP="009720A6">
      <w:pPr>
        <w:spacing w:after="0"/>
        <w:rPr>
          <w:rFonts w:ascii="Times New Roman" w:hAnsi="Times New Roman" w:cs="Times New Roman"/>
          <w:sz w:val="28"/>
          <w:szCs w:val="28"/>
        </w:rPr>
      </w:pPr>
    </w:p>
    <w:p w:rsidR="00B028E6" w:rsidRDefault="00B028E6" w:rsidP="009720A6">
      <w:pPr>
        <w:spacing w:after="0"/>
        <w:rPr>
          <w:rFonts w:ascii="Times New Roman" w:hAnsi="Times New Roman" w:cs="Times New Roman"/>
          <w:sz w:val="28"/>
          <w:szCs w:val="28"/>
        </w:rPr>
      </w:pPr>
    </w:p>
    <w:p w:rsidR="00B028E6" w:rsidRDefault="00B028E6" w:rsidP="009720A6">
      <w:pPr>
        <w:spacing w:after="0"/>
        <w:rPr>
          <w:rFonts w:ascii="Times New Roman" w:hAnsi="Times New Roman" w:cs="Times New Roman"/>
          <w:sz w:val="28"/>
          <w:szCs w:val="28"/>
        </w:rPr>
      </w:pPr>
    </w:p>
    <w:p w:rsidR="00B028E6" w:rsidRDefault="00B028E6" w:rsidP="009720A6">
      <w:pPr>
        <w:spacing w:after="0"/>
        <w:rPr>
          <w:rFonts w:ascii="Times New Roman" w:hAnsi="Times New Roman" w:cs="Times New Roman"/>
          <w:sz w:val="28"/>
          <w:szCs w:val="28"/>
        </w:rPr>
      </w:pPr>
    </w:p>
    <w:p w:rsidR="00B028E6" w:rsidRDefault="00B028E6" w:rsidP="009720A6">
      <w:pPr>
        <w:spacing w:after="0"/>
        <w:rPr>
          <w:rFonts w:ascii="Times New Roman" w:hAnsi="Times New Roman" w:cs="Times New Roman"/>
          <w:sz w:val="28"/>
          <w:szCs w:val="28"/>
        </w:rPr>
      </w:pPr>
    </w:p>
    <w:p w:rsidR="00B028E6" w:rsidRDefault="00B028E6" w:rsidP="009720A6">
      <w:pPr>
        <w:spacing w:after="0"/>
        <w:rPr>
          <w:rFonts w:ascii="Times New Roman" w:hAnsi="Times New Roman" w:cs="Times New Roman"/>
          <w:sz w:val="28"/>
          <w:szCs w:val="28"/>
        </w:rPr>
      </w:pPr>
    </w:p>
    <w:p w:rsidR="00B028E6" w:rsidRDefault="00B028E6" w:rsidP="009720A6">
      <w:pPr>
        <w:spacing w:after="0"/>
        <w:rPr>
          <w:rFonts w:ascii="Times New Roman" w:hAnsi="Times New Roman" w:cs="Times New Roman"/>
          <w:sz w:val="28"/>
          <w:szCs w:val="28"/>
        </w:rPr>
      </w:pPr>
    </w:p>
    <w:p w:rsidR="00B028E6" w:rsidRDefault="00B028E6" w:rsidP="009720A6">
      <w:pPr>
        <w:spacing w:after="0"/>
        <w:rPr>
          <w:rFonts w:ascii="Times New Roman" w:hAnsi="Times New Roman" w:cs="Times New Roman"/>
          <w:sz w:val="28"/>
          <w:szCs w:val="28"/>
        </w:rPr>
      </w:pPr>
    </w:p>
    <w:p w:rsidR="00B028E6" w:rsidRPr="009720A6" w:rsidRDefault="00B028E6" w:rsidP="009720A6">
      <w:pPr>
        <w:spacing w:after="0"/>
        <w:rPr>
          <w:rFonts w:ascii="Times New Roman" w:hAnsi="Times New Roman" w:cs="Times New Roman"/>
          <w:sz w:val="28"/>
          <w:szCs w:val="28"/>
        </w:rPr>
      </w:pPr>
    </w:p>
    <w:p w:rsidR="005E7B2B" w:rsidRPr="009720A6" w:rsidRDefault="005E7B2B" w:rsidP="009720A6">
      <w:pPr>
        <w:spacing w:after="0"/>
        <w:rPr>
          <w:rFonts w:ascii="Times New Roman" w:hAnsi="Times New Roman" w:cs="Times New Roman"/>
          <w:sz w:val="28"/>
          <w:szCs w:val="28"/>
        </w:rPr>
      </w:pPr>
    </w:p>
    <w:p w:rsidR="005E7B2B" w:rsidRDefault="005E7B2B" w:rsidP="009720A6">
      <w:pPr>
        <w:spacing w:after="0"/>
        <w:rPr>
          <w:rFonts w:ascii="Times New Roman" w:hAnsi="Times New Roman" w:cs="Times New Roman"/>
          <w:sz w:val="28"/>
          <w:szCs w:val="28"/>
        </w:rPr>
      </w:pPr>
    </w:p>
    <w:p w:rsidR="00417E06" w:rsidRDefault="00417E06" w:rsidP="009720A6">
      <w:pPr>
        <w:spacing w:after="0"/>
        <w:rPr>
          <w:rFonts w:ascii="Times New Roman" w:hAnsi="Times New Roman" w:cs="Times New Roman"/>
          <w:sz w:val="28"/>
          <w:szCs w:val="28"/>
        </w:rPr>
      </w:pPr>
    </w:p>
    <w:p w:rsidR="00417E06" w:rsidRDefault="00417E06" w:rsidP="009720A6">
      <w:pPr>
        <w:spacing w:after="0"/>
        <w:rPr>
          <w:rFonts w:ascii="Times New Roman" w:hAnsi="Times New Roman" w:cs="Times New Roman"/>
          <w:sz w:val="28"/>
          <w:szCs w:val="28"/>
        </w:rPr>
      </w:pPr>
    </w:p>
    <w:p w:rsidR="00417E06" w:rsidRDefault="00417E06" w:rsidP="009720A6">
      <w:pPr>
        <w:spacing w:after="0"/>
        <w:rPr>
          <w:rFonts w:ascii="Times New Roman" w:hAnsi="Times New Roman" w:cs="Times New Roman"/>
          <w:sz w:val="28"/>
          <w:szCs w:val="28"/>
        </w:rPr>
      </w:pPr>
    </w:p>
    <w:p w:rsidR="00417E06" w:rsidRDefault="00417E06" w:rsidP="009720A6">
      <w:pPr>
        <w:spacing w:after="0"/>
        <w:rPr>
          <w:rFonts w:ascii="Times New Roman" w:hAnsi="Times New Roman" w:cs="Times New Roman"/>
          <w:sz w:val="28"/>
          <w:szCs w:val="28"/>
        </w:rPr>
      </w:pPr>
    </w:p>
    <w:p w:rsidR="00B028E6" w:rsidRDefault="00B028E6" w:rsidP="009720A6">
      <w:pPr>
        <w:spacing w:after="0"/>
        <w:rPr>
          <w:rFonts w:ascii="Times New Roman" w:hAnsi="Times New Roman" w:cs="Times New Roman"/>
          <w:sz w:val="28"/>
          <w:szCs w:val="28"/>
        </w:rPr>
      </w:pPr>
    </w:p>
    <w:p w:rsidR="00B028E6" w:rsidRDefault="00B028E6" w:rsidP="009720A6">
      <w:pPr>
        <w:spacing w:after="0"/>
        <w:rPr>
          <w:rFonts w:ascii="Times New Roman" w:hAnsi="Times New Roman" w:cs="Times New Roman"/>
          <w:sz w:val="28"/>
          <w:szCs w:val="28"/>
        </w:rPr>
      </w:pPr>
    </w:p>
    <w:p w:rsidR="00B028E6" w:rsidRDefault="00B028E6" w:rsidP="009720A6">
      <w:pPr>
        <w:spacing w:after="0"/>
        <w:rPr>
          <w:rFonts w:ascii="Times New Roman" w:hAnsi="Times New Roman" w:cs="Times New Roman"/>
          <w:sz w:val="28"/>
          <w:szCs w:val="28"/>
        </w:rPr>
      </w:pPr>
    </w:p>
    <w:p w:rsidR="00B028E6" w:rsidRPr="009720A6" w:rsidRDefault="00B028E6" w:rsidP="009720A6">
      <w:pPr>
        <w:spacing w:after="0"/>
        <w:rPr>
          <w:rFonts w:ascii="Times New Roman" w:hAnsi="Times New Roman" w:cs="Times New Roman"/>
          <w:sz w:val="28"/>
          <w:szCs w:val="28"/>
        </w:rPr>
      </w:pPr>
    </w:p>
    <w:p w:rsidR="005E7B2B" w:rsidRPr="009720A6" w:rsidRDefault="005E7B2B" w:rsidP="009720A6">
      <w:pPr>
        <w:spacing w:after="0"/>
        <w:rPr>
          <w:rFonts w:ascii="Times New Roman" w:hAnsi="Times New Roman" w:cs="Times New Roman"/>
          <w:sz w:val="28"/>
          <w:szCs w:val="28"/>
        </w:rPr>
      </w:pP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b/>
          <w:bCs/>
          <w:color w:val="000000"/>
          <w:sz w:val="28"/>
          <w:szCs w:val="28"/>
        </w:rPr>
        <w:t>Введение.</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Систематизация и обобщение знаний – один из важнейших векторов развития самообразования. В рамках ФГОС предлагается проводить отдельные уроки, посвящённые систематизации и обобщению новых знаний по теме. Часто преподаватели проводят такие уроки, используя старые приёмы и технологии. Но важно здесь усвоить одно: ФГОС предлагает отойти от привычной схемы постижения знаний «Услышал – запомнил – пересказал» к принципиально новому алгоритму, в котором главную роль отводят обучающимся. То есть теперь систематизация знаний должна проводиться по схеме: «самостоятельно (или вместе с преподавателем, однокурсниками) нашёл – осмыслил – запомнил – оформил свою мысль – применил знание на практике».</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b/>
          <w:bCs/>
          <w:color w:val="000000"/>
          <w:sz w:val="28"/>
          <w:szCs w:val="28"/>
        </w:rPr>
        <w:t>Актуальность.</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Сегодня система преподавания сориентирована на новые образовательные стандарты, поэтому преподавателям необходимо готовить выпускников, способных к самообучению, саморазвитию и самосовершенствованию.</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Реализация обобщающих уроков – это системно-деятельностный подход к образованию, обеспечивающий активную учебно-познавательную деятельность обучающихся; развитие исследовательских и творческих способностей обучающихся.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b/>
          <w:bCs/>
          <w:color w:val="000000"/>
          <w:sz w:val="28"/>
          <w:szCs w:val="28"/>
        </w:rPr>
        <w:t>Концептуальные основы.</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Проблемы содержания, структуры, типологии, эффективности взаимосвязи методов уроков обобщающего повторения разработаны в трудах многих методистов. Важнейшие вопросы методики подготовки и проведения указанных уроков исследуются по настоящее время. В первую очередь следует назвать труды В. В. Голубкова и Н. И. Кудряшева. Эта проблема нашла отражение и в трудах Т. Ф. Курдюмовой, О. Ю. Богдановой, Г. И. Беленького, Л. С. Айзермана, Н. Я. Мещеряковой, С. И. Ильина, Л. Т. Пантелеевой и других.</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В дидактике и частных методиках нет единого принципа классификации типов урока. Но во всех классификациях выделяют уроки обобщающего повторения.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Н. И. Кудряшев в своих трудах называет уроки углубленной работы над текстом произведения, обобщающие работу над произведением. Он считает, что уроки обобщения и систематизации знаний способствуют «развитию последовательного, логически правильного мышления, умения обосновывать свою мысль убедительными доводами и фактами».</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 xml:space="preserve">Коллектив авторов Р. И. Альбеткова, Л. П. Гладкая, И. С. Збарский и другие занимаются разработкой таких форм уроков обобщающего повторения, как лекция и семинар. В своих трудах они обобщают передовой опыт учителей-словесников, дают рекомендации по проведению уроков-лекций и семинаров. Р. И. Альбеткова в один ряд ставит лекцию и семинар. Она уверена, что активность или пассивность занятия определяются не формой </w:t>
      </w:r>
      <w:r w:rsidRPr="009720A6">
        <w:rPr>
          <w:color w:val="000000"/>
          <w:sz w:val="28"/>
          <w:szCs w:val="28"/>
        </w:rPr>
        <w:lastRenderedPageBreak/>
        <w:t>урока, а способностью будить мысль, увлекать чувством, побуждать к действию. Активность не возникает сама собой при обращении к той или иной форме, а создаются творческим трудом учителя и учащегося. Альбеткова считает, что лекции и семинары надо сделать активными формами. Для этого в них заложены богатые возможности.</w:t>
      </w:r>
    </w:p>
    <w:p w:rsidR="005E7B2B" w:rsidRPr="009720A6" w:rsidRDefault="005E3E6C" w:rsidP="009720A6">
      <w:pPr>
        <w:pStyle w:val="a3"/>
        <w:shd w:val="clear" w:color="auto" w:fill="FFFFFF"/>
        <w:spacing w:before="0" w:beforeAutospacing="0" w:after="0" w:afterAutospacing="0"/>
        <w:rPr>
          <w:color w:val="000000"/>
          <w:sz w:val="28"/>
          <w:szCs w:val="28"/>
        </w:rPr>
      </w:pPr>
      <w:r w:rsidRPr="009720A6">
        <w:rPr>
          <w:color w:val="000000"/>
          <w:sz w:val="28"/>
          <w:szCs w:val="28"/>
        </w:rPr>
        <w:t>Вызываю</w:t>
      </w:r>
      <w:r w:rsidR="005E7B2B" w:rsidRPr="009720A6">
        <w:rPr>
          <w:color w:val="000000"/>
          <w:sz w:val="28"/>
          <w:szCs w:val="28"/>
        </w:rPr>
        <w:t>т особый интерес статьи Людмилы Тимофеевны Пантелеевой, которая уделяет большое внимание урокам обобщающего повторения. Из всех существующих форм уроков указанного вида она выделяет уроки-семинары, уроки-диспуты, уроки-конференции, уроки написания рецензии. Эти формы уроков нацелены на развитие практических навыков, необходимых для самообразования, усиления самостоятельности</w:t>
      </w:r>
      <w:r w:rsidRPr="009720A6">
        <w:rPr>
          <w:color w:val="000000"/>
          <w:sz w:val="28"/>
          <w:szCs w:val="28"/>
        </w:rPr>
        <w:t xml:space="preserve"> об</w:t>
      </w:r>
      <w:r w:rsidR="005E7B2B" w:rsidRPr="009720A6">
        <w:rPr>
          <w:color w:val="000000"/>
          <w:sz w:val="28"/>
          <w:szCs w:val="28"/>
        </w:rPr>
        <w:t xml:space="preserve"> уча</w:t>
      </w:r>
      <w:r w:rsidRPr="009720A6">
        <w:rPr>
          <w:color w:val="000000"/>
          <w:sz w:val="28"/>
          <w:szCs w:val="28"/>
        </w:rPr>
        <w:t>ю</w:t>
      </w:r>
      <w:r w:rsidR="005E7B2B" w:rsidRPr="009720A6">
        <w:rPr>
          <w:color w:val="000000"/>
          <w:sz w:val="28"/>
          <w:szCs w:val="28"/>
        </w:rPr>
        <w:t>щихся.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 xml:space="preserve">По мнению Людмилы Тимофеевны Пантелеевой, семинары по литературе выполняют свою главную функцию - приобщают каждого </w:t>
      </w:r>
      <w:r w:rsidR="005E3E6C" w:rsidRPr="009720A6">
        <w:rPr>
          <w:color w:val="000000"/>
          <w:sz w:val="28"/>
          <w:szCs w:val="28"/>
        </w:rPr>
        <w:t>студента</w:t>
      </w:r>
      <w:r w:rsidRPr="009720A6">
        <w:rPr>
          <w:color w:val="000000"/>
          <w:sz w:val="28"/>
          <w:szCs w:val="28"/>
        </w:rPr>
        <w:t xml:space="preserve"> к искусству слова, если </w:t>
      </w:r>
      <w:r w:rsidR="005E3E6C" w:rsidRPr="009720A6">
        <w:rPr>
          <w:color w:val="000000"/>
          <w:sz w:val="28"/>
          <w:szCs w:val="28"/>
        </w:rPr>
        <w:t xml:space="preserve">преподаватель </w:t>
      </w:r>
      <w:r w:rsidRPr="009720A6">
        <w:rPr>
          <w:color w:val="000000"/>
          <w:sz w:val="28"/>
          <w:szCs w:val="28"/>
        </w:rPr>
        <w:t>последователен в своих творческих исканиях.</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Проанализировав методическую литературу по теме, можно сделать следующие выводы, что урокам обобщающего повторения отводят большое место в методике преподавания литературы и что они играют огромную роль в формировании филологической компетентности выпускника.</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В настоящее время существует огромное количество форм проведения уроков обобщающего повторения: как традиционных, так и нестандартных. Назовем некоторые из них.</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Формы уроков обобщающего повторения: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-лекция,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-защита рефератов,</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-семинар,</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-викторина,</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-путешествие,</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-КВН,</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-спектакль,</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-пресс-конференция,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-аукцион,</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-концерт,</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-экскурсия,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 деловая игра,</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-диспут,</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-размышление,</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-решение и другие.</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С внедрением компьютеров в процесс обучения стали популярны такие формы уроков, как защита проекта и презентация.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 xml:space="preserve">Из перечисленных уроков огромную роль при повторении играют диспут, размышление и семинар, так как они имеют высокий коэффициент полезного действия. На таких уроках создаются условия для индивидуализации и </w:t>
      </w:r>
      <w:r w:rsidRPr="009720A6">
        <w:rPr>
          <w:color w:val="000000"/>
          <w:sz w:val="28"/>
          <w:szCs w:val="28"/>
        </w:rPr>
        <w:lastRenderedPageBreak/>
        <w:t xml:space="preserve">повышения роли творческой работы </w:t>
      </w:r>
      <w:r w:rsidR="005E3E6C" w:rsidRPr="009720A6">
        <w:rPr>
          <w:color w:val="000000"/>
          <w:sz w:val="28"/>
          <w:szCs w:val="28"/>
        </w:rPr>
        <w:t xml:space="preserve">обучающегося </w:t>
      </w:r>
      <w:r w:rsidRPr="009720A6">
        <w:rPr>
          <w:color w:val="000000"/>
          <w:sz w:val="28"/>
          <w:szCs w:val="28"/>
        </w:rPr>
        <w:t xml:space="preserve">(они овладевают разными формами самостоятельной работы). А если ученик активен на уроке, значит, полученные знания в памяти останутся на долгое время. Но </w:t>
      </w:r>
      <w:r w:rsidR="005E3E6C" w:rsidRPr="009720A6">
        <w:rPr>
          <w:color w:val="000000"/>
          <w:sz w:val="28"/>
          <w:szCs w:val="28"/>
        </w:rPr>
        <w:t>преподаватель</w:t>
      </w:r>
      <w:r w:rsidRPr="009720A6">
        <w:rPr>
          <w:color w:val="000000"/>
          <w:sz w:val="28"/>
          <w:szCs w:val="28"/>
        </w:rPr>
        <w:t xml:space="preserve"> редко использует указанные формы уроков, так как они требуют хорошей подготовки не тол</w:t>
      </w:r>
      <w:r w:rsidR="005E3E6C" w:rsidRPr="009720A6">
        <w:rPr>
          <w:color w:val="000000"/>
          <w:sz w:val="28"/>
          <w:szCs w:val="28"/>
        </w:rPr>
        <w:t>ько самого учителя, но и обучающегося</w:t>
      </w:r>
      <w:r w:rsidRPr="009720A6">
        <w:rPr>
          <w:color w:val="000000"/>
          <w:sz w:val="28"/>
          <w:szCs w:val="28"/>
        </w:rPr>
        <w:t>.</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Самый низкий коэффициент полезного действия имеет лекция. На подобных ур</w:t>
      </w:r>
      <w:r w:rsidR="005E3E6C" w:rsidRPr="009720A6">
        <w:rPr>
          <w:color w:val="000000"/>
          <w:sz w:val="28"/>
          <w:szCs w:val="28"/>
        </w:rPr>
        <w:t xml:space="preserve">оках активен в основном преподаватель, </w:t>
      </w:r>
      <w:r w:rsidRPr="009720A6">
        <w:rPr>
          <w:color w:val="000000"/>
          <w:sz w:val="28"/>
          <w:szCs w:val="28"/>
        </w:rPr>
        <w:t xml:space="preserve"> а </w:t>
      </w:r>
      <w:r w:rsidR="005E3E6C" w:rsidRPr="009720A6">
        <w:rPr>
          <w:color w:val="000000"/>
          <w:sz w:val="28"/>
          <w:szCs w:val="28"/>
        </w:rPr>
        <w:t xml:space="preserve">студент </w:t>
      </w:r>
      <w:r w:rsidRPr="009720A6">
        <w:rPr>
          <w:color w:val="000000"/>
          <w:sz w:val="28"/>
          <w:szCs w:val="28"/>
        </w:rPr>
        <w:t xml:space="preserve"> только иногда высказывает свое</w:t>
      </w:r>
      <w:r w:rsidR="005E3E6C" w:rsidRPr="009720A6">
        <w:rPr>
          <w:color w:val="000000"/>
          <w:sz w:val="28"/>
          <w:szCs w:val="28"/>
        </w:rPr>
        <w:t xml:space="preserve"> </w:t>
      </w:r>
      <w:r w:rsidRPr="009720A6">
        <w:rPr>
          <w:color w:val="000000"/>
          <w:sz w:val="28"/>
          <w:szCs w:val="28"/>
        </w:rPr>
        <w:t>мнение. Но известно, что лучше запоминается тот материал, который «добывает» сам обучающийся.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Таким образом, преподаватель просто обязан использовать те формы уроков, которые имеют высокий коэффициент полезного действия.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Обобщающие уроки – одно из звеньев в цепи методически продуманной системы уроков, которая помогает решать проблемы развивающего обучения. Вместе с тем преподаватели часто недооценивают значение систематизации и обобщения знаний обучающихся.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Любому квалифицированному педагогу известно, что знания, поданные без системного подхода, не мог</w:t>
      </w:r>
      <w:r w:rsidR="005E3E6C" w:rsidRPr="009720A6">
        <w:rPr>
          <w:color w:val="000000"/>
          <w:sz w:val="28"/>
          <w:szCs w:val="28"/>
        </w:rPr>
        <w:t xml:space="preserve">ут быть впоследствии  с пользой </w:t>
      </w:r>
      <w:r w:rsidRPr="009720A6">
        <w:rPr>
          <w:color w:val="000000"/>
          <w:sz w:val="28"/>
          <w:szCs w:val="28"/>
        </w:rPr>
        <w:t xml:space="preserve"> использованы обучающимися, так как они плохо усваиваются. Следовательно, обобщающий урок принесет </w:t>
      </w:r>
      <w:r w:rsidR="005E3E6C" w:rsidRPr="009720A6">
        <w:rPr>
          <w:color w:val="000000"/>
          <w:sz w:val="28"/>
          <w:szCs w:val="28"/>
        </w:rPr>
        <w:t xml:space="preserve"> </w:t>
      </w:r>
      <w:r w:rsidRPr="009720A6">
        <w:rPr>
          <w:color w:val="000000"/>
          <w:sz w:val="28"/>
          <w:szCs w:val="28"/>
        </w:rPr>
        <w:t>хорошие результаты только в том случае, если грамотно были проведены предыдущие занятия по теме.</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b/>
          <w:bCs/>
          <w:color w:val="000000"/>
          <w:sz w:val="28"/>
          <w:szCs w:val="28"/>
        </w:rPr>
        <w:t>Целью</w:t>
      </w:r>
      <w:r w:rsidRPr="009720A6">
        <w:rPr>
          <w:color w:val="000000"/>
          <w:sz w:val="28"/>
          <w:szCs w:val="28"/>
        </w:rPr>
        <w:t> данной работы является изучение методики проведения обобщающих уроков по литературе.</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Поэтому </w:t>
      </w:r>
      <w:r w:rsidRPr="009720A6">
        <w:rPr>
          <w:b/>
          <w:bCs/>
          <w:color w:val="000000"/>
          <w:sz w:val="28"/>
          <w:szCs w:val="28"/>
        </w:rPr>
        <w:t>задачей</w:t>
      </w:r>
      <w:r w:rsidR="005E3E6C" w:rsidRPr="009720A6">
        <w:rPr>
          <w:color w:val="000000"/>
          <w:sz w:val="28"/>
          <w:szCs w:val="28"/>
        </w:rPr>
        <w:t xml:space="preserve"> моей </w:t>
      </w:r>
      <w:r w:rsidRPr="009720A6">
        <w:rPr>
          <w:color w:val="000000"/>
          <w:sz w:val="28"/>
          <w:szCs w:val="28"/>
        </w:rPr>
        <w:t xml:space="preserve"> раб</w:t>
      </w:r>
      <w:r w:rsidR="009720A6" w:rsidRPr="009720A6">
        <w:rPr>
          <w:color w:val="000000"/>
          <w:sz w:val="28"/>
          <w:szCs w:val="28"/>
        </w:rPr>
        <w:t xml:space="preserve">оты явилось рассмотрение </w:t>
      </w:r>
      <w:r w:rsidRPr="009720A6">
        <w:rPr>
          <w:color w:val="000000"/>
          <w:sz w:val="28"/>
          <w:szCs w:val="28"/>
        </w:rPr>
        <w:t xml:space="preserve"> обобщающих уроков литературы по разделу «</w:t>
      </w:r>
      <w:r w:rsidR="009720A6" w:rsidRPr="009720A6">
        <w:rPr>
          <w:color w:val="000000"/>
          <w:sz w:val="28"/>
          <w:szCs w:val="28"/>
        </w:rPr>
        <w:t xml:space="preserve"> Литература </w:t>
      </w:r>
      <w:r w:rsidRPr="009720A6">
        <w:rPr>
          <w:color w:val="000000"/>
          <w:sz w:val="28"/>
          <w:szCs w:val="28"/>
        </w:rPr>
        <w:t xml:space="preserve"> XX века». Обобщение трактуется как форма мыслительной деятельности, важный элемент познавательного процесса.</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b/>
          <w:bCs/>
          <w:color w:val="000000"/>
          <w:sz w:val="28"/>
          <w:szCs w:val="28"/>
        </w:rPr>
        <w:t>Объектом</w:t>
      </w:r>
      <w:r w:rsidRPr="009720A6">
        <w:rPr>
          <w:color w:val="000000"/>
          <w:sz w:val="28"/>
          <w:szCs w:val="28"/>
        </w:rPr>
        <w:t> данного исследования является урок как форма обучения.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b/>
          <w:bCs/>
          <w:color w:val="000000"/>
          <w:sz w:val="28"/>
          <w:szCs w:val="28"/>
        </w:rPr>
        <w:t>Предметом</w:t>
      </w:r>
      <w:r w:rsidRPr="009720A6">
        <w:rPr>
          <w:color w:val="000000"/>
          <w:sz w:val="28"/>
          <w:szCs w:val="28"/>
        </w:rPr>
        <w:t> исследования являются конкретные приемы, использующиеся на уроках обобщающего типа.</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Содержание опыта.</w:t>
      </w:r>
    </w:p>
    <w:p w:rsidR="009720A6" w:rsidRPr="001270C9" w:rsidRDefault="005E7B2B" w:rsidP="009720A6">
      <w:pPr>
        <w:pStyle w:val="a3"/>
        <w:shd w:val="clear" w:color="auto" w:fill="FFFFFF"/>
        <w:spacing w:before="0" w:beforeAutospacing="0" w:after="0" w:afterAutospacing="0"/>
        <w:rPr>
          <w:b/>
          <w:color w:val="000000"/>
          <w:sz w:val="28"/>
          <w:szCs w:val="28"/>
        </w:rPr>
      </w:pPr>
      <w:r w:rsidRPr="009720A6">
        <w:rPr>
          <w:color w:val="000000"/>
          <w:sz w:val="28"/>
          <w:szCs w:val="28"/>
        </w:rPr>
        <w:t xml:space="preserve">В качестве наглядного материала </w:t>
      </w:r>
      <w:r w:rsidR="00643E3A" w:rsidRPr="009720A6">
        <w:rPr>
          <w:color w:val="000000"/>
          <w:sz w:val="28"/>
          <w:szCs w:val="28"/>
        </w:rPr>
        <w:t xml:space="preserve">я представляю </w:t>
      </w:r>
      <w:r w:rsidRPr="009720A6">
        <w:rPr>
          <w:color w:val="000000"/>
          <w:sz w:val="28"/>
          <w:szCs w:val="28"/>
        </w:rPr>
        <w:t> </w:t>
      </w:r>
      <w:r w:rsidRPr="009720A6">
        <w:rPr>
          <w:b/>
          <w:bCs/>
          <w:color w:val="000000"/>
          <w:sz w:val="28"/>
          <w:szCs w:val="28"/>
        </w:rPr>
        <w:t>разработку</w:t>
      </w:r>
      <w:r w:rsidRPr="009720A6">
        <w:rPr>
          <w:color w:val="000000"/>
          <w:sz w:val="28"/>
          <w:szCs w:val="28"/>
        </w:rPr>
        <w:t>  </w:t>
      </w:r>
      <w:r w:rsidR="00643E3A" w:rsidRPr="009720A6">
        <w:rPr>
          <w:b/>
          <w:bCs/>
          <w:color w:val="000000"/>
          <w:sz w:val="28"/>
          <w:szCs w:val="28"/>
        </w:rPr>
        <w:t xml:space="preserve">обобщающего </w:t>
      </w:r>
      <w:r w:rsidRPr="009720A6">
        <w:rPr>
          <w:b/>
          <w:bCs/>
          <w:color w:val="000000"/>
          <w:sz w:val="28"/>
          <w:szCs w:val="28"/>
        </w:rPr>
        <w:t> урок</w:t>
      </w:r>
      <w:r w:rsidR="00643E3A" w:rsidRPr="009720A6">
        <w:rPr>
          <w:b/>
          <w:bCs/>
          <w:color w:val="000000"/>
          <w:sz w:val="28"/>
          <w:szCs w:val="28"/>
        </w:rPr>
        <w:t xml:space="preserve">а </w:t>
      </w:r>
      <w:r w:rsidRPr="009720A6">
        <w:rPr>
          <w:color w:val="000000"/>
          <w:sz w:val="28"/>
          <w:szCs w:val="28"/>
        </w:rPr>
        <w:t> </w:t>
      </w:r>
      <w:r w:rsidRPr="001270C9">
        <w:rPr>
          <w:b/>
          <w:color w:val="000000"/>
          <w:sz w:val="28"/>
          <w:szCs w:val="28"/>
        </w:rPr>
        <w:t>по произведениям </w:t>
      </w:r>
      <w:r w:rsidR="00643E3A" w:rsidRPr="001270C9">
        <w:rPr>
          <w:b/>
          <w:color w:val="000000"/>
          <w:sz w:val="28"/>
          <w:szCs w:val="28"/>
        </w:rPr>
        <w:t>литературы ХХ века..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План  урока по  дисциплине ОУД 02.«Литература»</w:t>
      </w:r>
    </w:p>
    <w:p w:rsidR="009720A6" w:rsidRPr="00F9144D" w:rsidRDefault="009720A6" w:rsidP="009720A6">
      <w:pPr>
        <w:spacing w:after="0"/>
        <w:rPr>
          <w:rFonts w:ascii="Times New Roman" w:hAnsi="Times New Roman" w:cs="Times New Roman"/>
          <w:b/>
          <w:sz w:val="28"/>
          <w:szCs w:val="28"/>
        </w:rPr>
      </w:pPr>
      <w:r w:rsidRPr="009720A6">
        <w:rPr>
          <w:rFonts w:ascii="Times New Roman" w:hAnsi="Times New Roman" w:cs="Times New Roman"/>
          <w:sz w:val="28"/>
          <w:szCs w:val="28"/>
        </w:rPr>
        <w:t xml:space="preserve">Тема урока: </w:t>
      </w:r>
      <w:r w:rsidRPr="00F9144D">
        <w:rPr>
          <w:rFonts w:ascii="Times New Roman" w:hAnsi="Times New Roman" w:cs="Times New Roman"/>
          <w:b/>
          <w:sz w:val="28"/>
          <w:szCs w:val="28"/>
        </w:rPr>
        <w:t>«Обобщающий урок по литературе XX пека»</w:t>
      </w:r>
    </w:p>
    <w:p w:rsidR="009720A6" w:rsidRPr="009720A6" w:rsidRDefault="009720A6" w:rsidP="009720A6">
      <w:pPr>
        <w:tabs>
          <w:tab w:val="left" w:pos="3760"/>
        </w:tabs>
        <w:spacing w:after="0"/>
        <w:rPr>
          <w:rFonts w:ascii="Times New Roman" w:hAnsi="Times New Roman" w:cs="Times New Roman"/>
          <w:sz w:val="28"/>
          <w:szCs w:val="28"/>
        </w:rPr>
      </w:pPr>
      <w:r w:rsidRPr="009720A6">
        <w:rPr>
          <w:rFonts w:ascii="Times New Roman" w:hAnsi="Times New Roman" w:cs="Times New Roman"/>
          <w:sz w:val="28"/>
          <w:szCs w:val="28"/>
        </w:rPr>
        <w:t>Цели урока:</w:t>
      </w:r>
      <w:r w:rsidRPr="009720A6">
        <w:rPr>
          <w:rFonts w:ascii="Times New Roman" w:hAnsi="Times New Roman" w:cs="Times New Roman"/>
          <w:sz w:val="28"/>
          <w:szCs w:val="28"/>
        </w:rPr>
        <w:tab/>
      </w:r>
    </w:p>
    <w:p w:rsidR="009720A6" w:rsidRPr="009720A6" w:rsidRDefault="00F9144D" w:rsidP="009720A6">
      <w:pPr>
        <w:spacing w:after="0"/>
        <w:rPr>
          <w:rFonts w:ascii="Times New Roman" w:hAnsi="Times New Roman" w:cs="Times New Roman"/>
          <w:sz w:val="28"/>
          <w:szCs w:val="28"/>
        </w:rPr>
      </w:pPr>
      <w:r>
        <w:rPr>
          <w:rFonts w:ascii="Times New Roman" w:hAnsi="Times New Roman" w:cs="Times New Roman"/>
          <w:sz w:val="28"/>
          <w:szCs w:val="28"/>
        </w:rPr>
        <w:t>а)</w:t>
      </w:r>
      <w:r>
        <w:rPr>
          <w:rFonts w:ascii="Times New Roman" w:hAnsi="Times New Roman" w:cs="Times New Roman"/>
          <w:sz w:val="28"/>
          <w:szCs w:val="28"/>
        </w:rPr>
        <w:tab/>
        <w:t>образовательная цель</w:t>
      </w:r>
      <w:r w:rsidR="009720A6" w:rsidRPr="009720A6">
        <w:rPr>
          <w:rFonts w:ascii="Times New Roman" w:hAnsi="Times New Roman" w:cs="Times New Roman"/>
          <w:sz w:val="28"/>
          <w:szCs w:val="28"/>
        </w:rPr>
        <w:t>:</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xml:space="preserve">обобщить и систематизировать </w:t>
      </w:r>
      <w:r w:rsidR="00F9144D">
        <w:rPr>
          <w:rFonts w:ascii="Times New Roman" w:hAnsi="Times New Roman" w:cs="Times New Roman"/>
          <w:sz w:val="28"/>
          <w:szCs w:val="28"/>
        </w:rPr>
        <w:t xml:space="preserve">полученные  </w:t>
      </w:r>
      <w:r w:rsidRPr="009720A6">
        <w:rPr>
          <w:rFonts w:ascii="Times New Roman" w:hAnsi="Times New Roman" w:cs="Times New Roman"/>
          <w:sz w:val="28"/>
          <w:szCs w:val="28"/>
        </w:rPr>
        <w:t>знания по литературе XX века.</w:t>
      </w:r>
    </w:p>
    <w:p w:rsid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б)</w:t>
      </w:r>
      <w:r w:rsidRPr="009720A6">
        <w:rPr>
          <w:rFonts w:ascii="Times New Roman" w:hAnsi="Times New Roman" w:cs="Times New Roman"/>
          <w:sz w:val="28"/>
          <w:szCs w:val="28"/>
        </w:rPr>
        <w:tab/>
        <w:t>развивающая цель:</w:t>
      </w:r>
    </w:p>
    <w:p w:rsidR="00F9144D" w:rsidRDefault="00F9144D" w:rsidP="009720A6">
      <w:pPr>
        <w:spacing w:after="0"/>
        <w:rPr>
          <w:rFonts w:ascii="Times New Roman" w:hAnsi="Times New Roman" w:cs="Times New Roman"/>
          <w:color w:val="000000"/>
          <w:sz w:val="28"/>
          <w:szCs w:val="28"/>
        </w:rPr>
      </w:pPr>
      <w:r w:rsidRPr="009720A6">
        <w:rPr>
          <w:rFonts w:ascii="Times New Roman" w:hAnsi="Times New Roman" w:cs="Times New Roman"/>
          <w:b/>
          <w:bCs/>
          <w:color w:val="000000"/>
          <w:sz w:val="28"/>
          <w:szCs w:val="28"/>
        </w:rPr>
        <w:t>.</w:t>
      </w:r>
      <w:r>
        <w:rPr>
          <w:rFonts w:ascii="Times New Roman" w:hAnsi="Times New Roman" w:cs="Times New Roman"/>
          <w:color w:val="000000"/>
          <w:sz w:val="28"/>
          <w:szCs w:val="28"/>
        </w:rPr>
        <w:t xml:space="preserve"> Формировать </w:t>
      </w:r>
      <w:r w:rsidRPr="009720A6">
        <w:rPr>
          <w:rFonts w:ascii="Times New Roman" w:hAnsi="Times New Roman" w:cs="Times New Roman"/>
          <w:color w:val="000000"/>
          <w:sz w:val="28"/>
          <w:szCs w:val="28"/>
        </w:rPr>
        <w:t xml:space="preserve"> у обучающихся умения устана</w:t>
      </w:r>
      <w:r>
        <w:rPr>
          <w:rFonts w:ascii="Times New Roman" w:hAnsi="Times New Roman" w:cs="Times New Roman"/>
          <w:color w:val="000000"/>
          <w:sz w:val="28"/>
          <w:szCs w:val="28"/>
        </w:rPr>
        <w:t>вливать межпредметные параллели;</w:t>
      </w:r>
    </w:p>
    <w:p w:rsidR="00F9144D" w:rsidRPr="009720A6" w:rsidRDefault="00F9144D" w:rsidP="009720A6">
      <w:pPr>
        <w:spacing w:after="0"/>
        <w:rPr>
          <w:rFonts w:ascii="Times New Roman" w:hAnsi="Times New Roman" w:cs="Times New Roman"/>
          <w:sz w:val="28"/>
          <w:szCs w:val="28"/>
        </w:rPr>
      </w:pPr>
      <w:r>
        <w:rPr>
          <w:rFonts w:ascii="Times New Roman" w:hAnsi="Times New Roman" w:cs="Times New Roman"/>
          <w:color w:val="000000"/>
          <w:sz w:val="28"/>
          <w:szCs w:val="28"/>
        </w:rPr>
        <w:t xml:space="preserve"> Развивать  навыки </w:t>
      </w:r>
      <w:r w:rsidRPr="009720A6">
        <w:rPr>
          <w:rFonts w:ascii="Times New Roman" w:hAnsi="Times New Roman" w:cs="Times New Roman"/>
          <w:color w:val="000000"/>
          <w:sz w:val="28"/>
          <w:szCs w:val="28"/>
        </w:rPr>
        <w:t xml:space="preserve"> связной и красивой речи, умения  использовать знания из области филологии и языкознания.</w:t>
      </w:r>
    </w:p>
    <w:p w:rsidR="00F9144D" w:rsidRDefault="009720A6" w:rsidP="00F9144D">
      <w:pPr>
        <w:pStyle w:val="a3"/>
        <w:shd w:val="clear" w:color="auto" w:fill="FFFFFF"/>
        <w:spacing w:before="0" w:beforeAutospacing="0" w:after="0" w:afterAutospacing="0"/>
        <w:rPr>
          <w:color w:val="000000"/>
          <w:sz w:val="28"/>
          <w:szCs w:val="28"/>
        </w:rPr>
      </w:pPr>
      <w:r w:rsidRPr="009720A6">
        <w:rPr>
          <w:sz w:val="28"/>
          <w:szCs w:val="28"/>
        </w:rPr>
        <w:lastRenderedPageBreak/>
        <w:t>в)</w:t>
      </w:r>
      <w:r w:rsidRPr="009720A6">
        <w:rPr>
          <w:sz w:val="28"/>
          <w:szCs w:val="28"/>
        </w:rPr>
        <w:tab/>
        <w:t>воспитательная  цель:</w:t>
      </w:r>
      <w:r w:rsidR="00F9144D" w:rsidRPr="00F9144D">
        <w:rPr>
          <w:color w:val="000000"/>
          <w:sz w:val="28"/>
          <w:szCs w:val="28"/>
        </w:rPr>
        <w:t xml:space="preserve"> </w:t>
      </w:r>
    </w:p>
    <w:p w:rsidR="00F9144D" w:rsidRDefault="00F9144D" w:rsidP="00F9144D">
      <w:pPr>
        <w:pStyle w:val="a3"/>
        <w:shd w:val="clear" w:color="auto" w:fill="FFFFFF"/>
        <w:spacing w:before="0" w:beforeAutospacing="0" w:after="0" w:afterAutospacing="0"/>
        <w:rPr>
          <w:color w:val="000000"/>
          <w:sz w:val="28"/>
          <w:szCs w:val="28"/>
        </w:rPr>
      </w:pPr>
      <w:r w:rsidRPr="009720A6">
        <w:rPr>
          <w:color w:val="000000"/>
          <w:sz w:val="28"/>
          <w:szCs w:val="28"/>
        </w:rPr>
        <w:t xml:space="preserve"> воспитание эстетического вкуса, чувства гуманизма и нравственности</w:t>
      </w:r>
      <w:r>
        <w:rPr>
          <w:color w:val="000000"/>
          <w:sz w:val="28"/>
          <w:szCs w:val="28"/>
        </w:rPr>
        <w:t>;</w:t>
      </w:r>
    </w:p>
    <w:p w:rsidR="00F9144D" w:rsidRPr="009720A6" w:rsidRDefault="00F9144D" w:rsidP="00F9144D">
      <w:pPr>
        <w:pStyle w:val="a3"/>
        <w:shd w:val="clear" w:color="auto" w:fill="FFFFFF"/>
        <w:spacing w:before="0" w:beforeAutospacing="0" w:after="0" w:afterAutospacing="0"/>
        <w:rPr>
          <w:color w:val="000000"/>
          <w:sz w:val="28"/>
          <w:szCs w:val="28"/>
        </w:rPr>
      </w:pPr>
      <w:r>
        <w:rPr>
          <w:color w:val="000000"/>
          <w:sz w:val="28"/>
          <w:szCs w:val="28"/>
        </w:rPr>
        <w:t xml:space="preserve">мотивирование обучающихся </w:t>
      </w:r>
      <w:r w:rsidRPr="009720A6">
        <w:rPr>
          <w:color w:val="000000"/>
          <w:sz w:val="28"/>
          <w:szCs w:val="28"/>
        </w:rPr>
        <w:t xml:space="preserve"> к размы</w:t>
      </w:r>
      <w:r>
        <w:rPr>
          <w:color w:val="000000"/>
          <w:sz w:val="28"/>
          <w:szCs w:val="28"/>
        </w:rPr>
        <w:t>шлениям о вечных вопросах бытия;</w:t>
      </w:r>
      <w:r w:rsidRPr="009720A6">
        <w:rPr>
          <w:color w:val="000000"/>
          <w:sz w:val="28"/>
          <w:szCs w:val="28"/>
        </w:rPr>
        <w:t xml:space="preserve"> воспитание духовного мира </w:t>
      </w:r>
      <w:r>
        <w:rPr>
          <w:color w:val="000000"/>
          <w:sz w:val="28"/>
          <w:szCs w:val="28"/>
        </w:rPr>
        <w:t>об</w:t>
      </w:r>
      <w:r w:rsidRPr="009720A6">
        <w:rPr>
          <w:color w:val="000000"/>
          <w:sz w:val="28"/>
          <w:szCs w:val="28"/>
        </w:rPr>
        <w:t>уча</w:t>
      </w:r>
      <w:r>
        <w:rPr>
          <w:color w:val="000000"/>
          <w:sz w:val="28"/>
          <w:szCs w:val="28"/>
        </w:rPr>
        <w:t>ю</w:t>
      </w:r>
      <w:r w:rsidRPr="009720A6">
        <w:rPr>
          <w:color w:val="000000"/>
          <w:sz w:val="28"/>
          <w:szCs w:val="28"/>
        </w:rPr>
        <w:t>щихся.</w:t>
      </w:r>
    </w:p>
    <w:p w:rsidR="009720A6" w:rsidRDefault="009720A6" w:rsidP="009720A6">
      <w:pPr>
        <w:spacing w:after="0"/>
        <w:rPr>
          <w:rFonts w:ascii="Times New Roman" w:hAnsi="Times New Roman" w:cs="Times New Roman"/>
          <w:sz w:val="28"/>
          <w:szCs w:val="28"/>
        </w:rPr>
      </w:pPr>
    </w:p>
    <w:p w:rsidR="00F9144D" w:rsidRPr="005F1793" w:rsidRDefault="009720A6" w:rsidP="009720A6">
      <w:pPr>
        <w:spacing w:after="0"/>
        <w:rPr>
          <w:rFonts w:ascii="Times New Roman" w:hAnsi="Times New Roman" w:cs="Times New Roman"/>
          <w:b/>
          <w:sz w:val="28"/>
          <w:szCs w:val="28"/>
        </w:rPr>
      </w:pPr>
      <w:r w:rsidRPr="005F1793">
        <w:rPr>
          <w:rFonts w:ascii="Times New Roman" w:hAnsi="Times New Roman" w:cs="Times New Roman"/>
          <w:b/>
          <w:sz w:val="28"/>
          <w:szCs w:val="28"/>
        </w:rPr>
        <w:t xml:space="preserve">Тип урока: </w:t>
      </w:r>
      <w:r w:rsidR="001270C9" w:rsidRPr="005F1793">
        <w:rPr>
          <w:rFonts w:ascii="Times New Roman" w:hAnsi="Times New Roman" w:cs="Times New Roman"/>
          <w:b/>
          <w:sz w:val="28"/>
          <w:szCs w:val="28"/>
        </w:rPr>
        <w:t>Обобщающий урок.</w:t>
      </w:r>
    </w:p>
    <w:p w:rsidR="001270C9" w:rsidRDefault="001270C9" w:rsidP="009720A6">
      <w:pPr>
        <w:spacing w:after="0"/>
        <w:rPr>
          <w:rFonts w:ascii="Times New Roman" w:hAnsi="Times New Roman" w:cs="Times New Roman"/>
          <w:sz w:val="28"/>
          <w:szCs w:val="28"/>
        </w:rPr>
      </w:pPr>
      <w:r>
        <w:rPr>
          <w:rFonts w:ascii="Times New Roman" w:hAnsi="Times New Roman" w:cs="Times New Roman"/>
          <w:sz w:val="28"/>
          <w:szCs w:val="28"/>
        </w:rPr>
        <w:t>Форма проведения: аукцион</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xml:space="preserve"> Мсжпредметныс связи: «Русский язык и культура речи»; «История»: «Эстетика».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Технические средства обучения: компьютер, проектор</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xml:space="preserve"> Раздаточный  материал: иллюстрации, таблицы, карточки,</w:t>
      </w:r>
    </w:p>
    <w:p w:rsidR="009720A6" w:rsidRPr="005F1793" w:rsidRDefault="009720A6" w:rsidP="009720A6">
      <w:pPr>
        <w:spacing w:after="0"/>
        <w:rPr>
          <w:rFonts w:ascii="Times New Roman" w:hAnsi="Times New Roman" w:cs="Times New Roman"/>
          <w:b/>
          <w:sz w:val="28"/>
          <w:szCs w:val="28"/>
        </w:rPr>
      </w:pPr>
      <w:r w:rsidRPr="005F1793">
        <w:rPr>
          <w:rFonts w:ascii="Times New Roman" w:hAnsi="Times New Roman" w:cs="Times New Roman"/>
          <w:b/>
          <w:sz w:val="28"/>
          <w:szCs w:val="28"/>
        </w:rPr>
        <w:t>Структурные элементы урока: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1.Организационный момент</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2.Обеспечение мотивации учебно - познавательной деятельности</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3.Актуализация опорных знаний</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3.1.Представление «акционерных обществ»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3.2.Проверка платежеспособности «акционерных обществ»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3.3 Продажа художественных произведений.</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3..3.1 Лот №1</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3.3.2.Анализ литературных произведений.</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3.3.2 Лот №2</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Продажа портретов персонажей художественных произведений.</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3.33 Лот №З</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xml:space="preserve">Продажа видеофрагментов </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3.3.4 Лот №4</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Продажа поэтических сборников.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 3.5 Лот №5</w:t>
      </w:r>
      <w:r w:rsidRPr="009720A6">
        <w:rPr>
          <w:rFonts w:ascii="Times New Roman" w:hAnsi="Times New Roman" w:cs="Times New Roman"/>
          <w:sz w:val="28"/>
          <w:szCs w:val="28"/>
        </w:rPr>
        <w:tab/>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Продажа квартир, домов, имений писателен,</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3.3.6 Лот №6</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Продажа сборника тестов.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4. Проведение итогов аукциона. Анализ и опенка, успешность  достижения цели.</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xml:space="preserve">  </w:t>
      </w:r>
    </w:p>
    <w:p w:rsidR="009720A6" w:rsidRPr="009720A6" w:rsidRDefault="009720A6" w:rsidP="009720A6">
      <w:pPr>
        <w:spacing w:after="0"/>
        <w:rPr>
          <w:rFonts w:ascii="Times New Roman" w:hAnsi="Times New Roman" w:cs="Times New Roman"/>
          <w:sz w:val="28"/>
          <w:szCs w:val="28"/>
        </w:rPr>
      </w:pPr>
    </w:p>
    <w:p w:rsidR="009720A6" w:rsidRPr="005F1793" w:rsidRDefault="009720A6" w:rsidP="009720A6">
      <w:pPr>
        <w:spacing w:after="0"/>
        <w:rPr>
          <w:rFonts w:ascii="Times New Roman" w:hAnsi="Times New Roman" w:cs="Times New Roman"/>
          <w:b/>
          <w:sz w:val="28"/>
          <w:szCs w:val="28"/>
        </w:rPr>
      </w:pPr>
      <w:r w:rsidRPr="005F1793">
        <w:rPr>
          <w:rFonts w:ascii="Times New Roman" w:hAnsi="Times New Roman" w:cs="Times New Roman"/>
          <w:b/>
          <w:sz w:val="28"/>
          <w:szCs w:val="28"/>
        </w:rPr>
        <w:t xml:space="preserve">                                                 Ход урока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1.Организациопный момент.</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2.Объявление цели урока. Вступительное слово  преподавателя.</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 Мы закончили изучение литературы 20 века и сегодня обобщим пройденный материал.</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lastRenderedPageBreak/>
        <w:t xml:space="preserve">Урок мы  проведем в форме аукциона. Особенностью  сегодняшнего урока будет то, </w:t>
      </w:r>
      <w:r w:rsidR="00516903">
        <w:rPr>
          <w:rFonts w:ascii="Times New Roman" w:hAnsi="Times New Roman" w:cs="Times New Roman"/>
          <w:sz w:val="28"/>
          <w:szCs w:val="28"/>
        </w:rPr>
        <w:t xml:space="preserve"> </w:t>
      </w:r>
      <w:r w:rsidRPr="009720A6">
        <w:rPr>
          <w:rFonts w:ascii="Times New Roman" w:hAnsi="Times New Roman" w:cs="Times New Roman"/>
          <w:sz w:val="28"/>
          <w:szCs w:val="28"/>
        </w:rPr>
        <w:t>что покупать на аукционе вы будете художественные произведения писателей 20 века, портреты героев, реквизиты, дома или квартиры, где жили писатели.</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xml:space="preserve">В качестве денег за эти </w:t>
      </w:r>
      <w:r w:rsidR="00516903">
        <w:rPr>
          <w:rFonts w:ascii="Times New Roman" w:hAnsi="Times New Roman" w:cs="Times New Roman"/>
          <w:sz w:val="28"/>
          <w:szCs w:val="28"/>
        </w:rPr>
        <w:t xml:space="preserve">товары вы предложите </w:t>
      </w:r>
      <w:r w:rsidRPr="009720A6">
        <w:rPr>
          <w:rFonts w:ascii="Times New Roman" w:hAnsi="Times New Roman" w:cs="Times New Roman"/>
          <w:sz w:val="28"/>
          <w:szCs w:val="28"/>
        </w:rPr>
        <w:t xml:space="preserve"> свои знания. Оцениваться будет  и групповая и индивидуальная работа. Право покупки  товара будет принадлежать тому, кто быстрее  поднимет восклицательный знак (! ).</w:t>
      </w:r>
    </w:p>
    <w:p w:rsidR="009720A6" w:rsidRPr="009720A6" w:rsidRDefault="009720A6" w:rsidP="009720A6">
      <w:pPr>
        <w:spacing w:after="0"/>
        <w:rPr>
          <w:rFonts w:ascii="Times New Roman" w:hAnsi="Times New Roman" w:cs="Times New Roman"/>
          <w:sz w:val="28"/>
          <w:szCs w:val="28"/>
        </w:rPr>
      </w:pP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Остальные акционерные общества должны постараться, чтобы  покупающая команда купила задание за меньшую цену. За дополнения выдаются жетоны.</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Звучит музыка "Коробейники”</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Идет представление акционерных обществ.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В аукционе участвуют команды: «Золотой теленок», «ЮЛТРП»- юные любители творчества русских</w:t>
      </w:r>
      <w:r w:rsidRPr="009720A6">
        <w:rPr>
          <w:rFonts w:ascii="Times New Roman" w:hAnsi="Times New Roman" w:cs="Times New Roman"/>
          <w:sz w:val="28"/>
          <w:szCs w:val="28"/>
        </w:rPr>
        <w:tab/>
        <w:t>писателей, " Дети символистов",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«Серапиоиовы сестры», «Современницы».</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3.1. Проверка платежеспособности «акционерных обществ»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Группы поднимают карточки со словами, ''да" «нет». За правильный ответ общество получает 1 балл.</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1."Олеся "Куприна это роман? (нет)</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2.И.А. Бунин – лауреат Нобелевской премии?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3.А. Блок – поэт серебряного века?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4.Автор поэмы" Двенадцать" А, Ахматова? (нет)</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5.Николаи Гумилев - организатор акмеистической группы?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6.С. Есении родился в с. Константиново?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7.Футуристы призывали сбросить с Парохода Современности классиков литературы?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8. Валерии Брюсов - символист?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9.М. Горький - автор романа «Мы"? (нет)</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10.Сатин-герой пьесы Горького ,»На дне"?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11. А Белый псевдоним  Бориса Бугаева?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12.Маяковский родился в  Москве? (нет)</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13. А.Ахматова жила в эмиграции? {нет)</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14.М.Шолохо - автор рассказа ''Судьба человека ?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15."Поручик Киже" написал Пришвин? (нет)</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16.Шариков  - герой повести «Собачье сердце''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17. Нормативизм - литературное направление 20-х годов 20 века?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18.Зощенко посещал кружок " Ссрапионовы братья"?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19.Повесть "Один лень Ивана Денисовича"написал Солженицын? (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20.Кулъминания - знакомство с героями литературного произведения? (нет)</w:t>
      </w:r>
    </w:p>
    <w:p w:rsidR="009720A6" w:rsidRPr="009720A6" w:rsidRDefault="009720A6" w:rsidP="009720A6">
      <w:pPr>
        <w:tabs>
          <w:tab w:val="center" w:pos="5562"/>
        </w:tabs>
        <w:spacing w:after="0"/>
        <w:rPr>
          <w:rFonts w:ascii="Times New Roman" w:hAnsi="Times New Roman" w:cs="Times New Roman"/>
          <w:sz w:val="28"/>
          <w:szCs w:val="28"/>
        </w:rPr>
      </w:pPr>
      <w:r w:rsidRPr="009720A6">
        <w:rPr>
          <w:rFonts w:ascii="Times New Roman" w:hAnsi="Times New Roman" w:cs="Times New Roman"/>
          <w:sz w:val="28"/>
          <w:szCs w:val="28"/>
        </w:rPr>
        <w:lastRenderedPageBreak/>
        <w:t>21. Григорий Мелехов - казак? (да)</w:t>
      </w:r>
      <w:r w:rsidRPr="009720A6">
        <w:rPr>
          <w:rFonts w:ascii="Times New Roman" w:hAnsi="Times New Roman" w:cs="Times New Roman"/>
          <w:sz w:val="28"/>
          <w:szCs w:val="28"/>
        </w:rPr>
        <w:tab/>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22.Автор « Колымских рассказов» Шаламов?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23.Рассказ «Чудик» написал Шукшин?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24.Очерк - это жанр, средний между исследованием и рассказом, бессюжетный, нравоописательный? (да)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25.Повесть "Прощание е Матерой»  В.П..Астафьев (нет)</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26.Лирический герой- это образ поэта в  лирике, один из способов раскрытия авторского сознания'? (да)</w:t>
      </w:r>
    </w:p>
    <w:p w:rsidR="009720A6" w:rsidRPr="009720A6" w:rsidRDefault="009720A6" w:rsidP="009720A6">
      <w:pPr>
        <w:spacing w:after="0"/>
        <w:rPr>
          <w:rFonts w:ascii="Times New Roman" w:hAnsi="Times New Roman" w:cs="Times New Roman"/>
          <w:sz w:val="28"/>
          <w:szCs w:val="28"/>
        </w:rPr>
      </w:pP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xml:space="preserve">1.2 Продажа художественных </w:t>
      </w:r>
      <w:r w:rsidR="00516903">
        <w:rPr>
          <w:rFonts w:ascii="Times New Roman" w:hAnsi="Times New Roman" w:cs="Times New Roman"/>
          <w:sz w:val="28"/>
          <w:szCs w:val="28"/>
        </w:rPr>
        <w:t xml:space="preserve"> произведении ( н</w:t>
      </w:r>
      <w:r w:rsidRPr="009720A6">
        <w:rPr>
          <w:rFonts w:ascii="Times New Roman" w:hAnsi="Times New Roman" w:cs="Times New Roman"/>
          <w:sz w:val="28"/>
          <w:szCs w:val="28"/>
        </w:rPr>
        <w:t>а доске - план анализа художественного произведения)</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 Род  и жанр произведения</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2. Тема и идея произведения.</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 Сюжетно - композиционные особенности.</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4. Мастерство писателя.</w:t>
      </w:r>
      <w:bookmarkStart w:id="0" w:name="bookmark0"/>
    </w:p>
    <w:p w:rsidR="009720A6" w:rsidRPr="00516903" w:rsidRDefault="009720A6" w:rsidP="009720A6">
      <w:pPr>
        <w:spacing w:after="0"/>
        <w:rPr>
          <w:rFonts w:ascii="Times New Roman" w:hAnsi="Times New Roman" w:cs="Times New Roman"/>
          <w:b/>
          <w:sz w:val="28"/>
          <w:szCs w:val="28"/>
        </w:rPr>
      </w:pPr>
      <w:r w:rsidRPr="00516903">
        <w:rPr>
          <w:rFonts w:ascii="Times New Roman" w:hAnsi="Times New Roman" w:cs="Times New Roman"/>
          <w:b/>
          <w:sz w:val="28"/>
          <w:szCs w:val="28"/>
        </w:rPr>
        <w:t>ЛОТ№ 1</w:t>
      </w:r>
      <w:bookmarkEnd w:id="0"/>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Цена 10 баллов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а)</w:t>
      </w:r>
      <w:r w:rsidRPr="009720A6">
        <w:rPr>
          <w:rFonts w:ascii="Times New Roman" w:hAnsi="Times New Roman" w:cs="Times New Roman"/>
          <w:sz w:val="28"/>
          <w:szCs w:val="28"/>
        </w:rPr>
        <w:tab/>
        <w:t>продается повесь А..И.Куприна «Олеся»</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б)</w:t>
      </w:r>
      <w:r w:rsidRPr="009720A6">
        <w:rPr>
          <w:rFonts w:ascii="Times New Roman" w:hAnsi="Times New Roman" w:cs="Times New Roman"/>
          <w:sz w:val="28"/>
          <w:szCs w:val="28"/>
        </w:rPr>
        <w:tab/>
        <w:t>продается роман Е, Замятина «Мы"</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в)</w:t>
      </w:r>
      <w:r w:rsidRPr="009720A6">
        <w:rPr>
          <w:rFonts w:ascii="Times New Roman" w:hAnsi="Times New Roman" w:cs="Times New Roman"/>
          <w:sz w:val="28"/>
          <w:szCs w:val="28"/>
        </w:rPr>
        <w:tab/>
        <w:t>роман М. А. Шолохова «ТихийДон"</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г)      пьеса М.Горького «На дне»</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д)</w:t>
      </w:r>
      <w:r w:rsidRPr="009720A6">
        <w:rPr>
          <w:rFonts w:ascii="Times New Roman" w:hAnsi="Times New Roman" w:cs="Times New Roman"/>
          <w:sz w:val="28"/>
          <w:szCs w:val="28"/>
        </w:rPr>
        <w:tab/>
        <w:t>рассказ Солженицына" Один день Ивана Денисовича ‘‘</w:t>
      </w:r>
      <w:bookmarkStart w:id="1" w:name="bookmark1"/>
    </w:p>
    <w:p w:rsidR="009720A6" w:rsidRPr="00516903" w:rsidRDefault="009720A6" w:rsidP="009720A6">
      <w:pPr>
        <w:spacing w:after="0"/>
        <w:rPr>
          <w:rFonts w:ascii="Times New Roman" w:hAnsi="Times New Roman" w:cs="Times New Roman"/>
          <w:b/>
          <w:sz w:val="28"/>
          <w:szCs w:val="28"/>
        </w:rPr>
      </w:pPr>
      <w:r w:rsidRPr="00516903">
        <w:rPr>
          <w:rFonts w:ascii="Times New Roman" w:hAnsi="Times New Roman" w:cs="Times New Roman"/>
          <w:b/>
          <w:sz w:val="28"/>
          <w:szCs w:val="28"/>
        </w:rPr>
        <w:t>ЛОТ № 2</w:t>
      </w:r>
      <w:bookmarkEnd w:id="1"/>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Продажа портретов  персонажей художественных произведении</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Цена 2 балла</w:t>
      </w:r>
    </w:p>
    <w:p w:rsidR="009720A6" w:rsidRPr="009720A6" w:rsidRDefault="009720A6" w:rsidP="009720A6">
      <w:pPr>
        <w:spacing w:after="0"/>
        <w:rPr>
          <w:rFonts w:ascii="Times New Roman" w:hAnsi="Times New Roman" w:cs="Times New Roman"/>
          <w:sz w:val="28"/>
          <w:szCs w:val="28"/>
        </w:rPr>
      </w:pP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1.Милая О!- мне всегда это казалось. что она похожа на свое имя: сантиметров на 10 ниже Материнской Нормы и оттого вся кругло обточенная, и розовое о-рот раскрыт навстречу каждому моему слову. И еще; круглая, пухлая складочка на запястье  руки. (0-90 роман Замятина "Мы")</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2.Этот ест обильно и не ворует, этот не станет пинать ногой, но и сам никого не боится, потому что вечно сыт. Он умственного труда господин, с французской остроконечной бородкой и усами, седыми, пушистыми и лихими, как у французских рыцарей, но запах по метели от него летит скверный - больничный. ( Филипп Филиппович " Собачье сердце" Булгакова)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xml:space="preserve">3.Этот сорт народа - тих и бесформен словно студень. </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xml:space="preserve">- Очень многие из них в наши дни выходят в люди. </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Худ умом и телом чахл</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xml:space="preserve">В возмутительных прыщах </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lastRenderedPageBreak/>
        <w:t xml:space="preserve">Зря краснеет на плечах </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не башка - а набалдашник</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Петр Иванонич Баддашкин  Маяковский ''Подлиза»)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4.« Все черты бабы яги, как ее изображает народный эпос, были налицо:</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худые щеки, втянутые внутрь, переходили внизу в острый,  длинный,</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дряблый подбородок, почти еоприкасавшийся с висящим вниз носом; провалившийся беззвучный рот беспрестанно двигался, точно пережёвывая что - то."</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бабка Мауйлиха Куприн: «Олеся" )</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5." Сухой, невыносимый, неладно скроенный, но крепко сшитый, он сидел в золотисто-жемчужном сиянии этого чертога за бутылкой вина: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Нечто монгольское было в его желтоватом лице с  подстрижениыми серебряными усами, золотыми пломбами блестели его крупные зубы,старой слоновой костью - крепкая голова" (Бунин" Господин из Сан-Франциско").</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6.» «Такой же. как у бати, вислый коршунячий нос в чуть  косых прорезях подсиненные миндалины горячих глаз, острые плиты скул обтянуты коричневой румянеющей кожей»</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(Григорий Мелехов " Тихий Дон» Шолохов)</w:t>
      </w:r>
    </w:p>
    <w:p w:rsidR="009720A6" w:rsidRPr="009720A6" w:rsidRDefault="009720A6" w:rsidP="009720A6">
      <w:pPr>
        <w:spacing w:after="0"/>
        <w:rPr>
          <w:rFonts w:ascii="Times New Roman" w:hAnsi="Times New Roman" w:cs="Times New Roman"/>
          <w:sz w:val="28"/>
          <w:szCs w:val="28"/>
        </w:rPr>
      </w:pP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7. «Под черной стоячей пылью коклюшкового шарфа смелые серые глаза. На упругой щеке дрожала от смущения и сдержанной улыбки неглубокая розовеюшая ямка, руки: 6ольшие, раздавленные работой. (Наталья Коршунова" Тихий дон» М.Шолохов)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8. «.Забулдыга, непревзойденный столяр. Длинный, худой, носатый, совсем не богатырь.»</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(Семка Рысь « Мастер» В. Шукшин)</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9." Он был такой маленький, неказистый на вид- весь состоял из шапки, рыжей бороды да ичигов выше колен, казался  всем " человеком особой правильной породы»</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Левинсон «Разгром»  Фадеев)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10.</w:t>
      </w:r>
      <w:r w:rsidRPr="009720A6">
        <w:rPr>
          <w:rFonts w:ascii="Times New Roman" w:hAnsi="Times New Roman" w:cs="Times New Roman"/>
          <w:sz w:val="28"/>
          <w:szCs w:val="28"/>
        </w:rPr>
        <w:tab/>
        <w:t>Высокая брюнетка, лет около двадцати- двадцати пяти, держалась стройно, легко. Прелесть её заключились в этих  больших. блестящих, темных глазах, которым тонкие надломленные по середине брови придавали неуловимый оттенок лукавства, властности и не явности. В ней не было ничего похожего на местных девчат»</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{олеся '‘Олеся» А.И. Куприн)</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xml:space="preserve">11. «... человек маленького роста и несимпатичной наружности.Волосы у него на голове росли жесткие, как бы кусты па выкорчеванном поле, лоб поражал своей малой величиной. Пиджак, прорванный под левой мышкой, </w:t>
      </w:r>
      <w:r w:rsidRPr="009720A6">
        <w:rPr>
          <w:rFonts w:ascii="Times New Roman" w:hAnsi="Times New Roman" w:cs="Times New Roman"/>
          <w:sz w:val="28"/>
          <w:szCs w:val="28"/>
        </w:rPr>
        <w:lastRenderedPageBreak/>
        <w:t>был усеян соломой. На шее у человека был повязан ядовито - небесного цвета галстук с фальшивой рубиновой булавкой»</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Шариков " Собачье сердце" М.Булгаков)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12. На тяжелом узле волос пламенела расшитая цветным шелком шлычка, розовая рубаха, охватывала крупную спину и налитые плечи, ветер перебирал на смуглой шее мелкие пушистые завитки/'</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Аксинья «Тихий Дон» М.Шолохов)</w:t>
      </w:r>
    </w:p>
    <w:p w:rsidR="009720A6" w:rsidRPr="009720A6" w:rsidRDefault="009720A6" w:rsidP="009720A6">
      <w:pPr>
        <w:spacing w:after="0"/>
        <w:rPr>
          <w:rFonts w:ascii="Times New Roman" w:hAnsi="Times New Roman" w:cs="Times New Roman"/>
          <w:sz w:val="28"/>
          <w:szCs w:val="28"/>
        </w:rPr>
      </w:pPr>
    </w:p>
    <w:p w:rsidR="009720A6" w:rsidRPr="00516903" w:rsidRDefault="009720A6" w:rsidP="009720A6">
      <w:pPr>
        <w:spacing w:after="0"/>
        <w:rPr>
          <w:rFonts w:ascii="Times New Roman" w:hAnsi="Times New Roman" w:cs="Times New Roman"/>
          <w:b/>
          <w:sz w:val="28"/>
          <w:szCs w:val="28"/>
        </w:rPr>
      </w:pPr>
      <w:r w:rsidRPr="00516903">
        <w:rPr>
          <w:rFonts w:ascii="Times New Roman" w:hAnsi="Times New Roman" w:cs="Times New Roman"/>
          <w:b/>
          <w:sz w:val="28"/>
          <w:szCs w:val="28"/>
        </w:rPr>
        <w:t>3.2.3 ЛОТ № 3</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Продажа видеофрагментов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Цена 9 баллов. Назвать автора, произведение и героев фильма.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М.Горький « На дне»</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В.Маяковский  « О дряни"</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М.Булгаков  « Собачье сердце"</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М.Шукшин  « Микроскоп"»</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М.Зошснко «Аристократка"</w:t>
      </w:r>
    </w:p>
    <w:p w:rsidR="009720A6" w:rsidRPr="00516903" w:rsidRDefault="009720A6" w:rsidP="009720A6">
      <w:pPr>
        <w:spacing w:after="0"/>
        <w:rPr>
          <w:rFonts w:ascii="Times New Roman" w:hAnsi="Times New Roman" w:cs="Times New Roman"/>
          <w:b/>
          <w:sz w:val="28"/>
          <w:szCs w:val="28"/>
        </w:rPr>
      </w:pPr>
      <w:r w:rsidRPr="00516903">
        <w:rPr>
          <w:rFonts w:ascii="Times New Roman" w:hAnsi="Times New Roman" w:cs="Times New Roman"/>
          <w:b/>
          <w:sz w:val="28"/>
          <w:szCs w:val="28"/>
        </w:rPr>
        <w:t>3.2.4. Лот №4</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Продажа поэтических сборников. Цена 10 баллов.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Ахматова А.А.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Цветаева М.М.</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Есении С.А.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Блок А. 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Рубцов Н. (избранное)</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Путешествие в страну поэзии</w:t>
      </w:r>
    </w:p>
    <w:p w:rsidR="009720A6" w:rsidRPr="00516903" w:rsidRDefault="009720A6" w:rsidP="009720A6">
      <w:pPr>
        <w:spacing w:after="0"/>
        <w:rPr>
          <w:rFonts w:ascii="Times New Roman" w:hAnsi="Times New Roman" w:cs="Times New Roman"/>
          <w:b/>
          <w:sz w:val="28"/>
          <w:szCs w:val="28"/>
        </w:rPr>
      </w:pPr>
      <w:r w:rsidRPr="00516903">
        <w:rPr>
          <w:rFonts w:ascii="Times New Roman" w:hAnsi="Times New Roman" w:cs="Times New Roman"/>
          <w:b/>
          <w:sz w:val="28"/>
          <w:szCs w:val="28"/>
        </w:rPr>
        <w:t>3.2.5 ЛОТ № 5</w:t>
      </w:r>
    </w:p>
    <w:p w:rsidR="00516903"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 xml:space="preserve">Продажа квартир, домов, имений, где жили писатели XX </w:t>
      </w:r>
      <w:r w:rsidR="00516903">
        <w:rPr>
          <w:rFonts w:ascii="Times New Roman" w:hAnsi="Times New Roman" w:cs="Times New Roman"/>
          <w:sz w:val="28"/>
          <w:szCs w:val="28"/>
        </w:rPr>
        <w:t>века</w:t>
      </w:r>
    </w:p>
    <w:p w:rsidR="009720A6" w:rsidRPr="009720A6" w:rsidRDefault="00516903" w:rsidP="009720A6">
      <w:pPr>
        <w:spacing w:after="0"/>
        <w:rPr>
          <w:rFonts w:ascii="Times New Roman" w:hAnsi="Times New Roman" w:cs="Times New Roman"/>
          <w:sz w:val="28"/>
          <w:szCs w:val="28"/>
        </w:rPr>
      </w:pPr>
      <w:r>
        <w:rPr>
          <w:rFonts w:ascii="Times New Roman" w:hAnsi="Times New Roman" w:cs="Times New Roman"/>
          <w:sz w:val="28"/>
          <w:szCs w:val="28"/>
        </w:rPr>
        <w:t xml:space="preserve">Цена </w:t>
      </w:r>
      <w:r w:rsidR="009720A6" w:rsidRPr="009720A6">
        <w:rPr>
          <w:rFonts w:ascii="Times New Roman" w:hAnsi="Times New Roman" w:cs="Times New Roman"/>
          <w:sz w:val="28"/>
          <w:szCs w:val="28"/>
        </w:rPr>
        <w:t>10 баллов.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1.В какие годы жил здесь писатель?</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2.Что им написано в этом доме?</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3.Судьба дома в наши дни.</w:t>
      </w:r>
    </w:p>
    <w:p w:rsidR="009720A6" w:rsidRPr="00516903" w:rsidRDefault="009720A6" w:rsidP="009720A6">
      <w:pPr>
        <w:spacing w:after="0"/>
        <w:rPr>
          <w:rFonts w:ascii="Times New Roman" w:hAnsi="Times New Roman" w:cs="Times New Roman"/>
          <w:b/>
          <w:sz w:val="28"/>
          <w:szCs w:val="28"/>
        </w:rPr>
      </w:pPr>
      <w:r w:rsidRPr="00516903">
        <w:rPr>
          <w:rFonts w:ascii="Times New Roman" w:hAnsi="Times New Roman" w:cs="Times New Roman"/>
          <w:b/>
          <w:sz w:val="28"/>
          <w:szCs w:val="28"/>
        </w:rPr>
        <w:t>3.2.6 ЛОТ № 6</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Сборник тестов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4.Подведение итогов аукциона</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Кто больше купил произведений, заработал большее количество баллов.</w:t>
      </w:r>
    </w:p>
    <w:p w:rsidR="009720A6" w:rsidRPr="009720A6" w:rsidRDefault="009720A6" w:rsidP="009720A6">
      <w:pPr>
        <w:spacing w:after="0"/>
        <w:rPr>
          <w:rFonts w:ascii="Times New Roman" w:hAnsi="Times New Roman" w:cs="Times New Roman"/>
          <w:sz w:val="28"/>
          <w:szCs w:val="28"/>
        </w:rPr>
      </w:pPr>
      <w:r w:rsidRPr="009720A6">
        <w:rPr>
          <w:rFonts w:ascii="Times New Roman" w:hAnsi="Times New Roman" w:cs="Times New Roman"/>
          <w:sz w:val="28"/>
          <w:szCs w:val="28"/>
        </w:rPr>
        <w:t>5.Оценки за урок. Оценивается работа групп и индивидуальная работа в каждой группе.</w:t>
      </w:r>
    </w:p>
    <w:p w:rsidR="009720A6" w:rsidRPr="00020C47" w:rsidRDefault="009720A6" w:rsidP="00020C47">
      <w:pPr>
        <w:spacing w:after="0"/>
        <w:rPr>
          <w:rFonts w:ascii="Times New Roman" w:hAnsi="Times New Roman" w:cs="Times New Roman"/>
          <w:sz w:val="28"/>
          <w:szCs w:val="28"/>
        </w:rPr>
      </w:pPr>
      <w:r w:rsidRPr="009720A6">
        <w:rPr>
          <w:rFonts w:ascii="Times New Roman" w:hAnsi="Times New Roman" w:cs="Times New Roman"/>
          <w:sz w:val="28"/>
          <w:szCs w:val="28"/>
        </w:rPr>
        <w:t>6. Заключительное слово преподавателя.</w:t>
      </w:r>
    </w:p>
    <w:p w:rsidR="009720A6" w:rsidRPr="009720A6" w:rsidRDefault="009720A6" w:rsidP="009720A6">
      <w:pPr>
        <w:pStyle w:val="a3"/>
        <w:shd w:val="clear" w:color="auto" w:fill="FFFFFF"/>
        <w:spacing w:before="0" w:beforeAutospacing="0" w:after="0" w:afterAutospacing="0"/>
        <w:rPr>
          <w:color w:val="000000"/>
          <w:sz w:val="28"/>
          <w:szCs w:val="28"/>
        </w:rPr>
      </w:pPr>
    </w:p>
    <w:p w:rsidR="00020C47" w:rsidRDefault="00020C47" w:rsidP="009720A6">
      <w:pPr>
        <w:pStyle w:val="a3"/>
        <w:shd w:val="clear" w:color="auto" w:fill="FFFFFF"/>
        <w:spacing w:before="0" w:beforeAutospacing="0" w:after="0" w:afterAutospacing="0"/>
        <w:rPr>
          <w:color w:val="000000"/>
          <w:sz w:val="28"/>
          <w:szCs w:val="28"/>
        </w:rPr>
      </w:pPr>
      <w:r>
        <w:rPr>
          <w:color w:val="000000"/>
          <w:sz w:val="28"/>
          <w:szCs w:val="28"/>
        </w:rPr>
        <w:lastRenderedPageBreak/>
        <w:t>Предложенный  обобщающий урок литературы, посвященный</w:t>
      </w:r>
      <w:r w:rsidR="005E7B2B" w:rsidRPr="009720A6">
        <w:rPr>
          <w:color w:val="000000"/>
          <w:sz w:val="28"/>
          <w:szCs w:val="28"/>
        </w:rPr>
        <w:t xml:space="preserve"> тво</w:t>
      </w:r>
      <w:r>
        <w:rPr>
          <w:color w:val="000000"/>
          <w:sz w:val="28"/>
          <w:szCs w:val="28"/>
        </w:rPr>
        <w:t>рчеству русских писателей  ХХ века, рассчитан на 2учебных часа. Разработка занятия</w:t>
      </w:r>
      <w:r w:rsidR="005E7B2B" w:rsidRPr="009720A6">
        <w:rPr>
          <w:color w:val="000000"/>
          <w:sz w:val="28"/>
          <w:szCs w:val="28"/>
        </w:rPr>
        <w:t xml:space="preserve"> примерная и ориентирована на дополнение списка вопросов и подобных заданий. </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Комплекс занятий обобщающего типа включает в себя разноуровневые задания, ориентированные на обучающихся с высоким, средним и низким уровнями успеваемости по предмету. В процессе таких занятий обучающиеся должны показать комплексное применение ранее полученных знаний и на основе систематизации материала осознать значение произведений  ХХ века в контексте истории русской литературы.</w:t>
      </w:r>
    </w:p>
    <w:p w:rsidR="005E7B2B" w:rsidRPr="009720A6" w:rsidRDefault="005E7B2B" w:rsidP="00020C47">
      <w:pPr>
        <w:pStyle w:val="a3"/>
        <w:shd w:val="clear" w:color="auto" w:fill="FFFFFF"/>
        <w:spacing w:before="0" w:beforeAutospacing="0" w:after="0" w:afterAutospacing="0"/>
        <w:rPr>
          <w:color w:val="000000"/>
          <w:sz w:val="28"/>
          <w:szCs w:val="28"/>
        </w:rPr>
      </w:pPr>
      <w:r w:rsidRPr="009720A6">
        <w:rPr>
          <w:b/>
          <w:bCs/>
          <w:color w:val="000000"/>
          <w:sz w:val="28"/>
          <w:szCs w:val="28"/>
        </w:rPr>
        <w:t>Образовательные</w:t>
      </w:r>
      <w:r w:rsidRPr="009720A6">
        <w:rPr>
          <w:color w:val="000000"/>
          <w:sz w:val="28"/>
          <w:szCs w:val="28"/>
        </w:rPr>
        <w:t> </w:t>
      </w:r>
      <w:r w:rsidRPr="009720A6">
        <w:rPr>
          <w:b/>
          <w:bCs/>
          <w:color w:val="000000"/>
          <w:sz w:val="28"/>
          <w:szCs w:val="28"/>
        </w:rPr>
        <w:t>задачи.</w:t>
      </w:r>
      <w:r w:rsidRPr="009720A6">
        <w:rPr>
          <w:color w:val="000000"/>
          <w:sz w:val="28"/>
          <w:szCs w:val="28"/>
        </w:rPr>
        <w:t> Формирование у обучающихся умения устанавливать межпредметные параллели, развитие навыков связной и красивой речи, умен</w:t>
      </w:r>
      <w:r w:rsidR="009720A6" w:rsidRPr="009720A6">
        <w:rPr>
          <w:color w:val="000000"/>
          <w:sz w:val="28"/>
          <w:szCs w:val="28"/>
        </w:rPr>
        <w:t xml:space="preserve">ия  </w:t>
      </w:r>
      <w:r w:rsidRPr="009720A6">
        <w:rPr>
          <w:color w:val="000000"/>
          <w:sz w:val="28"/>
          <w:szCs w:val="28"/>
        </w:rPr>
        <w:t>использовать знания из области филологии и языкознания. Обобщение и закрепление полученного ранее материала помогут ребятам пр</w:t>
      </w:r>
      <w:r w:rsidR="00020C47">
        <w:rPr>
          <w:color w:val="000000"/>
          <w:sz w:val="28"/>
          <w:szCs w:val="28"/>
        </w:rPr>
        <w:t>и анализе художественных произведений.</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b/>
          <w:bCs/>
          <w:color w:val="000000"/>
          <w:sz w:val="28"/>
          <w:szCs w:val="28"/>
        </w:rPr>
        <w:t>Воспитательными</w:t>
      </w:r>
      <w:r w:rsidRPr="009720A6">
        <w:rPr>
          <w:color w:val="000000"/>
          <w:sz w:val="28"/>
          <w:szCs w:val="28"/>
        </w:rPr>
        <w:t> </w:t>
      </w:r>
      <w:r w:rsidRPr="009720A6">
        <w:rPr>
          <w:b/>
          <w:bCs/>
          <w:color w:val="000000"/>
          <w:sz w:val="28"/>
          <w:szCs w:val="28"/>
        </w:rPr>
        <w:t>задачами</w:t>
      </w:r>
      <w:r w:rsidRPr="009720A6">
        <w:rPr>
          <w:color w:val="000000"/>
          <w:sz w:val="28"/>
          <w:szCs w:val="28"/>
        </w:rPr>
        <w:t> таких уроков являются: воспитание эстетического вкуса, чувства гуманизма и нравственности у подростков. Мотивирование учеников к размышлениям о вечных вопросах бытия, воспитание духовного мира учащихся.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В </w:t>
      </w:r>
      <w:r w:rsidRPr="009720A6">
        <w:rPr>
          <w:b/>
          <w:bCs/>
          <w:color w:val="000000"/>
          <w:sz w:val="28"/>
          <w:szCs w:val="28"/>
        </w:rPr>
        <w:t>развивающие</w:t>
      </w:r>
      <w:r w:rsidRPr="009720A6">
        <w:rPr>
          <w:color w:val="000000"/>
          <w:sz w:val="28"/>
          <w:szCs w:val="28"/>
        </w:rPr>
        <w:t> </w:t>
      </w:r>
      <w:r w:rsidRPr="009720A6">
        <w:rPr>
          <w:b/>
          <w:bCs/>
          <w:color w:val="000000"/>
          <w:sz w:val="28"/>
          <w:szCs w:val="28"/>
        </w:rPr>
        <w:t>задачи</w:t>
      </w:r>
      <w:r w:rsidR="00020C47">
        <w:rPr>
          <w:color w:val="000000"/>
          <w:sz w:val="28"/>
          <w:szCs w:val="28"/>
        </w:rPr>
        <w:t>, которые стоят перед преподавателем</w:t>
      </w:r>
      <w:r w:rsidRPr="009720A6">
        <w:rPr>
          <w:color w:val="000000"/>
          <w:sz w:val="28"/>
          <w:szCs w:val="28"/>
        </w:rPr>
        <w:t xml:space="preserve">-словесником на уроках обобщения, входят: развитие ассоциативного мышления, активация творческой деятельности </w:t>
      </w:r>
      <w:r w:rsidR="00020C47">
        <w:rPr>
          <w:color w:val="000000"/>
          <w:sz w:val="28"/>
          <w:szCs w:val="28"/>
        </w:rPr>
        <w:t>обучающихся</w:t>
      </w:r>
      <w:r w:rsidRPr="009720A6">
        <w:rPr>
          <w:color w:val="000000"/>
          <w:sz w:val="28"/>
          <w:szCs w:val="28"/>
        </w:rPr>
        <w:t xml:space="preserve">, развитие навыков работы в группах, формирование способности </w:t>
      </w:r>
      <w:r w:rsidR="00020C47">
        <w:rPr>
          <w:color w:val="000000"/>
          <w:sz w:val="28"/>
          <w:szCs w:val="28"/>
        </w:rPr>
        <w:t>об</w:t>
      </w:r>
      <w:r w:rsidRPr="009720A6">
        <w:rPr>
          <w:color w:val="000000"/>
          <w:sz w:val="28"/>
          <w:szCs w:val="28"/>
        </w:rPr>
        <w:t>уча</w:t>
      </w:r>
      <w:r w:rsidR="00020C47">
        <w:rPr>
          <w:color w:val="000000"/>
          <w:sz w:val="28"/>
          <w:szCs w:val="28"/>
        </w:rPr>
        <w:t>ю</w:t>
      </w:r>
      <w:r w:rsidRPr="009720A6">
        <w:rPr>
          <w:color w:val="000000"/>
          <w:sz w:val="28"/>
          <w:szCs w:val="28"/>
        </w:rPr>
        <w:t>щихся понимать глубину литературного произведения и давать ему самостоятельную оценку на основе анализа.</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color w:val="000000"/>
          <w:sz w:val="28"/>
          <w:szCs w:val="28"/>
        </w:rPr>
        <w:t xml:space="preserve">Согласно уровням литературного развития обучающихся (высокий, средний и низкий) </w:t>
      </w:r>
      <w:r w:rsidR="00020C47">
        <w:rPr>
          <w:color w:val="000000"/>
          <w:sz w:val="28"/>
          <w:szCs w:val="28"/>
        </w:rPr>
        <w:t xml:space="preserve">можно выделить </w:t>
      </w:r>
      <w:r w:rsidRPr="009720A6">
        <w:rPr>
          <w:color w:val="000000"/>
          <w:sz w:val="28"/>
          <w:szCs w:val="28"/>
        </w:rPr>
        <w:t xml:space="preserve"> следующие аспекты учебной деятельности.</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b/>
          <w:bCs/>
          <w:color w:val="000000"/>
          <w:sz w:val="28"/>
          <w:szCs w:val="28"/>
        </w:rPr>
        <w:t>Методы</w:t>
      </w:r>
      <w:r w:rsidRPr="009720A6">
        <w:rPr>
          <w:color w:val="000000"/>
          <w:sz w:val="28"/>
          <w:szCs w:val="28"/>
        </w:rPr>
        <w:t> </w:t>
      </w:r>
      <w:r w:rsidRPr="009720A6">
        <w:rPr>
          <w:b/>
          <w:bCs/>
          <w:color w:val="000000"/>
          <w:sz w:val="28"/>
          <w:szCs w:val="28"/>
        </w:rPr>
        <w:t>обучения</w:t>
      </w:r>
      <w:r w:rsidRPr="009720A6">
        <w:rPr>
          <w:color w:val="000000"/>
          <w:sz w:val="28"/>
          <w:szCs w:val="28"/>
        </w:rPr>
        <w:t>. Для обучающихся с низким у</w:t>
      </w:r>
      <w:r w:rsidR="00020C47">
        <w:rPr>
          <w:color w:val="000000"/>
          <w:sz w:val="28"/>
          <w:szCs w:val="28"/>
        </w:rPr>
        <w:t xml:space="preserve">ровнем литературного развития можно  предложить </w:t>
      </w:r>
      <w:r w:rsidRPr="009720A6">
        <w:rPr>
          <w:color w:val="000000"/>
          <w:sz w:val="28"/>
          <w:szCs w:val="28"/>
        </w:rPr>
        <w:t>частично-поисковый и репродуктивный методы; со средним – частично-поисковой с использованием обобщения</w:t>
      </w:r>
      <w:r w:rsidRPr="00020C47">
        <w:rPr>
          <w:color w:val="000000"/>
          <w:sz w:val="28"/>
          <w:szCs w:val="28"/>
        </w:rPr>
        <w:t xml:space="preserve">, а </w:t>
      </w:r>
      <w:r w:rsidRPr="009720A6">
        <w:rPr>
          <w:color w:val="000000"/>
          <w:sz w:val="28"/>
          <w:szCs w:val="28"/>
        </w:rPr>
        <w:t xml:space="preserve">для обучающихся с высоким уровнем литературного развития </w:t>
      </w:r>
      <w:r w:rsidR="00020C47">
        <w:rPr>
          <w:color w:val="000000"/>
          <w:sz w:val="28"/>
          <w:szCs w:val="28"/>
        </w:rPr>
        <w:t xml:space="preserve">можно  предложить </w:t>
      </w:r>
      <w:r w:rsidRPr="009720A6">
        <w:rPr>
          <w:color w:val="000000"/>
          <w:sz w:val="28"/>
          <w:szCs w:val="28"/>
        </w:rPr>
        <w:t xml:space="preserve"> метод аналогии, исследовательский метод, а также прием сопоставления произведений по их проблематике, тематике и т.д.</w:t>
      </w:r>
    </w:p>
    <w:p w:rsidR="005E7B2B" w:rsidRPr="009720A6" w:rsidRDefault="00020C47" w:rsidP="009720A6">
      <w:pPr>
        <w:pStyle w:val="a3"/>
        <w:shd w:val="clear" w:color="auto" w:fill="FFFFFF"/>
        <w:spacing w:before="0" w:beforeAutospacing="0" w:after="0" w:afterAutospacing="0"/>
        <w:rPr>
          <w:color w:val="000000"/>
          <w:sz w:val="28"/>
          <w:szCs w:val="28"/>
        </w:rPr>
      </w:pPr>
      <w:r>
        <w:rPr>
          <w:color w:val="000000"/>
          <w:sz w:val="28"/>
          <w:szCs w:val="28"/>
        </w:rPr>
        <w:t xml:space="preserve">Выбранные </w:t>
      </w:r>
      <w:r w:rsidR="005E7B2B" w:rsidRPr="009720A6">
        <w:rPr>
          <w:color w:val="000000"/>
          <w:sz w:val="28"/>
          <w:szCs w:val="28"/>
        </w:rPr>
        <w:t xml:space="preserve"> методы могут быть применены как на уроке по творчеству</w:t>
      </w:r>
      <w:r>
        <w:rPr>
          <w:color w:val="000000"/>
          <w:sz w:val="28"/>
          <w:szCs w:val="28"/>
        </w:rPr>
        <w:t>писателей ХХ века</w:t>
      </w:r>
      <w:r w:rsidR="005E7B2B" w:rsidRPr="009720A6">
        <w:rPr>
          <w:color w:val="000000"/>
          <w:sz w:val="28"/>
          <w:szCs w:val="28"/>
        </w:rPr>
        <w:t>, так и на любом обобщающем уроке литературы в</w:t>
      </w:r>
      <w:r>
        <w:rPr>
          <w:color w:val="000000"/>
          <w:sz w:val="28"/>
          <w:szCs w:val="28"/>
        </w:rPr>
        <w:t>техникуме</w:t>
      </w:r>
      <w:r w:rsidR="005E7B2B" w:rsidRPr="009720A6">
        <w:rPr>
          <w:color w:val="000000"/>
          <w:sz w:val="28"/>
          <w:szCs w:val="28"/>
        </w:rPr>
        <w:t>. Соответствие перечисленных приемов разным уровням подготовленности обучающихся поможет преподавателю правильно сформировать систему ЗУН, которые связаны с интерпретацией и филологическим анализом художественного текста. Полученные на таких уроках знания и навыки пригодятся обучающимся и при получении дальнейшего образования, поскольку умение анализировать и вдумчиво подходить к прочитанному важно при получении любой специальности.</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b/>
          <w:bCs/>
          <w:color w:val="000000"/>
          <w:sz w:val="28"/>
          <w:szCs w:val="28"/>
        </w:rPr>
        <w:t>Новизна</w:t>
      </w:r>
      <w:r w:rsidR="00F21DC2">
        <w:rPr>
          <w:color w:val="000000"/>
          <w:sz w:val="28"/>
          <w:szCs w:val="28"/>
        </w:rPr>
        <w:t xml:space="preserve"> представленного  обобщающего  урока по литературе </w:t>
      </w:r>
      <w:r w:rsidRPr="009720A6">
        <w:rPr>
          <w:color w:val="000000"/>
          <w:sz w:val="28"/>
          <w:szCs w:val="28"/>
        </w:rPr>
        <w:t xml:space="preserve"> ХХ века в том, что такие уроки лучше всего проводить с использованием ИКТ. </w:t>
      </w:r>
      <w:r w:rsidRPr="009720A6">
        <w:rPr>
          <w:color w:val="000000"/>
          <w:sz w:val="28"/>
          <w:szCs w:val="28"/>
        </w:rPr>
        <w:lastRenderedPageBreak/>
        <w:t>Современные обучающиеся не любят много писать, поэтому можно использовать интерактивную доску и с ее помо</w:t>
      </w:r>
      <w:r w:rsidR="00F21DC2">
        <w:rPr>
          <w:color w:val="000000"/>
          <w:sz w:val="28"/>
          <w:szCs w:val="28"/>
        </w:rPr>
        <w:t>щью создавать совместные задания</w:t>
      </w:r>
      <w:r w:rsidRPr="009720A6">
        <w:rPr>
          <w:color w:val="000000"/>
          <w:sz w:val="28"/>
          <w:szCs w:val="28"/>
        </w:rPr>
        <w:t>. Тем самым работа обучающихся будет более продуктивной, и каждый сможет внести свой вклад в задание</w:t>
      </w:r>
      <w:r w:rsidR="00F21DC2">
        <w:rPr>
          <w:color w:val="000000"/>
          <w:sz w:val="28"/>
          <w:szCs w:val="28"/>
        </w:rPr>
        <w:t>.</w:t>
      </w:r>
      <w:r w:rsidRPr="009720A6">
        <w:rPr>
          <w:color w:val="000000"/>
          <w:sz w:val="28"/>
          <w:szCs w:val="28"/>
        </w:rPr>
        <w:t xml:space="preserve"> Спроецированные на большой экран основные моменты уроков, например, тезисный план занятия,</w:t>
      </w:r>
      <w:r w:rsidR="00F21DC2">
        <w:rPr>
          <w:color w:val="000000"/>
          <w:sz w:val="28"/>
          <w:szCs w:val="28"/>
        </w:rPr>
        <w:t xml:space="preserve"> портретные характеристики,</w:t>
      </w:r>
      <w:r w:rsidRPr="009720A6">
        <w:rPr>
          <w:color w:val="000000"/>
          <w:sz w:val="28"/>
          <w:szCs w:val="28"/>
        </w:rPr>
        <w:t xml:space="preserve"> вопросы по тексту и иллюстрации к произведениям</w:t>
      </w:r>
      <w:r w:rsidR="00F21DC2">
        <w:rPr>
          <w:color w:val="000000"/>
          <w:sz w:val="28"/>
          <w:szCs w:val="28"/>
        </w:rPr>
        <w:t xml:space="preserve"> писателей</w:t>
      </w:r>
      <w:r w:rsidRPr="009720A6">
        <w:rPr>
          <w:color w:val="000000"/>
          <w:sz w:val="28"/>
          <w:szCs w:val="28"/>
        </w:rPr>
        <w:t>, помог</w:t>
      </w:r>
      <w:r w:rsidR="00F21DC2">
        <w:rPr>
          <w:color w:val="000000"/>
          <w:sz w:val="28"/>
          <w:szCs w:val="28"/>
        </w:rPr>
        <w:t>ут обучающимся в обощении изученного материала</w:t>
      </w:r>
      <w:r w:rsidRPr="009720A6">
        <w:rPr>
          <w:color w:val="000000"/>
          <w:sz w:val="28"/>
          <w:szCs w:val="28"/>
        </w:rPr>
        <w:t>. Презентация с эффектами, анимацией также может хорошо помочь учителю провести урок</w:t>
      </w:r>
      <w:r w:rsidR="00F21DC2">
        <w:rPr>
          <w:color w:val="000000"/>
          <w:sz w:val="28"/>
          <w:szCs w:val="28"/>
        </w:rPr>
        <w:t xml:space="preserve">и </w:t>
      </w:r>
      <w:r w:rsidRPr="009720A6">
        <w:rPr>
          <w:color w:val="000000"/>
          <w:sz w:val="28"/>
          <w:szCs w:val="28"/>
        </w:rPr>
        <w:t xml:space="preserve">обобщающего типа. Вариантов может быть множество. Например, можно показать </w:t>
      </w:r>
      <w:r w:rsidR="00F21DC2">
        <w:rPr>
          <w:color w:val="000000"/>
          <w:sz w:val="28"/>
          <w:szCs w:val="28"/>
        </w:rPr>
        <w:t>об</w:t>
      </w:r>
      <w:r w:rsidRPr="009720A6">
        <w:rPr>
          <w:color w:val="000000"/>
          <w:sz w:val="28"/>
          <w:szCs w:val="28"/>
        </w:rPr>
        <w:t>уча</w:t>
      </w:r>
      <w:r w:rsidR="00F21DC2">
        <w:rPr>
          <w:color w:val="000000"/>
          <w:sz w:val="28"/>
          <w:szCs w:val="28"/>
        </w:rPr>
        <w:t>ю</w:t>
      </w:r>
      <w:r w:rsidRPr="009720A6">
        <w:rPr>
          <w:color w:val="000000"/>
          <w:sz w:val="28"/>
          <w:szCs w:val="28"/>
        </w:rPr>
        <w:t xml:space="preserve">щимся фрагмент текста, а они должны назвать произведение, из которого он взят. Можно использовать и видео, и аудиозаписи. Еще одним вариантом может стать </w:t>
      </w:r>
      <w:r w:rsidR="00F21DC2">
        <w:rPr>
          <w:color w:val="000000"/>
          <w:sz w:val="28"/>
          <w:szCs w:val="28"/>
        </w:rPr>
        <w:t>фрагмент литературного</w:t>
      </w:r>
      <w:r w:rsidRPr="009720A6">
        <w:rPr>
          <w:color w:val="000000"/>
          <w:sz w:val="28"/>
          <w:szCs w:val="28"/>
        </w:rPr>
        <w:t xml:space="preserve"> фильм</w:t>
      </w:r>
      <w:r w:rsidR="00F21DC2">
        <w:rPr>
          <w:color w:val="000000"/>
          <w:sz w:val="28"/>
          <w:szCs w:val="28"/>
        </w:rPr>
        <w:t xml:space="preserve">а о  жизни писателя </w:t>
      </w:r>
      <w:r w:rsidRPr="009720A6">
        <w:rPr>
          <w:color w:val="000000"/>
          <w:sz w:val="28"/>
          <w:szCs w:val="28"/>
        </w:rPr>
        <w:t xml:space="preserve">и его творчество. На выбор </w:t>
      </w:r>
      <w:r w:rsidR="008D2CB7">
        <w:rPr>
          <w:color w:val="000000"/>
          <w:sz w:val="28"/>
          <w:szCs w:val="28"/>
        </w:rPr>
        <w:t xml:space="preserve">преподавателя </w:t>
      </w:r>
      <w:r w:rsidRPr="009720A6">
        <w:rPr>
          <w:color w:val="000000"/>
          <w:sz w:val="28"/>
          <w:szCs w:val="28"/>
        </w:rPr>
        <w:t xml:space="preserve">планируется продолжительность показа. </w:t>
      </w:r>
      <w:r w:rsidRPr="009720A6">
        <w:rPr>
          <w:b/>
          <w:bCs/>
          <w:color w:val="000000"/>
          <w:sz w:val="28"/>
          <w:szCs w:val="28"/>
        </w:rPr>
        <w:t>Методическое</w:t>
      </w:r>
      <w:r w:rsidRPr="009720A6">
        <w:rPr>
          <w:color w:val="000000"/>
          <w:sz w:val="28"/>
          <w:szCs w:val="28"/>
        </w:rPr>
        <w:t> </w:t>
      </w:r>
      <w:r w:rsidRPr="009720A6">
        <w:rPr>
          <w:b/>
          <w:bCs/>
          <w:color w:val="000000"/>
          <w:sz w:val="28"/>
          <w:szCs w:val="28"/>
        </w:rPr>
        <w:t>замечание</w:t>
      </w:r>
      <w:r w:rsidRPr="009720A6">
        <w:rPr>
          <w:color w:val="000000"/>
          <w:sz w:val="28"/>
          <w:szCs w:val="28"/>
        </w:rPr>
        <w:t> </w:t>
      </w:r>
      <w:r w:rsidRPr="009720A6">
        <w:rPr>
          <w:b/>
          <w:bCs/>
          <w:color w:val="000000"/>
          <w:sz w:val="28"/>
          <w:szCs w:val="28"/>
        </w:rPr>
        <w:t>к</w:t>
      </w:r>
      <w:r w:rsidRPr="009720A6">
        <w:rPr>
          <w:color w:val="000000"/>
          <w:sz w:val="28"/>
          <w:szCs w:val="28"/>
        </w:rPr>
        <w:t> </w:t>
      </w:r>
      <w:r w:rsidRPr="009720A6">
        <w:rPr>
          <w:b/>
          <w:bCs/>
          <w:color w:val="000000"/>
          <w:sz w:val="28"/>
          <w:szCs w:val="28"/>
        </w:rPr>
        <w:t>обобщающим</w:t>
      </w:r>
      <w:r w:rsidRPr="009720A6">
        <w:rPr>
          <w:color w:val="000000"/>
          <w:sz w:val="28"/>
          <w:szCs w:val="28"/>
        </w:rPr>
        <w:t> </w:t>
      </w:r>
      <w:r w:rsidRPr="009720A6">
        <w:rPr>
          <w:b/>
          <w:bCs/>
          <w:color w:val="000000"/>
          <w:sz w:val="28"/>
          <w:szCs w:val="28"/>
        </w:rPr>
        <w:t>урокам</w:t>
      </w:r>
      <w:r w:rsidRPr="009720A6">
        <w:rPr>
          <w:color w:val="000000"/>
          <w:sz w:val="28"/>
          <w:szCs w:val="28"/>
        </w:rPr>
        <w:t> </w:t>
      </w:r>
      <w:r w:rsidRPr="009720A6">
        <w:rPr>
          <w:b/>
          <w:bCs/>
          <w:color w:val="000000"/>
          <w:sz w:val="28"/>
          <w:szCs w:val="28"/>
        </w:rPr>
        <w:t>по</w:t>
      </w:r>
      <w:r w:rsidRPr="009720A6">
        <w:rPr>
          <w:color w:val="000000"/>
          <w:sz w:val="28"/>
          <w:szCs w:val="28"/>
        </w:rPr>
        <w:t> </w:t>
      </w:r>
      <w:r w:rsidRPr="009720A6">
        <w:rPr>
          <w:b/>
          <w:bCs/>
          <w:color w:val="000000"/>
          <w:sz w:val="28"/>
          <w:szCs w:val="28"/>
        </w:rPr>
        <w:t>литературе.</w:t>
      </w:r>
      <w:r w:rsidRPr="009720A6">
        <w:rPr>
          <w:color w:val="000000"/>
          <w:sz w:val="28"/>
          <w:szCs w:val="28"/>
        </w:rPr>
        <w:t>  Поскольку</w:t>
      </w:r>
      <w:r w:rsidR="008D2CB7">
        <w:rPr>
          <w:color w:val="000000"/>
          <w:sz w:val="28"/>
          <w:szCs w:val="28"/>
        </w:rPr>
        <w:t xml:space="preserve"> на уроке использую </w:t>
      </w:r>
      <w:r w:rsidRPr="009720A6">
        <w:rPr>
          <w:color w:val="000000"/>
          <w:sz w:val="28"/>
          <w:szCs w:val="28"/>
        </w:rPr>
        <w:t xml:space="preserve"> дифференциацию обучающихся по уровням литературного развития (высокий, средний и низкий), то и задания должны быть соответствующими. Начальные вопросы можно задать как обучающимся послабее, так и всей группе, чтобы работали все ребята. Далее можно предложить </w:t>
      </w:r>
      <w:r w:rsidR="008D2CB7">
        <w:rPr>
          <w:color w:val="000000"/>
          <w:sz w:val="28"/>
          <w:szCs w:val="28"/>
        </w:rPr>
        <w:t>задания посложнее. С</w:t>
      </w:r>
      <w:r w:rsidRPr="009720A6">
        <w:rPr>
          <w:color w:val="000000"/>
          <w:sz w:val="28"/>
          <w:szCs w:val="28"/>
        </w:rPr>
        <w:t>пециального разделения</w:t>
      </w:r>
      <w:r w:rsidR="008D2CB7">
        <w:rPr>
          <w:color w:val="000000"/>
          <w:sz w:val="28"/>
          <w:szCs w:val="28"/>
        </w:rPr>
        <w:t xml:space="preserve"> делать не нужно, просто задания </w:t>
      </w:r>
      <w:r w:rsidRPr="009720A6">
        <w:rPr>
          <w:color w:val="000000"/>
          <w:sz w:val="28"/>
          <w:szCs w:val="28"/>
        </w:rPr>
        <w:t xml:space="preserve"> должны быть такими, чтобы мотивация просматривалась у обучающихся всех уровней. Если «сильный» обучающийся захотел ответить на легкий вопрос и</w:t>
      </w:r>
      <w:r w:rsidR="008D2CB7">
        <w:rPr>
          <w:color w:val="000000"/>
          <w:sz w:val="28"/>
          <w:szCs w:val="28"/>
        </w:rPr>
        <w:t xml:space="preserve">, </w:t>
      </w:r>
      <w:r w:rsidRPr="009720A6">
        <w:rPr>
          <w:color w:val="000000"/>
          <w:sz w:val="28"/>
          <w:szCs w:val="28"/>
        </w:rPr>
        <w:t xml:space="preserve"> наоборот, в этом нет ничего плохого. Лучше всего, если ребята сами будут проявлять желание дать ответ, но если некоторые обучающиеся все же не проявляют инициативы, преподаватель, задавая посильные вопросы, должен активировать способности таких обучающихся.</w:t>
      </w:r>
    </w:p>
    <w:p w:rsidR="005E7B2B" w:rsidRPr="009720A6" w:rsidRDefault="005E7B2B" w:rsidP="009720A6">
      <w:pPr>
        <w:pStyle w:val="a3"/>
        <w:shd w:val="clear" w:color="auto" w:fill="FFFFFF"/>
        <w:spacing w:before="0" w:beforeAutospacing="0" w:after="0" w:afterAutospacing="0"/>
        <w:rPr>
          <w:color w:val="000000"/>
          <w:sz w:val="28"/>
          <w:szCs w:val="28"/>
        </w:rPr>
      </w:pPr>
      <w:r w:rsidRPr="009720A6">
        <w:rPr>
          <w:b/>
          <w:bCs/>
          <w:color w:val="000000"/>
          <w:sz w:val="28"/>
          <w:szCs w:val="28"/>
        </w:rPr>
        <w:t>Система</w:t>
      </w:r>
      <w:r w:rsidRPr="009720A6">
        <w:rPr>
          <w:color w:val="000000"/>
          <w:sz w:val="28"/>
          <w:szCs w:val="28"/>
        </w:rPr>
        <w:t> </w:t>
      </w:r>
      <w:r w:rsidR="008D2CB7">
        <w:rPr>
          <w:b/>
          <w:bCs/>
          <w:color w:val="000000"/>
          <w:sz w:val="28"/>
          <w:szCs w:val="28"/>
        </w:rPr>
        <w:t>заданий</w:t>
      </w:r>
      <w:r w:rsidRPr="009720A6">
        <w:rPr>
          <w:color w:val="000000"/>
          <w:sz w:val="28"/>
          <w:szCs w:val="28"/>
        </w:rPr>
        <w:t>. Предложе</w:t>
      </w:r>
      <w:r w:rsidR="008D2CB7">
        <w:rPr>
          <w:color w:val="000000"/>
          <w:sz w:val="28"/>
          <w:szCs w:val="28"/>
        </w:rPr>
        <w:t xml:space="preserve">нные в данной разработке задания </w:t>
      </w:r>
      <w:r w:rsidRPr="009720A6">
        <w:rPr>
          <w:color w:val="000000"/>
          <w:sz w:val="28"/>
          <w:szCs w:val="28"/>
        </w:rPr>
        <w:t xml:space="preserve"> также можно вариативно использовать и на других уроках литературы. Особенно, если занятие носит обобщающий и конкретизирующий характер. Разумеется, название произведения и какие-то индивидуальные детали вопроса будут меняться в зависимости от темы, но сама их суть, направленность вполне может применяться в качестве шаблонной на уроках подобного типа.</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b/>
          <w:bCs/>
          <w:color w:val="000000"/>
          <w:sz w:val="28"/>
          <w:szCs w:val="28"/>
        </w:rPr>
        <w:t>Материал</w:t>
      </w:r>
      <w:r w:rsidRPr="009720A6">
        <w:rPr>
          <w:rFonts w:ascii="Times New Roman" w:eastAsia="Times New Roman" w:hAnsi="Times New Roman" w:cs="Times New Roman"/>
          <w:color w:val="000000"/>
          <w:sz w:val="28"/>
          <w:szCs w:val="28"/>
        </w:rPr>
        <w:t> </w:t>
      </w:r>
      <w:r w:rsidRPr="009720A6">
        <w:rPr>
          <w:rFonts w:ascii="Times New Roman" w:eastAsia="Times New Roman" w:hAnsi="Times New Roman" w:cs="Times New Roman"/>
          <w:b/>
          <w:bCs/>
          <w:color w:val="000000"/>
          <w:sz w:val="28"/>
          <w:szCs w:val="28"/>
        </w:rPr>
        <w:t>на</w:t>
      </w:r>
      <w:r w:rsidRPr="009720A6">
        <w:rPr>
          <w:rFonts w:ascii="Times New Roman" w:eastAsia="Times New Roman" w:hAnsi="Times New Roman" w:cs="Times New Roman"/>
          <w:color w:val="000000"/>
          <w:sz w:val="28"/>
          <w:szCs w:val="28"/>
        </w:rPr>
        <w:t> </w:t>
      </w:r>
      <w:r w:rsidRPr="009720A6">
        <w:rPr>
          <w:rFonts w:ascii="Times New Roman" w:eastAsia="Times New Roman" w:hAnsi="Times New Roman" w:cs="Times New Roman"/>
          <w:b/>
          <w:bCs/>
          <w:color w:val="000000"/>
          <w:sz w:val="28"/>
          <w:szCs w:val="28"/>
        </w:rPr>
        <w:t>повторение.</w:t>
      </w:r>
      <w:r w:rsidRPr="009720A6">
        <w:rPr>
          <w:rFonts w:ascii="Times New Roman" w:eastAsia="Times New Roman" w:hAnsi="Times New Roman" w:cs="Times New Roman"/>
          <w:color w:val="000000"/>
          <w:sz w:val="28"/>
          <w:szCs w:val="28"/>
        </w:rPr>
        <w:t> На этом этапе можно предложить учащимся вспомнить основные литературоведческие термины, такие, как «портрет», «деталь», «сюжет», «композиция», «фабула» и т.д.  Активизировать эти знания лучше путем работы с изученными произведениями.</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Например,</w:t>
      </w:r>
      <w:r w:rsidR="00D654CC">
        <w:rPr>
          <w:rFonts w:ascii="Times New Roman" w:eastAsia="Times New Roman" w:hAnsi="Times New Roman" w:cs="Times New Roman"/>
          <w:color w:val="000000"/>
          <w:sz w:val="28"/>
          <w:szCs w:val="28"/>
        </w:rPr>
        <w:t xml:space="preserve"> при продаже художественных произведений (лот№1), «покупатель» должен определить сюжет, композицию, жанр литературного произведения</w:t>
      </w:r>
      <w:r w:rsidRPr="009720A6">
        <w:rPr>
          <w:rFonts w:ascii="Times New Roman" w:eastAsia="Times New Roman" w:hAnsi="Times New Roman" w:cs="Times New Roman"/>
          <w:color w:val="000000"/>
          <w:sz w:val="28"/>
          <w:szCs w:val="28"/>
        </w:rPr>
        <w:t>. При возникновении трудностей преподаватель помогает. Можно задавать общие теоретические вопросы: </w:t>
      </w:r>
      <w:r w:rsidRPr="009720A6">
        <w:rPr>
          <w:rFonts w:ascii="Times New Roman" w:eastAsia="Times New Roman" w:hAnsi="Times New Roman" w:cs="Times New Roman"/>
          <w:i/>
          <w:iCs/>
          <w:color w:val="000000"/>
          <w:sz w:val="28"/>
          <w:szCs w:val="28"/>
        </w:rPr>
        <w:t>какую роль играет композиция (деталь, портретное описание и т.д.) в тексте?</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lastRenderedPageBreak/>
        <w:t>Такое задание помогает обобщить ранее имеющиеся знания и применить их при разборе художественного текста, вспомнить структуру литературного произведения как неотъемлемый компонент литературоведческого анализа.</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b/>
          <w:bCs/>
          <w:color w:val="000000"/>
          <w:sz w:val="28"/>
          <w:szCs w:val="28"/>
        </w:rPr>
        <w:t>Актуализация</w:t>
      </w:r>
      <w:r w:rsidRPr="009720A6">
        <w:rPr>
          <w:rFonts w:ascii="Times New Roman" w:eastAsia="Times New Roman" w:hAnsi="Times New Roman" w:cs="Times New Roman"/>
          <w:color w:val="000000"/>
          <w:sz w:val="28"/>
          <w:szCs w:val="28"/>
        </w:rPr>
        <w:t> </w:t>
      </w:r>
      <w:r w:rsidRPr="009720A6">
        <w:rPr>
          <w:rFonts w:ascii="Times New Roman" w:eastAsia="Times New Roman" w:hAnsi="Times New Roman" w:cs="Times New Roman"/>
          <w:b/>
          <w:bCs/>
          <w:color w:val="000000"/>
          <w:sz w:val="28"/>
          <w:szCs w:val="28"/>
        </w:rPr>
        <w:t>и</w:t>
      </w:r>
      <w:r w:rsidRPr="009720A6">
        <w:rPr>
          <w:rFonts w:ascii="Times New Roman" w:eastAsia="Times New Roman" w:hAnsi="Times New Roman" w:cs="Times New Roman"/>
          <w:color w:val="000000"/>
          <w:sz w:val="28"/>
          <w:szCs w:val="28"/>
        </w:rPr>
        <w:t> </w:t>
      </w:r>
      <w:r w:rsidRPr="009720A6">
        <w:rPr>
          <w:rFonts w:ascii="Times New Roman" w:eastAsia="Times New Roman" w:hAnsi="Times New Roman" w:cs="Times New Roman"/>
          <w:b/>
          <w:bCs/>
          <w:color w:val="000000"/>
          <w:sz w:val="28"/>
          <w:szCs w:val="28"/>
        </w:rPr>
        <w:t>выявление</w:t>
      </w:r>
      <w:r w:rsidRPr="009720A6">
        <w:rPr>
          <w:rFonts w:ascii="Times New Roman" w:eastAsia="Times New Roman" w:hAnsi="Times New Roman" w:cs="Times New Roman"/>
          <w:color w:val="000000"/>
          <w:sz w:val="28"/>
          <w:szCs w:val="28"/>
        </w:rPr>
        <w:t> </w:t>
      </w:r>
      <w:r w:rsidRPr="009720A6">
        <w:rPr>
          <w:rFonts w:ascii="Times New Roman" w:eastAsia="Times New Roman" w:hAnsi="Times New Roman" w:cs="Times New Roman"/>
          <w:b/>
          <w:bCs/>
          <w:color w:val="000000"/>
          <w:sz w:val="28"/>
          <w:szCs w:val="28"/>
        </w:rPr>
        <w:t>внутрипредметных</w:t>
      </w:r>
      <w:r w:rsidRPr="009720A6">
        <w:rPr>
          <w:rFonts w:ascii="Times New Roman" w:eastAsia="Times New Roman" w:hAnsi="Times New Roman" w:cs="Times New Roman"/>
          <w:color w:val="000000"/>
          <w:sz w:val="28"/>
          <w:szCs w:val="28"/>
        </w:rPr>
        <w:t> </w:t>
      </w:r>
      <w:r w:rsidRPr="009720A6">
        <w:rPr>
          <w:rFonts w:ascii="Times New Roman" w:eastAsia="Times New Roman" w:hAnsi="Times New Roman" w:cs="Times New Roman"/>
          <w:b/>
          <w:bCs/>
          <w:color w:val="000000"/>
          <w:sz w:val="28"/>
          <w:szCs w:val="28"/>
        </w:rPr>
        <w:t>связей. </w:t>
      </w:r>
      <w:r w:rsidRPr="009720A6">
        <w:rPr>
          <w:rFonts w:ascii="Times New Roman" w:eastAsia="Times New Roman" w:hAnsi="Times New Roman" w:cs="Times New Roman"/>
          <w:color w:val="000000"/>
          <w:sz w:val="28"/>
          <w:szCs w:val="28"/>
        </w:rPr>
        <w:t xml:space="preserve">Здесь уместно </w:t>
      </w:r>
      <w:r w:rsidR="00D654CC">
        <w:rPr>
          <w:rFonts w:ascii="Times New Roman" w:eastAsia="Times New Roman" w:hAnsi="Times New Roman" w:cs="Times New Roman"/>
          <w:color w:val="000000"/>
          <w:sz w:val="28"/>
          <w:szCs w:val="28"/>
        </w:rPr>
        <w:t>вспомнить художественные приемы.</w:t>
      </w:r>
      <w:r w:rsidRPr="009720A6">
        <w:rPr>
          <w:rFonts w:ascii="Times New Roman" w:eastAsia="Times New Roman" w:hAnsi="Times New Roman" w:cs="Times New Roman"/>
          <w:color w:val="000000"/>
          <w:sz w:val="28"/>
          <w:szCs w:val="28"/>
        </w:rPr>
        <w:t xml:space="preserve"> В целом, на протяжении комплекса обобщающих занятий допустимо вариативное повторение основных аспектов,</w:t>
      </w:r>
      <w:r w:rsidR="00FC0D3E">
        <w:rPr>
          <w:rFonts w:ascii="Times New Roman" w:eastAsia="Times New Roman" w:hAnsi="Times New Roman" w:cs="Times New Roman"/>
          <w:color w:val="000000"/>
          <w:sz w:val="28"/>
          <w:szCs w:val="28"/>
        </w:rPr>
        <w:t xml:space="preserve"> которые свойственны для произведений</w:t>
      </w:r>
      <w:r w:rsidRPr="009720A6">
        <w:rPr>
          <w:rFonts w:ascii="Times New Roman" w:eastAsia="Times New Roman" w:hAnsi="Times New Roman" w:cs="Times New Roman"/>
          <w:color w:val="000000"/>
          <w:sz w:val="28"/>
          <w:szCs w:val="28"/>
        </w:rPr>
        <w:t xml:space="preserve"> прошлого столетия. Преподаватель должен подвести обучающихся к самостоятельному обобщению материала, грамотно выстраивая вопросы и используя различные методы изучения произведений.</w:t>
      </w:r>
    </w:p>
    <w:p w:rsidR="00FC0D3E" w:rsidRPr="00FC0D3E" w:rsidRDefault="005E7B2B" w:rsidP="00FC0D3E">
      <w:pPr>
        <w:spacing w:after="0"/>
        <w:rPr>
          <w:rFonts w:ascii="Times New Roman" w:hAnsi="Times New Roman" w:cs="Times New Roman"/>
          <w:sz w:val="28"/>
          <w:szCs w:val="28"/>
        </w:rPr>
      </w:pPr>
      <w:r w:rsidRPr="009720A6">
        <w:rPr>
          <w:rFonts w:ascii="Times New Roman" w:eastAsia="Times New Roman" w:hAnsi="Times New Roman" w:cs="Times New Roman"/>
          <w:color w:val="000000"/>
          <w:sz w:val="28"/>
          <w:szCs w:val="28"/>
        </w:rPr>
        <w:t>Задание на </w:t>
      </w:r>
      <w:r w:rsidRPr="009720A6">
        <w:rPr>
          <w:rFonts w:ascii="Times New Roman" w:eastAsia="Times New Roman" w:hAnsi="Times New Roman" w:cs="Times New Roman"/>
          <w:b/>
          <w:bCs/>
          <w:color w:val="000000"/>
          <w:sz w:val="28"/>
          <w:szCs w:val="28"/>
        </w:rPr>
        <w:t>выявление межпредметных</w:t>
      </w:r>
      <w:r w:rsidRPr="009720A6">
        <w:rPr>
          <w:rFonts w:ascii="Times New Roman" w:eastAsia="Times New Roman" w:hAnsi="Times New Roman" w:cs="Times New Roman"/>
          <w:color w:val="000000"/>
          <w:sz w:val="28"/>
          <w:szCs w:val="28"/>
        </w:rPr>
        <w:t> </w:t>
      </w:r>
      <w:r w:rsidRPr="009720A6">
        <w:rPr>
          <w:rFonts w:ascii="Times New Roman" w:eastAsia="Times New Roman" w:hAnsi="Times New Roman" w:cs="Times New Roman"/>
          <w:b/>
          <w:bCs/>
          <w:color w:val="000000"/>
          <w:sz w:val="28"/>
          <w:szCs w:val="28"/>
        </w:rPr>
        <w:t>связей</w:t>
      </w:r>
      <w:r w:rsidRPr="009720A6">
        <w:rPr>
          <w:rFonts w:ascii="Times New Roman" w:eastAsia="Times New Roman" w:hAnsi="Times New Roman" w:cs="Times New Roman"/>
          <w:color w:val="000000"/>
          <w:sz w:val="28"/>
          <w:szCs w:val="28"/>
        </w:rPr>
        <w:t xml:space="preserve">. Работа может быть творческой. Обучающимся предлагается разыграть любую сцену из произведений </w:t>
      </w:r>
      <w:r w:rsidR="00FC0D3E">
        <w:rPr>
          <w:rFonts w:ascii="Times New Roman" w:eastAsia="Times New Roman" w:hAnsi="Times New Roman" w:cs="Times New Roman"/>
          <w:color w:val="000000"/>
          <w:sz w:val="28"/>
          <w:szCs w:val="28"/>
        </w:rPr>
        <w:t xml:space="preserve"> ХХ века и смонтировать видеоролик, который буде показан на уроке.( лот№3)</w:t>
      </w:r>
      <w:r w:rsidRPr="009720A6">
        <w:rPr>
          <w:rFonts w:ascii="Times New Roman" w:eastAsia="Times New Roman" w:hAnsi="Times New Roman" w:cs="Times New Roman"/>
          <w:color w:val="000000"/>
          <w:sz w:val="28"/>
          <w:szCs w:val="28"/>
        </w:rPr>
        <w:t xml:space="preserve">. Например, </w:t>
      </w:r>
      <w:r w:rsidR="00FC0D3E" w:rsidRPr="00FC0D3E">
        <w:rPr>
          <w:rFonts w:ascii="Times New Roman" w:hAnsi="Times New Roman" w:cs="Times New Roman"/>
          <w:sz w:val="28"/>
          <w:szCs w:val="28"/>
        </w:rPr>
        <w:t>М.Горький отрывок пьесы« На дне»</w:t>
      </w:r>
    </w:p>
    <w:p w:rsidR="00FC0D3E" w:rsidRPr="00FC0D3E" w:rsidRDefault="00FC0D3E" w:rsidP="00FC0D3E">
      <w:pPr>
        <w:spacing w:after="0"/>
        <w:rPr>
          <w:rFonts w:ascii="Times New Roman" w:hAnsi="Times New Roman" w:cs="Times New Roman"/>
          <w:sz w:val="28"/>
          <w:szCs w:val="28"/>
        </w:rPr>
      </w:pPr>
      <w:r w:rsidRPr="00FC0D3E">
        <w:rPr>
          <w:rFonts w:ascii="Times New Roman" w:hAnsi="Times New Roman" w:cs="Times New Roman"/>
          <w:sz w:val="28"/>
          <w:szCs w:val="28"/>
        </w:rPr>
        <w:t>В.Маяковский  « О дряни"</w:t>
      </w:r>
    </w:p>
    <w:p w:rsidR="00FC0D3E" w:rsidRPr="00FC0D3E" w:rsidRDefault="00FC0D3E" w:rsidP="00FC0D3E">
      <w:pPr>
        <w:spacing w:after="0"/>
        <w:rPr>
          <w:rFonts w:ascii="Times New Roman" w:hAnsi="Times New Roman" w:cs="Times New Roman"/>
          <w:sz w:val="28"/>
          <w:szCs w:val="28"/>
        </w:rPr>
      </w:pPr>
      <w:r w:rsidRPr="00FC0D3E">
        <w:rPr>
          <w:rFonts w:ascii="Times New Roman" w:hAnsi="Times New Roman" w:cs="Times New Roman"/>
          <w:sz w:val="28"/>
          <w:szCs w:val="28"/>
        </w:rPr>
        <w:t>М.Булгаков  « Собачье сердце"</w:t>
      </w:r>
    </w:p>
    <w:p w:rsidR="00FC0D3E" w:rsidRPr="00FC0D3E" w:rsidRDefault="00FC0D3E" w:rsidP="00FC0D3E">
      <w:pPr>
        <w:spacing w:after="0"/>
        <w:rPr>
          <w:rFonts w:ascii="Times New Roman" w:hAnsi="Times New Roman" w:cs="Times New Roman"/>
          <w:sz w:val="28"/>
          <w:szCs w:val="28"/>
        </w:rPr>
      </w:pPr>
      <w:r w:rsidRPr="00FC0D3E">
        <w:rPr>
          <w:rFonts w:ascii="Times New Roman" w:hAnsi="Times New Roman" w:cs="Times New Roman"/>
          <w:sz w:val="28"/>
          <w:szCs w:val="28"/>
        </w:rPr>
        <w:t>М.Шукшин  « Микроскоп"»</w:t>
      </w:r>
    </w:p>
    <w:p w:rsidR="00FC0D3E" w:rsidRPr="00FC0D3E" w:rsidRDefault="00FC0D3E" w:rsidP="00FC0D3E">
      <w:pPr>
        <w:spacing w:after="0"/>
        <w:rPr>
          <w:rFonts w:ascii="Times New Roman" w:hAnsi="Times New Roman" w:cs="Times New Roman"/>
          <w:sz w:val="28"/>
          <w:szCs w:val="28"/>
        </w:rPr>
      </w:pPr>
      <w:r w:rsidRPr="00FC0D3E">
        <w:rPr>
          <w:rFonts w:ascii="Times New Roman" w:hAnsi="Times New Roman" w:cs="Times New Roman"/>
          <w:sz w:val="28"/>
          <w:szCs w:val="28"/>
        </w:rPr>
        <w:t>М.Зошснко «Аристократка"</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 xml:space="preserve">Творческий подход призван облегчить восприятие произведений и лучше понять чувства и состояния героев. </w:t>
      </w:r>
    </w:p>
    <w:p w:rsidR="005E7B2B" w:rsidRPr="009720A6" w:rsidRDefault="00FC0D3E"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b/>
          <w:bCs/>
          <w:color w:val="000000"/>
          <w:sz w:val="28"/>
          <w:szCs w:val="28"/>
        </w:rPr>
        <w:t xml:space="preserve"> </w:t>
      </w:r>
      <w:r w:rsidR="005E7B2B" w:rsidRPr="009720A6">
        <w:rPr>
          <w:rFonts w:ascii="Times New Roman" w:eastAsia="Times New Roman" w:hAnsi="Times New Roman" w:cs="Times New Roman"/>
          <w:b/>
          <w:bCs/>
          <w:color w:val="000000"/>
          <w:sz w:val="28"/>
          <w:szCs w:val="28"/>
        </w:rPr>
        <w:t>Домашнее</w:t>
      </w:r>
      <w:r w:rsidR="005E7B2B" w:rsidRPr="009720A6">
        <w:rPr>
          <w:rFonts w:ascii="Times New Roman" w:eastAsia="Times New Roman" w:hAnsi="Times New Roman" w:cs="Times New Roman"/>
          <w:color w:val="000000"/>
          <w:sz w:val="28"/>
          <w:szCs w:val="28"/>
        </w:rPr>
        <w:t> </w:t>
      </w:r>
      <w:r w:rsidR="005E7B2B" w:rsidRPr="009720A6">
        <w:rPr>
          <w:rFonts w:ascii="Times New Roman" w:eastAsia="Times New Roman" w:hAnsi="Times New Roman" w:cs="Times New Roman"/>
          <w:b/>
          <w:bCs/>
          <w:color w:val="000000"/>
          <w:sz w:val="28"/>
          <w:szCs w:val="28"/>
        </w:rPr>
        <w:t>задание.</w:t>
      </w:r>
      <w:r w:rsidR="005E7B2B" w:rsidRPr="009720A6">
        <w:rPr>
          <w:rFonts w:ascii="Times New Roman" w:eastAsia="Times New Roman" w:hAnsi="Times New Roman" w:cs="Times New Roman"/>
          <w:color w:val="000000"/>
          <w:sz w:val="28"/>
          <w:szCs w:val="28"/>
        </w:rPr>
        <w:t xml:space="preserve"> Составить письменный сравнительный анализ двух </w:t>
      </w:r>
      <w:r>
        <w:rPr>
          <w:rFonts w:ascii="Times New Roman" w:eastAsia="Times New Roman" w:hAnsi="Times New Roman" w:cs="Times New Roman"/>
          <w:color w:val="000000"/>
          <w:sz w:val="28"/>
          <w:szCs w:val="28"/>
        </w:rPr>
        <w:t xml:space="preserve">любимых </w:t>
      </w:r>
      <w:r w:rsidR="005E7B2B" w:rsidRPr="009720A6">
        <w:rPr>
          <w:rFonts w:ascii="Times New Roman" w:eastAsia="Times New Roman" w:hAnsi="Times New Roman" w:cs="Times New Roman"/>
          <w:color w:val="000000"/>
          <w:sz w:val="28"/>
          <w:szCs w:val="28"/>
        </w:rPr>
        <w:t>произведений</w:t>
      </w:r>
      <w:r>
        <w:rPr>
          <w:rFonts w:ascii="Times New Roman" w:eastAsia="Times New Roman" w:hAnsi="Times New Roman" w:cs="Times New Roman"/>
          <w:color w:val="000000"/>
          <w:sz w:val="28"/>
          <w:szCs w:val="28"/>
        </w:rPr>
        <w:t xml:space="preserve"> ХХ века.</w:t>
      </w:r>
      <w:r w:rsidR="005E7B2B" w:rsidRPr="009720A6">
        <w:rPr>
          <w:rFonts w:ascii="Times New Roman" w:eastAsia="Times New Roman" w:hAnsi="Times New Roman" w:cs="Times New Roman"/>
          <w:color w:val="000000"/>
          <w:sz w:val="28"/>
          <w:szCs w:val="28"/>
        </w:rPr>
        <w:t xml:space="preserve">Выделить в них ключевые моменты, структуру, раскрыть тематику. Строгой формы написания нет, но работа должна быть написана связно и грамотно, демонстрировать знание текстов писателя и владение филологическим анализом. </w:t>
      </w:r>
      <w:r w:rsidR="005E7B2B" w:rsidRPr="009720A6">
        <w:rPr>
          <w:rFonts w:ascii="Times New Roman" w:eastAsia="Times New Roman" w:hAnsi="Times New Roman" w:cs="Times New Roman"/>
          <w:b/>
          <w:bCs/>
          <w:color w:val="000000"/>
          <w:sz w:val="28"/>
          <w:szCs w:val="28"/>
        </w:rPr>
        <w:t>Заключение</w:t>
      </w:r>
      <w:r w:rsidR="005E7B2B" w:rsidRPr="009720A6">
        <w:rPr>
          <w:rFonts w:ascii="Times New Roman" w:eastAsia="Times New Roman" w:hAnsi="Times New Roman" w:cs="Times New Roman"/>
          <w:color w:val="000000"/>
          <w:sz w:val="28"/>
          <w:szCs w:val="28"/>
        </w:rPr>
        <w:t> </w:t>
      </w:r>
      <w:r w:rsidR="005E7B2B" w:rsidRPr="009720A6">
        <w:rPr>
          <w:rFonts w:ascii="Times New Roman" w:eastAsia="Times New Roman" w:hAnsi="Times New Roman" w:cs="Times New Roman"/>
          <w:b/>
          <w:bCs/>
          <w:color w:val="000000"/>
          <w:sz w:val="28"/>
          <w:szCs w:val="28"/>
        </w:rPr>
        <w:t>и</w:t>
      </w:r>
      <w:r w:rsidR="005E7B2B" w:rsidRPr="009720A6">
        <w:rPr>
          <w:rFonts w:ascii="Times New Roman" w:eastAsia="Times New Roman" w:hAnsi="Times New Roman" w:cs="Times New Roman"/>
          <w:color w:val="000000"/>
          <w:sz w:val="28"/>
          <w:szCs w:val="28"/>
        </w:rPr>
        <w:t> </w:t>
      </w:r>
      <w:r w:rsidR="005E7B2B" w:rsidRPr="009720A6">
        <w:rPr>
          <w:rFonts w:ascii="Times New Roman" w:eastAsia="Times New Roman" w:hAnsi="Times New Roman" w:cs="Times New Roman"/>
          <w:b/>
          <w:bCs/>
          <w:color w:val="000000"/>
          <w:sz w:val="28"/>
          <w:szCs w:val="28"/>
        </w:rPr>
        <w:t>планируемые</w:t>
      </w:r>
      <w:r w:rsidR="005E7B2B" w:rsidRPr="009720A6">
        <w:rPr>
          <w:rFonts w:ascii="Times New Roman" w:eastAsia="Times New Roman" w:hAnsi="Times New Roman" w:cs="Times New Roman"/>
          <w:color w:val="000000"/>
          <w:sz w:val="28"/>
          <w:szCs w:val="28"/>
        </w:rPr>
        <w:t> </w:t>
      </w:r>
      <w:r w:rsidR="005E7B2B" w:rsidRPr="009720A6">
        <w:rPr>
          <w:rFonts w:ascii="Times New Roman" w:eastAsia="Times New Roman" w:hAnsi="Times New Roman" w:cs="Times New Roman"/>
          <w:b/>
          <w:bCs/>
          <w:color w:val="000000"/>
          <w:sz w:val="28"/>
          <w:szCs w:val="28"/>
        </w:rPr>
        <w:t>результаты.</w:t>
      </w:r>
      <w:r w:rsidR="005E7B2B" w:rsidRPr="009720A6">
        <w:rPr>
          <w:rFonts w:ascii="Times New Roman" w:eastAsia="Times New Roman" w:hAnsi="Times New Roman" w:cs="Times New Roman"/>
          <w:color w:val="000000"/>
          <w:sz w:val="28"/>
          <w:szCs w:val="28"/>
        </w:rPr>
        <w:t xml:space="preserve"> Вопросы «вечного», общечеловеческого характера, затронутые писателями, интересовали людей во все времена. Такое же неспокойное время, как ХХ век, ознаменованное революциями, вызывало потребность верить во что-то более светлое. </w:t>
      </w:r>
      <w:r>
        <w:rPr>
          <w:rFonts w:ascii="Times New Roman" w:eastAsia="Times New Roman" w:hAnsi="Times New Roman" w:cs="Times New Roman"/>
          <w:color w:val="000000"/>
          <w:sz w:val="28"/>
          <w:szCs w:val="28"/>
        </w:rPr>
        <w:t xml:space="preserve">Поэтому литературе </w:t>
      </w:r>
      <w:r w:rsidR="005E7B2B" w:rsidRPr="009720A6">
        <w:rPr>
          <w:rFonts w:ascii="Times New Roman" w:eastAsia="Times New Roman" w:hAnsi="Times New Roman" w:cs="Times New Roman"/>
          <w:color w:val="000000"/>
          <w:sz w:val="28"/>
          <w:szCs w:val="28"/>
        </w:rPr>
        <w:t>ХХ столетия была присуща некоторая идеализация.</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b/>
          <w:bCs/>
          <w:color w:val="000000"/>
          <w:sz w:val="28"/>
          <w:szCs w:val="28"/>
        </w:rPr>
        <w:t>Результат</w:t>
      </w:r>
      <w:r w:rsidRPr="009720A6">
        <w:rPr>
          <w:rFonts w:ascii="Times New Roman" w:eastAsia="Times New Roman" w:hAnsi="Times New Roman" w:cs="Times New Roman"/>
          <w:color w:val="000000"/>
          <w:sz w:val="28"/>
          <w:szCs w:val="28"/>
        </w:rPr>
        <w:t> </w:t>
      </w:r>
      <w:r w:rsidRPr="009720A6">
        <w:rPr>
          <w:rFonts w:ascii="Times New Roman" w:eastAsia="Times New Roman" w:hAnsi="Times New Roman" w:cs="Times New Roman"/>
          <w:b/>
          <w:bCs/>
          <w:color w:val="000000"/>
          <w:sz w:val="28"/>
          <w:szCs w:val="28"/>
        </w:rPr>
        <w:t>обобщающих</w:t>
      </w:r>
      <w:r w:rsidRPr="009720A6">
        <w:rPr>
          <w:rFonts w:ascii="Times New Roman" w:eastAsia="Times New Roman" w:hAnsi="Times New Roman" w:cs="Times New Roman"/>
          <w:color w:val="000000"/>
          <w:sz w:val="28"/>
          <w:szCs w:val="28"/>
        </w:rPr>
        <w:t> </w:t>
      </w:r>
      <w:r w:rsidRPr="009720A6">
        <w:rPr>
          <w:rFonts w:ascii="Times New Roman" w:eastAsia="Times New Roman" w:hAnsi="Times New Roman" w:cs="Times New Roman"/>
          <w:b/>
          <w:bCs/>
          <w:color w:val="000000"/>
          <w:sz w:val="28"/>
          <w:szCs w:val="28"/>
        </w:rPr>
        <w:t>уроков</w:t>
      </w:r>
      <w:r w:rsidRPr="009720A6">
        <w:rPr>
          <w:rFonts w:ascii="Times New Roman" w:eastAsia="Times New Roman" w:hAnsi="Times New Roman" w:cs="Times New Roman"/>
          <w:color w:val="000000"/>
          <w:sz w:val="28"/>
          <w:szCs w:val="28"/>
        </w:rPr>
        <w:t> сводится к тому, чтобы обучающиеся научились целостно воспринимать прочитанное, аргументирован</w:t>
      </w:r>
      <w:r w:rsidR="00FC0D3E">
        <w:rPr>
          <w:rFonts w:ascii="Times New Roman" w:eastAsia="Times New Roman" w:hAnsi="Times New Roman" w:cs="Times New Roman"/>
          <w:color w:val="000000"/>
          <w:sz w:val="28"/>
          <w:szCs w:val="28"/>
        </w:rPr>
        <w:t>н</w:t>
      </w:r>
      <w:r w:rsidRPr="009720A6">
        <w:rPr>
          <w:rFonts w:ascii="Times New Roman" w:eastAsia="Times New Roman" w:hAnsi="Times New Roman" w:cs="Times New Roman"/>
          <w:color w:val="000000"/>
          <w:sz w:val="28"/>
          <w:szCs w:val="28"/>
        </w:rPr>
        <w:t>о и последовательно излагать свою точки зрения и использовать теоретические и практические знания, полученные ранее на уроках литературы, при анализе текста произведения. Важно, чтобы ребята осознавали, какое место занимает творчество</w:t>
      </w:r>
      <w:r w:rsidR="00FC0D3E">
        <w:rPr>
          <w:rFonts w:ascii="Times New Roman" w:eastAsia="Times New Roman" w:hAnsi="Times New Roman" w:cs="Times New Roman"/>
          <w:color w:val="000000"/>
          <w:sz w:val="28"/>
          <w:szCs w:val="28"/>
        </w:rPr>
        <w:t xml:space="preserve"> тех или иных писателей</w:t>
      </w:r>
      <w:r w:rsidRPr="009720A6">
        <w:rPr>
          <w:rFonts w:ascii="Times New Roman" w:eastAsia="Times New Roman" w:hAnsi="Times New Roman" w:cs="Times New Roman"/>
          <w:color w:val="000000"/>
          <w:sz w:val="28"/>
          <w:szCs w:val="28"/>
        </w:rPr>
        <w:t xml:space="preserve"> в истории русской литературы</w:t>
      </w:r>
      <w:r w:rsidR="00E11572">
        <w:rPr>
          <w:rFonts w:ascii="Times New Roman" w:eastAsia="Times New Roman" w:hAnsi="Times New Roman" w:cs="Times New Roman"/>
          <w:color w:val="000000"/>
          <w:sz w:val="28"/>
          <w:szCs w:val="28"/>
        </w:rPr>
        <w:t xml:space="preserve"> ХХ века. Рассмотрев их  произведения</w:t>
      </w:r>
      <w:r w:rsidRPr="009720A6">
        <w:rPr>
          <w:rFonts w:ascii="Times New Roman" w:eastAsia="Times New Roman" w:hAnsi="Times New Roman" w:cs="Times New Roman"/>
          <w:color w:val="000000"/>
          <w:sz w:val="28"/>
          <w:szCs w:val="28"/>
        </w:rPr>
        <w:t xml:space="preserve"> в контексте уже знакомой им информации о самом писателе и его книгах, обучающиеся получат более полное и глубокое знание отечественной литературы.</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b/>
          <w:bCs/>
          <w:color w:val="000000"/>
          <w:sz w:val="28"/>
          <w:szCs w:val="28"/>
        </w:rPr>
        <w:t>Планирование.</w:t>
      </w:r>
      <w:r w:rsidRPr="009720A6">
        <w:rPr>
          <w:rFonts w:ascii="Times New Roman" w:eastAsia="Times New Roman" w:hAnsi="Times New Roman" w:cs="Times New Roman"/>
          <w:color w:val="000000"/>
          <w:sz w:val="28"/>
          <w:szCs w:val="28"/>
        </w:rPr>
        <w:t xml:space="preserve"> Анализ программ и учебников показывает, что в них еще недостаточно отражены идеи системности знаний. На уроки обобщения и систематизации или совсем не отводится времени, или отводится несколько </w:t>
      </w:r>
      <w:r w:rsidRPr="009720A6">
        <w:rPr>
          <w:rFonts w:ascii="Times New Roman" w:eastAsia="Times New Roman" w:hAnsi="Times New Roman" w:cs="Times New Roman"/>
          <w:color w:val="000000"/>
          <w:sz w:val="28"/>
          <w:szCs w:val="28"/>
        </w:rPr>
        <w:lastRenderedPageBreak/>
        <w:t>часов в конце учебного года. В практике работы преподавателей проблема обобщения и систематизации решается по-разному.</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Сопоставление изучаемых литературных явлений с уже изученными, сравнение текстов, творческих принципов, судеб различных писателей - необходимый составной элемент систематического курса литературы. Поэтому очень важно заранее предусмотреть возможные ассоциации, наметить необходимые сопоставления и мостики, которые необходимо перекидывать от одной темы к другой.</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Важную роль обобщающие уроки играют при изучении курса литературы в профессиональных образовательных организациях, так как у обучающихся уже накоплен достаточный багаж знаний, необходимых для проведения подобных уроков. Но сложность заключается в том, что в существующих программах литературного курса не определено количество часов на проведение уроков повторительного характера. Преподаватель сам решает, когда проводить такие уроки и сколько часов отвести на обобщение.</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Уроки обобщающего повторения возможно разделить </w:t>
      </w:r>
      <w:r w:rsidRPr="009720A6">
        <w:rPr>
          <w:rFonts w:ascii="Times New Roman" w:eastAsia="Times New Roman" w:hAnsi="Times New Roman" w:cs="Times New Roman"/>
          <w:color w:val="000000"/>
          <w:sz w:val="28"/>
          <w:szCs w:val="28"/>
          <w:u w:val="single"/>
        </w:rPr>
        <w:t>на следующие группы:</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 обобщающие уроки по творчеству изученного автора,</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 обобщающие уроки по изученному периоду литературы,</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 обобщающие уроки по теме,</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 обобщающие уроки по итогу изученного курса.</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 xml:space="preserve">Рассмотрим, сколько уроков обобщающего повторения возможно провести на I курсе по программе под редакцией Г.А. Обернихиной по разделу «Особенности развития литературы и других видов искусства в начале XX века». Данный раздел включает следующие темы: 1) Характеристика литературного процесса конца XIX - начала XX века (1 урок); 2) </w:t>
      </w:r>
      <w:r w:rsidR="00E11572">
        <w:rPr>
          <w:rFonts w:ascii="Times New Roman" w:eastAsia="Times New Roman" w:hAnsi="Times New Roman" w:cs="Times New Roman"/>
          <w:color w:val="000000"/>
          <w:sz w:val="28"/>
          <w:szCs w:val="28"/>
        </w:rPr>
        <w:t xml:space="preserve">Творчество И.А.Бунина( 1 урок), 3). Творчество </w:t>
      </w:r>
      <w:r w:rsidRPr="009720A6">
        <w:rPr>
          <w:rFonts w:ascii="Times New Roman" w:eastAsia="Times New Roman" w:hAnsi="Times New Roman" w:cs="Times New Roman"/>
          <w:color w:val="000000"/>
          <w:sz w:val="28"/>
          <w:szCs w:val="28"/>
        </w:rPr>
        <w:t xml:space="preserve"> Куприн</w:t>
      </w:r>
      <w:r w:rsidR="00E11572">
        <w:rPr>
          <w:rFonts w:ascii="Times New Roman" w:eastAsia="Times New Roman" w:hAnsi="Times New Roman" w:cs="Times New Roman"/>
          <w:color w:val="000000"/>
          <w:sz w:val="28"/>
          <w:szCs w:val="28"/>
        </w:rPr>
        <w:t>а</w:t>
      </w:r>
      <w:r w:rsidRPr="009720A6">
        <w:rPr>
          <w:rFonts w:ascii="Times New Roman" w:eastAsia="Times New Roman" w:hAnsi="Times New Roman" w:cs="Times New Roman"/>
          <w:color w:val="000000"/>
          <w:sz w:val="28"/>
          <w:szCs w:val="28"/>
        </w:rPr>
        <w:t xml:space="preserve"> А.И.</w:t>
      </w:r>
      <w:r w:rsidR="00E11572">
        <w:rPr>
          <w:rFonts w:ascii="Times New Roman" w:eastAsia="Times New Roman" w:hAnsi="Times New Roman" w:cs="Times New Roman"/>
          <w:color w:val="000000"/>
          <w:sz w:val="28"/>
          <w:szCs w:val="28"/>
        </w:rPr>
        <w:t xml:space="preserve"> (1</w:t>
      </w:r>
      <w:r w:rsidRPr="009720A6">
        <w:rPr>
          <w:rFonts w:ascii="Times New Roman" w:eastAsia="Times New Roman" w:hAnsi="Times New Roman" w:cs="Times New Roman"/>
          <w:color w:val="000000"/>
          <w:sz w:val="28"/>
          <w:szCs w:val="28"/>
        </w:rPr>
        <w:t xml:space="preserve"> урок</w:t>
      </w:r>
      <w:r w:rsidR="00E11572">
        <w:rPr>
          <w:rFonts w:ascii="Times New Roman" w:eastAsia="Times New Roman" w:hAnsi="Times New Roman" w:cs="Times New Roman"/>
          <w:color w:val="000000"/>
          <w:sz w:val="28"/>
          <w:szCs w:val="28"/>
        </w:rPr>
        <w:t>)</w:t>
      </w:r>
      <w:r w:rsidRPr="009720A6">
        <w:rPr>
          <w:rFonts w:ascii="Times New Roman" w:eastAsia="Times New Roman" w:hAnsi="Times New Roman" w:cs="Times New Roman"/>
          <w:color w:val="000000"/>
          <w:sz w:val="28"/>
          <w:szCs w:val="28"/>
        </w:rPr>
        <w:t>. 3) « Серебряный век» русской поэзии (</w:t>
      </w:r>
      <w:r w:rsidR="00E11572">
        <w:rPr>
          <w:rFonts w:ascii="Times New Roman" w:eastAsia="Times New Roman" w:hAnsi="Times New Roman" w:cs="Times New Roman"/>
          <w:color w:val="000000"/>
          <w:sz w:val="28"/>
          <w:szCs w:val="28"/>
        </w:rPr>
        <w:t>1</w:t>
      </w:r>
      <w:r w:rsidRPr="009720A6">
        <w:rPr>
          <w:rFonts w:ascii="Times New Roman" w:eastAsia="Times New Roman" w:hAnsi="Times New Roman" w:cs="Times New Roman"/>
          <w:color w:val="000000"/>
          <w:sz w:val="28"/>
          <w:szCs w:val="28"/>
        </w:rPr>
        <w:t xml:space="preserve"> урок), 4) Творчество А.М. Горького (</w:t>
      </w:r>
      <w:r w:rsidR="00E11572">
        <w:rPr>
          <w:rFonts w:ascii="Times New Roman" w:eastAsia="Times New Roman" w:hAnsi="Times New Roman" w:cs="Times New Roman"/>
          <w:color w:val="000000"/>
          <w:sz w:val="28"/>
          <w:szCs w:val="28"/>
        </w:rPr>
        <w:t>1 урок</w:t>
      </w:r>
      <w:r w:rsidRPr="009720A6">
        <w:rPr>
          <w:rFonts w:ascii="Times New Roman" w:eastAsia="Times New Roman" w:hAnsi="Times New Roman" w:cs="Times New Roman"/>
          <w:color w:val="000000"/>
          <w:sz w:val="28"/>
          <w:szCs w:val="28"/>
        </w:rPr>
        <w:t>); 5) А.А. Блок (</w:t>
      </w:r>
      <w:r w:rsidR="00E11572">
        <w:rPr>
          <w:rFonts w:ascii="Times New Roman" w:eastAsia="Times New Roman" w:hAnsi="Times New Roman" w:cs="Times New Roman"/>
          <w:color w:val="000000"/>
          <w:sz w:val="28"/>
          <w:szCs w:val="28"/>
        </w:rPr>
        <w:t xml:space="preserve"> 1 </w:t>
      </w:r>
      <w:r w:rsidRPr="009720A6">
        <w:rPr>
          <w:rFonts w:ascii="Times New Roman" w:eastAsia="Times New Roman" w:hAnsi="Times New Roman" w:cs="Times New Roman"/>
          <w:color w:val="000000"/>
          <w:sz w:val="28"/>
          <w:szCs w:val="28"/>
        </w:rPr>
        <w:t>урок).</w:t>
      </w:r>
    </w:p>
    <w:p w:rsidR="005E7B2B" w:rsidRPr="009720A6" w:rsidRDefault="005E7B2B" w:rsidP="00E11572">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Содержание раздела «Особенности развития литературы и других видов и</w:t>
      </w:r>
      <w:r w:rsidR="00E11572">
        <w:rPr>
          <w:rFonts w:ascii="Times New Roman" w:eastAsia="Times New Roman" w:hAnsi="Times New Roman" w:cs="Times New Roman"/>
          <w:color w:val="000000"/>
          <w:sz w:val="28"/>
          <w:szCs w:val="28"/>
        </w:rPr>
        <w:t>скусства в начале XX века» на I</w:t>
      </w:r>
      <w:r w:rsidRPr="009720A6">
        <w:rPr>
          <w:rFonts w:ascii="Times New Roman" w:eastAsia="Times New Roman" w:hAnsi="Times New Roman" w:cs="Times New Roman"/>
          <w:color w:val="000000"/>
          <w:sz w:val="28"/>
          <w:szCs w:val="28"/>
        </w:rPr>
        <w:t xml:space="preserve"> курсе составляют произведения начала 20 века, поэтому необходимо провести обобщающий урок по указанному пе</w:t>
      </w:r>
      <w:r w:rsidR="00E11572">
        <w:rPr>
          <w:rFonts w:ascii="Times New Roman" w:eastAsia="Times New Roman" w:hAnsi="Times New Roman" w:cs="Times New Roman"/>
          <w:color w:val="000000"/>
          <w:sz w:val="28"/>
          <w:szCs w:val="28"/>
        </w:rPr>
        <w:t xml:space="preserve">риоду. </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Такова возможная тематика уроков обобщающего повторения.</w:t>
      </w:r>
    </w:p>
    <w:p w:rsidR="005E7B2B" w:rsidRDefault="005E7B2B" w:rsidP="009720A6">
      <w:pPr>
        <w:shd w:val="clear" w:color="auto" w:fill="FFFFFF"/>
        <w:spacing w:after="0" w:line="240" w:lineRule="auto"/>
        <w:rPr>
          <w:rFonts w:ascii="Times New Roman" w:eastAsia="Times New Roman" w:hAnsi="Times New Roman" w:cs="Times New Roman"/>
          <w:color w:val="000000"/>
          <w:sz w:val="28"/>
          <w:szCs w:val="28"/>
        </w:rPr>
      </w:pPr>
    </w:p>
    <w:p w:rsidR="00CA0D7F" w:rsidRDefault="00CA0D7F" w:rsidP="009720A6">
      <w:pPr>
        <w:shd w:val="clear" w:color="auto" w:fill="FFFFFF"/>
        <w:spacing w:after="0" w:line="240" w:lineRule="auto"/>
        <w:rPr>
          <w:rFonts w:ascii="Times New Roman" w:eastAsia="Times New Roman" w:hAnsi="Times New Roman" w:cs="Times New Roman"/>
          <w:color w:val="000000"/>
          <w:sz w:val="28"/>
          <w:szCs w:val="28"/>
        </w:rPr>
      </w:pPr>
    </w:p>
    <w:p w:rsidR="00CA0D7F" w:rsidRDefault="00CA0D7F" w:rsidP="009720A6">
      <w:pPr>
        <w:shd w:val="clear" w:color="auto" w:fill="FFFFFF"/>
        <w:spacing w:after="0" w:line="240" w:lineRule="auto"/>
        <w:rPr>
          <w:rFonts w:ascii="Times New Roman" w:eastAsia="Times New Roman" w:hAnsi="Times New Roman" w:cs="Times New Roman"/>
          <w:color w:val="000000"/>
          <w:sz w:val="28"/>
          <w:szCs w:val="28"/>
        </w:rPr>
      </w:pPr>
    </w:p>
    <w:p w:rsidR="00CA0D7F" w:rsidRDefault="00CA0D7F" w:rsidP="009720A6">
      <w:pPr>
        <w:shd w:val="clear" w:color="auto" w:fill="FFFFFF"/>
        <w:spacing w:after="0" w:line="240" w:lineRule="auto"/>
        <w:rPr>
          <w:rFonts w:ascii="Times New Roman" w:eastAsia="Times New Roman" w:hAnsi="Times New Roman" w:cs="Times New Roman"/>
          <w:color w:val="000000"/>
          <w:sz w:val="28"/>
          <w:szCs w:val="28"/>
        </w:rPr>
      </w:pPr>
    </w:p>
    <w:p w:rsidR="00CA0D7F" w:rsidRDefault="00CA0D7F" w:rsidP="009720A6">
      <w:pPr>
        <w:shd w:val="clear" w:color="auto" w:fill="FFFFFF"/>
        <w:spacing w:after="0" w:line="240" w:lineRule="auto"/>
        <w:rPr>
          <w:rFonts w:ascii="Times New Roman" w:eastAsia="Times New Roman" w:hAnsi="Times New Roman" w:cs="Times New Roman"/>
          <w:color w:val="000000"/>
          <w:sz w:val="28"/>
          <w:szCs w:val="28"/>
        </w:rPr>
      </w:pPr>
    </w:p>
    <w:p w:rsidR="00CA0D7F" w:rsidRDefault="00CA0D7F" w:rsidP="009720A6">
      <w:pPr>
        <w:shd w:val="clear" w:color="auto" w:fill="FFFFFF"/>
        <w:spacing w:after="0" w:line="240" w:lineRule="auto"/>
        <w:rPr>
          <w:rFonts w:ascii="Times New Roman" w:eastAsia="Times New Roman" w:hAnsi="Times New Roman" w:cs="Times New Roman"/>
          <w:color w:val="000000"/>
          <w:sz w:val="28"/>
          <w:szCs w:val="28"/>
        </w:rPr>
      </w:pPr>
    </w:p>
    <w:p w:rsidR="00CA0D7F" w:rsidRDefault="00CA0D7F" w:rsidP="009720A6">
      <w:pPr>
        <w:shd w:val="clear" w:color="auto" w:fill="FFFFFF"/>
        <w:spacing w:after="0" w:line="240" w:lineRule="auto"/>
        <w:rPr>
          <w:rFonts w:ascii="Times New Roman" w:eastAsia="Times New Roman" w:hAnsi="Times New Roman" w:cs="Times New Roman"/>
          <w:color w:val="000000"/>
          <w:sz w:val="28"/>
          <w:szCs w:val="28"/>
        </w:rPr>
      </w:pPr>
    </w:p>
    <w:p w:rsidR="00CA0D7F" w:rsidRDefault="00CA0D7F" w:rsidP="009720A6">
      <w:pPr>
        <w:shd w:val="clear" w:color="auto" w:fill="FFFFFF"/>
        <w:spacing w:after="0" w:line="240" w:lineRule="auto"/>
        <w:rPr>
          <w:rFonts w:ascii="Times New Roman" w:eastAsia="Times New Roman" w:hAnsi="Times New Roman" w:cs="Times New Roman"/>
          <w:color w:val="000000"/>
          <w:sz w:val="28"/>
          <w:szCs w:val="28"/>
        </w:rPr>
      </w:pPr>
    </w:p>
    <w:p w:rsidR="00CA0D7F" w:rsidRDefault="00CA0D7F" w:rsidP="009720A6">
      <w:pPr>
        <w:shd w:val="clear" w:color="auto" w:fill="FFFFFF"/>
        <w:spacing w:after="0" w:line="240" w:lineRule="auto"/>
        <w:rPr>
          <w:rFonts w:ascii="Times New Roman" w:eastAsia="Times New Roman" w:hAnsi="Times New Roman" w:cs="Times New Roman"/>
          <w:color w:val="000000"/>
          <w:sz w:val="28"/>
          <w:szCs w:val="28"/>
        </w:rPr>
      </w:pPr>
    </w:p>
    <w:p w:rsidR="00CA0D7F" w:rsidRDefault="00CA0D7F" w:rsidP="009720A6">
      <w:pPr>
        <w:shd w:val="clear" w:color="auto" w:fill="FFFFFF"/>
        <w:spacing w:after="0" w:line="240" w:lineRule="auto"/>
        <w:rPr>
          <w:rFonts w:ascii="Times New Roman" w:eastAsia="Times New Roman" w:hAnsi="Times New Roman" w:cs="Times New Roman"/>
          <w:color w:val="000000"/>
          <w:sz w:val="28"/>
          <w:szCs w:val="28"/>
        </w:rPr>
      </w:pPr>
    </w:p>
    <w:p w:rsidR="00CA0D7F" w:rsidRPr="009720A6" w:rsidRDefault="00CA0D7F" w:rsidP="009720A6">
      <w:pPr>
        <w:shd w:val="clear" w:color="auto" w:fill="FFFFFF"/>
        <w:spacing w:after="0" w:line="240" w:lineRule="auto"/>
        <w:rPr>
          <w:rFonts w:ascii="Times New Roman" w:eastAsia="Times New Roman" w:hAnsi="Times New Roman" w:cs="Times New Roman"/>
          <w:color w:val="000000"/>
          <w:sz w:val="28"/>
          <w:szCs w:val="28"/>
        </w:rPr>
      </w:pP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b/>
          <w:bCs/>
          <w:color w:val="000000"/>
          <w:sz w:val="28"/>
          <w:szCs w:val="28"/>
        </w:rPr>
        <w:t>Список литературы.</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1. Кудряшев Н.И. Взаимосвязь методов обучения на уроках литературы. – М., 1981.</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r w:rsidRPr="009720A6">
        <w:rPr>
          <w:rFonts w:ascii="Times New Roman" w:eastAsia="Times New Roman" w:hAnsi="Times New Roman" w:cs="Times New Roman"/>
          <w:color w:val="000000"/>
          <w:sz w:val="28"/>
          <w:szCs w:val="28"/>
        </w:rPr>
        <w:t>2. Обернихина Г.А., Емельянова Т.В. Современный урок литературы: Методические рекомендации. – М., 2001.</w:t>
      </w:r>
    </w:p>
    <w:p w:rsidR="005E7B2B" w:rsidRPr="009720A6" w:rsidRDefault="00417E06" w:rsidP="009720A6">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005E7B2B" w:rsidRPr="009720A6">
        <w:rPr>
          <w:rFonts w:ascii="Times New Roman" w:eastAsia="Times New Roman" w:hAnsi="Times New Roman" w:cs="Times New Roman"/>
          <w:color w:val="000000"/>
          <w:sz w:val="28"/>
          <w:szCs w:val="28"/>
        </w:rPr>
        <w:t xml:space="preserve"> Беленький Г.И. Приобщение к искусству слова. – М.: «Просвещение», 1990.</w:t>
      </w:r>
    </w:p>
    <w:p w:rsidR="005E7B2B" w:rsidRPr="009720A6" w:rsidRDefault="00417E06" w:rsidP="009720A6">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r w:rsidR="005E7B2B" w:rsidRPr="009720A6">
        <w:rPr>
          <w:rFonts w:ascii="Times New Roman" w:eastAsia="Times New Roman" w:hAnsi="Times New Roman" w:cs="Times New Roman"/>
          <w:color w:val="000000"/>
          <w:sz w:val="28"/>
          <w:szCs w:val="28"/>
        </w:rPr>
        <w:t>. Обернихина Г.А. Примерная программа общеобразовательной учебной дисциплины « Русский язык и литература. Литература» для профессиональных образовательных организаций / Г.А. Обернихина, Т.В. Емельянова, Е.В. Мацыяка, К.В. Савченко. – М.: Издательский центр «Академия», 2015.</w:t>
      </w:r>
    </w:p>
    <w:p w:rsidR="005E7B2B" w:rsidRPr="009720A6" w:rsidRDefault="00417E06" w:rsidP="009720A6">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5E7B2B" w:rsidRPr="009720A6">
        <w:rPr>
          <w:rFonts w:ascii="Times New Roman" w:eastAsia="Times New Roman" w:hAnsi="Times New Roman" w:cs="Times New Roman"/>
          <w:color w:val="000000"/>
          <w:sz w:val="28"/>
          <w:szCs w:val="28"/>
        </w:rPr>
        <w:t>. Бурменская Г.В., Володарская И.А. и др. Формирование универсальных учебных действий в основной школе: от действия к мысли. Система заданий : учеб. пособие для общеобразоват. организаций / под ред.А.Г. Асмолова.- М. : Просвещение, 2017.</w:t>
      </w:r>
    </w:p>
    <w:p w:rsidR="005E7B2B" w:rsidRPr="009720A6" w:rsidRDefault="00CA0D7F" w:rsidP="009720A6">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sidR="005E7B2B" w:rsidRPr="009720A6">
        <w:rPr>
          <w:rFonts w:ascii="Times New Roman" w:eastAsia="Times New Roman" w:hAnsi="Times New Roman" w:cs="Times New Roman"/>
          <w:color w:val="000000"/>
          <w:sz w:val="28"/>
          <w:szCs w:val="28"/>
        </w:rPr>
        <w:t>. Обернихина Г.А., Мацыяка Е.В. Литература. Книга для преподавателя: метод. пособие / под. ред. Г.А. Обернихиной. – М., 2014.</w:t>
      </w:r>
    </w:p>
    <w:p w:rsidR="005E7B2B" w:rsidRPr="009720A6" w:rsidRDefault="00CA0D7F" w:rsidP="009720A6">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7</w:t>
      </w:r>
      <w:r w:rsidR="005E7B2B" w:rsidRPr="009720A6">
        <w:rPr>
          <w:rFonts w:ascii="Times New Roman" w:eastAsia="Times New Roman" w:hAnsi="Times New Roman" w:cs="Times New Roman"/>
          <w:color w:val="000000"/>
          <w:sz w:val="28"/>
          <w:szCs w:val="28"/>
        </w:rPr>
        <w:t>. Панфилова А.П. Инновационные педагогические технологии. – М., 2009.</w:t>
      </w:r>
    </w:p>
    <w:p w:rsidR="005E7B2B" w:rsidRPr="00417E06" w:rsidRDefault="00CA0D7F" w:rsidP="00417E06">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r w:rsidR="005E7B2B" w:rsidRPr="009720A6">
        <w:rPr>
          <w:rFonts w:ascii="Times New Roman" w:eastAsia="Times New Roman" w:hAnsi="Times New Roman" w:cs="Times New Roman"/>
          <w:color w:val="000000"/>
          <w:sz w:val="28"/>
          <w:szCs w:val="28"/>
        </w:rPr>
        <w:t>Поташник М.М., Левит М.В. Как помочь учителю в освоении ФГОС : пособие для учителей, руководителей школ и органов образования. – Киров, 2011.</w:t>
      </w:r>
    </w:p>
    <w:p w:rsidR="005E7B2B" w:rsidRPr="00417E06" w:rsidRDefault="00CA0D7F" w:rsidP="00417E06">
      <w:pPr>
        <w:rPr>
          <w:rFonts w:ascii="Times New Roman" w:hAnsi="Times New Roman" w:cs="Times New Roman"/>
          <w:sz w:val="28"/>
          <w:szCs w:val="28"/>
        </w:rPr>
      </w:pPr>
      <w:r>
        <w:rPr>
          <w:rFonts w:ascii="Times New Roman" w:hAnsi="Times New Roman" w:cs="Times New Roman"/>
          <w:sz w:val="28"/>
          <w:szCs w:val="28"/>
        </w:rPr>
        <w:t>9.</w:t>
      </w:r>
      <w:r w:rsidR="00417E06" w:rsidRPr="00417E06">
        <w:rPr>
          <w:rFonts w:ascii="Times New Roman" w:hAnsi="Times New Roman" w:cs="Times New Roman"/>
          <w:sz w:val="28"/>
          <w:szCs w:val="28"/>
        </w:rPr>
        <w:t>Шутан М.И. Обобщающие уроки литературы в 10 классе // Литература: Первое сентября. –– 2018. –– №3–4. –– С. 7–16.</w:t>
      </w:r>
    </w:p>
    <w:p w:rsidR="005E7B2B" w:rsidRPr="009720A6" w:rsidRDefault="005E7B2B" w:rsidP="009720A6">
      <w:pPr>
        <w:shd w:val="clear" w:color="auto" w:fill="FFFFFF"/>
        <w:spacing w:after="0" w:line="240" w:lineRule="auto"/>
        <w:rPr>
          <w:rFonts w:ascii="Times New Roman" w:eastAsia="Times New Roman" w:hAnsi="Times New Roman" w:cs="Times New Roman"/>
          <w:color w:val="000000"/>
          <w:sz w:val="28"/>
          <w:szCs w:val="28"/>
        </w:rPr>
      </w:pPr>
    </w:p>
    <w:p w:rsidR="005E7B2B" w:rsidRPr="009720A6" w:rsidRDefault="005E7B2B" w:rsidP="009720A6">
      <w:pPr>
        <w:spacing w:after="0"/>
        <w:rPr>
          <w:rFonts w:ascii="Times New Roman" w:hAnsi="Times New Roman" w:cs="Times New Roman"/>
          <w:sz w:val="28"/>
          <w:szCs w:val="28"/>
        </w:rPr>
      </w:pPr>
    </w:p>
    <w:sectPr w:rsidR="005E7B2B" w:rsidRPr="009720A6" w:rsidSect="00E87EF5">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508A" w:rsidRDefault="0001508A" w:rsidP="005E7B2B">
      <w:pPr>
        <w:spacing w:after="0" w:line="240" w:lineRule="auto"/>
      </w:pPr>
      <w:r>
        <w:separator/>
      </w:r>
    </w:p>
  </w:endnote>
  <w:endnote w:type="continuationSeparator" w:id="1">
    <w:p w:rsidR="0001508A" w:rsidRDefault="0001508A" w:rsidP="005E7B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85924"/>
      <w:docPartObj>
        <w:docPartGallery w:val="Page Numbers (Bottom of Page)"/>
        <w:docPartUnique/>
      </w:docPartObj>
    </w:sdtPr>
    <w:sdtContent>
      <w:p w:rsidR="00417E06" w:rsidRDefault="00666699">
        <w:pPr>
          <w:pStyle w:val="a6"/>
          <w:jc w:val="center"/>
        </w:pPr>
        <w:fldSimple w:instr=" PAGE   \* MERGEFORMAT ">
          <w:r w:rsidR="005F1793">
            <w:rPr>
              <w:noProof/>
            </w:rPr>
            <w:t>15</w:t>
          </w:r>
        </w:fldSimple>
      </w:p>
    </w:sdtContent>
  </w:sdt>
  <w:p w:rsidR="00417E06" w:rsidRDefault="00417E0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508A" w:rsidRDefault="0001508A" w:rsidP="005E7B2B">
      <w:pPr>
        <w:spacing w:after="0" w:line="240" w:lineRule="auto"/>
      </w:pPr>
      <w:r>
        <w:separator/>
      </w:r>
    </w:p>
  </w:footnote>
  <w:footnote w:type="continuationSeparator" w:id="1">
    <w:p w:rsidR="0001508A" w:rsidRDefault="0001508A" w:rsidP="005E7B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0930DF"/>
    <w:multiLevelType w:val="multilevel"/>
    <w:tmpl w:val="BA54C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5E7B2B"/>
    <w:rsid w:val="0001508A"/>
    <w:rsid w:val="00020C47"/>
    <w:rsid w:val="000B2D36"/>
    <w:rsid w:val="001270C9"/>
    <w:rsid w:val="00331A08"/>
    <w:rsid w:val="00417E06"/>
    <w:rsid w:val="00516903"/>
    <w:rsid w:val="005E3E6C"/>
    <w:rsid w:val="005E7B2B"/>
    <w:rsid w:val="005F1793"/>
    <w:rsid w:val="00643E3A"/>
    <w:rsid w:val="00666699"/>
    <w:rsid w:val="00797DC8"/>
    <w:rsid w:val="008C398A"/>
    <w:rsid w:val="008D2CB7"/>
    <w:rsid w:val="009720A6"/>
    <w:rsid w:val="00A362E3"/>
    <w:rsid w:val="00B028E6"/>
    <w:rsid w:val="00C75C10"/>
    <w:rsid w:val="00CA0D7F"/>
    <w:rsid w:val="00D12F4F"/>
    <w:rsid w:val="00D654CC"/>
    <w:rsid w:val="00E11572"/>
    <w:rsid w:val="00E87EF5"/>
    <w:rsid w:val="00F21DC2"/>
    <w:rsid w:val="00F9144D"/>
    <w:rsid w:val="00FC0D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EF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E7B2B"/>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5E7B2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5E7B2B"/>
  </w:style>
  <w:style w:type="paragraph" w:styleId="a6">
    <w:name w:val="footer"/>
    <w:basedOn w:val="a"/>
    <w:link w:val="a7"/>
    <w:uiPriority w:val="99"/>
    <w:unhideWhenUsed/>
    <w:rsid w:val="005E7B2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E7B2B"/>
  </w:style>
</w:styles>
</file>

<file path=word/webSettings.xml><?xml version="1.0" encoding="utf-8"?>
<w:webSettings xmlns:r="http://schemas.openxmlformats.org/officeDocument/2006/relationships" xmlns:w="http://schemas.openxmlformats.org/wordprocessingml/2006/main">
  <w:divs>
    <w:div w:id="161166777">
      <w:bodyDiv w:val="1"/>
      <w:marLeft w:val="0"/>
      <w:marRight w:val="0"/>
      <w:marTop w:val="0"/>
      <w:marBottom w:val="0"/>
      <w:divBdr>
        <w:top w:val="none" w:sz="0" w:space="0" w:color="auto"/>
        <w:left w:val="none" w:sz="0" w:space="0" w:color="auto"/>
        <w:bottom w:val="none" w:sz="0" w:space="0" w:color="auto"/>
        <w:right w:val="none" w:sz="0" w:space="0" w:color="auto"/>
      </w:divBdr>
    </w:div>
    <w:div w:id="720178068">
      <w:bodyDiv w:val="1"/>
      <w:marLeft w:val="0"/>
      <w:marRight w:val="0"/>
      <w:marTop w:val="0"/>
      <w:marBottom w:val="0"/>
      <w:divBdr>
        <w:top w:val="none" w:sz="0" w:space="0" w:color="auto"/>
        <w:left w:val="none" w:sz="0" w:space="0" w:color="auto"/>
        <w:bottom w:val="none" w:sz="0" w:space="0" w:color="auto"/>
        <w:right w:val="none" w:sz="0" w:space="0" w:color="auto"/>
      </w:divBdr>
    </w:div>
    <w:div w:id="972177453">
      <w:bodyDiv w:val="1"/>
      <w:marLeft w:val="0"/>
      <w:marRight w:val="0"/>
      <w:marTop w:val="0"/>
      <w:marBottom w:val="0"/>
      <w:divBdr>
        <w:top w:val="none" w:sz="0" w:space="0" w:color="auto"/>
        <w:left w:val="none" w:sz="0" w:space="0" w:color="auto"/>
        <w:bottom w:val="none" w:sz="0" w:space="0" w:color="auto"/>
        <w:right w:val="none" w:sz="0" w:space="0" w:color="auto"/>
      </w:divBdr>
    </w:div>
    <w:div w:id="209743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A19C5-1CAF-4DEA-B18C-F1709A030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Pages>
  <Words>4016</Words>
  <Characters>22894</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2020-02-26T15:02:00Z</dcterms:created>
  <dcterms:modified xsi:type="dcterms:W3CDTF">2020-05-05T10:41:00Z</dcterms:modified>
</cp:coreProperties>
</file>