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jc w:val="center"/>
        <w:rPr>
          <w:b/>
          <w:color w:val="333333"/>
          <w:sz w:val="32"/>
          <w:szCs w:val="32"/>
        </w:rPr>
      </w:pPr>
      <w:r w:rsidRPr="00F60DD2">
        <w:rPr>
          <w:b/>
          <w:color w:val="333333"/>
          <w:sz w:val="32"/>
          <w:szCs w:val="32"/>
        </w:rPr>
        <w:t>Художественные произведения о природе, как форми</w:t>
      </w:r>
      <w:r>
        <w:rPr>
          <w:b/>
          <w:color w:val="333333"/>
          <w:sz w:val="32"/>
          <w:szCs w:val="32"/>
        </w:rPr>
        <w:t>рование нравственных качеств</w:t>
      </w:r>
      <w:r w:rsidRPr="00F60DD2">
        <w:rPr>
          <w:b/>
          <w:color w:val="333333"/>
          <w:sz w:val="32"/>
          <w:szCs w:val="32"/>
        </w:rPr>
        <w:t xml:space="preserve"> младших школьников.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jc w:val="right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 xml:space="preserve"> «Все начинается с детства» 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Проблема любви к природе и воспитания её в подрастающем поколении, так и актуален вопрос о воспитании любви к природе у младших школьников на уроках литературного чтения.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Одним из средств воспитания любви к живой природе является слово, художественная литература, знакомится с которой ребёнок зачастую единственно в школе на уроках литературного чтения.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Произведения о природе в этом аспекте являются уникальными и несут в себе огромнейший, неоценимый воспитательный потенциал. Справедливость мысли о необходимости и важности любви к природе и её воспитания в детях отражена в трудах многих авторов, писателей, учёных, педагогов.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«Любовь к природе – великое чувство. Оно помогает стать человеку справедливее, великодушнее, ответственнее».</w:t>
      </w:r>
    </w:p>
    <w:p w:rsid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 xml:space="preserve"> Сегодня природа как никогда нуждается в защите и охране, в бережном к ней отношении, а без любви к ней всё это крайне затруднительно, даже почти невозможно. Воспитание же любви к природе очень тесно взаимосвязано с экологическим воспитанием. «Экологическое воспитание – это составная часть воспитания, направленная на овладение учащимися экологическими знаниями, формирование экологического мышления и умения грамотного экологического поведения в окружающей среде, нравственно-эстетических качеств по отношению к природе». Любовь к природе без этих определённых экологических знаний своего рода бесплодна, неплодотворна. Потому, говоря о воспитании любви к природе у младших школьников в системе начального образования, целесообразно говорить об их экологическом воспитании.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proofErr w:type="gramStart"/>
      <w:r w:rsidRPr="00F60DD2">
        <w:rPr>
          <w:color w:val="333333"/>
          <w:sz w:val="28"/>
          <w:szCs w:val="28"/>
        </w:rPr>
        <w:t>Большую</w:t>
      </w:r>
      <w:proofErr w:type="gramEnd"/>
      <w:r w:rsidRPr="00F60DD2">
        <w:rPr>
          <w:color w:val="333333"/>
          <w:sz w:val="28"/>
          <w:szCs w:val="28"/>
        </w:rPr>
        <w:t xml:space="preserve"> </w:t>
      </w:r>
      <w:proofErr w:type="spellStart"/>
      <w:r w:rsidRPr="00F60DD2">
        <w:rPr>
          <w:color w:val="333333"/>
          <w:sz w:val="28"/>
          <w:szCs w:val="28"/>
        </w:rPr>
        <w:t>рольв</w:t>
      </w:r>
      <w:proofErr w:type="spellEnd"/>
      <w:r w:rsidRPr="00F60DD2">
        <w:rPr>
          <w:color w:val="333333"/>
          <w:sz w:val="28"/>
          <w:szCs w:val="28"/>
        </w:rPr>
        <w:t xml:space="preserve"> экологическом воспитании младших школьников в рамках реализации ФГОС НОО играют уроки литературного чтения.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Обогащение чувственного опыта ребёнка, его реальных представлений об окружающем мире и природе – одна из основных задач курса литературного чтения.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proofErr w:type="gramStart"/>
      <w:r w:rsidRPr="00F60DD2">
        <w:rPr>
          <w:color w:val="333333"/>
          <w:sz w:val="28"/>
          <w:szCs w:val="28"/>
        </w:rPr>
        <w:t xml:space="preserve">«Изучение литературных произведений на тему природы – важный аспект экологического воспитания детей»  Произведения таких писателей как Михаил Михайлович Пришвин, Виталий Валентинович Бианки, Николай </w:t>
      </w:r>
      <w:r w:rsidRPr="00F60DD2">
        <w:rPr>
          <w:color w:val="333333"/>
          <w:sz w:val="28"/>
          <w:szCs w:val="28"/>
        </w:rPr>
        <w:lastRenderedPageBreak/>
        <w:t>Иванович Сладков, носящие природоведческий характер расширяют и углубляют знания детей о природе, помогают увидеть живой мир так, как это не возможно на уроках окружающего мира, в деталях, не описываемых природоведением.</w:t>
      </w:r>
      <w:proofErr w:type="gramEnd"/>
      <w:r w:rsidRPr="00F60DD2">
        <w:rPr>
          <w:color w:val="333333"/>
          <w:sz w:val="28"/>
          <w:szCs w:val="28"/>
        </w:rPr>
        <w:t xml:space="preserve"> Любовь же к природе «возникает не на основе знаний, а на основе эмоциональных переживаний» [5], и именно на уроках литературного чтения наиболее успешно происходит её воспитание в детях.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Уроки литературного чтения открывают ребёнку дорогу в огромный, разнообразный и прекрасный мир художественной литературы, которая является, ближайшим помощником учителя в важном деле воспитания у детей любви к природе.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Многие писатели и поэты, писавшие о мире животных и растений, воспевшие в своих произведениях красоту и величие природы, её невыразимое премудрое устроение, затрагивают самые нежные струны человеческой души. При помощи художественного слова они приобщают читателя к миру природы, помогают увидеть и видеть красоту её. Стихи и проза, живописующие о природе, воспитывают любовь к ней, ту любовь, которая, возникает тогда, когда ребёнок начинает чувствовать ответственность за своего котёнка, посаженную берёзку, прилетевшего снегиря.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 xml:space="preserve">Здесь «слово становится объектом внимания читателя и осмысливается им как средство создания словесно-художественного образа, через который автор выражает свои мысли, чувства, идеи». На уроках литературного чтения средством воспитания являются сами тексты произведений, сам </w:t>
      </w:r>
      <w:proofErr w:type="spellStart"/>
      <w:r w:rsidRPr="00F60DD2">
        <w:rPr>
          <w:color w:val="333333"/>
          <w:sz w:val="28"/>
          <w:szCs w:val="28"/>
        </w:rPr>
        <w:t>литературно-художественый</w:t>
      </w:r>
      <w:proofErr w:type="spellEnd"/>
      <w:r w:rsidRPr="00F60DD2">
        <w:rPr>
          <w:color w:val="333333"/>
          <w:sz w:val="28"/>
          <w:szCs w:val="28"/>
        </w:rPr>
        <w:t xml:space="preserve"> текст здесь непосредственно воспитывает</w:t>
      </w:r>
      <w:proofErr w:type="gramStart"/>
      <w:r w:rsidRPr="00F60DD2">
        <w:rPr>
          <w:color w:val="333333"/>
          <w:sz w:val="28"/>
          <w:szCs w:val="28"/>
        </w:rPr>
        <w:t>.</w:t>
      </w:r>
      <w:proofErr w:type="gramEnd"/>
      <w:r w:rsidRPr="00F60DD2">
        <w:rPr>
          <w:color w:val="333333"/>
          <w:sz w:val="28"/>
          <w:szCs w:val="28"/>
        </w:rPr>
        <w:t xml:space="preserve"> «… </w:t>
      </w:r>
      <w:proofErr w:type="gramStart"/>
      <w:r w:rsidRPr="00F60DD2">
        <w:rPr>
          <w:color w:val="333333"/>
          <w:sz w:val="28"/>
          <w:szCs w:val="28"/>
        </w:rPr>
        <w:t>г</w:t>
      </w:r>
      <w:proofErr w:type="gramEnd"/>
      <w:r w:rsidRPr="00F60DD2">
        <w:rPr>
          <w:color w:val="333333"/>
          <w:sz w:val="28"/>
          <w:szCs w:val="28"/>
        </w:rPr>
        <w:t>лубокое читательское вхождение в пространство художественного текста, в образ литературного героя, в обстоятельства его жизни, в его проблемы вызывает у любого читателя желание «примерить на себя» его судьбу, его обстоятельства…».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Одними из наилучших произведений, содержащих в себе огромный воспитательный потенциал, являются рассказы Константина Георгиевича Паустовского.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 xml:space="preserve">Уроки литературы дают возможность при восприятии художественных произведений вызвать у детей эмоциональный отклик, чувство удивления, восторженности, что является условием воспитания </w:t>
      </w:r>
      <w:proofErr w:type="spellStart"/>
      <w:r w:rsidRPr="00F60DD2">
        <w:rPr>
          <w:color w:val="333333"/>
          <w:sz w:val="28"/>
          <w:szCs w:val="28"/>
        </w:rPr>
        <w:t>эмпатических</w:t>
      </w:r>
      <w:proofErr w:type="spellEnd"/>
      <w:r w:rsidRPr="00F60DD2">
        <w:rPr>
          <w:color w:val="333333"/>
          <w:sz w:val="28"/>
          <w:szCs w:val="28"/>
        </w:rPr>
        <w:t xml:space="preserve"> чувств – способности к пониманию эмоциональных состояний других и сопереживание им.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 xml:space="preserve">Очень нравятся ребятам задания включающие элементы драматизации (чтение по ролям, инсценировки, выразительное чтение), когда нужно </w:t>
      </w:r>
      <w:r w:rsidRPr="00F60DD2">
        <w:rPr>
          <w:color w:val="333333"/>
          <w:sz w:val="28"/>
          <w:szCs w:val="28"/>
        </w:rPr>
        <w:lastRenderedPageBreak/>
        <w:t xml:space="preserve">разыгрывать роли различных объектов живой природы. Дети исполняют роли различных животных или растений, стараются передать те состояния, которые испытывают их герои. У детей появляется возможность встать на позицию </w:t>
      </w:r>
      <w:proofErr w:type="gramStart"/>
      <w:r w:rsidRPr="00F60DD2">
        <w:rPr>
          <w:color w:val="333333"/>
          <w:sz w:val="28"/>
          <w:szCs w:val="28"/>
        </w:rPr>
        <w:t>другого</w:t>
      </w:r>
      <w:proofErr w:type="gramEnd"/>
      <w:r w:rsidRPr="00F60DD2">
        <w:rPr>
          <w:color w:val="333333"/>
          <w:sz w:val="28"/>
          <w:szCs w:val="28"/>
        </w:rPr>
        <w:t>, увидеть ситуацию чужими глазами.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Очень интересны и целесообразны задания, которые включают элементы самостоятельного литературного творчества детей. Например: придумай своё окончание (продолжение…) рассказа или сказки; подумай, как рассказ превратить в сказку; придумай свою историю о герое; сочини стихотворение по его началу и др.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 xml:space="preserve">В своей работе я </w:t>
      </w:r>
      <w:proofErr w:type="gramStart"/>
      <w:r w:rsidRPr="00F60DD2">
        <w:rPr>
          <w:color w:val="333333"/>
          <w:sz w:val="28"/>
          <w:szCs w:val="28"/>
        </w:rPr>
        <w:t>использую уроки-загадки при изучении малых фольклорных жанров может</w:t>
      </w:r>
      <w:proofErr w:type="gramEnd"/>
      <w:r w:rsidRPr="00F60DD2">
        <w:rPr>
          <w:color w:val="333333"/>
          <w:sz w:val="28"/>
          <w:szCs w:val="28"/>
        </w:rPr>
        <w:t xml:space="preserve"> включать загадки о животных или растениях, расшифровку пословиц и поговорок о природе, исполнение детьми народных песен;  уроки-викторины  проводится после знакомства с несколькими произведениями о природе, причем вопросы викторины дети готовят самостоятельно.</w:t>
      </w:r>
    </w:p>
    <w:p w:rsidR="00F60DD2" w:rsidRPr="00F60DD2" w:rsidRDefault="00F60DD2" w:rsidP="00F60DD2">
      <w:pPr>
        <w:pStyle w:val="a3"/>
        <w:shd w:val="clear" w:color="auto" w:fill="FFFFFF"/>
        <w:spacing w:before="0" w:beforeAutospacing="0" w:after="347" w:afterAutospacing="0"/>
        <w:rPr>
          <w:color w:val="333333"/>
          <w:sz w:val="28"/>
          <w:szCs w:val="28"/>
        </w:rPr>
      </w:pPr>
      <w:r w:rsidRPr="00F60DD2">
        <w:rPr>
          <w:color w:val="333333"/>
          <w:sz w:val="28"/>
          <w:szCs w:val="28"/>
        </w:rPr>
        <w:t>Таким образом, уроки литературы дают прекрасную возможность для развития интереса к познанию природы, формированию ценностного отношения к ней, воспитанию у детей гуманного отношения к природным объектам.</w:t>
      </w:r>
    </w:p>
    <w:p w:rsidR="000A4ADD" w:rsidRDefault="000A4ADD"/>
    <w:sectPr w:rsidR="000A4ADD" w:rsidSect="000A4A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60DD2"/>
    <w:rsid w:val="000A4ADD"/>
    <w:rsid w:val="00F60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A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0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AB5FD-AF94-4F41-A47B-2FA32B1E5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2020-05-08T21:50:00Z</dcterms:created>
  <dcterms:modified xsi:type="dcterms:W3CDTF">2020-05-08T21:58:00Z</dcterms:modified>
</cp:coreProperties>
</file>