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5C6" w:rsidRPr="00F129D3" w:rsidRDefault="002375C6" w:rsidP="002375C6">
      <w:pPr>
        <w:rPr>
          <w:color w:val="FF0000"/>
          <w:sz w:val="36"/>
          <w:szCs w:val="36"/>
        </w:rPr>
      </w:pPr>
      <w:r w:rsidRPr="00F129D3">
        <w:rPr>
          <w:b/>
          <w:bCs/>
          <w:color w:val="FF0000"/>
          <w:sz w:val="36"/>
          <w:szCs w:val="36"/>
        </w:rPr>
        <w:t xml:space="preserve">                            Консультация для родителей</w:t>
      </w:r>
    </w:p>
    <w:p w:rsidR="002375C6" w:rsidRPr="00F129D3" w:rsidRDefault="002375C6" w:rsidP="002375C6">
      <w:pPr>
        <w:rPr>
          <w:b/>
          <w:bCs/>
          <w:color w:val="FF0000"/>
          <w:sz w:val="36"/>
          <w:szCs w:val="36"/>
        </w:rPr>
      </w:pPr>
      <w:r w:rsidRPr="00F129D3">
        <w:rPr>
          <w:b/>
          <w:bCs/>
          <w:color w:val="FF0000"/>
          <w:sz w:val="36"/>
          <w:szCs w:val="36"/>
        </w:rPr>
        <w:t xml:space="preserve">                         «Развитие речи детей 3-4 лет»</w:t>
      </w:r>
    </w:p>
    <w:p w:rsidR="00F129D3" w:rsidRDefault="002375C6" w:rsidP="002375C6">
      <w:pPr>
        <w:rPr>
          <w:b/>
          <w:bCs/>
          <w:sz w:val="32"/>
          <w:szCs w:val="32"/>
        </w:rPr>
      </w:pPr>
      <w:r w:rsidRPr="002375C6">
        <w:rPr>
          <w:b/>
          <w:bCs/>
          <w:sz w:val="32"/>
          <w:szCs w:val="32"/>
        </w:rPr>
        <w:t xml:space="preserve">                                    </w:t>
      </w:r>
      <w:r>
        <w:rPr>
          <w:b/>
          <w:bCs/>
          <w:sz w:val="32"/>
          <w:szCs w:val="32"/>
        </w:rPr>
        <w:t xml:space="preserve">                   </w:t>
      </w:r>
      <w:r w:rsidR="00F129D3">
        <w:rPr>
          <w:b/>
          <w:bCs/>
          <w:sz w:val="32"/>
          <w:szCs w:val="32"/>
        </w:rPr>
        <w:t xml:space="preserve">                  </w:t>
      </w:r>
      <w:r w:rsidRPr="002375C6">
        <w:rPr>
          <w:b/>
          <w:bCs/>
          <w:sz w:val="32"/>
          <w:szCs w:val="32"/>
        </w:rPr>
        <w:t xml:space="preserve"> Консультацию подготовила:</w:t>
      </w:r>
    </w:p>
    <w:p w:rsidR="002375C6" w:rsidRDefault="00F129D3" w:rsidP="002375C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    Воспитатель </w:t>
      </w:r>
      <w:proofErr w:type="spellStart"/>
      <w:r w:rsidR="002375C6" w:rsidRPr="002375C6">
        <w:rPr>
          <w:b/>
          <w:bCs/>
          <w:sz w:val="32"/>
          <w:szCs w:val="32"/>
        </w:rPr>
        <w:t>Гнип</w:t>
      </w:r>
      <w:proofErr w:type="spellEnd"/>
      <w:r w:rsidR="002375C6" w:rsidRPr="002375C6">
        <w:rPr>
          <w:b/>
          <w:bCs/>
          <w:sz w:val="32"/>
          <w:szCs w:val="32"/>
        </w:rPr>
        <w:t xml:space="preserve"> И.А</w:t>
      </w:r>
    </w:p>
    <w:p w:rsidR="00F129D3" w:rsidRPr="002375C6" w:rsidRDefault="00F129D3" w:rsidP="002375C6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                      МБДОУ №93</w:t>
      </w:r>
    </w:p>
    <w:p w:rsidR="002375C6" w:rsidRPr="00F129D3" w:rsidRDefault="002375C6" w:rsidP="002375C6">
      <w:pPr>
        <w:rPr>
          <w:sz w:val="24"/>
          <w:szCs w:val="24"/>
        </w:rPr>
      </w:pPr>
      <w:r w:rsidRPr="00F129D3">
        <w:rPr>
          <w:sz w:val="24"/>
          <w:szCs w:val="24"/>
        </w:rPr>
        <w:t xml:space="preserve">Четвертый год жизни является переходным из раннего </w:t>
      </w:r>
      <w:r w:rsidR="00F129D3" w:rsidRPr="00F129D3">
        <w:rPr>
          <w:sz w:val="24"/>
          <w:szCs w:val="24"/>
        </w:rPr>
        <w:t xml:space="preserve">детства к  </w:t>
      </w:r>
      <w:proofErr w:type="gramStart"/>
      <w:r w:rsidR="00F129D3" w:rsidRPr="00F129D3">
        <w:rPr>
          <w:sz w:val="24"/>
          <w:szCs w:val="24"/>
        </w:rPr>
        <w:t>дошкольному</w:t>
      </w:r>
      <w:proofErr w:type="gramEnd"/>
      <w:r w:rsidRPr="00F129D3">
        <w:rPr>
          <w:sz w:val="24"/>
          <w:szCs w:val="24"/>
        </w:rPr>
        <w:t>. Этот период характеризуется стремлением ребёнка к самостоятельности, развитием наглядно-действенного мышления, активным развитием речи.</w:t>
      </w:r>
    </w:p>
    <w:p w:rsidR="002375C6" w:rsidRPr="00F129D3" w:rsidRDefault="002375C6" w:rsidP="002375C6">
      <w:pPr>
        <w:rPr>
          <w:sz w:val="24"/>
          <w:szCs w:val="24"/>
        </w:rPr>
      </w:pPr>
      <w:r w:rsidRPr="00F129D3">
        <w:rPr>
          <w:sz w:val="24"/>
          <w:szCs w:val="24"/>
        </w:rPr>
        <w:t>Своевременное и полноценное формирование речи в дошкольном детстве – одно из основных условий нормального развития ребёнка в дальнейшем и его успешного обучения в школе.</w:t>
      </w:r>
    </w:p>
    <w:p w:rsidR="002375C6" w:rsidRPr="00F129D3" w:rsidRDefault="002375C6" w:rsidP="002375C6">
      <w:pPr>
        <w:rPr>
          <w:sz w:val="24"/>
          <w:szCs w:val="24"/>
        </w:rPr>
      </w:pPr>
      <w:r w:rsidRPr="00F129D3">
        <w:rPr>
          <w:sz w:val="24"/>
          <w:szCs w:val="24"/>
        </w:rPr>
        <w:t>Работа по развитию речи детей находится в тесной связи с обогащением представлений об окружающем. Чем шире круг знаний ребёнка об окружающих предметах и явлениях, тем богаче его речь. Расширение словаря происходит на фоне непосредственных действий с предметами. В этом возрасте обогащается словарь названиями растений, предметов питания, одежды, мебели, животных, игрушек.</w:t>
      </w:r>
    </w:p>
    <w:p w:rsidR="002375C6" w:rsidRPr="00F129D3" w:rsidRDefault="002375C6" w:rsidP="002375C6">
      <w:pPr>
        <w:rPr>
          <w:sz w:val="24"/>
          <w:szCs w:val="24"/>
        </w:rPr>
      </w:pPr>
      <w:r w:rsidRPr="00F129D3">
        <w:rPr>
          <w:b/>
          <w:bCs/>
          <w:sz w:val="24"/>
          <w:szCs w:val="24"/>
        </w:rPr>
        <w:t>Расширяя словарь</w:t>
      </w:r>
      <w:r w:rsidRPr="00F129D3">
        <w:rPr>
          <w:sz w:val="24"/>
          <w:szCs w:val="24"/>
        </w:rPr>
        <w:t>, следует одновременно формировать умение высказывать элементарные суждения. Чтобы ребёнок мог выразить свою мысль в связной форме, его надо научить наблюдать, выделять главное, понимать связь и причинно-следственные отношения. Здесь существенную роль играют вопросы взрослых, которые будут подводить ребёнка к высказыванию «Как ты думаешь?», «Зачем?», «Почему?» …</w:t>
      </w:r>
    </w:p>
    <w:p w:rsidR="002375C6" w:rsidRPr="00F129D3" w:rsidRDefault="002375C6" w:rsidP="002375C6">
      <w:pPr>
        <w:rPr>
          <w:sz w:val="24"/>
          <w:szCs w:val="24"/>
        </w:rPr>
      </w:pPr>
      <w:r w:rsidRPr="00F129D3">
        <w:rPr>
          <w:b/>
          <w:bCs/>
          <w:sz w:val="24"/>
          <w:szCs w:val="24"/>
        </w:rPr>
        <w:t>Развивая связную речь, с</w:t>
      </w:r>
      <w:r w:rsidRPr="00F129D3">
        <w:rPr>
          <w:sz w:val="24"/>
          <w:szCs w:val="24"/>
        </w:rPr>
        <w:t>ледует учить детей:</w:t>
      </w:r>
    </w:p>
    <w:p w:rsidR="002375C6" w:rsidRPr="00F129D3" w:rsidRDefault="002375C6" w:rsidP="002375C6">
      <w:pPr>
        <w:numPr>
          <w:ilvl w:val="0"/>
          <w:numId w:val="1"/>
        </w:numPr>
        <w:rPr>
          <w:sz w:val="24"/>
          <w:szCs w:val="24"/>
        </w:rPr>
      </w:pPr>
      <w:r w:rsidRPr="00F129D3">
        <w:rPr>
          <w:sz w:val="24"/>
          <w:szCs w:val="24"/>
        </w:rPr>
        <w:t>Понимать разнообразные вопросы и отвечать на них;</w:t>
      </w:r>
    </w:p>
    <w:p w:rsidR="002375C6" w:rsidRPr="00F129D3" w:rsidRDefault="002375C6" w:rsidP="002375C6">
      <w:pPr>
        <w:numPr>
          <w:ilvl w:val="0"/>
          <w:numId w:val="1"/>
        </w:numPr>
        <w:rPr>
          <w:sz w:val="24"/>
          <w:szCs w:val="24"/>
        </w:rPr>
      </w:pPr>
      <w:r w:rsidRPr="00F129D3">
        <w:rPr>
          <w:sz w:val="24"/>
          <w:szCs w:val="24"/>
        </w:rPr>
        <w:t>Задавать вопросы;</w:t>
      </w:r>
    </w:p>
    <w:p w:rsidR="002375C6" w:rsidRPr="00F129D3" w:rsidRDefault="002375C6" w:rsidP="002375C6">
      <w:pPr>
        <w:numPr>
          <w:ilvl w:val="0"/>
          <w:numId w:val="1"/>
        </w:numPr>
        <w:rPr>
          <w:sz w:val="24"/>
          <w:szCs w:val="24"/>
        </w:rPr>
      </w:pPr>
      <w:r w:rsidRPr="00F129D3">
        <w:rPr>
          <w:sz w:val="24"/>
          <w:szCs w:val="24"/>
        </w:rPr>
        <w:t>Активно включаться в разговор;</w:t>
      </w:r>
    </w:p>
    <w:p w:rsidR="002375C6" w:rsidRPr="00F129D3" w:rsidRDefault="002375C6" w:rsidP="002375C6">
      <w:pPr>
        <w:numPr>
          <w:ilvl w:val="0"/>
          <w:numId w:val="1"/>
        </w:numPr>
        <w:rPr>
          <w:sz w:val="24"/>
          <w:szCs w:val="24"/>
        </w:rPr>
      </w:pPr>
      <w:r w:rsidRPr="00F129D3">
        <w:rPr>
          <w:sz w:val="24"/>
          <w:szCs w:val="24"/>
        </w:rPr>
        <w:t>Объяснять содержание картины, ситуации;</w:t>
      </w:r>
    </w:p>
    <w:p w:rsidR="002375C6" w:rsidRPr="00F129D3" w:rsidRDefault="002375C6" w:rsidP="002375C6">
      <w:pPr>
        <w:numPr>
          <w:ilvl w:val="0"/>
          <w:numId w:val="1"/>
        </w:numPr>
        <w:rPr>
          <w:sz w:val="24"/>
          <w:szCs w:val="24"/>
        </w:rPr>
      </w:pPr>
      <w:r w:rsidRPr="00F129D3">
        <w:rPr>
          <w:sz w:val="24"/>
          <w:szCs w:val="24"/>
        </w:rPr>
        <w:t>Рассказывать о предметах, игрушках, событиях. Узнавание действий на картине – важный элемент развития фразовой речи. Вот стоит девочка, плачет, в небо устремлён воздушный шар. Спросите: «Как ты думаешь, почему девочка плачет, что с ней случилось?». Пусть ребёнок подумает и даже пофантазирует, придумает окончание истории.</w:t>
      </w:r>
    </w:p>
    <w:p w:rsidR="002375C6" w:rsidRPr="00F129D3" w:rsidRDefault="002375C6" w:rsidP="002375C6">
      <w:pPr>
        <w:rPr>
          <w:sz w:val="24"/>
          <w:szCs w:val="24"/>
        </w:rPr>
      </w:pPr>
      <w:r w:rsidRPr="00F129D3">
        <w:rPr>
          <w:sz w:val="24"/>
          <w:szCs w:val="24"/>
        </w:rPr>
        <w:lastRenderedPageBreak/>
        <w:t>Ребёнок этого возраста уже может составить рассказ по памяти о том, что он видел. Значит, в повседневном общении нужно побуждать его к воспоминаниям и рассказам о каких-то интересных событиях.</w:t>
      </w:r>
    </w:p>
    <w:p w:rsidR="002375C6" w:rsidRPr="00F129D3" w:rsidRDefault="002375C6" w:rsidP="002375C6">
      <w:pPr>
        <w:rPr>
          <w:sz w:val="24"/>
          <w:szCs w:val="24"/>
        </w:rPr>
      </w:pPr>
      <w:r w:rsidRPr="00F129D3">
        <w:rPr>
          <w:sz w:val="24"/>
          <w:szCs w:val="24"/>
        </w:rPr>
        <w:t xml:space="preserve">Для ребёнка 3-4 лет речь является средством общения не только </w:t>
      </w:r>
      <w:proofErr w:type="gramStart"/>
      <w:r w:rsidRPr="00F129D3">
        <w:rPr>
          <w:sz w:val="24"/>
          <w:szCs w:val="24"/>
        </w:rPr>
        <w:t>со</w:t>
      </w:r>
      <w:proofErr w:type="gramEnd"/>
      <w:r w:rsidRPr="00F129D3">
        <w:rPr>
          <w:sz w:val="24"/>
          <w:szCs w:val="24"/>
        </w:rPr>
        <w:t xml:space="preserve"> взрослыми, но и со сверстниками. Поэтому следует поддерживать стремление </w:t>
      </w:r>
      <w:proofErr w:type="gramStart"/>
      <w:r w:rsidRPr="00F129D3">
        <w:rPr>
          <w:sz w:val="24"/>
          <w:szCs w:val="24"/>
        </w:rPr>
        <w:t>ребёнка</w:t>
      </w:r>
      <w:proofErr w:type="gramEnd"/>
      <w:r w:rsidRPr="00F129D3">
        <w:rPr>
          <w:sz w:val="24"/>
          <w:szCs w:val="24"/>
        </w:rPr>
        <w:t xml:space="preserve"> активно вступать в общение, откликаться на вопросы и предложения взрослого, высказываться, выражать свои желания, чувства, мысли. Поощряйте интересы ребёнка к делам сверстников, желание общаться с ними. В этом возрасте происходит становление нравственных качеств, поэтому учите ребёнка понимать эмоциональное состояние и настроение других: друзей, родственников, сказочных героев. После просмотра мультфильма или чтения книги обязательно обсудите содержание: кто поступил хорошо, кто – плохо, почему так нельзя делать. Упражняйте ребёнка в ситуациях, в которых нужно пожалеть, утешить, помочь (например, кукла заболела, зайка грустный…).</w:t>
      </w:r>
    </w:p>
    <w:p w:rsidR="002375C6" w:rsidRPr="00F129D3" w:rsidRDefault="002375C6" w:rsidP="002375C6">
      <w:pPr>
        <w:rPr>
          <w:sz w:val="24"/>
          <w:szCs w:val="24"/>
        </w:rPr>
      </w:pPr>
      <w:r w:rsidRPr="00F129D3">
        <w:rPr>
          <w:b/>
          <w:bCs/>
          <w:sz w:val="24"/>
          <w:szCs w:val="24"/>
        </w:rPr>
        <w:t>Грамматический строй речи</w:t>
      </w:r>
      <w:r w:rsidRPr="00F129D3">
        <w:rPr>
          <w:sz w:val="24"/>
          <w:szCs w:val="24"/>
        </w:rPr>
        <w:t xml:space="preserve"> заключается </w:t>
      </w:r>
      <w:proofErr w:type="gramStart"/>
      <w:r w:rsidRPr="00F129D3">
        <w:rPr>
          <w:sz w:val="24"/>
          <w:szCs w:val="24"/>
        </w:rPr>
        <w:t>в</w:t>
      </w:r>
      <w:proofErr w:type="gramEnd"/>
      <w:r w:rsidRPr="00F129D3">
        <w:rPr>
          <w:sz w:val="24"/>
          <w:szCs w:val="24"/>
        </w:rPr>
        <w:t>:</w:t>
      </w:r>
    </w:p>
    <w:p w:rsidR="002375C6" w:rsidRPr="00F129D3" w:rsidRDefault="002375C6" w:rsidP="002375C6">
      <w:pPr>
        <w:numPr>
          <w:ilvl w:val="0"/>
          <w:numId w:val="2"/>
        </w:numPr>
        <w:rPr>
          <w:sz w:val="24"/>
          <w:szCs w:val="24"/>
        </w:rPr>
      </w:pPr>
      <w:proofErr w:type="gramStart"/>
      <w:r w:rsidRPr="00F129D3">
        <w:rPr>
          <w:sz w:val="24"/>
          <w:szCs w:val="24"/>
        </w:rPr>
        <w:t>развитии</w:t>
      </w:r>
      <w:proofErr w:type="gramEnd"/>
      <w:r w:rsidRPr="00F129D3">
        <w:rPr>
          <w:sz w:val="24"/>
          <w:szCs w:val="24"/>
        </w:rPr>
        <w:t xml:space="preserve"> умения согласовывать слова в предложении;</w:t>
      </w:r>
    </w:p>
    <w:p w:rsidR="002375C6" w:rsidRPr="00F129D3" w:rsidRDefault="002375C6" w:rsidP="002375C6">
      <w:pPr>
        <w:numPr>
          <w:ilvl w:val="0"/>
          <w:numId w:val="2"/>
        </w:numPr>
        <w:rPr>
          <w:sz w:val="24"/>
          <w:szCs w:val="24"/>
        </w:rPr>
      </w:pPr>
      <w:proofErr w:type="gramStart"/>
      <w:r w:rsidRPr="00F129D3">
        <w:rPr>
          <w:sz w:val="24"/>
          <w:szCs w:val="24"/>
        </w:rPr>
        <w:t>употреблении</w:t>
      </w:r>
      <w:proofErr w:type="gramEnd"/>
      <w:r w:rsidRPr="00F129D3">
        <w:rPr>
          <w:sz w:val="24"/>
          <w:szCs w:val="24"/>
        </w:rPr>
        <w:t xml:space="preserve"> ласкательно-уменьшительных слов;</w:t>
      </w:r>
    </w:p>
    <w:p w:rsidR="002375C6" w:rsidRPr="00F129D3" w:rsidRDefault="002375C6" w:rsidP="002375C6">
      <w:pPr>
        <w:numPr>
          <w:ilvl w:val="0"/>
          <w:numId w:val="2"/>
        </w:numPr>
        <w:rPr>
          <w:sz w:val="24"/>
          <w:szCs w:val="24"/>
        </w:rPr>
      </w:pPr>
      <w:proofErr w:type="gramStart"/>
      <w:r w:rsidRPr="00F129D3">
        <w:rPr>
          <w:sz w:val="24"/>
          <w:szCs w:val="24"/>
        </w:rPr>
        <w:t>употреблении</w:t>
      </w:r>
      <w:proofErr w:type="gramEnd"/>
      <w:r w:rsidRPr="00F129D3">
        <w:rPr>
          <w:sz w:val="24"/>
          <w:szCs w:val="24"/>
        </w:rPr>
        <w:t xml:space="preserve"> прилагательных, глаголов.</w:t>
      </w:r>
    </w:p>
    <w:p w:rsidR="002375C6" w:rsidRPr="00F129D3" w:rsidRDefault="002375C6" w:rsidP="002375C6">
      <w:pPr>
        <w:rPr>
          <w:sz w:val="24"/>
          <w:szCs w:val="24"/>
        </w:rPr>
      </w:pPr>
      <w:r w:rsidRPr="00F129D3">
        <w:rPr>
          <w:b/>
          <w:bCs/>
          <w:i/>
          <w:iCs/>
          <w:sz w:val="24"/>
          <w:szCs w:val="24"/>
        </w:rPr>
        <w:t>Предлагаемые задания:</w:t>
      </w:r>
    </w:p>
    <w:p w:rsidR="002375C6" w:rsidRPr="00F129D3" w:rsidRDefault="002375C6" w:rsidP="002375C6">
      <w:pPr>
        <w:numPr>
          <w:ilvl w:val="0"/>
          <w:numId w:val="3"/>
        </w:numPr>
        <w:rPr>
          <w:sz w:val="24"/>
          <w:szCs w:val="24"/>
        </w:rPr>
      </w:pPr>
      <w:r w:rsidRPr="00F129D3">
        <w:rPr>
          <w:sz w:val="24"/>
          <w:szCs w:val="24"/>
        </w:rPr>
        <w:t>«Один – много»: матрёшк</w:t>
      </w:r>
      <w:proofErr w:type="gramStart"/>
      <w:r w:rsidRPr="00F129D3">
        <w:rPr>
          <w:sz w:val="24"/>
          <w:szCs w:val="24"/>
        </w:rPr>
        <w:t>а-</w:t>
      </w:r>
      <w:proofErr w:type="gramEnd"/>
      <w:r w:rsidR="00F129D3" w:rsidRPr="00F129D3">
        <w:rPr>
          <w:sz w:val="24"/>
          <w:szCs w:val="24"/>
        </w:rPr>
        <w:t xml:space="preserve"> </w:t>
      </w:r>
      <w:r w:rsidRPr="00F129D3">
        <w:rPr>
          <w:sz w:val="24"/>
          <w:szCs w:val="24"/>
        </w:rPr>
        <w:t>матрёшки, машина-</w:t>
      </w:r>
      <w:r w:rsidR="00F129D3" w:rsidRPr="00F129D3">
        <w:rPr>
          <w:sz w:val="24"/>
          <w:szCs w:val="24"/>
        </w:rPr>
        <w:t xml:space="preserve"> </w:t>
      </w:r>
      <w:r w:rsidRPr="00F129D3">
        <w:rPr>
          <w:sz w:val="24"/>
          <w:szCs w:val="24"/>
        </w:rPr>
        <w:t>машины.</w:t>
      </w:r>
    </w:p>
    <w:p w:rsidR="002375C6" w:rsidRPr="00F129D3" w:rsidRDefault="002375C6" w:rsidP="002375C6">
      <w:pPr>
        <w:numPr>
          <w:ilvl w:val="0"/>
          <w:numId w:val="3"/>
        </w:numPr>
        <w:rPr>
          <w:sz w:val="24"/>
          <w:szCs w:val="24"/>
        </w:rPr>
      </w:pPr>
      <w:r w:rsidRPr="00F129D3">
        <w:rPr>
          <w:sz w:val="24"/>
          <w:szCs w:val="24"/>
        </w:rPr>
        <w:t>«Назови детёныша»: кошка-котёнок, утка-утёнок, медведь-медвежонок, собака-щенок…</w:t>
      </w:r>
    </w:p>
    <w:p w:rsidR="002375C6" w:rsidRPr="00F129D3" w:rsidRDefault="002375C6" w:rsidP="002375C6">
      <w:pPr>
        <w:numPr>
          <w:ilvl w:val="0"/>
          <w:numId w:val="3"/>
        </w:numPr>
        <w:rPr>
          <w:sz w:val="24"/>
          <w:szCs w:val="24"/>
        </w:rPr>
      </w:pPr>
      <w:r w:rsidRPr="00F129D3">
        <w:rPr>
          <w:sz w:val="24"/>
          <w:szCs w:val="24"/>
        </w:rPr>
        <w:t>«Добавь слово»: дом – домик, стол-…(столик), ложка-…(ложечка), стул-…(стульчик).</w:t>
      </w:r>
    </w:p>
    <w:p w:rsidR="002375C6" w:rsidRPr="00F129D3" w:rsidRDefault="002375C6" w:rsidP="002375C6">
      <w:pPr>
        <w:rPr>
          <w:sz w:val="24"/>
          <w:szCs w:val="24"/>
        </w:rPr>
      </w:pPr>
      <w:r w:rsidRPr="00F129D3">
        <w:rPr>
          <w:b/>
          <w:bCs/>
          <w:sz w:val="24"/>
          <w:szCs w:val="24"/>
        </w:rPr>
        <w:t>Звуковая культура речи</w:t>
      </w:r>
      <w:r w:rsidRPr="00F129D3">
        <w:rPr>
          <w:sz w:val="24"/>
          <w:szCs w:val="24"/>
        </w:rPr>
        <w:t>. Обследование речи специалистом-логопедом начинается с 5-ти лет, так как считается, что до 5-ти лет происходит становление речи. Но не следует ждать до этого возраста, пока у ребёнка закрепится неправильное произношение звуков, родителям нужно уже сейчас:</w:t>
      </w:r>
    </w:p>
    <w:p w:rsidR="002375C6" w:rsidRPr="00F129D3" w:rsidRDefault="002375C6" w:rsidP="002375C6">
      <w:pPr>
        <w:numPr>
          <w:ilvl w:val="0"/>
          <w:numId w:val="4"/>
        </w:numPr>
        <w:rPr>
          <w:sz w:val="24"/>
          <w:szCs w:val="24"/>
        </w:rPr>
      </w:pPr>
      <w:proofErr w:type="gramStart"/>
      <w:r w:rsidRPr="00F129D3">
        <w:rPr>
          <w:sz w:val="24"/>
          <w:szCs w:val="24"/>
        </w:rPr>
        <w:t>развивать речевой аппарат (подвижность языка, губ при помощи простых упражнений, на пример:</w:t>
      </w:r>
      <w:proofErr w:type="gramEnd"/>
      <w:r w:rsidRPr="00F129D3">
        <w:rPr>
          <w:sz w:val="24"/>
          <w:szCs w:val="24"/>
        </w:rPr>
        <w:t xml:space="preserve"> </w:t>
      </w:r>
      <w:proofErr w:type="gramStart"/>
      <w:r w:rsidRPr="00F129D3">
        <w:rPr>
          <w:sz w:val="24"/>
          <w:szCs w:val="24"/>
        </w:rPr>
        <w:t>«Язычок спрятался, показался», «Язычок красит стены в своём домике», «Язычок выглядывает, нет ли дождика»);</w:t>
      </w:r>
      <w:proofErr w:type="gramEnd"/>
    </w:p>
    <w:p w:rsidR="002375C6" w:rsidRPr="00F129D3" w:rsidRDefault="002375C6" w:rsidP="002375C6">
      <w:pPr>
        <w:numPr>
          <w:ilvl w:val="0"/>
          <w:numId w:val="4"/>
        </w:numPr>
        <w:rPr>
          <w:sz w:val="24"/>
          <w:szCs w:val="24"/>
        </w:rPr>
      </w:pPr>
      <w:r w:rsidRPr="00F129D3">
        <w:rPr>
          <w:sz w:val="24"/>
          <w:szCs w:val="24"/>
        </w:rPr>
        <w:t>поощрять звукоподражание, звуковое сопровождение игровых действий в играх: «Лошадка», «Паровоз», «Как гудит машина?», «Как рычит медведь?»…</w:t>
      </w:r>
    </w:p>
    <w:p w:rsidR="002375C6" w:rsidRPr="00F129D3" w:rsidRDefault="002375C6" w:rsidP="002375C6">
      <w:pPr>
        <w:numPr>
          <w:ilvl w:val="0"/>
          <w:numId w:val="4"/>
        </w:numPr>
        <w:rPr>
          <w:sz w:val="24"/>
          <w:szCs w:val="24"/>
        </w:rPr>
      </w:pPr>
      <w:r w:rsidRPr="00F129D3">
        <w:rPr>
          <w:sz w:val="24"/>
          <w:szCs w:val="24"/>
        </w:rPr>
        <w:t xml:space="preserve">упражнять в правильном произношении гласных и согласных звуков (не допускать сюсюканье). Можно повторять с детьми </w:t>
      </w:r>
      <w:proofErr w:type="spellStart"/>
      <w:r w:rsidRPr="00F129D3">
        <w:rPr>
          <w:sz w:val="24"/>
          <w:szCs w:val="24"/>
        </w:rPr>
        <w:t>чистоговорки</w:t>
      </w:r>
      <w:proofErr w:type="spellEnd"/>
      <w:r w:rsidRPr="00F129D3">
        <w:rPr>
          <w:sz w:val="24"/>
          <w:szCs w:val="24"/>
        </w:rPr>
        <w:t xml:space="preserve">: на пример: </w:t>
      </w:r>
      <w:proofErr w:type="gramStart"/>
      <w:r w:rsidRPr="00F129D3">
        <w:rPr>
          <w:sz w:val="24"/>
          <w:szCs w:val="24"/>
        </w:rPr>
        <w:t>«Баю, баю, баю – куколку качаю», «Люли, люли, люли – куколки уснули», «Шапка, да шубка – вот и весь Мишутка».</w:t>
      </w:r>
      <w:proofErr w:type="gramEnd"/>
    </w:p>
    <w:p w:rsidR="002375C6" w:rsidRPr="00F129D3" w:rsidRDefault="002375C6" w:rsidP="002375C6">
      <w:pPr>
        <w:numPr>
          <w:ilvl w:val="0"/>
          <w:numId w:val="4"/>
        </w:numPr>
        <w:rPr>
          <w:sz w:val="24"/>
          <w:szCs w:val="24"/>
        </w:rPr>
      </w:pPr>
      <w:r w:rsidRPr="00F129D3">
        <w:rPr>
          <w:sz w:val="24"/>
          <w:szCs w:val="24"/>
        </w:rPr>
        <w:lastRenderedPageBreak/>
        <w:t>Развивать речевое дыхание: исполнение длинных песенок (предлагать длительно (2-3 сек) на одном дыхании произносить звук на выдохе: «</w:t>
      </w:r>
      <w:proofErr w:type="spellStart"/>
      <w:r w:rsidRPr="00F129D3">
        <w:rPr>
          <w:sz w:val="24"/>
          <w:szCs w:val="24"/>
        </w:rPr>
        <w:t>а-а-а-а</w:t>
      </w:r>
      <w:proofErr w:type="spellEnd"/>
      <w:r w:rsidRPr="00F129D3">
        <w:rPr>
          <w:sz w:val="24"/>
          <w:szCs w:val="24"/>
        </w:rPr>
        <w:t>», «у-у-у» …).</w:t>
      </w:r>
    </w:p>
    <w:p w:rsidR="002375C6" w:rsidRPr="00F129D3" w:rsidRDefault="002375C6" w:rsidP="002375C6">
      <w:pPr>
        <w:numPr>
          <w:ilvl w:val="0"/>
          <w:numId w:val="4"/>
        </w:numPr>
        <w:rPr>
          <w:sz w:val="24"/>
          <w:szCs w:val="24"/>
        </w:rPr>
      </w:pPr>
      <w:r w:rsidRPr="00F129D3">
        <w:rPr>
          <w:sz w:val="24"/>
          <w:szCs w:val="24"/>
        </w:rPr>
        <w:t>Развивать речь и мелкую моторику в пальчиковых играх. Секрет волшебной взаимосвязи мелкой моторики и развития речи состоит в том, что при выполнении мелких движений пальцами рук происходит давление на кончики работающих пальцев и в кору головного мозга устремляются сигналы, которые активизируют пока незрелые клетки коры головного мозга, отвечающие за формирование речи ребенка. Вот почему при выполнении разнообразных действий пальцами рук и происходит развитие речи, а значит, и мышления.</w:t>
      </w:r>
    </w:p>
    <w:p w:rsidR="002375C6" w:rsidRDefault="002375C6" w:rsidP="002375C6">
      <w:r w:rsidRPr="00F129D3">
        <w:rPr>
          <w:sz w:val="24"/>
          <w:szCs w:val="24"/>
        </w:rPr>
        <w:t>И помните, что дети во всём подражают взрослым. Очень хорошо, когда ребёнок слышит правильную речь, произведения художественной литературы, устное народное творчеств</w:t>
      </w:r>
      <w:r w:rsidRPr="002375C6">
        <w:t>о.</w:t>
      </w:r>
    </w:p>
    <w:p w:rsidR="002375C6" w:rsidRDefault="002375C6" w:rsidP="002375C6"/>
    <w:sectPr w:rsidR="002375C6" w:rsidSect="00332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AD4238"/>
    <w:multiLevelType w:val="multilevel"/>
    <w:tmpl w:val="6284F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6F0B3D"/>
    <w:multiLevelType w:val="multilevel"/>
    <w:tmpl w:val="A640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D04A79"/>
    <w:multiLevelType w:val="multilevel"/>
    <w:tmpl w:val="92D44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ED7803"/>
    <w:multiLevelType w:val="multilevel"/>
    <w:tmpl w:val="CD48D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75C6"/>
    <w:rsid w:val="002375C6"/>
    <w:rsid w:val="00332BB2"/>
    <w:rsid w:val="004F73D6"/>
    <w:rsid w:val="00F12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8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767</Words>
  <Characters>4374</Characters>
  <Application>Microsoft Office Word</Application>
  <DocSecurity>0</DocSecurity>
  <Lines>36</Lines>
  <Paragraphs>10</Paragraphs>
  <ScaleCrop>false</ScaleCrop>
  <Company>Grizli777</Company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2020-05-20T09:54:00Z</dcterms:created>
  <dcterms:modified xsi:type="dcterms:W3CDTF">2020-05-24T14:27:00Z</dcterms:modified>
</cp:coreProperties>
</file>