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1E9" w:rsidRDefault="00F911E9" w:rsidP="00D22D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Статья-обобщение педагогического опыта работы.</w:t>
      </w:r>
    </w:p>
    <w:p w:rsidR="00D22D16" w:rsidRDefault="005F1144" w:rsidP="00D22D1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D22D16">
        <w:rPr>
          <w:rFonts w:ascii="Times New Roman" w:hAnsi="Times New Roman" w:cs="Times New Roman"/>
          <w:b/>
          <w:sz w:val="24"/>
          <w:szCs w:val="24"/>
        </w:rPr>
        <w:t>Пр</w:t>
      </w:r>
      <w:r w:rsidR="00DC55FF">
        <w:rPr>
          <w:rFonts w:ascii="Times New Roman" w:hAnsi="Times New Roman" w:cs="Times New Roman"/>
          <w:b/>
          <w:sz w:val="24"/>
          <w:szCs w:val="24"/>
        </w:rPr>
        <w:t xml:space="preserve">иобщение детей первой младшей </w:t>
      </w:r>
      <w:r w:rsidR="00D22D16">
        <w:rPr>
          <w:rFonts w:ascii="Times New Roman" w:hAnsi="Times New Roman" w:cs="Times New Roman"/>
          <w:b/>
          <w:sz w:val="24"/>
          <w:szCs w:val="24"/>
        </w:rPr>
        <w:t xml:space="preserve">группы к </w:t>
      </w:r>
      <w:proofErr w:type="spellStart"/>
      <w:r w:rsidR="00D22D16">
        <w:rPr>
          <w:rFonts w:ascii="Times New Roman" w:hAnsi="Times New Roman" w:cs="Times New Roman"/>
          <w:b/>
          <w:sz w:val="24"/>
          <w:szCs w:val="24"/>
        </w:rPr>
        <w:t>здоровьесбережению</w:t>
      </w:r>
      <w:proofErr w:type="spellEnd"/>
      <w:r w:rsidR="00D22D16">
        <w:rPr>
          <w:rFonts w:ascii="Times New Roman" w:hAnsi="Times New Roman" w:cs="Times New Roman"/>
          <w:b/>
          <w:sz w:val="24"/>
          <w:szCs w:val="24"/>
        </w:rPr>
        <w:t xml:space="preserve"> через проектную деятельность</w:t>
      </w:r>
      <w:r>
        <w:rPr>
          <w:rFonts w:ascii="Times New Roman" w:hAnsi="Times New Roman" w:cs="Times New Roman"/>
          <w:b/>
        </w:rPr>
        <w:t>»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современном мире здоровье будущего поколения является предметом первоочередной важности, так как именно здоровье детей определяет будущее страны, научный и экономический потенциал общества. Именно сейчас сохранение и укрепление здоровья нации определяется как одно из приоритетных направлений государственной политики.</w:t>
      </w:r>
    </w:p>
    <w:p w:rsidR="00D22D16" w:rsidRDefault="00D22D16" w:rsidP="00D22D16">
      <w:pPr>
        <w:shd w:val="clear" w:color="auto" w:fill="FFFFFF"/>
        <w:tabs>
          <w:tab w:val="left" w:pos="7230"/>
        </w:tabs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Охрана и укрепление здоровья детей, всестороннее физическое развитие, формирование привычки к здоровому образу жизни – вот первостепенные задачи сотрудников  МОУ ЦРР №3.   Анализируя деятельность по данному направлению,  следует отметить слаженность действий всех участников образовательного процесса по реализации системы физкультурно-оздоровительной работы  МОУ. 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Обеспечить эффективную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оздоровительную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работу можно только при содружестве медицины и педагогики.  Решая задачи физического воспитания, педагоги вместе с медицинскими работниками варьируют нагрузку в соответствии с состоянием здоровья (после болезни, ЧДБ, после прививки), учитывают физическое развитие (группа здоровья, по медицинским показаниям, наблюдения за самочувствием).   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режиме дня  применяются  и организуются различные формы работы в режиме дня дошкольников МОУ: утренняя гимнастика,  подвижные игры и соревнования на дневной прогулке, двигательно-оздоровительные физкультминутки, физические упражнения после дневного сна, физические упражнения в сочетании с закаливающими процедурами, физкультурные досуги, спортивные праздники, «Дни здоровья», «Дни открытых дверей», просветительскую деятельность (в том числе и с родителями).</w:t>
      </w:r>
      <w:proofErr w:type="gramEnd"/>
    </w:p>
    <w:p w:rsidR="00D22D16" w:rsidRDefault="00D22D16" w:rsidP="00D22D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 группах  создано большое пространство для двигательной активности, в которую включено физическое оборудование: «Дорожка здоровья», мягкие мячи, тренажеры,  модули, схемы,  детская литература, фотоальбомы и картотеки. Все это способствует нормальному физическому развитию.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Успех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оздоровительной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деятельности напрямую зависит от вовлеченности родителей в жизнь детей. У нас родители полноправные партнеры, но следует соблюдать единство требований в формировании ЗОЖ. Родителям необходимо обеспечить условия для оптимальной двигательной активности детей, а самим участвовать в жизни  МОУ более активно.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Родители активно участвуют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спротивных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праздниках и развлечениях вместе с детьми, получая огромное удовольствие, а также чувство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единения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с  детьми, так и с коллективом группы. Таким образом соблюдение всех этих условий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позволяе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успешно реализовать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оздоровительную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работу в соответствии с ФГОС.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привычки к здоровому образу жизни - вторая  ключевая цель  в системе дошкольного образования.</w:t>
      </w:r>
      <w:r>
        <w:rPr>
          <w:rFonts w:ascii="Arial" w:eastAsia="Times New Roman" w:hAnsi="Arial" w:cs="Arial"/>
          <w:color w:val="444444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это вполне объяснимо - только здоровый ребенок может развиваться гармонично. Дошкольный возраст является решающим в формировании фундамента физического и психического здоровья. До семи лет ребёнок проходит огромный путь развития, не повторяемый на протяжении последующей жизни. Именно в этот период идет интенсивное развитие органов и становление функциональных систем организма, закладываются основные черты личности, формируются характер, отношение к себе и окружающим.  Именно поэтому с раннего возраста необходимо приобщать ребёнка к заботе о своем здоровье, воспитывать у него заинтересованность и активность в саморазвитии и самосохранении.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 Привычка к здоровому образу жизни — это главная, основная, жизненно важная привычка; она аккумулирует в себе результат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использования  имеющихся средств физического воспитания детей дошкольного  возраста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целях решения оздоровительных, образовательных и воспитательных задач. Поэтому дошкольное учреждение и семья призваны в дошкольном детстве, заложить основы здорового образа жизни, используя различные формы работы. Именно в семье, в дошкольном образовательном учреждении на ранней стадии развития ребенку должны помочь, как можно раньше понять непреходящую ценность здоровья, осознать цель его жизни, побудить ребёнка самостоятельно и активно формировать, сохранять и приумножать свое здоровье.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Здоровый образ жизни — это не просто сумма усвоенных знаний, а стиль жизни, адекватное поведение в различных ситуациях, дети могут оказаться в неожиданных ситуациях на улице и дома, поэтому главной задачей является развитие у них самостоятельности и ответственности. Все, чему мы детей научим, они должны применять в реальной жизни.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Формирования культурно-гигиенических навыков у детей  дошкольного возраста является одной из самых актуальных при воспитании детей этого возраста. И насколько она изначально продумана, спланирована и организована, зависит, будет ли она способствовать укреплению здоровья, физическому и психическому развитию, а так же воспитанию культуры поведения. Гигиеническая культура столь же важна для человека, как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разговаривать, писать, читать. Уход за собой дарит человеку ощущение чистоты, здоровья. Необходимо приучать ребёнка к гигиеническому индивидуализму: своя расчёска, своя постель, свой горшок, свой носовой платок, своё полотенце, своя зубная щётка. Подводить детей к пониманию того, что соблюдение чистоты тела важно не только для охраны личного здоровья, но и здоровья окружающих. 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  детском саду воспитатели  приучают воспитанников  заботиться о своем здоровье и здоровье окружающих, формировать навыки личной гигиены, дают знания о здоровой пище, ориентируют детей на здоровый образ жизни.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Пути решения задач: занятия, игры - занятия, изобразительная деятельность, прогулки, гигиенические процедуры, закаливающие мероприятия, игры, спортивные мероприятия, праздники, беседы, чтение литературы, использование эмоционально- привлекательных форм.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Обучение организовывают не только на занятиях, но и во всех режимных моментах, когда возникают ситуации, наталкивающие детей 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принятие решения 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этой проблеме. </w:t>
      </w:r>
    </w:p>
    <w:p w:rsidR="00D22D16" w:rsidRDefault="00DC55FF" w:rsidP="00DC55F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Предлагаю вашему вниманию.</w:t>
      </w:r>
      <w:r w:rsidR="00D22D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C55FF" w:rsidRDefault="00DC55FF" w:rsidP="00DC55FF">
      <w:pPr>
        <w:shd w:val="clear" w:color="auto" w:fill="FFFFFF"/>
        <w:spacing w:after="0" w:line="240" w:lineRule="auto"/>
        <w:ind w:firstLine="7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Паспорт проекта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«Здоровое  питание»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Организатор проекта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 воспитатели  1 младшей  группы Корнеева Т.Г., Рыбушкина А.В.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реализации проекта: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февраль  2020 учебного года</w:t>
      </w:r>
    </w:p>
    <w:p w:rsidR="00DC55FF" w:rsidRDefault="00DC55FF" w:rsidP="00DC55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времени проведения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краткосрочный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 недели, 03.02-16.02.20)</w:t>
      </w:r>
    </w:p>
    <w:p w:rsidR="00DC55FF" w:rsidRDefault="00DC55FF" w:rsidP="00DC55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Целевая группа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дети 1 младшей  группы, воспитатели.</w:t>
      </w:r>
    </w:p>
    <w:p w:rsidR="00DC55FF" w:rsidRDefault="00DC55FF" w:rsidP="00DC55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количеству участников: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групповой</w:t>
      </w:r>
      <w:proofErr w:type="gramEnd"/>
    </w:p>
    <w:p w:rsidR="00DC55FF" w:rsidRDefault="00DC55FF" w:rsidP="00DC5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Тип проекта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информационно-творческий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Пояснительная записка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Актуальность проекта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Цель проекта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проекта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Предполагаемый результат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План работы по подготовке проекта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Календарно - тематический план мероприятий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Степень применения проекта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Ресурсное   обеспечение</w:t>
      </w:r>
    </w:p>
    <w:p w:rsidR="00DC55FF" w:rsidRPr="00F04AD5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результатов</w:t>
      </w:r>
    </w:p>
    <w:p w:rsidR="00DC55FF" w:rsidRDefault="00DC55FF" w:rsidP="00DC55FF">
      <w:pPr>
        <w:numPr>
          <w:ilvl w:val="0"/>
          <w:numId w:val="13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</w:t>
      </w:r>
    </w:p>
    <w:p w:rsidR="00DC55FF" w:rsidRDefault="00DC55FF" w:rsidP="00DC55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C55FF" w:rsidRDefault="00DC55FF" w:rsidP="00DC5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Пояснительная записка</w:t>
      </w:r>
    </w:p>
    <w:p w:rsidR="00DC55FF" w:rsidRPr="00F04AD5" w:rsidRDefault="00DC55FF" w:rsidP="00DC55F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04AD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Одной из основных задач, прописанных в федеральном государственном образовательном стандарте дошкольного образования, является охрана и укрепление физического и психического здоровья детей. Здоровый ребенок – это здоровая нация, а состояние здоровья ребенка зависит далеко не от уровня здравоохранения, а от той среды и условий, в которых растет ребенок и от образа жизни, который формируется у ребенка с помощью его социального окружения. Поэтому людям, окружающим ребенка, нужно приложить все усилия для сохранения и укрепления его здоровья, и воспитатели играют здесь далеко не последнюю роль. </w:t>
      </w:r>
    </w:p>
    <w:p w:rsidR="00DC55FF" w:rsidRPr="00F04AD5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C55FF" w:rsidRPr="00F04AD5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C55FF" w:rsidRDefault="00DC55FF" w:rsidP="00DC55FF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 проекта</w:t>
      </w:r>
    </w:p>
    <w:p w:rsidR="00DC55FF" w:rsidRPr="00E478D3" w:rsidRDefault="00DC55FF" w:rsidP="00DC55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78D3">
        <w:rPr>
          <w:rFonts w:ascii="Times New Roman" w:hAnsi="Times New Roman" w:cs="Times New Roman"/>
          <w:color w:val="111111"/>
          <w:sz w:val="24"/>
          <w:szCs w:val="24"/>
        </w:rPr>
        <w:t>Здоровье детей и его состояние относится к числу важнейших характеристик, определяющих детей в обществе, и отражает состояние здоровья всего общества. Рациональное питание является одним из факторов внешней среды, определяющих нормальное развитие ребенка. Правильное, сбалансированное питание, отвечающее физиологическим потребностям растущего организма, повышает устойчивость к различным неблагоприятным воздействиям. Сегодня существует проблема правильного питания в семье. Родители зачастую не способствуют формированию стереотипов правильного питания, а дети самостоятельно не могут оценить полезность пищи.</w:t>
      </w: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Цели:</w:t>
      </w:r>
    </w:p>
    <w:p w:rsidR="00DC55FF" w:rsidRPr="00E478D3" w:rsidRDefault="00DC55FF" w:rsidP="00DC55FF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1.</w:t>
      </w:r>
      <w:r w:rsidRPr="00E478D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Дать детям первоначальное представление о важности питания для детского организма. </w:t>
      </w:r>
    </w:p>
    <w:p w:rsidR="00DC55FF" w:rsidRPr="00E478D3" w:rsidRDefault="00DC55FF" w:rsidP="00DC55F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2.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Пропаганда здорового питания среди детей и родителей. </w:t>
      </w:r>
    </w:p>
    <w:p w:rsidR="00DC55FF" w:rsidRPr="00E478D3" w:rsidRDefault="00DC55FF" w:rsidP="00DC55F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3.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Обогащение представлений у детей о здоровом питании. </w:t>
      </w:r>
    </w:p>
    <w:p w:rsidR="00DC55FF" w:rsidRPr="00E478D3" w:rsidRDefault="00DC55FF" w:rsidP="00DC5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</w:p>
    <w:p w:rsidR="00DC55FF" w:rsidRDefault="00DC55FF" w:rsidP="00DC55F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</w:rPr>
        <w:t xml:space="preserve"> </w:t>
      </w:r>
    </w:p>
    <w:p w:rsidR="00DC55FF" w:rsidRDefault="00DC55FF" w:rsidP="00DC55FF">
      <w:pPr>
        <w:pStyle w:val="a3"/>
        <w:spacing w:line="300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Задачи:</w:t>
      </w:r>
    </w:p>
    <w:p w:rsidR="00DC55FF" w:rsidRPr="00E478D3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1.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Познакомить детей с понятием «правильное питание» «витамины».</w:t>
      </w:r>
    </w:p>
    <w:p w:rsidR="00DC55FF" w:rsidRPr="00E478D3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2.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Прививать потребность к здоровой еде.</w:t>
      </w:r>
    </w:p>
    <w:p w:rsidR="00DC55FF" w:rsidRPr="00E478D3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3.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Закреплять навыки правильного поведения за столом во время еды.</w:t>
      </w:r>
    </w:p>
    <w:p w:rsidR="00DC55FF" w:rsidRPr="00E478D3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4.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Закреплять навыки личной гигиены.</w:t>
      </w:r>
    </w:p>
    <w:p w:rsidR="00DC55FF" w:rsidRPr="00E478D3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5.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Дать детям понятие о том, что здоровое питание помогает оставаться здоровым надолго.</w:t>
      </w:r>
    </w:p>
    <w:p w:rsidR="00DC55FF" w:rsidRPr="00E478D3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6.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Сформировать знания о том, какие продукты являются «правильными» и полезными для здоровья, а какие продукты нужно относить к категории «вредных».</w:t>
      </w:r>
    </w:p>
    <w:p w:rsidR="00DC55FF" w:rsidRPr="00E478D3" w:rsidRDefault="00DC55FF" w:rsidP="00DC55F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7.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Сформировать умение взаимодействовать друг с другом, развивать навыки партнерской деятельности.</w:t>
      </w:r>
    </w:p>
    <w:p w:rsidR="00DC55FF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8.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Развивать у детей познавательную активность и творческие способности.</w:t>
      </w:r>
    </w:p>
    <w:p w:rsidR="00DC55FF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DC55FF" w:rsidRDefault="00DC55FF" w:rsidP="00DC55FF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b/>
          <w:bCs/>
          <w:sz w:val="23"/>
        </w:rPr>
      </w:pPr>
    </w:p>
    <w:p w:rsidR="00DC55FF" w:rsidRDefault="00DC55FF" w:rsidP="00DC55FF">
      <w:pPr>
        <w:spacing w:before="100" w:beforeAutospacing="1" w:after="100" w:afterAutospacing="1" w:line="300" w:lineRule="atLeast"/>
        <w:ind w:firstLine="480"/>
        <w:jc w:val="center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b/>
          <w:bCs/>
          <w:sz w:val="23"/>
        </w:rPr>
        <w:t>Предполагаемый результат:</w:t>
      </w:r>
    </w:p>
    <w:p w:rsidR="00DC55FF" w:rsidRPr="00E478D3" w:rsidRDefault="00DC55FF" w:rsidP="00DC55FF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78D3">
        <w:rPr>
          <w:rFonts w:ascii="Times New Roman" w:hAnsi="Times New Roman" w:cs="Times New Roman"/>
          <w:color w:val="111111"/>
          <w:sz w:val="24"/>
          <w:szCs w:val="24"/>
        </w:rPr>
        <w:t>Дети осознают и понимают понятие "правильное питание", получают первичные знания о здоровом питании. Повысить заинтересованность родителей к взаимоотношению с детским садом. Пополнить знание родителей о правильном питании и обратить внимание на организацию правильного питания в детском саду.</w:t>
      </w:r>
    </w:p>
    <w:p w:rsidR="00DC55FF" w:rsidRDefault="00DC55FF" w:rsidP="00DC55FF">
      <w:pPr>
        <w:spacing w:before="100" w:beforeAutospacing="1" w:after="100" w:afterAutospacing="1" w:line="300" w:lineRule="atLeast"/>
        <w:ind w:left="720" w:firstLine="480"/>
        <w:rPr>
          <w:rFonts w:ascii="playfair_displayregular" w:eastAsia="Times New Roman" w:hAnsi="playfair_displayregular" w:cs="Arial"/>
          <w:b/>
          <w:bCs/>
          <w:sz w:val="23"/>
        </w:rPr>
      </w:pPr>
      <w:r w:rsidRPr="00E478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</w:p>
    <w:p w:rsidR="00DC55FF" w:rsidRDefault="00DC55FF" w:rsidP="00DC55FF">
      <w:pPr>
        <w:spacing w:before="100" w:beforeAutospacing="1" w:after="100" w:afterAutospacing="1" w:line="300" w:lineRule="atLeast"/>
        <w:ind w:left="720" w:firstLine="480"/>
        <w:rPr>
          <w:rFonts w:ascii="playfair_displayregular" w:eastAsia="Times New Roman" w:hAnsi="playfair_displayregular" w:cs="Arial"/>
          <w:b/>
          <w:bCs/>
          <w:sz w:val="23"/>
        </w:rPr>
      </w:pPr>
    </w:p>
    <w:p w:rsidR="00DC55FF" w:rsidRDefault="00DC55FF" w:rsidP="00DC55FF">
      <w:pPr>
        <w:spacing w:before="100" w:beforeAutospacing="1" w:after="100" w:afterAutospacing="1" w:line="300" w:lineRule="atLeast"/>
        <w:ind w:left="720" w:firstLine="480"/>
        <w:rPr>
          <w:rFonts w:ascii="playfair_displayregular" w:eastAsia="Times New Roman" w:hAnsi="playfair_displayregular" w:cs="Arial"/>
          <w:b/>
          <w:bCs/>
          <w:sz w:val="23"/>
        </w:rPr>
      </w:pPr>
    </w:p>
    <w:p w:rsidR="00DC55FF" w:rsidRDefault="00DC55FF" w:rsidP="00DC55FF">
      <w:pPr>
        <w:spacing w:before="100" w:beforeAutospacing="1" w:after="100" w:afterAutospacing="1" w:line="300" w:lineRule="atLeast"/>
        <w:ind w:left="720" w:firstLine="480"/>
        <w:rPr>
          <w:rFonts w:ascii="playfair_displayregular" w:eastAsia="Times New Roman" w:hAnsi="playfair_displayregular" w:cs="Arial"/>
          <w:b/>
          <w:bCs/>
          <w:sz w:val="23"/>
        </w:rPr>
      </w:pPr>
    </w:p>
    <w:p w:rsidR="00DC55FF" w:rsidRDefault="00DC55FF" w:rsidP="00DC55FF">
      <w:pPr>
        <w:spacing w:before="100" w:beforeAutospacing="1" w:after="100" w:afterAutospacing="1" w:line="300" w:lineRule="atLeast"/>
        <w:ind w:left="720" w:firstLine="480"/>
        <w:rPr>
          <w:rFonts w:ascii="playfair_displayregular" w:eastAsia="Times New Roman" w:hAnsi="playfair_displayregular" w:cs="Arial"/>
          <w:b/>
          <w:bCs/>
          <w:sz w:val="23"/>
        </w:rPr>
      </w:pPr>
      <w:r>
        <w:rPr>
          <w:rFonts w:ascii="playfair_displayregular" w:eastAsia="Times New Roman" w:hAnsi="playfair_displayregular" w:cs="Arial"/>
          <w:b/>
          <w:bCs/>
          <w:sz w:val="23"/>
        </w:rPr>
        <w:t>ПЛАН РАБОТЫ ПО ПОДГОТОВКЕ ПРОЕКТА</w:t>
      </w:r>
    </w:p>
    <w:p w:rsidR="00DC55FF" w:rsidRDefault="00DC55FF" w:rsidP="00DC55FF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.Подготовительный этап</w:t>
      </w:r>
    </w:p>
    <w:p w:rsidR="00DC55FF" w:rsidRDefault="00DC55FF" w:rsidP="00DC55FF">
      <w:pPr>
        <w:shd w:val="clear" w:color="auto" w:fill="FFFFFF"/>
        <w:spacing w:after="0" w:line="240" w:lineRule="auto"/>
        <w:jc w:val="both"/>
        <w:rPr>
          <w:rFonts w:ascii="playfair_displayregular" w:eastAsia="Times New Roman" w:hAnsi="playfair_displayregular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1.Постановка проблемы, определение цели и задач работы.</w:t>
      </w:r>
    </w:p>
    <w:p w:rsidR="00DC55FF" w:rsidRPr="00E478D3" w:rsidRDefault="00DC55FF" w:rsidP="00DC55FF">
      <w:pPr>
        <w:spacing w:before="225" w:after="22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playfair_displayregular" w:eastAsia="Times New Roman" w:hAnsi="playfair_displayregular" w:cs="Arial"/>
          <w:sz w:val="23"/>
          <w:szCs w:val="23"/>
        </w:rPr>
        <w:t>2.</w:t>
      </w:r>
      <w:r w:rsidRPr="00E478D3">
        <w:rPr>
          <w:rFonts w:ascii="Arial" w:hAnsi="Arial" w:cs="Arial"/>
          <w:color w:val="111111"/>
          <w:sz w:val="27"/>
          <w:szCs w:val="27"/>
        </w:rPr>
        <w:t xml:space="preserve"> </w:t>
      </w: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Создание предметно-развивающей среды для реализации проекта</w:t>
      </w:r>
    </w:p>
    <w:p w:rsidR="00DC55FF" w:rsidRPr="00E478D3" w:rsidRDefault="00DC55FF" w:rsidP="00DC55F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3. Подбор художественной литературы, наглядного материала, пособий</w:t>
      </w:r>
    </w:p>
    <w:p w:rsidR="00DC55FF" w:rsidRDefault="00DC55FF" w:rsidP="00DC55FF">
      <w:pPr>
        <w:spacing w:before="225" w:after="225" w:line="240" w:lineRule="auto"/>
        <w:rPr>
          <w:rFonts w:ascii="playfair_displayregular" w:eastAsia="Times New Roman" w:hAnsi="playfair_displayregular" w:cs="Arial"/>
          <w:sz w:val="23"/>
          <w:szCs w:val="23"/>
        </w:rPr>
      </w:pPr>
      <w:r w:rsidRPr="00E478D3">
        <w:rPr>
          <w:rFonts w:ascii="Times New Roman" w:eastAsia="Times New Roman" w:hAnsi="Times New Roman" w:cs="Times New Roman"/>
          <w:color w:val="111111"/>
          <w:sz w:val="24"/>
          <w:szCs w:val="24"/>
        </w:rPr>
        <w:t>4.Подбор игр</w:t>
      </w:r>
    </w:p>
    <w:p w:rsidR="00DC55FF" w:rsidRDefault="00DC55FF" w:rsidP="00DC55F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proofErr w:type="gramStart"/>
      <w:r>
        <w:rPr>
          <w:rFonts w:ascii="playfair_displayregular" w:eastAsia="Times New Roman" w:hAnsi="playfair_displayregular" w:cs="Arial"/>
          <w:sz w:val="23"/>
          <w:szCs w:val="23"/>
          <w:lang w:val="en-US"/>
        </w:rPr>
        <w:t>II</w:t>
      </w:r>
      <w:r>
        <w:rPr>
          <w:rFonts w:ascii="playfair_displayregular" w:eastAsia="Times New Roman" w:hAnsi="playfair_displayregular" w:cs="Arial"/>
          <w:sz w:val="23"/>
          <w:szCs w:val="23"/>
        </w:rPr>
        <w:t>.Основной этап.</w:t>
      </w:r>
      <w:proofErr w:type="gramEnd"/>
    </w:p>
    <w:p w:rsidR="00DC55FF" w:rsidRDefault="00DC55FF" w:rsidP="00DC55F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sz w:val="23"/>
          <w:szCs w:val="23"/>
        </w:rPr>
        <w:t>Выполнение проекта (художественное творчество по теме проекта, чтение, НОД, подвижная игра).</w:t>
      </w:r>
    </w:p>
    <w:p w:rsidR="00DC55FF" w:rsidRDefault="00DC55FF" w:rsidP="00DC55F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sz w:val="23"/>
          <w:szCs w:val="23"/>
          <w:lang w:val="en-US"/>
        </w:rPr>
        <w:t>III</w:t>
      </w:r>
      <w:r>
        <w:rPr>
          <w:rFonts w:ascii="playfair_displayregular" w:eastAsia="Times New Roman" w:hAnsi="playfair_displayregular" w:cs="Arial"/>
          <w:sz w:val="23"/>
          <w:szCs w:val="23"/>
        </w:rPr>
        <w:t>.Заключительный этап</w:t>
      </w:r>
    </w:p>
    <w:p w:rsidR="00DC55FF" w:rsidRDefault="00DC55FF" w:rsidP="00DC55F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sz w:val="23"/>
          <w:szCs w:val="23"/>
        </w:rPr>
        <w:lastRenderedPageBreak/>
        <w:t>Презентация проекта</w:t>
      </w:r>
    </w:p>
    <w:p w:rsidR="00DC55FF" w:rsidRDefault="00DC55FF" w:rsidP="00DC55FF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Календарно - тематический план мероприятий</w:t>
      </w: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в рамках реализации проекта</w:t>
      </w: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«Здоровое питание» на 2020 учебный год.</w:t>
      </w: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tbl>
      <w:tblPr>
        <w:tblStyle w:val="a4"/>
        <w:tblW w:w="0" w:type="auto"/>
        <w:tblLook w:val="04A0"/>
      </w:tblPr>
      <w:tblGrid>
        <w:gridCol w:w="528"/>
        <w:gridCol w:w="1056"/>
        <w:gridCol w:w="5631"/>
        <w:gridCol w:w="2356"/>
      </w:tblGrid>
      <w:tr w:rsidR="00DC55FF" w:rsidTr="00E36D3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DC55FF" w:rsidTr="00E36D3A">
        <w:tc>
          <w:tcPr>
            <w:tcW w:w="72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Подготовительный этап</w:t>
            </w:r>
          </w:p>
        </w:tc>
        <w:tc>
          <w:tcPr>
            <w:tcW w:w="2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DC55FF" w:rsidTr="00E36D3A">
        <w:trPr>
          <w:trHeight w:val="1571"/>
        </w:trPr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03.02-</w:t>
            </w:r>
          </w:p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09.02.20</w:t>
            </w: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spacing w:before="225" w:after="2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78D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Создание предметно-развивающей среды для реализации проекта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 п</w:t>
            </w:r>
            <w:r w:rsidRPr="00E478D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одбор художественной литературы, наглядного материала, пособий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 п</w:t>
            </w:r>
            <w:r w:rsidRPr="00E478D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одбор игр</w:t>
            </w:r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Корнеева Т.Г., Рыбушкина А.В.</w:t>
            </w:r>
          </w:p>
        </w:tc>
      </w:tr>
      <w:tr w:rsidR="00DC55FF" w:rsidTr="00E36D3A">
        <w:trPr>
          <w:trHeight w:val="556"/>
        </w:trPr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этап</w:t>
            </w:r>
          </w:p>
        </w:tc>
      </w:tr>
      <w:tr w:rsidR="00DC55FF" w:rsidTr="00E36D3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10.02.20</w:t>
            </w: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spacing w:before="100" w:beforeAutospacing="1" w:after="100" w:afterAutospacing="1" w:line="300" w:lineRule="atLeast"/>
              <w:rPr>
                <w:rFonts w:ascii="playfair_displayregular" w:eastAsia="Times New Roman" w:hAnsi="playfair_displayregular" w:cs="Arial"/>
                <w:sz w:val="23"/>
                <w:szCs w:val="23"/>
              </w:rPr>
            </w:pPr>
            <w:r>
              <w:rPr>
                <w:rFonts w:ascii="playfair_displayregular" w:eastAsia="Times New Roman" w:hAnsi="playfair_displayregular" w:cs="Arial"/>
                <w:sz w:val="23"/>
                <w:szCs w:val="23"/>
              </w:rPr>
              <w:t xml:space="preserve">Лепка: </w:t>
            </w:r>
            <w:r>
              <w:rPr>
                <w:rFonts w:ascii="playfair_displayregular" w:eastAsia="Times New Roman" w:hAnsi="playfair_displayregular" w:cs="Arial" w:hint="eastAsia"/>
                <w:sz w:val="23"/>
                <w:szCs w:val="23"/>
              </w:rPr>
              <w:t>«</w:t>
            </w:r>
            <w:r>
              <w:rPr>
                <w:rFonts w:ascii="playfair_displayregular" w:eastAsia="Times New Roman" w:hAnsi="playfair_displayregular" w:cs="Arial"/>
                <w:sz w:val="23"/>
                <w:szCs w:val="23"/>
              </w:rPr>
              <w:t>Морковки и баранки</w:t>
            </w:r>
            <w:r>
              <w:rPr>
                <w:rFonts w:ascii="playfair_displayregular" w:eastAsia="Times New Roman" w:hAnsi="playfair_displayregular" w:cs="Arial" w:hint="eastAsia"/>
                <w:sz w:val="23"/>
                <w:szCs w:val="23"/>
              </w:rPr>
              <w:t>»</w:t>
            </w:r>
            <w:r>
              <w:rPr>
                <w:rFonts w:ascii="playfair_displayregular" w:eastAsia="Times New Roman" w:hAnsi="playfair_displayregular" w:cs="Arial"/>
                <w:sz w:val="23"/>
                <w:szCs w:val="23"/>
              </w:rPr>
              <w:t xml:space="preserve">                                       Цель: учить детей лепить баранки и морковки</w:t>
            </w:r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Рыбушкина А.В.</w:t>
            </w:r>
          </w:p>
        </w:tc>
      </w:tr>
      <w:tr w:rsidR="00DC55FF" w:rsidTr="00E36D3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11.02.20</w:t>
            </w: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spacing w:before="100" w:beforeAutospacing="1" w:after="100" w:afterAutospacing="1" w:line="300" w:lineRule="atLeast"/>
              <w:rPr>
                <w:rFonts w:ascii="playfair_displayregular" w:eastAsia="Times New Roman" w:hAnsi="playfair_displayregular" w:cs="Arial"/>
                <w:sz w:val="23"/>
                <w:szCs w:val="23"/>
              </w:rPr>
            </w:pPr>
            <w:r>
              <w:rPr>
                <w:rFonts w:ascii="playfair_displayregular" w:eastAsia="Times New Roman" w:hAnsi="playfair_displayregular" w:cs="Arial"/>
                <w:sz w:val="23"/>
                <w:szCs w:val="23"/>
              </w:rPr>
              <w:t>Загадки про фрукты и овощи                                            Цель: учить детей отгадывать загадки</w:t>
            </w:r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Корнеева Т.Г.</w:t>
            </w:r>
          </w:p>
        </w:tc>
      </w:tr>
      <w:tr w:rsidR="00DC55FF" w:rsidTr="00E36D3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12.02.20</w:t>
            </w: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Pr="005758DB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5758DB">
              <w:rPr>
                <w:rFonts w:ascii="Times New Roman" w:eastAsia="Times New Roman" w:hAnsi="Times New Roman" w:cs="Times New Roman"/>
                <w:bCs/>
                <w:color w:val="111111"/>
                <w:kern w:val="36"/>
                <w:sz w:val="24"/>
                <w:szCs w:val="24"/>
              </w:rPr>
              <w:t>Правильное питание-залог з</w:t>
            </w:r>
            <w:r w:rsidRPr="00FF7F7D">
              <w:rPr>
                <w:rFonts w:ascii="Times New Roman" w:eastAsia="Times New Roman" w:hAnsi="Times New Roman" w:cs="Times New Roman"/>
                <w:bCs/>
                <w:color w:val="111111"/>
                <w:kern w:val="36"/>
                <w:sz w:val="24"/>
                <w:szCs w:val="24"/>
              </w:rPr>
              <w:t>доровья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kern w:val="36"/>
                <w:sz w:val="24"/>
                <w:szCs w:val="24"/>
              </w:rPr>
              <w:t xml:space="preserve">»      </w:t>
            </w:r>
            <w:r w:rsidRPr="005758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</w:rPr>
              <w:t>Цель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: ф</w:t>
            </w:r>
            <w:r w:rsidRPr="005758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ормировать у детей </w:t>
            </w:r>
            <w:r w:rsidRPr="005758DB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младшего</w:t>
            </w:r>
            <w:r w:rsidRPr="005758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дошкольного возраста потребность к </w:t>
            </w:r>
            <w:r w:rsidRPr="005758DB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здоровому образу жизни</w:t>
            </w:r>
            <w:r w:rsidRPr="005758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Рыбушкина А.В.</w:t>
            </w:r>
          </w:p>
        </w:tc>
      </w:tr>
      <w:tr w:rsidR="00DC55FF" w:rsidTr="00E36D3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13.02.20</w:t>
            </w: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Подвижная игра: «Найди нужный овощ»                 Цель: </w:t>
            </w:r>
            <w:r w:rsidRPr="00FF7F7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закрепить знания детей о фруктах и овощах, закрепить умение действовать по команде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,</w:t>
            </w:r>
            <w:r w:rsidRPr="00FF7F7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развивать внимательность </w:t>
            </w:r>
            <w:r w:rsidRPr="00FF7F7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во время движения</w:t>
            </w:r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Корнеева Т.Г.</w:t>
            </w:r>
          </w:p>
        </w:tc>
      </w:tr>
      <w:tr w:rsidR="00DC55FF" w:rsidTr="00E36D3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14.02.20</w:t>
            </w: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Чтение книги:    </w:t>
            </w:r>
            <w:r w:rsidRPr="00FF7F7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И. </w:t>
            </w:r>
            <w:proofErr w:type="spellStart"/>
            <w:r w:rsidRPr="00FF7F7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Токмакова</w:t>
            </w:r>
            <w:proofErr w:type="spellEnd"/>
            <w:r w:rsidRPr="00FF7F7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Pr="00FF7F7D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</w:rPr>
              <w:t>«</w:t>
            </w:r>
            <w:proofErr w:type="spellStart"/>
            <w:proofErr w:type="gramStart"/>
            <w:r w:rsidRPr="00FF7F7D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</w:rPr>
              <w:t>Ай-да</w:t>
            </w:r>
            <w:proofErr w:type="spellEnd"/>
            <w:proofErr w:type="gramEnd"/>
            <w:r w:rsidRPr="00FF7F7D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</w:rPr>
              <w:t xml:space="preserve"> суп!»</w:t>
            </w:r>
            <w:r w:rsidRPr="00FF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FF7F7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.</w:t>
            </w:r>
            <w:r w:rsidRPr="00FF7F7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Александрова </w:t>
            </w:r>
            <w:r w:rsidRPr="00FF7F7D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</w:rPr>
              <w:t>«Вкусная каша»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Обсуждение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прочитанного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FF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Цель: Учить детей слушать стихотворения, отвечать на вопросы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воспиателя</w:t>
            </w:r>
            <w:proofErr w:type="spellEnd"/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Рыбушкина А.В.</w:t>
            </w:r>
          </w:p>
        </w:tc>
      </w:tr>
      <w:tr w:rsidR="00DC55FF" w:rsidTr="00E36D3A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Заключительный этап</w:t>
            </w:r>
          </w:p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55FF" w:rsidTr="00E36D3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15.02-16.02.20</w:t>
            </w: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Pr="005758DB" w:rsidRDefault="00DC55FF" w:rsidP="00E36D3A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5758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Подведение итогов проектной деятельности,</w:t>
            </w:r>
          </w:p>
          <w:p w:rsidR="00DC55FF" w:rsidRDefault="00DC55FF" w:rsidP="00E36D3A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</w:t>
            </w:r>
            <w:r w:rsidRPr="005758D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оздание презентации.</w:t>
            </w:r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Корнеева Т.Г., Рыбушкина А.В.</w:t>
            </w:r>
          </w:p>
        </w:tc>
      </w:tr>
      <w:tr w:rsidR="00DC55FF" w:rsidTr="00E36D3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5FF" w:rsidRDefault="00DC55FF" w:rsidP="00E36D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</w:p>
    <w:p w:rsidR="00DC55FF" w:rsidRDefault="00DC55FF" w:rsidP="00DC55FF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</w:rPr>
      </w:pPr>
    </w:p>
    <w:p w:rsidR="00DC55FF" w:rsidRDefault="00DC55FF" w:rsidP="00DC55FF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Степень  применения проекта:</w:t>
      </w:r>
    </w:p>
    <w:p w:rsidR="00DC55FF" w:rsidRDefault="00DC55FF" w:rsidP="00DC55F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Возможность использования проекта в 1 младшей, младшей группах ДОУ, размещение на страничке официального сайта.</w:t>
      </w:r>
    </w:p>
    <w:p w:rsidR="00DC55FF" w:rsidRDefault="00DC55FF" w:rsidP="00DC55F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Ресурсное   обеспечение: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Техническое обеспечение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1.Компьютер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2.Принтер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3.Фотоаппарат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4.Аудио и видеотехника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Методические пособия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Учебно-методическая литература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Оборудование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1.Канцтовары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2.Книги, пособия.</w:t>
      </w:r>
    </w:p>
    <w:p w:rsidR="00DC55FF" w:rsidRDefault="00DC55FF" w:rsidP="00DC55FF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Оценка результатов</w:t>
      </w:r>
    </w:p>
    <w:p w:rsidR="00DC55FF" w:rsidRDefault="00DC55FF" w:rsidP="00DC55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DC55FF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 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результате проекта дети получили первичную информацию о правильном питании. Проект дал начало очень важному в жизни детей принципу - "правильное питание - залог здоровья". Дети активно принимали участие в беседах, играх и деятельности, 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связанными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 темой проекта. Дети учатся культуре питания. </w:t>
      </w:r>
    </w:p>
    <w:p w:rsidR="00DC55FF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DC55FF" w:rsidRDefault="00DC55FF" w:rsidP="00DC55FF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DC55FF" w:rsidRDefault="00DC55FF" w:rsidP="00DC55FF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DC55FF" w:rsidRPr="005758DB" w:rsidRDefault="00DC55FF" w:rsidP="00DC55FF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Приложение</w:t>
      </w:r>
    </w:p>
    <w:p w:rsidR="00DC55FF" w:rsidRPr="005758DB" w:rsidRDefault="00DC55FF" w:rsidP="00DC55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</w:rPr>
        <w:t>Конспект НОД</w:t>
      </w:r>
      <w:r w:rsidRPr="005758DB"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</w:rPr>
        <w:t xml:space="preserve"> «Правильное питание-залог з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</w:rPr>
        <w:t>доровья»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  <w:t>Цель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Формировать у детей </w:t>
      </w:r>
      <w:r w:rsidRPr="005758DB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младшего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дошкольного возраста потребность к </w:t>
      </w:r>
      <w:r w:rsidRPr="005758DB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здоровому образу жизни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C55FF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  <w:t>Программные задачи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1. Сформировать понятие о важности </w:t>
      </w:r>
      <w:r w:rsidRPr="005758DB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правильного питания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2. Дать представление о полезной и вредной пище.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3. Формировать умение взаимодействовать в сюжетах с двумя действующими лицами.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4. Развивать зрительные, слуховые и вкусовые анализаторы, внимание и мышление.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  <w:lastRenderedPageBreak/>
        <w:t>Оборудование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демонстрационный материал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«где живут витамины?»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картинки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«полезные продукты»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, муляжи фруктов.</w:t>
      </w:r>
    </w:p>
    <w:p w:rsidR="00DC55FF" w:rsidRPr="005758DB" w:rsidRDefault="00DC55FF" w:rsidP="00DC55F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Ход занятия: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- Дети давайте </w:t>
      </w: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поздороваемся друг с другом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, и сегодня я хочу рассказать вам сказку. Хотите послушать?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  <w:t>Дети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Конечно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хотим.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- Но сначала давайте послушаем наше сердечко, покажите 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мне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где находится ваше сердечко.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(дети показывают, если кто не знает, помочь тем детям)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- Слышите, как оно стучит?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А сейчас покажите мне, где у вас глаза, но, животик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</w:t>
      </w:r>
      <w:proofErr w:type="gramStart"/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и</w:t>
      </w:r>
      <w:proofErr w:type="gramEnd"/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 xml:space="preserve"> т. д. дети показывают все части тела)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Это всё называется – организм человека и ребёнка.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- А теперь послушайте сказку.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«Живут на свете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витаминки</w:t>
      </w:r>
      <w:proofErr w:type="spell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, они такие крошечные, что их никто не замечает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 у каждой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витаминки</w:t>
      </w:r>
      <w:proofErr w:type="spell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есть своё имя, как и у каждого из нас. Живут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витаминки</w:t>
      </w:r>
      <w:proofErr w:type="spell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 продуктах, но только в тех, которые полезные для человека. Вместе с пищей с тем, что мы едим они попадают в организм 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человека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т. е. в нас.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(Дети слушают и рассматривают картинки, где живут витамины)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- Вот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витаминка</w:t>
      </w:r>
      <w:proofErr w:type="spell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А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Э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та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витаминка</w:t>
      </w:r>
      <w:proofErr w:type="spell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важна для нашего зрения. А живёт она в прод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уктах, которые здесь нарисованы (показывает картинку).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(Дети смотрят на картинки, где изображены свёкла, дыня, морковь, петрушка, помидор, капуста)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- Дети, а сейчас мы познакомимся с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витаминкой</w:t>
      </w:r>
      <w:proofErr w:type="spellEnd"/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</w:t>
      </w:r>
      <w:proofErr w:type="gramEnd"/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Этот витамин помогает работе вашего сердечка. Посмотрите на картинки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(изображение мяса, сыра, хлеба, банана, гороха)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 Вот в этих продуктах живёт витамин В.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- Посмотрите, а вот витамин С. 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Этот витамин укрепляет весь организм, делает человека более </w:t>
      </w: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здоровым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, неподверженным к простудам.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: - Посмотрите дети на картинки и скажите в каких продуктах живёт витамин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(показ картинок)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  <w:t>Дети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: в чёрной смородине, апельсине, лимоне,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луке, картошке, петрушке.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: Молодцы дети!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А вот витамин Д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)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 Делает наши руки и ноги крепкими. А живёт витамин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 говяжьей печени, желтке, сливочном масле, твороге.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lastRenderedPageBreak/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- Дети, но 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у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наших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витаминок</w:t>
      </w:r>
      <w:proofErr w:type="spell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есть враги, которые их очень не любят – это микробы.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: А сейчас давайте отдохнём.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  <w:t>Физкультминутка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- Как живёшь? Вот так!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Как идёшь?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(ходьба)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Как бежишь?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(бег)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Ночью спишь?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(имитация)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Как даёшь?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(показ)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Как берёшь?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(показ)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Как шалишь?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(надуть щёки)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Как грозишь?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(показ)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Игровой момент. Стук в дверь. </w:t>
      </w: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открывает дверь и заходит кукла Катя.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- Ребятки, посмотрите на нашу куклу Катю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(показ куклы)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Она что – то грустная, 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наверное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она заболела. Кажется, я 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знаю от чего заболела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наша кукла.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Она не любила кушать кашу и пить молоко, не ела овощей. А кушала только конфеты, и стала наша Катя болеть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«лежит на кровати с большой температурой»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 Вызвала мама доктора, приехал врач, посмотрел и сказал: «Милая кукла Катя, если ты будешь кушать только сладкое, то не прогонишь микробы, и будешь всегда болеть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»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Кукла Катя не хотела болеть и попросила маму приготовить вкусную кашу на молоке, салат из моркови, чай с лимоном. В молоке, моркови и лимоне было </w:t>
      </w:r>
      <w:proofErr w:type="gram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очень много</w:t>
      </w:r>
      <w:proofErr w:type="gram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витаминок</w:t>
      </w:r>
      <w:proofErr w:type="spell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Катя всё съела и </w:t>
      </w:r>
      <w:proofErr w:type="spellStart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витаминки</w:t>
      </w:r>
      <w:proofErr w:type="spellEnd"/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попали в её организм и прогнали злого микроба. И стала наша кукла Катя опять </w:t>
      </w: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здоровой и весёлой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И поняла она, что нужно есть не только сладкое – конфеты, пирожное, мороженое, но и пить молоко, есть много мяса, овощей и фруктов.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Кукла Катя: - Ребята, меня мам послала купить продукты, но я совсем запуталась, и не знаю какие продукты полезные, а какие вредные.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F7F7D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Воспитатель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: - Давайте поможем кукле Кате купить полезные продукты.</w:t>
      </w:r>
    </w:p>
    <w:p w:rsidR="00DC55FF" w:rsidRPr="005758DB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(Дети находят картинки и размещают на доске)</w:t>
      </w: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C55FF" w:rsidRDefault="00DC55FF" w:rsidP="00DC55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758DB">
        <w:rPr>
          <w:rFonts w:ascii="Times New Roman" w:eastAsia="Times New Roman" w:hAnsi="Times New Roman" w:cs="Times New Roman"/>
          <w:color w:val="111111"/>
          <w:sz w:val="24"/>
          <w:szCs w:val="24"/>
        </w:rPr>
        <w:t>Кукла Катя: - Спасибо вам ребята, я сейчас знаю, какие продукты полезные для нашего организма.</w:t>
      </w:r>
    </w:p>
    <w:p w:rsidR="006F38FA" w:rsidRDefault="006F38FA"/>
    <w:sectPr w:rsidR="006F38FA" w:rsidSect="00E43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layfair_display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7A32"/>
    <w:multiLevelType w:val="multilevel"/>
    <w:tmpl w:val="3BD4B7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82A9B"/>
    <w:multiLevelType w:val="multilevel"/>
    <w:tmpl w:val="5442D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55D72"/>
    <w:multiLevelType w:val="multilevel"/>
    <w:tmpl w:val="4AEA40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962B89"/>
    <w:multiLevelType w:val="multilevel"/>
    <w:tmpl w:val="A19C8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FC2269"/>
    <w:multiLevelType w:val="multilevel"/>
    <w:tmpl w:val="77F08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EF4D8D"/>
    <w:multiLevelType w:val="multilevel"/>
    <w:tmpl w:val="AA200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43310B"/>
    <w:multiLevelType w:val="multilevel"/>
    <w:tmpl w:val="936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63BDB"/>
    <w:multiLevelType w:val="multilevel"/>
    <w:tmpl w:val="009CB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97779A"/>
    <w:multiLevelType w:val="multilevel"/>
    <w:tmpl w:val="597AE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975581"/>
    <w:multiLevelType w:val="multilevel"/>
    <w:tmpl w:val="EB8CE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74063"/>
    <w:multiLevelType w:val="multilevel"/>
    <w:tmpl w:val="A3E4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E1375C"/>
    <w:multiLevelType w:val="multilevel"/>
    <w:tmpl w:val="146244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0178BA"/>
    <w:multiLevelType w:val="multilevel"/>
    <w:tmpl w:val="A8E62A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2D16"/>
    <w:rsid w:val="005F1144"/>
    <w:rsid w:val="006F38FA"/>
    <w:rsid w:val="00B72EF1"/>
    <w:rsid w:val="00B969B0"/>
    <w:rsid w:val="00D22D16"/>
    <w:rsid w:val="00DC55FF"/>
    <w:rsid w:val="00E43CDC"/>
    <w:rsid w:val="00F91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C55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4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2305</Words>
  <Characters>13143</Characters>
  <Application>Microsoft Office Word</Application>
  <DocSecurity>0</DocSecurity>
  <Lines>109</Lines>
  <Paragraphs>30</Paragraphs>
  <ScaleCrop>false</ScaleCrop>
  <Company/>
  <LinksUpToDate>false</LinksUpToDate>
  <CharactersWithSpaces>15418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2019-04-09T15:37:00Z</dcterms:created>
  <dcterms:modified xsi:type="dcterms:W3CDTF">2020-05-25T11:59:00Z</dcterms:modified>
</cp:coreProperties>
</file>