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Муниципальное бюджетное общеобразовательное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Хохорская</w:t>
      </w:r>
      <w:proofErr w:type="spellEnd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средняя общеобразовательная школа»</w:t>
      </w: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B6199D" w:rsidRPr="00B6199D" w:rsidRDefault="00B6199D" w:rsidP="00A025CB">
      <w:pPr>
        <w:spacing w:after="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A025CB" w:rsidRPr="00A025CB" w:rsidRDefault="00A025CB" w:rsidP="00A025C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  <w:t xml:space="preserve">Обобщение педагогического опыта </w:t>
      </w:r>
    </w:p>
    <w:p w:rsidR="00A025CB" w:rsidRDefault="00A025CB" w:rsidP="00A025C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  <w:t>на тему:</w:t>
      </w:r>
    </w:p>
    <w:p w:rsidR="00B6199D" w:rsidRPr="00B6199D" w:rsidRDefault="00B6199D" w:rsidP="00A025CB">
      <w:pPr>
        <w:spacing w:after="0"/>
        <w:jc w:val="center"/>
        <w:rPr>
          <w:rFonts w:ascii="Monotype Corsiva" w:hAnsi="Monotype Corsiva" w:cs="Arial"/>
          <w:b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A025CB" w:rsidRPr="00A025CB" w:rsidRDefault="00A025CB" w:rsidP="00A025CB">
      <w:pPr>
        <w:spacing w:after="0"/>
        <w:jc w:val="center"/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 xml:space="preserve"> «Развитие творческих способностей о</w:t>
      </w:r>
      <w:r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>бучающихся на уроках технологии</w:t>
      </w:r>
      <w:r w:rsidRPr="00A025CB"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>»</w:t>
      </w:r>
    </w:p>
    <w:p w:rsidR="00A025CB" w:rsidRDefault="00A025CB" w:rsidP="00A025CB">
      <w:pPr>
        <w:spacing w:after="0"/>
        <w:jc w:val="center"/>
        <w:rPr>
          <w:rFonts w:ascii="Monotype Corsiva" w:eastAsia="Times New Roman" w:hAnsi="Monotype Corsiva" w:cs="Arial"/>
          <w:b/>
          <w:bCs/>
          <w:color w:val="000000"/>
          <w:sz w:val="52"/>
          <w:szCs w:val="52"/>
          <w:lang w:eastAsia="ru-RU"/>
        </w:rPr>
      </w:pPr>
    </w:p>
    <w:p w:rsidR="00B6199D" w:rsidRPr="00A025CB" w:rsidRDefault="00B6199D" w:rsidP="00A025CB">
      <w:pPr>
        <w:spacing w:after="0"/>
        <w:jc w:val="center"/>
        <w:rPr>
          <w:rFonts w:ascii="Monotype Corsiva" w:eastAsia="Times New Roman" w:hAnsi="Monotype Corsiva" w:cs="Arial"/>
          <w:b/>
          <w:bCs/>
          <w:color w:val="000000"/>
          <w:sz w:val="52"/>
          <w:szCs w:val="52"/>
          <w:lang w:eastAsia="ru-RU"/>
        </w:rPr>
      </w:pPr>
    </w:p>
    <w:p w:rsidR="00B6199D" w:rsidRDefault="00B6199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B6199D" w:rsidRDefault="00B6199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B6199D" w:rsidRDefault="00B6199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B6199D" w:rsidRDefault="00B6199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B6199D" w:rsidRPr="00B6199D" w:rsidRDefault="00B6199D" w:rsidP="00B6199D">
      <w:pPr>
        <w:ind w:left="3540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Выполнил: </w:t>
      </w:r>
      <w:proofErr w:type="spellStart"/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Бодоев</w:t>
      </w:r>
      <w:proofErr w:type="spellEnd"/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Владимир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 xml:space="preserve"> </w:t>
      </w:r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Иванович</w:t>
      </w:r>
    </w:p>
    <w:p w:rsidR="00B6199D" w:rsidRPr="00B6199D" w:rsidRDefault="00B6199D" w:rsidP="00B6199D">
      <w:pPr>
        <w:ind w:left="2832" w:firstLine="708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Категория: первая</w:t>
      </w:r>
    </w:p>
    <w:p w:rsidR="00B6199D" w:rsidRDefault="00B6199D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B6199D" w:rsidRPr="00B6199D" w:rsidRDefault="00B6199D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B6199D" w:rsidRPr="00B6199D" w:rsidRDefault="00B6199D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B6199D" w:rsidRPr="00B6199D" w:rsidRDefault="00B6199D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</w:p>
    <w:p w:rsidR="00B6199D" w:rsidRPr="00B6199D" w:rsidRDefault="00B6199D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</w:pPr>
      <w:r w:rsidRPr="00B6199D">
        <w:rPr>
          <w:rFonts w:ascii="Arial" w:eastAsia="Times New Roman" w:hAnsi="Arial" w:cs="Arial"/>
          <w:bCs/>
          <w:color w:val="000000"/>
          <w:sz w:val="28"/>
          <w:szCs w:val="28"/>
          <w:lang w:eastAsia="ru-RU"/>
        </w:rPr>
        <w:t>2020г.</w:t>
      </w:r>
    </w:p>
    <w:p w:rsidR="00A025CB" w:rsidRPr="00B6199D" w:rsidRDefault="00A025CB" w:rsidP="00B6199D">
      <w:pPr>
        <w:pStyle w:val="a4"/>
        <w:numPr>
          <w:ilvl w:val="0"/>
          <w:numId w:val="5"/>
        </w:numPr>
        <w:shd w:val="clear" w:color="auto" w:fill="FFFFFF"/>
        <w:spacing w:after="13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Информация об опыте</w:t>
      </w:r>
    </w:p>
    <w:p w:rsidR="00B6199D" w:rsidRPr="00B6199D" w:rsidRDefault="00B6199D" w:rsidP="00B6199D">
      <w:pPr>
        <w:pStyle w:val="a4"/>
        <w:shd w:val="clear" w:color="auto" w:fill="FFFFFF"/>
        <w:spacing w:after="138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Плохой учитель преподносит истину,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хороший</w:t>
      </w:r>
      <w:proofErr w:type="gramEnd"/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учит её находить.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А.Дистерверг</w:t>
      </w:r>
      <w:proofErr w:type="spellEnd"/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последние годы в образовании идут кардинальные изменения, связанные с введением Федерального государственного образовательного стандарта основного общего образования.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важно осмысливать тенденции, определяющие направления изменения системы образования. На современном этапе развития школьного образования проблема развития творческих способностей учащихся приобретает особое значение в связи с высокими темпами развития и совершенствования науки и техники, потребностью общества в людях образованных, способных быстро ориентироваться в обстановке, мыслить самостоятельно.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своей работы я часто сталкиваюсь с проблемой низкой учебной и творческой активности учащихся. Причём снижение активности учащихся наблюдается со средних классов школы. Большинство пятиклассников испытывают интерес к предмету, их легко вовлечь в процесс создания изделия, но в подростковом возрасте часть детей теряет интерес к учёбе. В этом возрасте их начинает больше интересовать общение со сверстниками, появляются личные интересы, любимые занятия и увлечения. Большую роль играет перегрузка учебным материалом, несовершенство методов, приёмов и форм организации учебного процесса. Возникает проблема низкой мотивации детей к обучению.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мой взгляд, существует ряд причин, приводящий к снижению качества знаний обучающихся.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своей работы на уроках технологии я столкнулась с проблемами: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1.отсутствует внутренняя мотивация к деятельности или ученик работает по шаблону (выполняет задания ради оценки, нет стремления к самопознанию, самосовершенствованию);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2.ребенок не может применить теорию на практике (не знает, как использовать знания свойств текстильных волокон в своей жизни);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3.испытывает страх перед практической деятельностью (отказывается работать на швейной машине, за электрической плитой).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Учителю приходится прилагать много усилий, чтобы поддержать интерес к учёбе и творческой деятельности.</w:t>
      </w:r>
    </w:p>
    <w:p w:rsidR="00A025CB" w:rsidRPr="00B6199D" w:rsidRDefault="00B6199D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Работая в школе</w:t>
      </w:r>
      <w:r w:rsidR="00A025CB"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постоянно стремлюсь найти пути решения проблемы повышения интереса к предмету.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анализе своей педагогической деятельности я определила закономерность: качество знаний обучающихся можно повысить только в условиях активного обучения. Следует бороться с формализмом, который проявляется в отрыве теоретических знаний от умения их практического применения.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моей педагогической деятельности является – развитие творческих способностей учащихся на уроках технологии. От способности  ученика к творчеству зависит успешность приобретения знаний, умений и навыков, а в итоге ребенок вырастает в интересную, неординарную личность. А это уже путь в инициативные, предприимчивые и компетентные специалисты. Тем самым наши уроки технологии с установкой  на созидание   подготавливают учащихся к самостоятельной трудовой деятельности, способствуют безболезненной адаптации в жизни по окончании школы.  Сегодня уже доказано, что люди, подготовленные к творчеству, намного быстрее находят свое место в науке,  на  производстве,  лучше  осваивают свою работу, приносят больше пользы.  На основе этого я ставлю перед собой такие задачи, как  приобщить учащихся к творческой работе, привить интерес к творчеству, поиску, развить навыки созидания, самореализации. Бесталанных детей нет. Важно только вовремя научить их, раскрыть свои способности, поверить в себя.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Решая данные проблемы, я вывела для себя ряд факторов, обеспечивающих успех.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Во-первых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творчество не рождается на пустом месте. Я работаю с детьми с 5-го по 8-й класс. В школе на уроках технологии для меня является важным, как проходят эти уроки, привлекаю к участию в кружках,  выставках, экскурсиях, к работе на пришкольном участке. Здесь важно сформировать желание трудиться с интересом, с охотой, узнавать новое. Бережно отношусь к желанию работать самостоятельно, инициативно, с верой в себя.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Во-вторых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важно  создать условия  уютной и безопасной атмосферы в кабинете технологии. В классах эстетически продуманное оформление с работами учащихся и учителя. В кабинете есть в наличии добротные наглядные пособия, раздаточный материал, а так же материл для творчества, которым можно пользоваться в любую минуту. Все это позволяет создать реальные возможности для полноценного детского труда.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В-третьих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обеспечить на уроке психологически комфортную атмосферу, проявить уважительное отношение к каждому ученику, добиться чувства уверенности в посильности даваемых ему заданий. Использую эффект «синдрома справедливости»: класс видит, что у преподавателя нет «любимчиков», что он доброжелателен, справедлив в оценках, что готов поддержать творческие проявления, а не критикует необычные идеи, помогает ему избежать неодобрительной оценки со стороны одноклассников.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Улучшить организацию моей работы помогает соблюдение некоторых правил: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Служить примером для подражания.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Учителю необходимо самому профессионально демонстрировать приемы работы, выставлять работы на выставках.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Поощрять сомнения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Конечно, дети не должны подвергать сомнению любое исходное положение, но каждый должен уметь находить объект, достойный сомнения.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Разрешать делать ошибки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Ученик не должен бояться рисковать, бояться думать независимо. На уроках необходимо избегать резких высказываний, которые подавляют творческую активность ребят.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Поощрять разумный поиск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Позволяя своим ученикам рисковать, и даже поощряя их в этом, учитель может помочь  им раскрыть свой творческий потенциал.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Поощрять умение находить, формулировать и первыми предлагать проблему.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Поощрять творческие идеи и результаты творческой деятельности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Давая учащимся задания, необходимо объяснить, что от них ожидают не только демонстрации  знаний основ предмета, но и элементов творчества, которые будут поощряться.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Готовить к препятствиям. 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 – это не только умение мыслить творчески, но и умение не сдаваться, встречая сопротивление, трудности, отстаивать свое мнение, добиваясь признания.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Повысить мотивацию к творческой деятельности помогает использование такого продуктивного метода как  метод  проектов. Но, если дети не занимались раньше по этому методу в начальной школе, они будут испытывать большие трудности, а для учителя это еще и потеря времени.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своей работе я сначала использую упражнения на развитие навыков проектирования. Выполнение тематических упражнений представляет собой деятельность учащихся, цель которой - получить определенные знания, навыки и умения. Их выполнение может занимать различное время, что зависит от содержания упражнения, но, как правило, они небольшие по объему. Выбор упражнений следует делать с учетом возраста учащихся и их индивидуальных особенностей. У меня было два варианта работы с упражнениями: первый – упражнения включались в процесс выполнения проектов, второй – упражнения выполнялись до ознакомления с проектами. Второй вариант оказался более успешным. В каждом упражнении указываю, какой характер будет носить деятельность учащихся (индивидуальный или групповой), какова цель упражнения, какие материалы и оборудование потребуются для его выполнения. При подборе заданий важно учитывать их актуальность, значимость и практическую полезность.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Несколько примеров.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разделе «Конструирование и моделирование» даю такие задания: смоделировать фартук для себя, для мамы, для бабушки. Варианты могут быть разными: с нагрудником и без, из однотонной ткани и ткани с рисунком, с использованием отделки, фартук повседневный и нарядный.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данной конкретной деятельности приобретаются и знания и опыт творчества. Часть практических работ, которые требуют большой затраты времени, выполняется учащимися в домашней обстановке. Это способствует общению детей с родителями.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выполненные упражнения, а это есть творческие работы, поступают и пополняют копилку работ, которые со временем можно использовать: так, вышивка идеально впишется в проект по интерьеру или для оформления швейного изделия.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Особую значимость я придаю  методу проектов, который позволяет школьникам в системе овладеть организацией практической деятельности по всей проектно-технологической цепочке – от идеи до её реализации в модели, изделии (продукте труда). Главная особенность этого подхода - активизировать обучение, придав ему исследовательский, творческий характер, и таким образом передать учащемуся инициативу в организации своей познавательной деятельности.  Творческий проект - это хорошая творческая задача для самовыражения любого учащегося. Метод проектов рассматриваю не как итоговую самостоятельную работу учащихся, а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общества, другими словами: “Я сделаю свой мир полезным, красивым и удобным для себя и других”.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Особое внимание на занятиях уделяю групповым проектам. В творческих коллективах складываются отношения дружбы, взаимных симпатий, эмоциональной притягательности, взаимопонимания, доверия, уважения, где учащиеся ориентируются на продуктивные формы общения и сотворчества.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Проекты выполняем по наиболее оптимальному и отработанному плану: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Определение потребности и краткая формулировка задач.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Набор первоначальных идей.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 Проработка одной или нескольких идей.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 Изготовление изделия.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Испытание и оценка.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Уроки нашего предмета – это уроки жизни. Этот  школьный предмет  дает девочкам необходимые знания и умения, которые необходимы каждый день в обыденной жизни, все разделы и темы идеально подходят для творческого проектирования.  Так, в этом году 5-й класс с увлечением работал над проектом: «Интерьер жилого помещения». Проект по данной теме - важный проект конструирования, проектирования и моделирования предметного мира на основе практических и эстетических данных и направленный на познание и творческое преобразование окружающего мира. Учащиеся собирали и обрабатывали информацию, создавали варианты планировок и макетов, элементы декорирования и т. д. В ходе работы над проектом 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объективно  возникла необходимость исследовательской деятельности: собранный материал сопоставлялся и анализировался, находились связи и закономерности. В результате была разработана идеальная модель жилого помещения, идеальная как по форме существования, так и по содержанию. Работа настолько захватила ребят, что они  стали разрабатывать варианты интерьеров своих комнат, кабинетов школы. Их проекты  по оформлению детской комнаты, кухни оказались полезны и значимы. На данном этапе своей работы, создав условия, четко следуя сформулированным правилам, я добилась усиления роли учащегося в управлении собственной учебно-познавательной деятельности.  Только в практической деятельности формируются способности, они не могут возникнуть вне соответствующей  конкретной деятельности и творческие способности не исключение. Детей надо учить творить, дав им для этого необходимые знания и опыт. На уроках технологии надо создавать проблемные ситуации, в которых учащиеся учились бы использовать ранее полученные знания в новой ситуации, учились бы быстро находить решения и предлагать несколько вариантов.      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Постоянное внимание и систематическая работа по развитию творческих способностей на уроках технологии обеспечивает обогащение, и расширение детской души, делает её богаче и духовно  выразительнее, что, в свою очередь, способствует рождению настоящей личности.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работе я опираюсь на основные требования ФГОС подразумевающие: овладение учащимися методами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–исследовательской и проектной деятельности; осознание роли техники и технологии для прогрессивного развития общества; развитие умений применять технологии на практике и другое.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проектов позволяет выполнить поставленную задачу, он направлен на активизацию познавательной самостоятельности учащихся, на развитие их творческого потенциала. При этом учащийся в своем исследовании может пройти путь, который уже давно пройден человечеством. Но этот опыт человечества приобретается им на уровне открытия и будет, усваивается учеником неформально, будет иметь личную для него значимость. Это и есть субъективное творчество, без которого не мыслим и сам метод проектов.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- это метод обучения: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1.может применяться на уроке и во внеурочное время.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2.ориентирован на достижение целей самих учащихся, и поэтому он уникален.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3.проект формирует невероятно большое количество умений и навыков, и поэтому он эффективен.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4.проект дает ученикам опыт деятельности, и поэтому он незаменим.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основе метода творческих проектов лежит развитие познавательных навыков учащихся, умение самостоятельно конструировать свои знания, умение ориентироваться в информационном пространстве. Использование метода проектов позволяет на деле реализовать системно -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в трудовом обучении учащихся, интегрировать знания и умения, полученные ими при изучении различных школьных дисциплин на разных этапах обучения.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творческих проектов это не нечто совершенно новое и неожиданное в педагогической практике. Он широко применялся и раньше во внеклассной, кружковой деятельности учащихся, в развитии технического творчества.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целом в работе над творческим проектом учитель: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помогает ученикам в поиске нужных источников информации;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 является источником информации;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координирует весь процесс;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поощряет учеников;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-поддерживает непрерывную обратную связь для успешной работы учеников над проектом.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работы учащихся по методу проектов возможна не только индивидуальная самостоятельная работа учащихся, но и групповая. Групповая работа привлекает участников своей деловой направленностью, общением, возможностью лучше узнать одноклассников, сравнить себя с ними, и расширить зону для самооценки.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этого, групповая работа: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даёт возможность учащимся объединиться по интересам;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обеспечивает для них разнообразие ролевой деятельности в процессе обучения;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воспитывает обязательность выполнения задания в определённые сроки, так как от этого зависит успех работы всего коллектива;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предоставляет возможность равноправия и свободу выражения идей, их отстаивание, аргументацию, но в,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время терпимость к чужой точке зрения;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является одним из способов преодоления психологических барьеров в индивидуальном саморазвитии личности;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позволяет проявить взаимопомощь и, вместе с тем, стимулирует дух соревнования и соперничества.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проектов завоевывает все большую популярность в школах, так как позволяет расширить горизонты в педагогической теории и практике, призывает к совместному творчеству учеников и учителей. На уроках технологии можно не только учить учащихся способам обработки ткани, 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вышивке и. т.д. но и создавать вместе с ними законченные художественные образы.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 обладает потенциальными возможностями в подготовке школьников к профессиональному самоопределению. На уроках технологии в процессе проектирования школьники изучают предмет, средства, действия, условия труда различных профессий. Использование метода проектов развивает профессиональную мотивацию, формирует познавательные и созидательные способности школьников.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учителя - подготовка творческой и грамотной личности, в развитии познавательной деятельности учащихся.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выбранная проблема развития творческих способностей обучающихся актуальна и требует как разработки системы учебных занятий по технологии с использованием современных технологий учебно-воспитательного процесса, современных технологий оценки учебных достижений учащихся, разработки качественно нового </w:t>
      </w:r>
      <w:proofErr w:type="spellStart"/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методического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дидактического обеспечения технологического образования, так и разработки подходов к развитию способностей учащихся во внеурочной деятельности, через организацию работы факультативов, кружков.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активизировать процесс обучения, придать ему познавательный, творческий, занимательный характер, в учебной деятельности необходимо использовать различные современные средства информации: интернет, компьютерные игры по предметам, электронные энциклопедии, а также применять современные технологии: игровые, учебно-исследовательские,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коммуниативные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проблемно-поисковые,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Такая система урочной деятельности поможет сформировать у детей беглость мышления, гибкость ума, любознательность, умение выдвигать и разрабатывать гипотезы.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глубоких перемен, происходящих в современном образовании, выдвигает в качестве приоритетной проблему творчества, развития творческого мышления, способствующего формированию творческого потенциала личности, отличающейся неповторимостью, оригинальностью. Успешное развитие и модернизация образования как никогда зависят от творчески работающих педагогов.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Сущность опыта.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Изучив современное состояние проблемы формирования и развития творческой активности, и проанализировав психолого-педагогическую литературу по данной проблеме, я пришла к выводу, что важную роль в процессе формирования учебной мотивации и творческой активности играет учитель, его желание действовать. Главный вопрос, стоящий передо мной, 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я как учитель технологии могу сделать, чтобы у детей возник интерес к предмету? 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пути преодоления низкой творческой активности учащихся каждый педагог стоит сегодня перед необходимостью пересмотра методов, форм и стиля обучения. Ни программа, ни учебник, ни методическое пособие не могут предоставить педагогу готовую схему. Он должен сам сконструировать ее, учитывая условия обучения и состав учащихся. Учителю нужно в какой-то степени отойти от стандартного урока, внести что-то новое, что могло бы привлечь внимание, активизировать деятельность учащихся, заставить их мыслить, искать, действовать. 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технологий. 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Кроме этого, для повышения уровня учебной мотивации педагогу необходимо создавать благоприятную общую обстановку и приятное эмоциональное сопровождение (похвала, поощрение), создавать условия, которые способствуют возникновению интереса к предмету, а также приучать учеников к самостоятельной работе. Резервами становления мотивации в среднем школьном возрасте является интерес к совместным коллективным формам работы, к использованию результатов работы в социально-значимых видах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важнейших задач развивающего обучения - активизация познавательной деятельности учащихся в процессе обучения и развития у них умений самостоятельной исследовательской работы. Через систему уроков я стараюсь сформировать умения критически мыслить, выработать навыки самообразования, пробудить желание в учащихся проявлять творческую инициативу.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задатков и способностей школьника приносит ему чувство удовлетворения и служит стимулом к дальнейшей учебе. Обучение творчеству - это вооружение умением осознавать проблему, намеченную учителем, а позднее - формулировать ее, выявляя скрытые вопросы; это развитие способностей выдвигать гипотезы и соотносить с условиями задачи.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приобретенные на уроке, становятся достоянием учащихся только при условии, если они закрепляются в процессе самостоятельной работы. Вот почему в интерактивном обучении она должна занимать главное место и носить разносторонний характер.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 Длительность работы над опытом.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всей своей педагогической деятельности я пыталась использовать различные формы развития творческих способностей учащихся. Но вернулась к ним тогда, когда поняла, что теряется интерес не только к отдельным учебным предметам, но и к учению вообще. Проблема интереса - это не только вопрос о хорошем эмоциональном состоянии детей на уроках; от ее решения зависит, будут ли в дальнейшем накопленные знания мертвым грузом или станут активным достоянием школьников. Поэтому к этой проблеме я вновь вернулась в 1998 году и занимаюсь ею до сегодняшнего времени.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4.Диапазон опыта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своих уроках я применяю активные методы, учитывая содержание материала, дидактические цели, возрастные особенности учащихся. Как сказано выше, мне и моим ученикам нравятся уроки нетрадиционные, на которых сочетаться могут одновременно несколько активных форм, где можно проявить творчество, показать свой интеллект. Мой опыт применим как к системе урочной работы, так и к внеклассной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5.Теоретическая база опыта.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реализации Приоритетного национального проекта «Образование» впервые использован новый подход к модернизации образования, основанный на принципе стимулирования роста качества образования и обновления содержания образования. Современная школа в условиях быстроменяющегося мира должна наряду с созданием целостной системы универсальных знаний и компетентностей учащихся формировать опыт самостоятельной интеллектуальной и творческой деятельности, личной свободы и ответственности ученика. Исходя из этого, актуальной задачей развития современного образовательного учреждения является создание условий для развития инновационного образовательного пространства, способного обеспечить высокий уровень детского саморазвития, самореализации в будущей самостоятельной профессиональной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мировой школе используются три организационные формы обучения: индивидуальная, групповая и фронтальная. На разных исторических этапах предпочтение отдавалось то одной, то другой из них. Примерно до XVI века основной была индивидуальная форма. Затем её заменяет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с XIX века преобладает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20-е годы XX века в советской школе была групповая форма обучения. В начале 30-х годов вновь вернулись к классно-урочной системе, для которой характерно преобладание фронтальной формы. Эта форма и по сей день является в нашей школе основной.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Уроки технологии должны быть направлены на развитие творческих способностей учащихся, а этому способствуют именно коллективные способы обучения.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 и воспитательные возможности групповой работы стали особенно актуальны, востребованы в условиях введения ФГОС в основной школе.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Ведущие принципы педагогической деятельности: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Опора на субъективный опыт учащихся.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Учёт индивидуальных особенностей учащихся. Знание учениками их собственных возможностей и результатов учения есть обязательные условия их дальнейшего психического развития;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Реализация творческих возможностей учащихся. Ученик становится субъектом учебной деятельности лишь на основе таких личностных самообразований, как активность, самостоятельность и общение.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Взаимосвязь учебной и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внеучебной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Гуманизация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психолого-педагогической науке используются различные дидактические системы. Все они опираются на то, что обучение должно вести за собой развитие. Основу моего педагогического опыта составляют идеи развивающего обучения.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Теория развивающего обучения берет свое начало в работах И.Г. Песталоцци, А.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Дистервега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стране идею развивающего обучения впервые выдвинул Л.С.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своих работах он обратил внимание на необходимость рассмотрения обучения и развития как двух взаимосвязанных процессов, при этом ведущую роль Л.С.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отдавал обучению. В настоящее время известны дидактические системы развивающего обучения, разработанные под руководством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Д.Б.Эльконина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В.В.Давыдова. Все существующие теории развивающего обучения направлены на активизацию познавательной деятельности учащихся в процессе обучения.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при традиционном обучении (информационном, сообщающем) деятельность учащихся носит репродуктивный характер, то в условиях развивающего обучения эта деятельность становится продуктивной, творческой. Учащиеся самостоятельно ищут решение нового задания, проблемы, т.е.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учатся применять знания в новой ситуации, проявляют повышенный интерес к этому новому.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6. Новизна опыта.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Новизна опыта заключается в комбинации элементов известных методик, а также применении специальных средств (приемов, форм работы) с целью развития творческих способностей обучающихся, формированию положительных мотивации, достижения эффективных результатов обучения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II.Технология</w:t>
      </w:r>
      <w:proofErr w:type="spellEnd"/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опыта.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А) Постановка цели и задач.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анализ собственного педагогического опыта по проблеме формирования учебной мотивации учащихся при обучении технологии посредством применения проектных и информационных технологий.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цели были поставлены следующие задачи: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1) изучить и проанализировать основные теоретические подходы к проблеме формирования учебной мотивации учащихся;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2) изучить опыт коллег по данной проблеме;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3) подобрать диагностические процедуры, направленные на изучение учебной мотивации учащихся;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4) провести диагностику уровня учебной мотивации учащихся 5-8 классов и проанализировать полученные результаты;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5) отобрать и апробировать педагогические приемы, методы и средства, направленные на повышение уровня учебной мотивации учащихся;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6) проанализировать результаты собственной деятельности, выявить недостатки, спланировать коррекционную работу.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Б) Содержание учебно-воспитательной работы.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проектов рассматривается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общества. Главной целью выполнения учащимися творческого проекта,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ставит учитель, является контроль знаний и умений учащихся, а также содействие их творческому развитию и формированию у них системы интеллектуальных и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общетрудовых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и умений, воплощаемых в конкретных изделиях. Проекты могут быть индивидуальные, групповые и коллективные. При выполнении групповых и коллективных проектов учитель распределяет обязанности между учащимися и определяет ответственность каждого за выполнение проекта в целом.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оценка коллективного проекта осуществляется на основе оценок вклада каждого из исполнителей.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Творческий проект – это комплексная работа. В структуру творческого проекта входят следующие составные части:</w:t>
      </w:r>
    </w:p>
    <w:p w:rsidR="00A025CB" w:rsidRPr="00B6199D" w:rsidRDefault="00A025CB" w:rsidP="00B6199D">
      <w:pPr>
        <w:numPr>
          <w:ilvl w:val="0"/>
          <w:numId w:val="1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записка;</w:t>
      </w:r>
    </w:p>
    <w:p w:rsidR="00A025CB" w:rsidRPr="00B6199D" w:rsidRDefault="00A025CB" w:rsidP="00B6199D">
      <w:pPr>
        <w:numPr>
          <w:ilvl w:val="0"/>
          <w:numId w:val="1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работа (изделие)</w:t>
      </w:r>
    </w:p>
    <w:p w:rsidR="00A025CB" w:rsidRPr="00B6199D" w:rsidRDefault="00A025CB" w:rsidP="00B6199D">
      <w:pPr>
        <w:numPr>
          <w:ilvl w:val="0"/>
          <w:numId w:val="1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творческого проекта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Пояснительная записка имеет </w:t>
      </w:r>
      <w:proofErr w:type="gram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основные этапа</w:t>
      </w:r>
      <w:proofErr w:type="gram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выполнения работы:</w:t>
      </w:r>
    </w:p>
    <w:p w:rsidR="00A025CB" w:rsidRPr="00B6199D" w:rsidRDefault="00A025CB" w:rsidP="00B6199D">
      <w:pPr>
        <w:numPr>
          <w:ilvl w:val="0"/>
          <w:numId w:val="2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 этап;</w:t>
      </w:r>
    </w:p>
    <w:p w:rsidR="00A025CB" w:rsidRPr="00B6199D" w:rsidRDefault="00A025CB" w:rsidP="00B6199D">
      <w:pPr>
        <w:numPr>
          <w:ilvl w:val="0"/>
          <w:numId w:val="2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Технологический этап;</w:t>
      </w:r>
    </w:p>
    <w:p w:rsidR="00A025CB" w:rsidRPr="00B6199D" w:rsidRDefault="00A025CB" w:rsidP="00B6199D">
      <w:pPr>
        <w:numPr>
          <w:ilvl w:val="0"/>
          <w:numId w:val="2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 этап.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этапов может меняться в зависимости от темы проекта и содержать следующие разделы: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Обоснование возникшей проблемы и потребности;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обдумывания;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и современность;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 идей;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Эскизная проработка базового варианта;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Дизайн-спецификация;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Материалы, инструменты и оборудование;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безопасной работы;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изготовления;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качества;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Экономическое и экологическое обоснование;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Реклама;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Самооценка;</w:t>
      </w:r>
    </w:p>
    <w:p w:rsidR="00A025CB" w:rsidRPr="00B6199D" w:rsidRDefault="00A025CB" w:rsidP="00B6199D">
      <w:pPr>
        <w:numPr>
          <w:ilvl w:val="0"/>
          <w:numId w:val="3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Важной частью творческого проекта является оценочный лист, который заполняется и учителем и учащимся. Учащиеся сами могут оценить свою работу, поставить оценку, а в дальнейшем сравнить с оценкой учителя. Это позволяет диагностировать завышенную или заниженную самооценку учащегося.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В) Формы и методы работы, их оптимальный выбор.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Методическую основу курса составляют следующие методы обучения: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Индивидуальная самостоятельная работа;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работа;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конкретных ситуаций;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проблемных ситуаций;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 – опрос;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наблюдения, самонаблюдения;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Ролевые игры;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Тестирование и другие диагностические процедуры;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 социально-психологического тренинга;</w:t>
      </w:r>
    </w:p>
    <w:p w:rsidR="00A025CB" w:rsidRPr="00B6199D" w:rsidRDefault="00A025CB" w:rsidP="00B6199D">
      <w:pPr>
        <w:numPr>
          <w:ilvl w:val="0"/>
          <w:numId w:val="4"/>
        </w:num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Рефлексивный анализ и самооценка.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Г) Организация образовательного процесса, способы включения детей в разные виды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 – один из лучших способов для совмещения современных технологий, личностно-ориентированного обучения и самостоятельной работы учащихся.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методика отличается особой формой организации коммуникативно-познавательной деятельности обучаемых в виде проектов.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проекты, дети учатся самостоятельно искать и анализировать информацию, интегрировать и применять полученные ранее знания по технологии и другим предметам, приобретают новые знания и умения.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игрового обучения.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многих лет я использую в своей работе такую нетрадиционную форму обучения как игра. Нетрадиционные уроки – урок-игра, урок-конкурс, урок-дискуссия – повышают интерес учащихся к предмету, создают атмосферу сотрудничества.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приемы и ситуации позволяют активизировать познавательную деятельность, способствуют превращению дидактической задачи в задачу игровую. Коммуникативно-мыслительные игры являются эффективным средством диагностики, систематизации и контроля теоретических знаний обучающихся.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Такие мероприятия по кулинарии, машиноведению, материаловедению, культуре и традициям народа способствуют развитию интеллектуальных, коммуникативных навыков, тех качеств, которые необходимы каждому человеку.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Конкурсы, игры и викторины по технологии отражают подготовку учащихся по школьной программе, развивают творческую инициативу, мышление, пространственное воображение, фантазию, помогают определиться в будущей профессии.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Участвуя в таких играх, ребята с большим удовольствием разгадывают логические задачи, кроссворды, ребусы, головоломки.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на основе групповой технологии может представлять собой работу в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микрогруппах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вариантам, классный конвейер, зачет в парах и т. д.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групповой технологии – обучение умению работать в коллективе и средствами коллектива. Каждый участник групповой деятельности непроизвольно включается в совместную работу и оказывается перед выбором: либо делать как все, либо определить себе место, роль и функцию в коллективе. Для подростков, стремящихся к самоутверждению среди сверстников, подобное самоопределение в деятельности имеет большое значение.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опыт показывает, что групповая работа особенно эффективна, если организован процесс распределения учебных заданий и продумана технология обсуждения их в коллективе.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эффективны уроки групповой технологии на основе совместной деятельности.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педагогической деятельности я уделяю большое внимание реализации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технологий: обучение, развитие и воспитание учащихся без ущерба для их физического и душевного здоровья, воспитание культуры здоровья. Занятия по технологии рассчитаны, как правило, на два урока, а значит, появляется риск переутомления учащихся снижения внимания. Поэтому на уроках постоянно провожу физкультминутки и гимнастику для глаз, чередую виды деятельности и формы работы учащихся, уделяю внимание соблюдению во время проведения уроков и внеклассных мероприятий правил техники безопасности и санитарно-гигиенических требований.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И</w:t>
      </w:r>
      <w:proofErr w:type="gramStart"/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 в пр</w:t>
      </w:r>
      <w:proofErr w:type="gramEnd"/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оцессе обучения по предмету.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место в образовательном процессе занимают ИК – технологии. Освоение и применение новых информационных компьютерных технологий на уроках технологии помогает формированию </w:t>
      </w:r>
      <w:proofErr w:type="spellStart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креативного</w:t>
      </w:r>
      <w:proofErr w:type="spellEnd"/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человека, 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умеющего самостоятельно ориентироваться в большом информационном пространстве и создавать новое.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 технологии, в котором я работаю, полностью оснащен необходимым оборудованием: компьютер, проектор, экран.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Д) Связь результатов с целями и задачами: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уровне учителя: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повышение уровня профессиональной компетентности;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анализ собственного педагогического опыта, результативности деятельности и выявление недостатков;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планирование перспектив собственной профессиональной деятельности;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619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уровне ученика: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повышение уровня учебной мотивации к изучению технологии;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качественное освоение образовательного стандарта по технологии;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активизация творческой активности (внеклассной и внеурочной деятельности по предмету).</w:t>
      </w: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я считаю, что рациональное сочетание логических приемов и средств обучения приведет к осознанному, глубокому усвоению знаний и развитию мышления учащихся. Рациональное сочетание приемов и методов развивающего обучения способствует формированию творческой мыслительной деятельности учащихся и в свою очередь повышает интерес к изучаемому предмету.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Результативность опыта.</w:t>
      </w:r>
    </w:p>
    <w:p w:rsidR="00A025CB" w:rsidRPr="00B6199D" w:rsidRDefault="00A025CB" w:rsidP="00B6199D">
      <w:pPr>
        <w:shd w:val="clear" w:color="auto" w:fill="FFFFFF"/>
        <w:spacing w:after="13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 учащихся на уроках технологии позволили мне добиться основного - повысить качество обучения, заинтересовать учеников своим предметом. Всегда стараюсь добиваться того, чтобы дети учились не ради отметки, а ради постижения нового, неизведанного. Ведется постоянная работа над повышением качества знаний учащихся.</w:t>
      </w:r>
    </w:p>
    <w:sectPr w:rsidR="00A025CB" w:rsidRPr="00B6199D" w:rsidSect="00334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7946"/>
    <w:multiLevelType w:val="multilevel"/>
    <w:tmpl w:val="8A102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753F9"/>
    <w:multiLevelType w:val="multilevel"/>
    <w:tmpl w:val="700A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7B5787"/>
    <w:multiLevelType w:val="hybridMultilevel"/>
    <w:tmpl w:val="6F880E88"/>
    <w:lvl w:ilvl="0" w:tplc="C5CE19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4C2C92"/>
    <w:multiLevelType w:val="multilevel"/>
    <w:tmpl w:val="1330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527FCF"/>
    <w:multiLevelType w:val="multilevel"/>
    <w:tmpl w:val="C90A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A025CB"/>
    <w:rsid w:val="00334BD5"/>
    <w:rsid w:val="00A025CB"/>
    <w:rsid w:val="00AD08FB"/>
    <w:rsid w:val="00B6199D"/>
    <w:rsid w:val="00F00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1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4881</Words>
  <Characters>27827</Characters>
  <Application>Microsoft Office Word</Application>
  <DocSecurity>0</DocSecurity>
  <Lines>231</Lines>
  <Paragraphs>65</Paragraphs>
  <ScaleCrop>false</ScaleCrop>
  <Company>Microsoft</Company>
  <LinksUpToDate>false</LinksUpToDate>
  <CharactersWithSpaces>32643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2020-09-15T14:57:00Z</dcterms:created>
  <dcterms:modified xsi:type="dcterms:W3CDTF">2020-09-16T13:57:00Z</dcterms:modified>
</cp:coreProperties>
</file>