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D8D" w:rsidRPr="001F6D8D" w:rsidRDefault="001F6D8D" w:rsidP="001F6D8D">
      <w:pPr>
        <w:rPr>
          <w:b/>
          <w:bCs/>
        </w:rPr>
      </w:pPr>
      <w:bookmarkStart w:id="0" w:name="_GoBack"/>
      <w:r w:rsidRPr="001F6D8D">
        <w:rPr>
          <w:b/>
          <w:bCs/>
        </w:rPr>
        <w:t>Обязательно ли учить «родной русский язык»?</w:t>
      </w:r>
    </w:p>
    <w:bookmarkEnd w:id="0"/>
    <w:p w:rsidR="001F6D8D" w:rsidRPr="001F6D8D" w:rsidRDefault="001F6D8D" w:rsidP="001F6D8D"/>
    <w:p w:rsidR="001F6D8D" w:rsidRPr="001F6D8D" w:rsidRDefault="001F6D8D" w:rsidP="001F6D8D">
      <w:r w:rsidRPr="001F6D8D">
        <w:t>С недавнего времени предмет «родной язык» стал обязательным для введения во всех школах России. Этот учебный предмет предусматривает изучение родного языка из числа языков народов Российской Федерации, в том числе русского языка.</w:t>
      </w:r>
    </w:p>
    <w:p w:rsidR="001F6D8D" w:rsidRPr="001F6D8D" w:rsidRDefault="001F6D8D" w:rsidP="001F6D8D">
      <w:r w:rsidRPr="001F6D8D">
        <w:t>От изучения родного языка теперь нельзя отказаться. Но можно выбрать для изучения русский язык в качестве родного языка.</w:t>
      </w:r>
    </w:p>
    <w:p w:rsidR="001F6D8D" w:rsidRPr="001F6D8D" w:rsidRDefault="001F6D8D" w:rsidP="001F6D8D">
      <w:r w:rsidRPr="001F6D8D">
        <w:t>Это нововведение решило проблемы русскоговорящих детей в национальных республиках. Раньше им приходилось изучать национальный язык, так как это было предусмотрено образовательной программой. Сейчас в качество родного языка они могут выбрать русский и отказаться от изучения национального.</w:t>
      </w:r>
    </w:p>
    <w:p w:rsidR="001F6D8D" w:rsidRPr="001F6D8D" w:rsidRDefault="001F6D8D" w:rsidP="001F6D8D">
      <w:r w:rsidRPr="001F6D8D">
        <w:t>У школ, где об изучении «родного языка» прежде не задумывались, нововведения вызвали множество вопросов.</w:t>
      </w:r>
    </w:p>
    <w:p w:rsidR="001F6D8D" w:rsidRPr="001F6D8D" w:rsidRDefault="001F6D8D" w:rsidP="001F6D8D">
      <w:r w:rsidRPr="001F6D8D">
        <w:t>Какие именно языки и как нужно вводить в образовательную программу? Что делать если в одном классе дети разных национальностей и они выбрали разные языки? Может ли русский, который живет в Якутии отказаться от изучения якутского языка? Может ли якут, проживающий в центральной части России, изучать якутский язык? Можно ли изучать родной язык, если он вовсе не родной и должен ли выбор зависеть от национальности? В какие сроки нужно вводить новый предмет, где взять учебники и примеры рабочей программы?</w:t>
      </w:r>
    </w:p>
    <w:p w:rsidR="001F6D8D" w:rsidRPr="001F6D8D" w:rsidRDefault="001F6D8D" w:rsidP="001F6D8D">
      <w:r w:rsidRPr="001F6D8D">
        <w:rPr>
          <w:b/>
          <w:bCs/>
        </w:rPr>
        <w:t>1. Родной язык и литературное чтение на родном языке – обязательные предметы. </w:t>
      </w:r>
      <w:r w:rsidRPr="001F6D8D">
        <w:t>Приказами Минобрнауки России от 31 декабря 2015 г. №№ 1576, 1577, 1578 были внесены изменения во ФГОС, в соответствии с которыми «родной язык и литературное чтение на родном языке» были включены в обязательную (инвариантную) часть учебного плана.</w:t>
      </w:r>
    </w:p>
    <w:p w:rsidR="001F6D8D" w:rsidRPr="001F6D8D" w:rsidRDefault="001F6D8D" w:rsidP="001F6D8D">
      <w:r w:rsidRPr="001F6D8D">
        <w:rPr>
          <w:b/>
          <w:bCs/>
        </w:rPr>
        <w:t>2. Предметы «русский язык» и «родной язык (русский)» - это два разных предмета.</w:t>
      </w:r>
      <w:r w:rsidRPr="001F6D8D">
        <w:t> Под предмет «родной язык (русский)» разрабатывается своя рабочая программа в соответствии с ФГОС. Школа сама решает, какое количество часов выделить в учебном плане для преподавания этого предмета. Но недопустимо вводить предмет «родного русского языка» за счет часов «русского языка».</w:t>
      </w:r>
    </w:p>
    <w:p w:rsidR="001F6D8D" w:rsidRPr="001F6D8D" w:rsidRDefault="001F6D8D" w:rsidP="001F6D8D">
      <w:r w:rsidRPr="001F6D8D">
        <w:rPr>
          <w:b/>
          <w:bCs/>
        </w:rPr>
        <w:t>3. Граждане имеют право на изучение родного языка из числа языков народов РФ, «в том числе русского языка как родного».</w:t>
      </w:r>
      <w:r w:rsidRPr="001F6D8D">
        <w:t> Уточнение про возможность изучения русского языка как родного появилось в Федеральном законе в августе 2018 года (п. 4, 6 статьи 14).</w:t>
      </w:r>
    </w:p>
    <w:p w:rsidR="001F6D8D" w:rsidRPr="001F6D8D" w:rsidRDefault="001F6D8D" w:rsidP="001F6D8D">
      <w:r w:rsidRPr="001F6D8D">
        <w:rPr>
          <w:b/>
          <w:bCs/>
        </w:rPr>
        <w:t>4. Выбор языка обучения осуществляется «в пределах возможностей, предоставляемых системой образования». </w:t>
      </w:r>
      <w:r w:rsidRPr="001F6D8D">
        <w:t>Реализация прав на изучения родного языка обеспечивается созданием необходимого числа соответствующих образовательных организаций, классов, групп, а также условий для их функционирования.</w:t>
      </w:r>
    </w:p>
    <w:p w:rsidR="001F6D8D" w:rsidRPr="001F6D8D" w:rsidRDefault="001F6D8D" w:rsidP="001F6D8D">
      <w:r w:rsidRPr="001F6D8D">
        <w:t>Родители могут выбрать язык из перечня, который предлагает школа. Список языков для изучения школа должна закрепить в локальном акте. Согласие на изучение детьми того или иного языка должно быть выражено в письменной форме. Если в одном классе учащиеся хотят изучать разные языки, по аналогии с иностранными языками – можно разделить их на группы.</w:t>
      </w:r>
    </w:p>
    <w:p w:rsidR="001F6D8D" w:rsidRPr="001F6D8D" w:rsidRDefault="001F6D8D" w:rsidP="001F6D8D">
      <w:r w:rsidRPr="001F6D8D">
        <w:rPr>
          <w:b/>
          <w:bCs/>
        </w:rPr>
        <w:lastRenderedPageBreak/>
        <w:t>5. Обучающиеся имеют право выбирать язык обучения, в том числе русский язык, независимо от своей национальности.</w:t>
      </w:r>
    </w:p>
    <w:p w:rsidR="001F6D8D" w:rsidRPr="001F6D8D" w:rsidRDefault="001F6D8D" w:rsidP="001F6D8D">
      <w:r w:rsidRPr="001F6D8D">
        <w:t>Образование может быть получено также на иностранном языке в соответствии с образовательной программой и в порядке, который установлен локальными актами школы и законодательством об образовании.</w:t>
      </w:r>
    </w:p>
    <w:p w:rsidR="001F6D8D" w:rsidRPr="001F6D8D" w:rsidRDefault="001F6D8D" w:rsidP="001F6D8D">
      <w:r w:rsidRPr="001F6D8D">
        <w:rPr>
          <w:b/>
          <w:bCs/>
        </w:rPr>
        <w:t>6. Языки народов РФ могут изучаться за пределами национально-территориальных образований. </w:t>
      </w:r>
      <w:r w:rsidRPr="001F6D8D">
        <w:t>Любая школа имеет право принять решение о включении в образовательную программу любого национального языка с учетом запросов от родителей. Так, например, школа в Пермском крае в месте компактного проживания башкир и татар может принять решение о включении в образовательную программу татарского и башкирского языков, если значительная доля родителей заявит о желании изучать этот язык. При принятии решения администрация школы может учитывать число желающих, возможность комплектования классов или групп для изучения родного языка, наличие необходимых ресурсов, преподавателей, программ, учебников и т.п.</w:t>
      </w:r>
    </w:p>
    <w:p w:rsidR="001F6D8D" w:rsidRPr="001F6D8D" w:rsidRDefault="001F6D8D" w:rsidP="001F6D8D">
      <w:r w:rsidRPr="001F6D8D">
        <w:rPr>
          <w:b/>
          <w:bCs/>
        </w:rPr>
        <w:t>7. Количество часов изучения предмета школа определяет самостоятельно.</w:t>
      </w:r>
      <w:r w:rsidRPr="001F6D8D">
        <w:t> В интересах учащихся можно углубить, расширить и увеличить количество часов на изучение того или иного предмета, в том числе родного языка, или не делать этого, если это не соответствует запросам учащихся (письмо Минобрнауки от 09.10.2017 № ТС-945/08).</w:t>
      </w:r>
    </w:p>
    <w:p w:rsidR="001F6D8D" w:rsidRPr="001F6D8D" w:rsidRDefault="001F6D8D" w:rsidP="001F6D8D">
      <w:r w:rsidRPr="001F6D8D">
        <w:t>Поскольку предмет входит в обязательную часть учебного плана – отметка в аттестат будет поставлена даже если на изучение предмета будет выделено менее 64 часов.</w:t>
      </w:r>
    </w:p>
    <w:p w:rsidR="001F6D8D" w:rsidRPr="001F6D8D" w:rsidRDefault="001F6D8D" w:rsidP="001F6D8D">
      <w:r w:rsidRPr="001F6D8D">
        <w:rPr>
          <w:b/>
          <w:bCs/>
        </w:rPr>
        <w:t>8. Государственный язык республик Российской Федерации утверждается законодательством республик РФ и имеет особый статус.</w:t>
      </w:r>
      <w:r w:rsidRPr="001F6D8D">
        <w:t> Порядок его преподавания определяется законодательством республик. Но на него также распространяются требования ФГОС и гарантии свободного выбора языка для изучения.</w:t>
      </w:r>
    </w:p>
    <w:p w:rsidR="001F6D8D" w:rsidRPr="001F6D8D" w:rsidRDefault="001F6D8D" w:rsidP="001F6D8D">
      <w:r w:rsidRPr="001F6D8D">
        <w:rPr>
          <w:b/>
          <w:bCs/>
        </w:rPr>
        <w:t>9. Учебников по родному русскому языку, родной литературе или литературному чтению на родном русском языке </w:t>
      </w:r>
      <w:r w:rsidRPr="001F6D8D">
        <w:t>в федеральном перечне пока нет, поэтому эксперты рекомендуют использовать учебник по русскому языку и литературе (литературному чтению) и адаптировать его под изучение родного языка.</w:t>
      </w:r>
    </w:p>
    <w:p w:rsidR="001F6D8D" w:rsidRPr="001F6D8D" w:rsidRDefault="001F6D8D" w:rsidP="001F6D8D">
      <w:r w:rsidRPr="001F6D8D">
        <w:rPr>
          <w:b/>
          <w:bCs/>
        </w:rPr>
        <w:t>10. Новые требования ФГОС в школах вводятся поэтапно.</w:t>
      </w:r>
    </w:p>
    <w:p w:rsidR="001F6D8D" w:rsidRPr="001F6D8D" w:rsidRDefault="001F6D8D" w:rsidP="001F6D8D">
      <w:r w:rsidRPr="001F6D8D">
        <w:t>По новым ФГОС в 2018/2019 учебном году предмет «родной язык» вводится для учащихся 1 - 8 классов.</w:t>
      </w:r>
    </w:p>
    <w:p w:rsidR="001F6D8D" w:rsidRPr="001F6D8D" w:rsidRDefault="001F6D8D" w:rsidP="001F6D8D">
      <w:r w:rsidRPr="001F6D8D">
        <w:t>Введение ФГОС в штатном режиме на уровне среднего общего образования в 10 классах начнется с 2020/2021 учебного года (распоряжение Правительства Российской Федерации от 7 сентября 2010 г. N 1507-р).</w:t>
      </w:r>
    </w:p>
    <w:p w:rsidR="001F6D8D" w:rsidRPr="001F6D8D" w:rsidRDefault="001F6D8D" w:rsidP="001F6D8D">
      <w:r w:rsidRPr="001F6D8D">
        <w:t>В 9 - 11 классах до введения ФГОС в штатном режиме продолжают действовать государственные образовательные стандарты 2004 г., утвержденные приказом Министерства образования Российской Федерации от 5 марта 2004 г. N 1089 "Об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образования".</w:t>
      </w:r>
    </w:p>
    <w:p w:rsidR="001F6D8D" w:rsidRPr="001F6D8D" w:rsidRDefault="001F6D8D" w:rsidP="001F6D8D">
      <w:r w:rsidRPr="001F6D8D">
        <w:t xml:space="preserve">(Письмо </w:t>
      </w:r>
      <w:proofErr w:type="spellStart"/>
      <w:r w:rsidRPr="001F6D8D">
        <w:t>Минпросвещения</w:t>
      </w:r>
      <w:proofErr w:type="spellEnd"/>
      <w:r w:rsidRPr="001F6D8D">
        <w:t xml:space="preserve"> России от 20.12.2018 N 03-510 "О направлении информации")</w:t>
      </w:r>
    </w:p>
    <w:p w:rsidR="001F6D8D" w:rsidRPr="001F6D8D" w:rsidRDefault="001F6D8D" w:rsidP="001F6D8D">
      <w:r w:rsidRPr="001F6D8D">
        <w:rPr>
          <w:b/>
          <w:bCs/>
        </w:rPr>
        <w:lastRenderedPageBreak/>
        <w:t>11. Школы могут получить методическую помощь в разработке рабочих программ по новым обязательным учебным предметам. </w:t>
      </w:r>
      <w:r w:rsidRPr="001F6D8D">
        <w:t>Учебно-методические объединения (в том числе региональные) вправе в инициативном порядке разрабатывать примерные рабочие программы.</w:t>
      </w:r>
    </w:p>
    <w:p w:rsidR="001F6D8D" w:rsidRPr="001F6D8D" w:rsidRDefault="001F6D8D" w:rsidP="001F6D8D">
      <w:r w:rsidRPr="001F6D8D">
        <w:t>В 2019 году ФУМО по общему образованию планирует одобрить и разместить на сайте fgosreestr.ru примерные рабочие программы учебных предметов "Русский родной язык" и "Литературное чтение на русском родном языке" для образовательных организаций, реализующих программы начального общего образования, примерную рабочую программу учебного предмета "Русская родная литература" для образовательных организаций, реализующих программы основного общего образования.</w:t>
      </w:r>
    </w:p>
    <w:p w:rsidR="001F6D8D" w:rsidRPr="001F6D8D" w:rsidRDefault="001F6D8D" w:rsidP="001F6D8D">
      <w:pPr>
        <w:rPr>
          <w:b/>
          <w:bCs/>
        </w:rPr>
      </w:pPr>
      <w:r w:rsidRPr="001F6D8D">
        <w:rPr>
          <w:b/>
          <w:bCs/>
        </w:rPr>
        <w:t>Нормативные акты</w:t>
      </w:r>
    </w:p>
    <w:p w:rsidR="001F6D8D" w:rsidRPr="00D456A0" w:rsidRDefault="001F6D8D" w:rsidP="001F6D8D">
      <w:pPr>
        <w:numPr>
          <w:ilvl w:val="0"/>
          <w:numId w:val="1"/>
        </w:numPr>
      </w:pPr>
      <w:r w:rsidRPr="00D456A0">
        <w:rPr>
          <w:rStyle w:val="a3"/>
          <w:color w:val="auto"/>
          <w:u w:val="none"/>
        </w:rPr>
        <w:t>Письмо Министерства образования и науки Российской Федерации от 15 февраля 2017 года № МОН-П-617 «Об изучении русского языка, родного языка из числа языков народов Российской Федерации»</w:t>
      </w:r>
    </w:p>
    <w:p w:rsidR="001F6D8D" w:rsidRPr="00D456A0" w:rsidRDefault="001F6D8D" w:rsidP="001F6D8D">
      <w:pPr>
        <w:numPr>
          <w:ilvl w:val="0"/>
          <w:numId w:val="1"/>
        </w:numPr>
      </w:pPr>
      <w:r w:rsidRPr="00D456A0">
        <w:rPr>
          <w:rStyle w:val="a3"/>
          <w:color w:val="auto"/>
          <w:u w:val="none"/>
        </w:rPr>
        <w:t>Письмо Минобрнауки России от 09.10.2017 № ТС-945/08 «О реализации прав граждан на получение образования на родном языке»</w:t>
      </w:r>
    </w:p>
    <w:p w:rsidR="001F6D8D" w:rsidRPr="00D456A0" w:rsidRDefault="001F6D8D" w:rsidP="001F6D8D">
      <w:pPr>
        <w:numPr>
          <w:ilvl w:val="0"/>
          <w:numId w:val="1"/>
        </w:numPr>
      </w:pPr>
      <w:r w:rsidRPr="00D456A0">
        <w:rPr>
          <w:rStyle w:val="a3"/>
          <w:color w:val="auto"/>
          <w:u w:val="none"/>
        </w:rPr>
        <w:t>Письмо Федеральной службы по надзору в сфере образования и науки от 20 июня 2018 г. № 05-192 «О вопросах изучения родных языков из числа языков народов РФ»</w:t>
      </w:r>
    </w:p>
    <w:p w:rsidR="001F6D8D" w:rsidRPr="001F6D8D" w:rsidRDefault="001F6D8D" w:rsidP="001F6D8D">
      <w:pPr>
        <w:numPr>
          <w:ilvl w:val="0"/>
          <w:numId w:val="1"/>
        </w:numPr>
      </w:pPr>
      <w:r w:rsidRPr="00D456A0">
        <w:rPr>
          <w:rStyle w:val="a3"/>
          <w:color w:val="auto"/>
          <w:u w:val="none"/>
        </w:rPr>
        <w:t xml:space="preserve">Письмо </w:t>
      </w:r>
      <w:proofErr w:type="spellStart"/>
      <w:r w:rsidRPr="00D456A0">
        <w:rPr>
          <w:rStyle w:val="a3"/>
          <w:color w:val="auto"/>
          <w:u w:val="none"/>
        </w:rPr>
        <w:t>Минпросвещения</w:t>
      </w:r>
      <w:proofErr w:type="spellEnd"/>
      <w:r w:rsidRPr="00D456A0">
        <w:rPr>
          <w:rStyle w:val="a3"/>
          <w:color w:val="auto"/>
          <w:u w:val="none"/>
        </w:rPr>
        <w:t xml:space="preserve"> России от 20.12.2018 N 03-510 "О направлении информации"</w:t>
      </w:r>
      <w:r w:rsidRPr="00D456A0">
        <w:t> </w:t>
      </w:r>
      <w:r w:rsidRPr="001F6D8D">
        <w:t>(вместе с "Рекомендациями по применению норм законодательства в части обеспечения возможности получения образования на родных языках из числа языков народов Российской Федерации, изучения государственных языков республик Российской Федерации, родных языков из числа языков народов Российской Федерации, в том числе русского как родного")</w:t>
      </w:r>
    </w:p>
    <w:p w:rsidR="00DA6024" w:rsidRDefault="00DA6024"/>
    <w:sectPr w:rsidR="00DA6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3B05D5"/>
    <w:multiLevelType w:val="multilevel"/>
    <w:tmpl w:val="B5527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DF2"/>
    <w:rsid w:val="001F6D8D"/>
    <w:rsid w:val="00B90DF2"/>
    <w:rsid w:val="00D456A0"/>
    <w:rsid w:val="00DA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48E27-BE00-4BD1-B6FD-4C57B57D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D8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6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1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4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94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8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45081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1098</Words>
  <Characters>6261</Characters>
  <Application>Microsoft Office Word</Application>
  <DocSecurity>0</DocSecurity>
  <Lines>52</Lines>
  <Paragraphs>14</Paragraphs>
  <ScaleCrop>false</ScaleCrop>
  <Company>Hewlett-Packard</Company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Шевелева</dc:creator>
  <cp:keywords/>
  <dc:description/>
  <cp:lastModifiedBy>Armada</cp:lastModifiedBy>
  <cp:revision>4</cp:revision>
  <dcterms:created xsi:type="dcterms:W3CDTF">2019-09-21T16:17:00Z</dcterms:created>
  <dcterms:modified xsi:type="dcterms:W3CDTF">2020-11-09T13:27:00Z</dcterms:modified>
</cp:coreProperties>
</file>