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6F0" w:rsidRPr="00CB09C0" w:rsidRDefault="006766F0" w:rsidP="006766F0">
      <w:pPr>
        <w:pStyle w:val="a3"/>
        <w:spacing w:before="0" w:beforeAutospacing="0" w:after="0" w:afterAutospacing="0" w:line="360" w:lineRule="auto"/>
        <w:ind w:left="-284" w:right="-143" w:firstLine="709"/>
        <w:jc w:val="both"/>
        <w:textAlignment w:val="baseline"/>
      </w:pPr>
      <w:r>
        <w:rPr>
          <w:sz w:val="28"/>
          <w:szCs w:val="28"/>
        </w:rPr>
        <w:t xml:space="preserve">Мне бы хотелось начать свое выступление со слов великого мудреца Конфуция: </w:t>
      </w:r>
      <w:r>
        <w:rPr>
          <w:rFonts w:eastAsiaTheme="minorEastAsia"/>
          <w:bCs/>
          <w:kern w:val="24"/>
          <w:sz w:val="28"/>
          <w:szCs w:val="28"/>
        </w:rPr>
        <w:t>«</w:t>
      </w:r>
      <w:r w:rsidRPr="00995FA0">
        <w:rPr>
          <w:rFonts w:eastAsiaTheme="minorEastAsia"/>
          <w:b/>
          <w:bCs/>
          <w:kern w:val="24"/>
          <w:sz w:val="28"/>
          <w:szCs w:val="28"/>
        </w:rPr>
        <w:t>Кто постигнет новое, лелея старое, тот может быть учителем»,</w:t>
      </w:r>
      <w:r>
        <w:rPr>
          <w:rFonts w:eastAsiaTheme="minorEastAsia"/>
          <w:bCs/>
          <w:kern w:val="24"/>
          <w:sz w:val="28"/>
          <w:szCs w:val="28"/>
        </w:rPr>
        <w:t xml:space="preserve"> так как </w:t>
      </w:r>
      <w:r w:rsidRPr="00FE207E">
        <w:rPr>
          <w:rFonts w:eastAsiaTheme="minorEastAsia"/>
          <w:b/>
          <w:bCs/>
          <w:kern w:val="24"/>
          <w:sz w:val="28"/>
          <w:szCs w:val="28"/>
        </w:rPr>
        <w:t>одним из направлений</w:t>
      </w:r>
      <w:r>
        <w:rPr>
          <w:rFonts w:eastAsiaTheme="minorEastAsia"/>
          <w:bCs/>
          <w:kern w:val="24"/>
          <w:sz w:val="28"/>
          <w:szCs w:val="28"/>
        </w:rPr>
        <w:t xml:space="preserve"> развития системы образования в рамках Национального проекта    «Образование»  является </w:t>
      </w:r>
      <w:r w:rsidRPr="00FE207E">
        <w:rPr>
          <w:rFonts w:eastAsiaTheme="minorEastAsia"/>
          <w:b/>
          <w:bCs/>
          <w:kern w:val="24"/>
          <w:sz w:val="28"/>
          <w:szCs w:val="28"/>
        </w:rPr>
        <w:t>обновление его содержания</w:t>
      </w:r>
      <w:r>
        <w:rPr>
          <w:rFonts w:eastAsiaTheme="minorEastAsia"/>
          <w:bCs/>
          <w:kern w:val="24"/>
          <w:sz w:val="28"/>
          <w:szCs w:val="28"/>
        </w:rPr>
        <w:t>.</w:t>
      </w:r>
    </w:p>
    <w:p w:rsidR="006766F0" w:rsidRDefault="006766F0" w:rsidP="006766F0">
      <w:pPr>
        <w:pStyle w:val="a3"/>
        <w:spacing w:before="0" w:beforeAutospacing="0" w:after="0" w:afterAutospacing="0" w:line="360" w:lineRule="auto"/>
        <w:ind w:left="-284" w:right="-143" w:firstLine="709"/>
        <w:jc w:val="both"/>
        <w:textAlignment w:val="baseline"/>
      </w:pPr>
      <w:r w:rsidRPr="000348F0">
        <w:rPr>
          <w:sz w:val="28"/>
          <w:szCs w:val="28"/>
        </w:rPr>
        <w:t>В условия</w:t>
      </w:r>
      <w:r>
        <w:rPr>
          <w:sz w:val="28"/>
          <w:szCs w:val="28"/>
        </w:rPr>
        <w:t>х</w:t>
      </w:r>
      <w:r w:rsidRPr="000348F0">
        <w:rPr>
          <w:sz w:val="28"/>
          <w:szCs w:val="28"/>
        </w:rPr>
        <w:t xml:space="preserve"> модернизации образования все модели обучения ре</w:t>
      </w:r>
      <w:r>
        <w:rPr>
          <w:sz w:val="28"/>
          <w:szCs w:val="28"/>
        </w:rPr>
        <w:t>ализуются в контексте федераль</w:t>
      </w:r>
      <w:r w:rsidRPr="000348F0">
        <w:rPr>
          <w:sz w:val="28"/>
          <w:szCs w:val="28"/>
        </w:rPr>
        <w:t>н</w:t>
      </w:r>
      <w:r>
        <w:rPr>
          <w:sz w:val="28"/>
          <w:szCs w:val="28"/>
        </w:rPr>
        <w:t>о</w:t>
      </w:r>
      <w:r w:rsidRPr="000348F0">
        <w:rPr>
          <w:sz w:val="28"/>
          <w:szCs w:val="28"/>
        </w:rPr>
        <w:t>го</w:t>
      </w:r>
      <w:r>
        <w:rPr>
          <w:sz w:val="28"/>
          <w:szCs w:val="28"/>
        </w:rPr>
        <w:t xml:space="preserve"> государственного образовательного стандарта, который предъявляет  серьезные требования к профессиональному мастерству учителя. Эти нормативные документы </w:t>
      </w:r>
      <w:proofErr w:type="spellStart"/>
      <w:r>
        <w:rPr>
          <w:sz w:val="28"/>
          <w:szCs w:val="28"/>
        </w:rPr>
        <w:t>взаимодополняют</w:t>
      </w:r>
      <w:proofErr w:type="spellEnd"/>
      <w:r>
        <w:rPr>
          <w:sz w:val="28"/>
          <w:szCs w:val="28"/>
        </w:rPr>
        <w:t xml:space="preserve"> друг друга: и образовательный стандарт, и </w:t>
      </w:r>
      <w:proofErr w:type="spellStart"/>
      <w:r>
        <w:rPr>
          <w:sz w:val="28"/>
          <w:szCs w:val="28"/>
        </w:rPr>
        <w:t>профстандарт</w:t>
      </w:r>
      <w:proofErr w:type="spellEnd"/>
      <w:r>
        <w:rPr>
          <w:sz w:val="28"/>
          <w:szCs w:val="28"/>
        </w:rPr>
        <w:t xml:space="preserve"> призваны показать всю суть нашей деятельности, в которой, как известно, важен не </w:t>
      </w:r>
      <w:r w:rsidRPr="00FE207E">
        <w:rPr>
          <w:b/>
          <w:sz w:val="28"/>
          <w:szCs w:val="28"/>
        </w:rPr>
        <w:t>только результат</w:t>
      </w:r>
      <w:r>
        <w:rPr>
          <w:sz w:val="28"/>
          <w:szCs w:val="28"/>
        </w:rPr>
        <w:t xml:space="preserve">, но и сам путь который привел к этому результату. Модернизация образования предполагает не только обновление его содержания, но и </w:t>
      </w:r>
      <w:r w:rsidRPr="00FE207E">
        <w:rPr>
          <w:b/>
          <w:sz w:val="28"/>
          <w:szCs w:val="28"/>
        </w:rPr>
        <w:t>активное использование</w:t>
      </w:r>
      <w:r>
        <w:rPr>
          <w:sz w:val="28"/>
          <w:szCs w:val="28"/>
        </w:rPr>
        <w:t xml:space="preserve"> современных методов и приемов обучения.</w:t>
      </w:r>
    </w:p>
    <w:p w:rsidR="006766F0" w:rsidRPr="00FE207E" w:rsidRDefault="006766F0" w:rsidP="006766F0">
      <w:pPr>
        <w:pStyle w:val="a3"/>
        <w:spacing w:before="0" w:beforeAutospacing="0" w:after="0" w:afterAutospacing="0" w:line="360" w:lineRule="auto"/>
        <w:ind w:left="-284" w:right="-143" w:firstLine="709"/>
        <w:jc w:val="both"/>
        <w:textAlignment w:val="baseline"/>
      </w:pPr>
      <w:r>
        <w:rPr>
          <w:rFonts w:eastAsiaTheme="minorEastAsia"/>
          <w:b/>
          <w:bCs/>
          <w:kern w:val="24"/>
          <w:sz w:val="28"/>
          <w:szCs w:val="28"/>
        </w:rPr>
        <w:t xml:space="preserve">Именно поэтому </w:t>
      </w:r>
      <w:r>
        <w:rPr>
          <w:sz w:val="28"/>
          <w:szCs w:val="28"/>
        </w:rPr>
        <w:t xml:space="preserve">тема моего методического семинара «Формирование универсальных учебных действий у учащихся на уроках английского языка посредством современных методов и приемов обучения» </w:t>
      </w:r>
    </w:p>
    <w:p w:rsidR="006766F0" w:rsidRDefault="006766F0" w:rsidP="006766F0">
      <w:pPr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624F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</w:t>
      </w:r>
      <w:r w:rsidRPr="00D726F0">
        <w:rPr>
          <w:rFonts w:ascii="Times New Roman" w:hAnsi="Times New Roman" w:cs="Times New Roman"/>
          <w:color w:val="000000"/>
          <w:sz w:val="28"/>
          <w:szCs w:val="28"/>
        </w:rPr>
        <w:t xml:space="preserve">Известно, что важнейшей задачей современной системы образования является формирование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ключевых компетенций и </w:t>
      </w:r>
      <w:r w:rsidRPr="00D726F0">
        <w:rPr>
          <w:rFonts w:ascii="Times New Roman" w:hAnsi="Times New Roman" w:cs="Times New Roman"/>
          <w:color w:val="000000"/>
          <w:sz w:val="28"/>
          <w:szCs w:val="28"/>
        </w:rPr>
        <w:t>универсальных учебных действий, обеспечивающих школьникам умение учиться, способность к самора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звитию и самосовершенствованию.  </w:t>
      </w:r>
      <w:r w:rsidRPr="00D726F0">
        <w:rPr>
          <w:rFonts w:ascii="Times New Roman" w:hAnsi="Times New Roman" w:cs="Times New Roman"/>
          <w:color w:val="000000"/>
          <w:sz w:val="28"/>
          <w:szCs w:val="28"/>
        </w:rPr>
        <w:t>Все это достигается путем сознательного, активного приобрете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ния учащимися социального опыта. </w:t>
      </w:r>
      <w:r w:rsidRPr="00624F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</w:t>
      </w:r>
    </w:p>
    <w:p w:rsidR="006766F0" w:rsidRPr="00FE207E" w:rsidRDefault="006766F0" w:rsidP="006766F0">
      <w:pPr>
        <w:pStyle w:val="a3"/>
        <w:spacing w:before="0" w:beforeAutospacing="0" w:after="0" w:afterAutospacing="0" w:line="360" w:lineRule="auto"/>
        <w:ind w:left="-284" w:right="-143" w:firstLine="709"/>
        <w:jc w:val="both"/>
        <w:textAlignment w:val="baseline"/>
      </w:pPr>
      <w:r>
        <w:rPr>
          <w:rFonts w:eastAsiaTheme="minorEastAsia"/>
          <w:b/>
          <w:bCs/>
          <w:kern w:val="24"/>
          <w:sz w:val="28"/>
          <w:szCs w:val="28"/>
        </w:rPr>
        <w:t xml:space="preserve"> </w:t>
      </w:r>
      <w:r w:rsidRPr="000818CD">
        <w:rPr>
          <w:b/>
          <w:sz w:val="28"/>
          <w:szCs w:val="28"/>
        </w:rPr>
        <w:t>Сегодня я бы хотела поговорить с вами о проблеме</w:t>
      </w:r>
      <w:r w:rsidRPr="003E79E6">
        <w:rPr>
          <w:sz w:val="28"/>
          <w:szCs w:val="28"/>
        </w:rPr>
        <w:t xml:space="preserve">, которая мне представляется </w:t>
      </w:r>
      <w:r w:rsidRPr="00FE207E">
        <w:rPr>
          <w:b/>
          <w:sz w:val="28"/>
          <w:szCs w:val="28"/>
        </w:rPr>
        <w:t>актуальной,</w:t>
      </w:r>
      <w:r>
        <w:rPr>
          <w:color w:val="000000"/>
          <w:sz w:val="28"/>
          <w:szCs w:val="28"/>
        </w:rPr>
        <w:t xml:space="preserve"> так как о</w:t>
      </w:r>
      <w:r w:rsidRPr="00624F57">
        <w:rPr>
          <w:sz w:val="28"/>
          <w:szCs w:val="28"/>
        </w:rPr>
        <w:t>сновное назначение иностранного языка состоит в  формировании коммуникативной компетентности, что является одной из ключевых компетентностей образования, т.е. способности и готовности осуществлять иноязычное межличностное и межкультурное общение с носителями языка</w:t>
      </w:r>
      <w:r>
        <w:rPr>
          <w:sz w:val="28"/>
          <w:szCs w:val="28"/>
        </w:rPr>
        <w:t>.</w:t>
      </w:r>
    </w:p>
    <w:p w:rsidR="006766F0" w:rsidRPr="00C8640E" w:rsidRDefault="006766F0" w:rsidP="006766F0">
      <w:pPr>
        <w:spacing w:after="0" w:line="360" w:lineRule="auto"/>
        <w:ind w:left="-284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Сегодня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мне бы хотелось познакомить Вас  с теми методами и  приемами обучения, которые я использую для формирования универсальных учебных действий у учащихся на своих уроках.</w:t>
      </w:r>
    </w:p>
    <w:p w:rsidR="006766F0" w:rsidRPr="00FE207E" w:rsidRDefault="006766F0" w:rsidP="006766F0">
      <w:pPr>
        <w:pStyle w:val="a3"/>
        <w:spacing w:before="0" w:beforeAutospacing="0" w:after="0" w:afterAutospacing="0" w:line="360" w:lineRule="auto"/>
        <w:ind w:left="-284" w:right="-143" w:firstLine="709"/>
        <w:jc w:val="both"/>
        <w:textAlignment w:val="baseline"/>
      </w:pPr>
      <w:r>
        <w:rPr>
          <w:rFonts w:eastAsiaTheme="minorEastAsia"/>
          <w:b/>
          <w:bCs/>
          <w:kern w:val="24"/>
          <w:sz w:val="28"/>
          <w:szCs w:val="28"/>
        </w:rPr>
        <w:lastRenderedPageBreak/>
        <w:t xml:space="preserve"> </w:t>
      </w:r>
      <w:proofErr w:type="spellStart"/>
      <w:r w:rsidRPr="00977663">
        <w:rPr>
          <w:sz w:val="28"/>
          <w:szCs w:val="28"/>
          <w:shd w:val="clear" w:color="auto" w:fill="FFFFFF"/>
        </w:rPr>
        <w:t>Артпедагогика</w:t>
      </w:r>
      <w:proofErr w:type="spellEnd"/>
      <w:r w:rsidRPr="00977663">
        <w:rPr>
          <w:sz w:val="28"/>
          <w:szCs w:val="28"/>
          <w:shd w:val="clear" w:color="auto" w:fill="FFFFFF"/>
        </w:rPr>
        <w:t xml:space="preserve"> – инновационное, </w:t>
      </w:r>
      <w:proofErr w:type="spellStart"/>
      <w:r w:rsidRPr="00977663">
        <w:rPr>
          <w:sz w:val="28"/>
          <w:szCs w:val="28"/>
          <w:shd w:val="clear" w:color="auto" w:fill="FFFFFF"/>
        </w:rPr>
        <w:t>практикоориентированное</w:t>
      </w:r>
      <w:proofErr w:type="spellEnd"/>
      <w:r w:rsidRPr="00977663">
        <w:rPr>
          <w:sz w:val="28"/>
          <w:szCs w:val="28"/>
          <w:shd w:val="clear" w:color="auto" w:fill="FFFFFF"/>
        </w:rPr>
        <w:t xml:space="preserve"> направление в педагогике, где воспитание, образование, развитие личности, ее коррекция осуще</w:t>
      </w:r>
      <w:r>
        <w:rPr>
          <w:sz w:val="28"/>
          <w:szCs w:val="28"/>
          <w:shd w:val="clear" w:color="auto" w:fill="FFFFFF"/>
        </w:rPr>
        <w:t>ствляются средствами искусства</w:t>
      </w:r>
      <w:r>
        <w:rPr>
          <w:b/>
          <w:sz w:val="28"/>
          <w:szCs w:val="28"/>
          <w:shd w:val="clear" w:color="auto" w:fill="FFFFFF"/>
        </w:rPr>
        <w:t>.</w:t>
      </w:r>
    </w:p>
    <w:p w:rsidR="006766F0" w:rsidRPr="00FE207E" w:rsidRDefault="006766F0" w:rsidP="006766F0">
      <w:pPr>
        <w:pStyle w:val="a3"/>
        <w:spacing w:before="0" w:beforeAutospacing="0" w:after="0" w:afterAutospacing="0" w:line="360" w:lineRule="auto"/>
        <w:ind w:left="-284" w:right="-143" w:firstLine="709"/>
        <w:jc w:val="both"/>
        <w:textAlignment w:val="baseline"/>
      </w:pPr>
      <w:r>
        <w:rPr>
          <w:rFonts w:eastAsiaTheme="minorEastAsia"/>
          <w:b/>
          <w:bCs/>
          <w:kern w:val="24"/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Один из приемов </w:t>
      </w:r>
      <w:proofErr w:type="spellStart"/>
      <w:r>
        <w:rPr>
          <w:sz w:val="28"/>
          <w:szCs w:val="28"/>
          <w:shd w:val="clear" w:color="auto" w:fill="FFFFFF"/>
        </w:rPr>
        <w:t>Арт-технологий</w:t>
      </w:r>
      <w:proofErr w:type="spellEnd"/>
      <w:r>
        <w:rPr>
          <w:sz w:val="28"/>
          <w:szCs w:val="28"/>
          <w:shd w:val="clear" w:color="auto" w:fill="FFFFFF"/>
        </w:rPr>
        <w:t xml:space="preserve"> – ролевые игры, очень популярны на моих уроках, поскольку это и игровая, и учебная, и речевая деятельность. Во время ролевых игр создаются комфортные условия для межличностной коммуникации, формирования </w:t>
      </w:r>
      <w:r w:rsidRPr="00FE207E">
        <w:rPr>
          <w:b/>
          <w:sz w:val="28"/>
          <w:szCs w:val="28"/>
          <w:shd w:val="clear" w:color="auto" w:fill="FFFFFF"/>
        </w:rPr>
        <w:t>спонтанной и подготовленной</w:t>
      </w:r>
      <w:r>
        <w:rPr>
          <w:sz w:val="28"/>
          <w:szCs w:val="28"/>
          <w:shd w:val="clear" w:color="auto" w:fill="FFFFFF"/>
        </w:rPr>
        <w:t xml:space="preserve"> речи, и все это происходит </w:t>
      </w:r>
      <w:r w:rsidRPr="00FE207E">
        <w:rPr>
          <w:b/>
          <w:sz w:val="28"/>
          <w:szCs w:val="28"/>
          <w:shd w:val="clear" w:color="auto" w:fill="FFFFFF"/>
        </w:rPr>
        <w:t>непосредственно</w:t>
      </w:r>
      <w:r>
        <w:rPr>
          <w:sz w:val="28"/>
          <w:szCs w:val="28"/>
          <w:shd w:val="clear" w:color="auto" w:fill="FFFFFF"/>
        </w:rPr>
        <w:t>, учащиеся могут видеть реальное применение иностранного языка.</w:t>
      </w:r>
      <w:r w:rsidRPr="00B94DF4">
        <w:rPr>
          <w:sz w:val="27"/>
          <w:szCs w:val="27"/>
        </w:rPr>
        <w:t xml:space="preserve"> </w:t>
      </w:r>
    </w:p>
    <w:p w:rsidR="006766F0" w:rsidRPr="00FE207E" w:rsidRDefault="006766F0" w:rsidP="006766F0">
      <w:pPr>
        <w:pStyle w:val="a3"/>
        <w:spacing w:before="0" w:beforeAutospacing="0" w:after="0" w:afterAutospacing="0" w:line="360" w:lineRule="auto"/>
        <w:ind w:left="-284" w:right="-143" w:firstLine="709"/>
        <w:jc w:val="both"/>
        <w:textAlignment w:val="baseline"/>
      </w:pPr>
      <w:r>
        <w:rPr>
          <w:rFonts w:eastAsiaTheme="minorEastAsia"/>
          <w:b/>
          <w:bCs/>
          <w:kern w:val="24"/>
          <w:sz w:val="28"/>
          <w:szCs w:val="28"/>
        </w:rPr>
        <w:t xml:space="preserve"> Я </w:t>
      </w:r>
      <w:r>
        <w:rPr>
          <w:sz w:val="28"/>
          <w:szCs w:val="28"/>
        </w:rPr>
        <w:t xml:space="preserve">использую </w:t>
      </w:r>
      <w:r w:rsidRPr="006F37FF">
        <w:rPr>
          <w:sz w:val="28"/>
          <w:szCs w:val="28"/>
        </w:rPr>
        <w:t xml:space="preserve"> на уроках и во внеурочной деятельности пе</w:t>
      </w:r>
      <w:r>
        <w:rPr>
          <w:sz w:val="28"/>
          <w:szCs w:val="28"/>
        </w:rPr>
        <w:t xml:space="preserve">сни, стихотворный материал, </w:t>
      </w:r>
      <w:r w:rsidRPr="00FE207E">
        <w:rPr>
          <w:b/>
          <w:sz w:val="28"/>
          <w:szCs w:val="28"/>
        </w:rPr>
        <w:t>в первую очередь для того,</w:t>
      </w:r>
      <w:r w:rsidRPr="006F37FF">
        <w:rPr>
          <w:sz w:val="28"/>
          <w:szCs w:val="28"/>
        </w:rPr>
        <w:t xml:space="preserve"> чтобы</w:t>
      </w:r>
      <w:r>
        <w:rPr>
          <w:sz w:val="28"/>
          <w:szCs w:val="28"/>
        </w:rPr>
        <w:t xml:space="preserve"> повысить интерес и создать благоприятную атмосферу. Такой прием, безусловно, тренирует </w:t>
      </w:r>
      <w:r w:rsidRPr="00FE207E">
        <w:rPr>
          <w:b/>
          <w:sz w:val="28"/>
          <w:szCs w:val="28"/>
        </w:rPr>
        <w:t>фонетические и произносительные навыки,</w:t>
      </w:r>
      <w:r>
        <w:rPr>
          <w:sz w:val="28"/>
          <w:szCs w:val="28"/>
        </w:rPr>
        <w:t xml:space="preserve"> любой грамматический и лексический материал может быть представлен в песнях и рифмовках.</w:t>
      </w:r>
    </w:p>
    <w:p w:rsidR="006766F0" w:rsidRPr="00FE207E" w:rsidRDefault="006766F0" w:rsidP="006766F0">
      <w:pPr>
        <w:pStyle w:val="a3"/>
        <w:spacing w:before="0" w:beforeAutospacing="0" w:after="0" w:afterAutospacing="0" w:line="360" w:lineRule="auto"/>
        <w:ind w:left="-284" w:right="-143" w:firstLine="709"/>
        <w:jc w:val="both"/>
        <w:textAlignment w:val="baseline"/>
      </w:pPr>
      <w:r>
        <w:rPr>
          <w:rFonts w:eastAsiaTheme="minorEastAsia"/>
          <w:b/>
          <w:bCs/>
          <w:kern w:val="24"/>
          <w:sz w:val="28"/>
          <w:szCs w:val="28"/>
        </w:rPr>
        <w:t xml:space="preserve"> </w:t>
      </w:r>
      <w:r w:rsidRPr="00E50491">
        <w:rPr>
          <w:sz w:val="28"/>
          <w:szCs w:val="28"/>
        </w:rPr>
        <w:t>Драматизация – это один из моих любим</w:t>
      </w:r>
      <w:r>
        <w:rPr>
          <w:sz w:val="28"/>
          <w:szCs w:val="28"/>
        </w:rPr>
        <w:t>ых приемов, который</w:t>
      </w:r>
      <w:r w:rsidRPr="00E50491">
        <w:rPr>
          <w:sz w:val="28"/>
          <w:szCs w:val="28"/>
        </w:rPr>
        <w:t xml:space="preserve"> я использую на уроках и во внеурочной деятельности. Главная эффективность этого приема </w:t>
      </w:r>
      <w:r>
        <w:rPr>
          <w:sz w:val="28"/>
          <w:szCs w:val="28"/>
        </w:rPr>
        <w:t>заключается</w:t>
      </w:r>
      <w:r w:rsidRPr="00E50491">
        <w:rPr>
          <w:sz w:val="28"/>
          <w:szCs w:val="28"/>
        </w:rPr>
        <w:t xml:space="preserve"> в том, что помимо формирования  УУД и ключевых компетенций учащихся, происходит </w:t>
      </w:r>
      <w:r w:rsidRPr="00FE207E">
        <w:rPr>
          <w:b/>
          <w:sz w:val="28"/>
          <w:szCs w:val="28"/>
        </w:rPr>
        <w:t>социально-эстетическое развитие личности</w:t>
      </w:r>
      <w:r w:rsidRPr="00E50491">
        <w:rPr>
          <w:sz w:val="28"/>
          <w:szCs w:val="28"/>
        </w:rPr>
        <w:t xml:space="preserve">. </w:t>
      </w:r>
    </w:p>
    <w:p w:rsidR="006766F0" w:rsidRPr="006D5E85" w:rsidRDefault="006766F0" w:rsidP="006766F0">
      <w:pPr>
        <w:pStyle w:val="a3"/>
        <w:spacing w:before="0" w:beforeAutospacing="0" w:after="0" w:afterAutospacing="0" w:line="360" w:lineRule="auto"/>
        <w:ind w:left="-284" w:right="-143" w:firstLine="709"/>
        <w:jc w:val="both"/>
        <w:textAlignment w:val="baseline"/>
        <w:rPr>
          <w:rStyle w:val="c0"/>
        </w:rPr>
      </w:pPr>
      <w:r>
        <w:rPr>
          <w:rFonts w:eastAsiaTheme="minorEastAsia"/>
          <w:b/>
          <w:bCs/>
          <w:kern w:val="24"/>
          <w:sz w:val="28"/>
          <w:szCs w:val="28"/>
        </w:rPr>
        <w:t xml:space="preserve"> </w:t>
      </w:r>
      <w:r w:rsidRPr="00836156">
        <w:rPr>
          <w:rStyle w:val="c0"/>
          <w:sz w:val="28"/>
          <w:szCs w:val="28"/>
        </w:rPr>
        <w:t xml:space="preserve">В моей методической копилке  достаточное количество приемов </w:t>
      </w:r>
      <w:proofErr w:type="spellStart"/>
      <w:r w:rsidRPr="00836156">
        <w:rPr>
          <w:rStyle w:val="c0"/>
          <w:sz w:val="28"/>
          <w:szCs w:val="28"/>
        </w:rPr>
        <w:t>квест-технологии</w:t>
      </w:r>
      <w:proofErr w:type="spellEnd"/>
      <w:r w:rsidRPr="00836156">
        <w:rPr>
          <w:rStyle w:val="c0"/>
          <w:sz w:val="28"/>
          <w:szCs w:val="28"/>
        </w:rPr>
        <w:t xml:space="preserve">, их использование на уроках английского языка,  приносит свои результаты. Я вижу неподдельный интерес у учащихся, кроме того, интерактивные формы обучения решают </w:t>
      </w:r>
      <w:r w:rsidRPr="006D5E85">
        <w:rPr>
          <w:rStyle w:val="c0"/>
          <w:b/>
          <w:sz w:val="28"/>
          <w:szCs w:val="28"/>
        </w:rPr>
        <w:t>главную задачу</w:t>
      </w:r>
      <w:r w:rsidRPr="00836156">
        <w:rPr>
          <w:rStyle w:val="c0"/>
          <w:sz w:val="28"/>
          <w:szCs w:val="28"/>
        </w:rPr>
        <w:t xml:space="preserve"> современного образования: обучение </w:t>
      </w:r>
      <w:r w:rsidRPr="006D5E85">
        <w:rPr>
          <w:rStyle w:val="c0"/>
          <w:b/>
          <w:sz w:val="28"/>
          <w:szCs w:val="28"/>
        </w:rPr>
        <w:t>через  активную деятельность</w:t>
      </w:r>
      <w:r w:rsidRPr="00836156">
        <w:rPr>
          <w:rStyle w:val="c0"/>
          <w:sz w:val="28"/>
          <w:szCs w:val="28"/>
        </w:rPr>
        <w:t xml:space="preserve"> учащихся. </w:t>
      </w:r>
    </w:p>
    <w:p w:rsidR="006766F0" w:rsidRDefault="006766F0" w:rsidP="006766F0">
      <w:pPr>
        <w:pStyle w:val="c6"/>
        <w:shd w:val="clear" w:color="auto" w:fill="FFFFFF"/>
        <w:tabs>
          <w:tab w:val="left" w:pos="9355"/>
        </w:tabs>
        <w:spacing w:before="0" w:beforeAutospacing="0" w:after="0" w:afterAutospacing="0" w:line="360" w:lineRule="auto"/>
        <w:ind w:left="-284" w:right="-1" w:firstLine="709"/>
        <w:jc w:val="both"/>
        <w:rPr>
          <w:color w:val="000000"/>
          <w:sz w:val="28"/>
          <w:szCs w:val="28"/>
        </w:rPr>
      </w:pPr>
      <w:r w:rsidRPr="00836156">
        <w:rPr>
          <w:sz w:val="28"/>
          <w:szCs w:val="28"/>
        </w:rPr>
        <w:t xml:space="preserve">В данное время я работаю над созданием комплекса </w:t>
      </w:r>
      <w:proofErr w:type="spellStart"/>
      <w:r w:rsidRPr="00836156">
        <w:rPr>
          <w:sz w:val="28"/>
          <w:szCs w:val="28"/>
        </w:rPr>
        <w:t>уроков-квестов</w:t>
      </w:r>
      <w:proofErr w:type="spellEnd"/>
      <w:r w:rsidRPr="00836156">
        <w:rPr>
          <w:sz w:val="28"/>
          <w:szCs w:val="28"/>
        </w:rPr>
        <w:t xml:space="preserve"> по определенным темам для учащихся </w:t>
      </w:r>
      <w:r w:rsidRPr="006D5E85">
        <w:rPr>
          <w:b/>
          <w:sz w:val="28"/>
          <w:szCs w:val="28"/>
        </w:rPr>
        <w:t>разных возрастных групп</w:t>
      </w:r>
      <w:r w:rsidRPr="00836156">
        <w:rPr>
          <w:sz w:val="28"/>
          <w:szCs w:val="28"/>
        </w:rPr>
        <w:t xml:space="preserve">, потому, что говоря языком ФГОС, </w:t>
      </w:r>
      <w:proofErr w:type="spellStart"/>
      <w:r w:rsidRPr="00836156">
        <w:rPr>
          <w:sz w:val="28"/>
          <w:szCs w:val="28"/>
        </w:rPr>
        <w:t>квест-технология</w:t>
      </w:r>
      <w:proofErr w:type="spellEnd"/>
      <w:r w:rsidRPr="00836156">
        <w:rPr>
          <w:sz w:val="28"/>
          <w:szCs w:val="28"/>
        </w:rPr>
        <w:t xml:space="preserve"> позволяет динамично развивать универсальные и предметные учебные действия школьников,  повышает их коммуникативные спос</w:t>
      </w:r>
      <w:r>
        <w:rPr>
          <w:color w:val="000000"/>
          <w:sz w:val="28"/>
          <w:szCs w:val="28"/>
        </w:rPr>
        <w:t>обности.</w:t>
      </w:r>
    </w:p>
    <w:p w:rsidR="006766F0" w:rsidRPr="006D5E85" w:rsidRDefault="006766F0" w:rsidP="006766F0">
      <w:pPr>
        <w:pStyle w:val="a3"/>
        <w:spacing w:before="0" w:beforeAutospacing="0" w:after="0" w:afterAutospacing="0" w:line="360" w:lineRule="auto"/>
        <w:ind w:left="-284" w:right="-143" w:firstLine="709"/>
        <w:jc w:val="both"/>
        <w:textAlignment w:val="baseline"/>
      </w:pPr>
      <w:r>
        <w:rPr>
          <w:rFonts w:eastAsiaTheme="minorEastAsia"/>
          <w:b/>
          <w:bCs/>
          <w:kern w:val="24"/>
          <w:sz w:val="28"/>
          <w:szCs w:val="28"/>
        </w:rPr>
        <w:lastRenderedPageBreak/>
        <w:t xml:space="preserve"> </w:t>
      </w:r>
      <w:r w:rsidRPr="002071F2">
        <w:rPr>
          <w:bCs/>
          <w:color w:val="000000"/>
          <w:sz w:val="28"/>
          <w:szCs w:val="28"/>
        </w:rPr>
        <w:t>Метод проектов</w:t>
      </w:r>
      <w:r w:rsidRPr="002071F2">
        <w:rPr>
          <w:color w:val="000000"/>
          <w:sz w:val="28"/>
          <w:szCs w:val="28"/>
        </w:rPr>
        <w:t> как способ достижения дидактической цели через детальную разработку проблемы, которая завершается реал</w:t>
      </w:r>
      <w:r>
        <w:rPr>
          <w:color w:val="000000"/>
          <w:sz w:val="28"/>
          <w:szCs w:val="28"/>
        </w:rPr>
        <w:t>ьным результатом, формирует у уча</w:t>
      </w:r>
      <w:r w:rsidRPr="002071F2">
        <w:rPr>
          <w:color w:val="000000"/>
          <w:sz w:val="28"/>
          <w:szCs w:val="28"/>
        </w:rPr>
        <w:t>щихся коммуникативные навыки, культуру общения, умение доступно и кратко формулировать мысли</w:t>
      </w:r>
      <w:r w:rsidRPr="006D5E85">
        <w:rPr>
          <w:b/>
          <w:color w:val="000000"/>
          <w:sz w:val="28"/>
          <w:szCs w:val="28"/>
        </w:rPr>
        <w:t>.</w:t>
      </w:r>
      <w:r w:rsidRPr="006D5E85">
        <w:rPr>
          <w:rFonts w:ascii="Arial" w:hAnsi="Arial" w:cs="Arial"/>
          <w:b/>
          <w:color w:val="000000"/>
          <w:sz w:val="28"/>
          <w:szCs w:val="28"/>
        </w:rPr>
        <w:t xml:space="preserve">  </w:t>
      </w:r>
      <w:r w:rsidRPr="006D5E85">
        <w:rPr>
          <w:b/>
          <w:color w:val="000000"/>
          <w:sz w:val="28"/>
          <w:szCs w:val="28"/>
        </w:rPr>
        <w:t>Большое значение</w:t>
      </w:r>
      <w:r w:rsidRPr="002071F2">
        <w:rPr>
          <w:color w:val="000000"/>
          <w:sz w:val="28"/>
          <w:szCs w:val="28"/>
        </w:rPr>
        <w:t xml:space="preserve"> в обучении английскому языку я уделяю  мини-проектам. Учащиеся выполняют их дома при подготовке домашнего задания или непосредственно на уроке. </w:t>
      </w:r>
    </w:p>
    <w:p w:rsidR="006766F0" w:rsidRDefault="006766F0" w:rsidP="006766F0">
      <w:pPr>
        <w:shd w:val="clear" w:color="auto" w:fill="FFFFFF"/>
        <w:spacing w:after="0" w:line="360" w:lineRule="auto"/>
        <w:ind w:left="-284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Pr="002071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щимся предлагаю темы для проектной деятельности, соответствующие их </w:t>
      </w:r>
      <w:r w:rsidRPr="006D5E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возрасту и интересам</w:t>
      </w:r>
      <w:r w:rsidRPr="002071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например:</w:t>
      </w:r>
      <w:r w:rsidRPr="00E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«Моя семья»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«Национальные праздники Англии»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«Достопримечательности Лондона»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«Малая Родина», "Мода", "Эндемики Байкала"</w:t>
      </w:r>
      <w:r w:rsidRPr="003104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6766F0" w:rsidRPr="006D5E85" w:rsidRDefault="006766F0" w:rsidP="006766F0">
      <w:pPr>
        <w:pStyle w:val="a3"/>
        <w:spacing w:before="0" w:beforeAutospacing="0" w:after="0" w:afterAutospacing="0" w:line="360" w:lineRule="auto"/>
        <w:ind w:left="-284" w:right="-143" w:firstLine="709"/>
        <w:jc w:val="both"/>
        <w:textAlignment w:val="baseline"/>
      </w:pPr>
      <w:r w:rsidRPr="00E50491">
        <w:rPr>
          <w:rFonts w:eastAsiaTheme="minorEastAsia"/>
          <w:b/>
          <w:bCs/>
          <w:kern w:val="24"/>
          <w:sz w:val="28"/>
          <w:szCs w:val="28"/>
        </w:rPr>
        <w:t xml:space="preserve"> </w:t>
      </w:r>
      <w:r>
        <w:rPr>
          <w:rFonts w:eastAsiaTheme="minorEastAsia"/>
          <w:b/>
          <w:bCs/>
          <w:kern w:val="24"/>
          <w:sz w:val="28"/>
          <w:szCs w:val="28"/>
        </w:rPr>
        <w:t xml:space="preserve"> </w:t>
      </w:r>
      <w:r w:rsidRPr="00FD7756">
        <w:rPr>
          <w:color w:val="000000"/>
          <w:sz w:val="28"/>
          <w:szCs w:val="28"/>
        </w:rPr>
        <w:t xml:space="preserve">Сегодня довольно распространено мнение, что телефоны на занятиях мешают и отвлекают ученика от его учебной деятельности. Но в современном мире уже сложно обойтись без мобильных и компьютерных устройств. Так почему же не совместить </w:t>
      </w:r>
      <w:r w:rsidRPr="006D5E85">
        <w:rPr>
          <w:b/>
          <w:color w:val="000000"/>
          <w:sz w:val="28"/>
          <w:szCs w:val="28"/>
        </w:rPr>
        <w:t>«приятное с полезным»</w:t>
      </w:r>
      <w:r w:rsidRPr="00FD7756">
        <w:rPr>
          <w:color w:val="000000"/>
          <w:sz w:val="28"/>
          <w:szCs w:val="28"/>
        </w:rPr>
        <w:t xml:space="preserve"> и не попробовать вовлечь школьников в учебную познавательную деятельность с помощью их смартфонов?  </w:t>
      </w:r>
    </w:p>
    <w:p w:rsidR="006766F0" w:rsidRPr="003417AE" w:rsidRDefault="006766F0" w:rsidP="006766F0">
      <w:pPr>
        <w:pStyle w:val="a3"/>
        <w:spacing w:before="0" w:beforeAutospacing="0" w:after="0" w:afterAutospacing="0" w:line="360" w:lineRule="auto"/>
        <w:ind w:left="-284" w:firstLine="709"/>
        <w:jc w:val="both"/>
        <w:rPr>
          <w:color w:val="000000"/>
          <w:sz w:val="28"/>
          <w:szCs w:val="18"/>
        </w:rPr>
      </w:pPr>
      <w:r w:rsidRPr="003417AE">
        <w:rPr>
          <w:b/>
          <w:color w:val="000000"/>
          <w:sz w:val="28"/>
          <w:szCs w:val="18"/>
        </w:rPr>
        <w:t>QR</w:t>
      </w:r>
      <w:r>
        <w:rPr>
          <w:b/>
          <w:color w:val="000000"/>
          <w:sz w:val="28"/>
          <w:szCs w:val="18"/>
        </w:rPr>
        <w:t xml:space="preserve"> -</w:t>
      </w:r>
      <w:r w:rsidRPr="003417AE">
        <w:rPr>
          <w:b/>
          <w:color w:val="000000"/>
          <w:sz w:val="28"/>
          <w:szCs w:val="18"/>
        </w:rPr>
        <w:t xml:space="preserve"> код</w:t>
      </w:r>
      <w:r w:rsidRPr="003417AE">
        <w:rPr>
          <w:color w:val="000000"/>
          <w:sz w:val="28"/>
          <w:szCs w:val="18"/>
        </w:rPr>
        <w:t> </w:t>
      </w:r>
      <w:r w:rsidRPr="003417AE">
        <w:rPr>
          <w:i/>
          <w:iCs/>
          <w:color w:val="000000"/>
          <w:sz w:val="28"/>
          <w:szCs w:val="18"/>
        </w:rPr>
        <w:t xml:space="preserve">«QR - </w:t>
      </w:r>
      <w:proofErr w:type="spellStart"/>
      <w:r w:rsidRPr="003417AE">
        <w:rPr>
          <w:i/>
          <w:iCs/>
          <w:color w:val="000000"/>
          <w:sz w:val="28"/>
          <w:szCs w:val="18"/>
        </w:rPr>
        <w:t>Quick</w:t>
      </w:r>
      <w:proofErr w:type="spellEnd"/>
      <w:r w:rsidRPr="003417AE">
        <w:rPr>
          <w:i/>
          <w:iCs/>
          <w:color w:val="000000"/>
          <w:sz w:val="28"/>
          <w:szCs w:val="18"/>
        </w:rPr>
        <w:t xml:space="preserve"> </w:t>
      </w:r>
      <w:proofErr w:type="spellStart"/>
      <w:r w:rsidRPr="003417AE">
        <w:rPr>
          <w:i/>
          <w:iCs/>
          <w:color w:val="000000"/>
          <w:sz w:val="28"/>
          <w:szCs w:val="18"/>
        </w:rPr>
        <w:t>Response</w:t>
      </w:r>
      <w:proofErr w:type="spellEnd"/>
      <w:r w:rsidRPr="003417AE">
        <w:rPr>
          <w:i/>
          <w:iCs/>
          <w:color w:val="000000"/>
          <w:sz w:val="28"/>
          <w:szCs w:val="18"/>
        </w:rPr>
        <w:t xml:space="preserve"> - Быстрый Отклик»</w:t>
      </w:r>
      <w:r w:rsidRPr="003417AE">
        <w:rPr>
          <w:color w:val="000000"/>
          <w:sz w:val="28"/>
          <w:szCs w:val="18"/>
        </w:rPr>
        <w:t xml:space="preserve"> — это двухмерный </w:t>
      </w:r>
      <w:proofErr w:type="spellStart"/>
      <w:r w:rsidRPr="003417AE">
        <w:rPr>
          <w:color w:val="000000"/>
          <w:sz w:val="28"/>
          <w:szCs w:val="18"/>
        </w:rPr>
        <w:t>штрихкод</w:t>
      </w:r>
      <w:proofErr w:type="spellEnd"/>
      <w:r w:rsidRPr="003417AE">
        <w:rPr>
          <w:color w:val="000000"/>
          <w:sz w:val="28"/>
          <w:szCs w:val="18"/>
        </w:rPr>
        <w:t xml:space="preserve"> (бар-код), предоставляющий информацию для быстрого ее распознавания с помощью камеры на мобильном телефоне.</w:t>
      </w:r>
    </w:p>
    <w:p w:rsidR="006766F0" w:rsidRDefault="006766F0" w:rsidP="006766F0">
      <w:pPr>
        <w:pStyle w:val="a3"/>
        <w:spacing w:before="0" w:beforeAutospacing="0" w:after="0" w:afterAutospacing="0" w:line="360" w:lineRule="auto"/>
        <w:ind w:left="-284" w:firstLine="709"/>
        <w:jc w:val="both"/>
        <w:rPr>
          <w:color w:val="000000"/>
          <w:sz w:val="28"/>
          <w:szCs w:val="18"/>
        </w:rPr>
      </w:pPr>
      <w:r w:rsidRPr="003417AE">
        <w:rPr>
          <w:color w:val="000000"/>
          <w:sz w:val="28"/>
          <w:szCs w:val="18"/>
        </w:rPr>
        <w:t>При помощи QR-кода можно закодировать любую информацию, например: текст, номер телефона, ссылку на сайт или визитную карточку.</w:t>
      </w:r>
    </w:p>
    <w:p w:rsidR="006766F0" w:rsidRPr="003417AE" w:rsidRDefault="006766F0" w:rsidP="006766F0">
      <w:pPr>
        <w:pStyle w:val="a3"/>
        <w:spacing w:before="0" w:beforeAutospacing="0" w:after="0" w:afterAutospacing="0" w:line="360" w:lineRule="auto"/>
        <w:ind w:left="-284" w:firstLine="709"/>
        <w:jc w:val="both"/>
        <w:rPr>
          <w:color w:val="000000"/>
          <w:sz w:val="28"/>
          <w:szCs w:val="18"/>
        </w:rPr>
      </w:pPr>
      <w:r>
        <w:rPr>
          <w:iCs/>
          <w:color w:val="000000"/>
          <w:sz w:val="28"/>
          <w:szCs w:val="28"/>
        </w:rPr>
        <w:t xml:space="preserve">Применяю </w:t>
      </w:r>
      <w:r>
        <w:rPr>
          <w:color w:val="000000"/>
          <w:sz w:val="28"/>
          <w:szCs w:val="18"/>
        </w:rPr>
        <w:t xml:space="preserve">QR-код, </w:t>
      </w:r>
      <w:r>
        <w:rPr>
          <w:iCs/>
          <w:color w:val="000000"/>
          <w:sz w:val="28"/>
          <w:szCs w:val="28"/>
        </w:rPr>
        <w:t>н</w:t>
      </w:r>
      <w:r w:rsidRPr="003417AE">
        <w:rPr>
          <w:iCs/>
          <w:color w:val="000000"/>
          <w:sz w:val="28"/>
          <w:szCs w:val="28"/>
        </w:rPr>
        <w:t xml:space="preserve">апример, при  </w:t>
      </w:r>
      <w:r w:rsidRPr="003417AE">
        <w:rPr>
          <w:color w:val="000000"/>
          <w:sz w:val="28"/>
          <w:szCs w:val="28"/>
        </w:rPr>
        <w:t>орг</w:t>
      </w:r>
      <w:r>
        <w:rPr>
          <w:color w:val="000000"/>
          <w:sz w:val="28"/>
          <w:szCs w:val="28"/>
        </w:rPr>
        <w:t xml:space="preserve">анизации проектной деятельности: </w:t>
      </w:r>
      <w:r w:rsidRPr="003417AE">
        <w:rPr>
          <w:color w:val="000000"/>
          <w:sz w:val="28"/>
          <w:szCs w:val="28"/>
        </w:rPr>
        <w:t>создаю  коллекции ссылок, информационные блоки, комментарии</w:t>
      </w:r>
      <w:r>
        <w:rPr>
          <w:color w:val="000000"/>
          <w:sz w:val="28"/>
          <w:szCs w:val="28"/>
        </w:rPr>
        <w:t>,</w:t>
      </w:r>
      <w:r w:rsidRPr="003417A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 проведении </w:t>
      </w:r>
      <w:proofErr w:type="spellStart"/>
      <w:r>
        <w:rPr>
          <w:color w:val="000000"/>
          <w:sz w:val="28"/>
          <w:szCs w:val="28"/>
        </w:rPr>
        <w:t>квестов</w:t>
      </w:r>
      <w:proofErr w:type="spellEnd"/>
      <w:r>
        <w:rPr>
          <w:color w:val="000000"/>
          <w:sz w:val="28"/>
          <w:szCs w:val="28"/>
        </w:rPr>
        <w:t>, зашифровываю задания или условия игры.</w:t>
      </w:r>
    </w:p>
    <w:p w:rsidR="006766F0" w:rsidRPr="003417AE" w:rsidRDefault="006766F0" w:rsidP="006766F0">
      <w:pPr>
        <w:shd w:val="clear" w:color="auto" w:fill="FFFFFF"/>
        <w:spacing w:after="0" w:line="360" w:lineRule="auto"/>
        <w:ind w:left="-284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QR-код не является каким-то, как принято сейчас говорить, «трендом», а применяется уже достаточно широко. Он прост и удобен в использовании, а количество методов применения безгранично, всё зависит только от фантазии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 </w:t>
      </w:r>
      <w:r w:rsidRPr="00FD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учителя, так и ученика.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766F0" w:rsidRPr="00F34717" w:rsidRDefault="006766F0" w:rsidP="006766F0">
      <w:pPr>
        <w:spacing w:line="360" w:lineRule="auto"/>
        <w:ind w:left="-284" w:firstLine="709"/>
        <w:jc w:val="both"/>
        <w:rPr>
          <w:rFonts w:ascii="Times New Roman" w:hAnsi="Times New Roman"/>
          <w:sz w:val="28"/>
        </w:rPr>
      </w:pPr>
      <w:r>
        <w:rPr>
          <w:rFonts w:eastAsiaTheme="minorEastAsia"/>
          <w:b/>
          <w:bCs/>
          <w:kern w:val="24"/>
          <w:sz w:val="28"/>
          <w:szCs w:val="28"/>
        </w:rPr>
        <w:t xml:space="preserve"> </w:t>
      </w:r>
      <w:proofErr w:type="spellStart"/>
      <w:r w:rsidRPr="003417AE">
        <w:rPr>
          <w:rFonts w:ascii="Times New Roman" w:hAnsi="Times New Roman"/>
          <w:b/>
          <w:sz w:val="28"/>
        </w:rPr>
        <w:t>Plickers</w:t>
      </w:r>
      <w:proofErr w:type="spellEnd"/>
      <w:r w:rsidRPr="003417AE">
        <w:rPr>
          <w:rFonts w:ascii="Times New Roman" w:hAnsi="Times New Roman"/>
          <w:b/>
          <w:sz w:val="28"/>
        </w:rPr>
        <w:t xml:space="preserve"> </w:t>
      </w:r>
      <w:r w:rsidRPr="00F34717">
        <w:rPr>
          <w:rFonts w:ascii="Times New Roman" w:hAnsi="Times New Roman"/>
          <w:sz w:val="28"/>
        </w:rPr>
        <w:t>– это приложение, позволяющее мгновенно оценить ответы всего класса и упростить сбор статистики.</w:t>
      </w:r>
    </w:p>
    <w:p w:rsidR="006766F0" w:rsidRDefault="006766F0" w:rsidP="006766F0">
      <w:pPr>
        <w:widowControl w:val="0"/>
        <w:spacing w:line="360" w:lineRule="auto"/>
        <w:ind w:left="-284" w:right="-1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мобильным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отним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ких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ходит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тии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фонов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пьют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766F0" w:rsidRDefault="006766F0" w:rsidP="006766F0">
      <w:pPr>
        <w:widowControl w:val="0"/>
        <w:spacing w:line="360" w:lineRule="auto"/>
        <w:ind w:left="-284" w:right="-1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li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</w:t>
      </w:r>
      <w:proofErr w:type="spellEnd"/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Andro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ильный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QR-ко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жных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</w:p>
    <w:p w:rsidR="006766F0" w:rsidRDefault="006766F0" w:rsidP="006766F0">
      <w:pPr>
        <w:pStyle w:val="a4"/>
        <w:spacing w:line="360" w:lineRule="auto"/>
        <w:ind w:lef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использую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plickers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фронтальном</w:t>
      </w:r>
      <w:r w:rsidRPr="00C75FD9">
        <w:rPr>
          <w:rFonts w:ascii="Times New Roman" w:hAnsi="Times New Roman" w:cs="Times New Roman"/>
          <w:sz w:val="28"/>
          <w:szCs w:val="28"/>
        </w:rPr>
        <w:t xml:space="preserve"> опрос</w:t>
      </w:r>
      <w:r>
        <w:rPr>
          <w:rFonts w:ascii="Times New Roman" w:hAnsi="Times New Roman" w:cs="Times New Roman"/>
          <w:sz w:val="28"/>
          <w:szCs w:val="28"/>
        </w:rPr>
        <w:t xml:space="preserve">е учащихся в начале или в конце урока, при проведении тестов и </w:t>
      </w:r>
      <w:r w:rsidRPr="00C75FD9">
        <w:rPr>
          <w:rFonts w:ascii="Times New Roman" w:hAnsi="Times New Roman" w:cs="Times New Roman"/>
          <w:sz w:val="28"/>
          <w:szCs w:val="28"/>
        </w:rPr>
        <w:t>проверочных работ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66F0" w:rsidRDefault="006766F0" w:rsidP="006766F0">
      <w:pPr>
        <w:pStyle w:val="Default"/>
        <w:spacing w:line="360" w:lineRule="auto"/>
        <w:ind w:left="-284" w:firstLine="709"/>
        <w:jc w:val="both"/>
        <w:rPr>
          <w:sz w:val="28"/>
          <w:szCs w:val="20"/>
        </w:rPr>
      </w:pPr>
      <w:r>
        <w:rPr>
          <w:rFonts w:eastAsiaTheme="minorEastAsia"/>
          <w:b/>
          <w:bCs/>
          <w:kern w:val="24"/>
          <w:sz w:val="28"/>
          <w:szCs w:val="28"/>
        </w:rPr>
        <w:t xml:space="preserve"> </w:t>
      </w:r>
      <w:proofErr w:type="spellStart"/>
      <w:r w:rsidRPr="004F6F42">
        <w:rPr>
          <w:b/>
          <w:bCs/>
          <w:sz w:val="28"/>
          <w:szCs w:val="20"/>
        </w:rPr>
        <w:t>Тagxedo</w:t>
      </w:r>
      <w:proofErr w:type="spellEnd"/>
      <w:r w:rsidRPr="004F6F42">
        <w:rPr>
          <w:sz w:val="28"/>
          <w:szCs w:val="20"/>
        </w:rPr>
        <w:t>- один из самых популярных, простых и бесплатных сервисов генерации облаков ключевых слов. Данный сервис позволяет быстро и легко создать облако слов в реальном времени из готового текста или и</w:t>
      </w:r>
      <w:r>
        <w:rPr>
          <w:sz w:val="28"/>
          <w:szCs w:val="20"/>
        </w:rPr>
        <w:t xml:space="preserve">з слов по определённой тематике </w:t>
      </w:r>
    </w:p>
    <w:p w:rsidR="006766F0" w:rsidRPr="00F164E1" w:rsidRDefault="006766F0" w:rsidP="006766F0">
      <w:pPr>
        <w:pStyle w:val="c18"/>
        <w:spacing w:before="0" w:beforeAutospacing="0" w:after="0" w:afterAutospacing="0" w:line="360" w:lineRule="auto"/>
        <w:ind w:left="-284" w:firstLine="709"/>
        <w:jc w:val="both"/>
        <w:rPr>
          <w:color w:val="000000"/>
          <w:sz w:val="28"/>
          <w:szCs w:val="28"/>
          <w:shd w:val="clear" w:color="auto" w:fill="F9FAFA"/>
        </w:rPr>
      </w:pPr>
      <w:r>
        <w:rPr>
          <w:color w:val="000000"/>
          <w:sz w:val="28"/>
          <w:szCs w:val="28"/>
        </w:rPr>
        <w:t>Облако слов успешно применяю</w:t>
      </w:r>
      <w:r w:rsidRPr="0049038B">
        <w:rPr>
          <w:color w:val="000000"/>
          <w:sz w:val="28"/>
          <w:szCs w:val="28"/>
        </w:rPr>
        <w:t xml:space="preserve"> в</w:t>
      </w:r>
      <w:r>
        <w:rPr>
          <w:color w:val="000000"/>
          <w:sz w:val="28"/>
          <w:szCs w:val="28"/>
        </w:rPr>
        <w:t xml:space="preserve"> своей </w:t>
      </w:r>
      <w:r w:rsidRPr="0049038B">
        <w:rPr>
          <w:color w:val="000000"/>
          <w:sz w:val="28"/>
          <w:szCs w:val="28"/>
        </w:rPr>
        <w:t xml:space="preserve"> практике  на </w:t>
      </w:r>
      <w:r w:rsidRPr="006D5E85">
        <w:rPr>
          <w:b/>
          <w:color w:val="000000"/>
          <w:sz w:val="28"/>
          <w:szCs w:val="28"/>
        </w:rPr>
        <w:t>разных этапах</w:t>
      </w:r>
      <w:r w:rsidRPr="00F164E1">
        <w:rPr>
          <w:color w:val="000000"/>
          <w:sz w:val="28"/>
          <w:szCs w:val="28"/>
          <w:shd w:val="clear" w:color="auto" w:fill="F9FAFA"/>
        </w:rPr>
        <w:t xml:space="preserve"> </w:t>
      </w:r>
      <w:r w:rsidRPr="0049038B">
        <w:rPr>
          <w:color w:val="000000"/>
          <w:sz w:val="28"/>
          <w:szCs w:val="28"/>
        </w:rPr>
        <w:t xml:space="preserve">формирования </w:t>
      </w:r>
      <w:r w:rsidRPr="0001568F">
        <w:rPr>
          <w:b/>
          <w:color w:val="000000"/>
          <w:sz w:val="28"/>
          <w:szCs w:val="28"/>
        </w:rPr>
        <w:t>речемыслительной деятельности</w:t>
      </w:r>
      <w:r w:rsidRPr="0049038B">
        <w:rPr>
          <w:color w:val="000000"/>
          <w:sz w:val="28"/>
          <w:szCs w:val="28"/>
        </w:rPr>
        <w:t>. Сгенерированное облако</w:t>
      </w:r>
      <w:r w:rsidRPr="00F164E1">
        <w:rPr>
          <w:color w:val="000000"/>
          <w:sz w:val="28"/>
          <w:szCs w:val="28"/>
          <w:shd w:val="clear" w:color="auto" w:fill="F9FAFA"/>
        </w:rPr>
        <w:t xml:space="preserve"> </w:t>
      </w:r>
      <w:r>
        <w:rPr>
          <w:color w:val="000000"/>
          <w:sz w:val="28"/>
          <w:szCs w:val="28"/>
        </w:rPr>
        <w:t xml:space="preserve">я </w:t>
      </w:r>
      <w:r w:rsidRPr="0049038B">
        <w:rPr>
          <w:color w:val="000000"/>
          <w:sz w:val="28"/>
          <w:szCs w:val="28"/>
        </w:rPr>
        <w:t>использ</w:t>
      </w:r>
      <w:r>
        <w:rPr>
          <w:color w:val="000000"/>
          <w:sz w:val="28"/>
          <w:szCs w:val="28"/>
        </w:rPr>
        <w:t>ую</w:t>
      </w:r>
      <w:r w:rsidRPr="0049038B">
        <w:rPr>
          <w:color w:val="000000"/>
          <w:sz w:val="28"/>
          <w:szCs w:val="28"/>
        </w:rPr>
        <w:t xml:space="preserve"> как раздаточный материал, выв</w:t>
      </w:r>
      <w:r>
        <w:rPr>
          <w:color w:val="000000"/>
          <w:sz w:val="28"/>
          <w:szCs w:val="28"/>
        </w:rPr>
        <w:t xml:space="preserve">ожу </w:t>
      </w:r>
      <w:r w:rsidRPr="0049038B">
        <w:rPr>
          <w:color w:val="000000"/>
          <w:sz w:val="28"/>
          <w:szCs w:val="28"/>
        </w:rPr>
        <w:t xml:space="preserve">на экран. </w:t>
      </w:r>
    </w:p>
    <w:p w:rsidR="006766F0" w:rsidRPr="00836156" w:rsidRDefault="006766F0" w:rsidP="006766F0">
      <w:pPr>
        <w:pStyle w:val="c18"/>
        <w:spacing w:before="0" w:beforeAutospacing="0" w:after="0" w:afterAutospacing="0" w:line="360" w:lineRule="auto"/>
        <w:ind w:left="-284" w:firstLine="709"/>
        <w:jc w:val="both"/>
        <w:rPr>
          <w:color w:val="000000"/>
          <w:sz w:val="28"/>
          <w:szCs w:val="28"/>
          <w:shd w:val="clear" w:color="auto" w:fill="F9FAFA"/>
        </w:rPr>
      </w:pPr>
      <w:r w:rsidRPr="0049038B">
        <w:rPr>
          <w:color w:val="000000"/>
          <w:sz w:val="28"/>
          <w:szCs w:val="28"/>
        </w:rPr>
        <w:t>Ключевые и опорные слова, сгенер</w:t>
      </w:r>
      <w:r>
        <w:rPr>
          <w:color w:val="000000"/>
          <w:sz w:val="28"/>
          <w:szCs w:val="28"/>
        </w:rPr>
        <w:t xml:space="preserve">ированные в облако слов, помогают </w:t>
      </w:r>
      <w:r w:rsidRPr="00F164E1">
        <w:rPr>
          <w:color w:val="000000"/>
          <w:sz w:val="28"/>
          <w:szCs w:val="28"/>
          <w:shd w:val="clear" w:color="auto" w:fill="F9FAFA"/>
        </w:rPr>
        <w:t xml:space="preserve"> </w:t>
      </w:r>
      <w:r w:rsidRPr="0049038B">
        <w:rPr>
          <w:color w:val="000000"/>
          <w:sz w:val="28"/>
          <w:szCs w:val="28"/>
        </w:rPr>
        <w:t>учащимся составить собственное монологическое высказывание на английском</w:t>
      </w:r>
      <w:r w:rsidRPr="00F164E1">
        <w:rPr>
          <w:color w:val="000000"/>
          <w:sz w:val="28"/>
          <w:szCs w:val="28"/>
          <w:shd w:val="clear" w:color="auto" w:fill="F9FAFA"/>
        </w:rPr>
        <w:t xml:space="preserve"> </w:t>
      </w:r>
      <w:r w:rsidRPr="0049038B">
        <w:rPr>
          <w:color w:val="000000"/>
          <w:sz w:val="28"/>
          <w:szCs w:val="28"/>
        </w:rPr>
        <w:t>языке по любой теме учебного курса</w:t>
      </w:r>
      <w:r>
        <w:rPr>
          <w:color w:val="000000"/>
          <w:sz w:val="28"/>
          <w:szCs w:val="28"/>
        </w:rPr>
        <w:t>,</w:t>
      </w:r>
      <w:r w:rsidRPr="0049038B">
        <w:rPr>
          <w:color w:val="000000"/>
          <w:sz w:val="28"/>
          <w:szCs w:val="28"/>
        </w:rPr>
        <w:t xml:space="preserve"> активизировать</w:t>
      </w:r>
      <w:r w:rsidRPr="00F164E1">
        <w:rPr>
          <w:color w:val="000000"/>
          <w:sz w:val="28"/>
          <w:szCs w:val="28"/>
          <w:shd w:val="clear" w:color="auto" w:fill="F9FAFA"/>
        </w:rPr>
        <w:t xml:space="preserve"> </w:t>
      </w:r>
      <w:r w:rsidRPr="0049038B">
        <w:rPr>
          <w:color w:val="000000"/>
          <w:sz w:val="28"/>
          <w:szCs w:val="28"/>
        </w:rPr>
        <w:t>мыслительные процессы, познавательный интерес учащихся</w:t>
      </w:r>
      <w:r>
        <w:rPr>
          <w:color w:val="000000"/>
          <w:sz w:val="28"/>
          <w:szCs w:val="28"/>
        </w:rPr>
        <w:t xml:space="preserve">. </w:t>
      </w:r>
      <w:r w:rsidRPr="00751DDD">
        <w:rPr>
          <w:color w:val="000000"/>
          <w:sz w:val="28"/>
          <w:szCs w:val="28"/>
        </w:rPr>
        <w:t>Облака слов использ</w:t>
      </w:r>
      <w:r>
        <w:rPr>
          <w:color w:val="000000"/>
          <w:sz w:val="28"/>
          <w:szCs w:val="28"/>
        </w:rPr>
        <w:t xml:space="preserve">ую </w:t>
      </w:r>
      <w:r w:rsidRPr="00751DDD">
        <w:rPr>
          <w:color w:val="000000"/>
          <w:sz w:val="28"/>
          <w:szCs w:val="28"/>
        </w:rPr>
        <w:t xml:space="preserve"> в</w:t>
      </w:r>
      <w:r w:rsidRPr="00F164E1">
        <w:rPr>
          <w:color w:val="000000"/>
          <w:sz w:val="28"/>
          <w:szCs w:val="28"/>
          <w:shd w:val="clear" w:color="auto" w:fill="F9FAFA"/>
        </w:rPr>
        <w:t xml:space="preserve"> </w:t>
      </w:r>
      <w:r w:rsidRPr="00751DDD">
        <w:rPr>
          <w:color w:val="000000"/>
          <w:sz w:val="28"/>
          <w:szCs w:val="28"/>
        </w:rPr>
        <w:t>разных формах организации работы на уроке: индивидуальной, парной, групповой.</w:t>
      </w:r>
      <w:r w:rsidRPr="00F164E1">
        <w:rPr>
          <w:color w:val="000000"/>
          <w:sz w:val="28"/>
          <w:szCs w:val="28"/>
          <w:shd w:val="clear" w:color="auto" w:fill="F9FAFA"/>
        </w:rPr>
        <w:t xml:space="preserve"> </w:t>
      </w:r>
    </w:p>
    <w:p w:rsidR="006766F0" w:rsidRPr="004E7198" w:rsidRDefault="006766F0" w:rsidP="006766F0">
      <w:pPr>
        <w:pStyle w:val="Default"/>
        <w:spacing w:line="360" w:lineRule="auto"/>
        <w:ind w:lef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Я считаю, что и</w:t>
      </w:r>
      <w:r w:rsidRPr="004E7198">
        <w:rPr>
          <w:sz w:val="28"/>
          <w:szCs w:val="28"/>
        </w:rPr>
        <w:t>нтернет является мощным средством для создания ситуации успеха всех участников учебного процесса. На любом типе урока (</w:t>
      </w:r>
      <w:r>
        <w:rPr>
          <w:sz w:val="28"/>
          <w:szCs w:val="28"/>
        </w:rPr>
        <w:t xml:space="preserve">изучение </w:t>
      </w:r>
      <w:r w:rsidRPr="004E7198">
        <w:rPr>
          <w:sz w:val="28"/>
          <w:szCs w:val="28"/>
        </w:rPr>
        <w:t xml:space="preserve">нового материала, закрепление, обобщение, контроль) использование сетевых сервисов мотивирует учащихся к активной деятельности при грамотном построении урока. </w:t>
      </w:r>
    </w:p>
    <w:p w:rsidR="006766F0" w:rsidRPr="004E7198" w:rsidRDefault="006766F0" w:rsidP="006766F0">
      <w:pPr>
        <w:pStyle w:val="Default"/>
        <w:spacing w:line="360" w:lineRule="auto"/>
        <w:ind w:left="-284" w:firstLine="709"/>
        <w:jc w:val="both"/>
        <w:rPr>
          <w:sz w:val="28"/>
          <w:szCs w:val="28"/>
        </w:rPr>
      </w:pPr>
      <w:r w:rsidRPr="004E7198">
        <w:rPr>
          <w:sz w:val="28"/>
          <w:szCs w:val="28"/>
        </w:rPr>
        <w:t xml:space="preserve">Применение сетевых сервисов позволят </w:t>
      </w:r>
      <w:r>
        <w:rPr>
          <w:sz w:val="28"/>
          <w:szCs w:val="28"/>
        </w:rPr>
        <w:t xml:space="preserve">мне, как учителю, </w:t>
      </w:r>
      <w:r w:rsidRPr="004E7198">
        <w:rPr>
          <w:sz w:val="28"/>
          <w:szCs w:val="28"/>
        </w:rPr>
        <w:t xml:space="preserve">повысить познавательный интерес учащихся, добывать информацию, правильно её обрабатывать и применять для решения поставленных задач. </w:t>
      </w:r>
    </w:p>
    <w:p w:rsidR="006766F0" w:rsidRPr="001F5BA6" w:rsidRDefault="006766F0" w:rsidP="006766F0">
      <w:pPr>
        <w:widowControl w:val="0"/>
        <w:spacing w:line="360" w:lineRule="auto"/>
        <w:ind w:left="-284" w:right="-1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eastAsiaTheme="minorEastAsia"/>
          <w:b/>
          <w:bCs/>
          <w:kern w:val="24"/>
          <w:sz w:val="28"/>
          <w:szCs w:val="28"/>
        </w:rPr>
        <w:lastRenderedPageBreak/>
        <w:t xml:space="preserve"> </w:t>
      </w:r>
      <w:r w:rsidRPr="00015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 критериями оценивания моей педагогической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использовании современных методов и приемов обучения,  является   -повышение качества знаний и успеваемости учащихся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766F0" w:rsidRDefault="006766F0" w:rsidP="006766F0">
      <w:pPr>
        <w:widowControl w:val="0"/>
        <w:spacing w:line="360" w:lineRule="auto"/>
        <w:ind w:left="-284" w:right="-19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0491">
        <w:rPr>
          <w:rFonts w:ascii="Times New Roman" w:eastAsia="Times New Roman" w:hAnsi="Times New Roman" w:cs="Times New Roman"/>
          <w:sz w:val="28"/>
          <w:szCs w:val="28"/>
        </w:rPr>
        <w:t>- активное участие  в конкурсах и олимпиадах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766F0" w:rsidRDefault="006766F0" w:rsidP="006766F0">
      <w:pPr>
        <w:widowControl w:val="0"/>
        <w:spacing w:line="360" w:lineRule="auto"/>
        <w:ind w:left="-284" w:right="-19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E50491">
        <w:rPr>
          <w:rFonts w:ascii="Times New Roman" w:eastAsia="Times New Roman" w:hAnsi="Times New Roman" w:cs="Times New Roman"/>
          <w:sz w:val="28"/>
          <w:szCs w:val="28"/>
        </w:rPr>
        <w:t>учащиеся становятся призерами муниципального этапа всероссийской олимпиады школьников по английскому языку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766F0" w:rsidRPr="0001568F" w:rsidRDefault="006766F0" w:rsidP="006766F0">
      <w:pPr>
        <w:spacing w:line="360" w:lineRule="auto"/>
        <w:ind w:left="-284" w:firstLine="709"/>
        <w:jc w:val="both"/>
        <w:rPr>
          <w:rFonts w:eastAsiaTheme="minorEastAsia"/>
          <w:b/>
          <w:bCs/>
          <w:kern w:val="24"/>
          <w:sz w:val="28"/>
          <w:szCs w:val="28"/>
        </w:rPr>
      </w:pPr>
      <w:r>
        <w:rPr>
          <w:rFonts w:eastAsiaTheme="minorEastAsia"/>
          <w:b/>
          <w:bCs/>
          <w:kern w:val="24"/>
          <w:sz w:val="28"/>
          <w:szCs w:val="28"/>
        </w:rPr>
        <w:t xml:space="preserve"> </w:t>
      </w:r>
      <w:r w:rsidRPr="00FD77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Благодаря совокупности методов и приемов современных образовательных технологий, я имею возможность творить, искать, формирую у учащихся универсальные учебные действия – таким образом, готовлю их к продолжению образования и к жизни в постоянно изменяющихся условиях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766F0" w:rsidRPr="0001568F" w:rsidRDefault="006766F0" w:rsidP="006766F0">
      <w:pPr>
        <w:pStyle w:val="a4"/>
        <w:rPr>
          <w:rFonts w:ascii="Times New Roman" w:hAnsi="Times New Roman" w:cs="Times New Roman"/>
          <w:kern w:val="24"/>
          <w:sz w:val="28"/>
        </w:rPr>
      </w:pPr>
      <w:r w:rsidRPr="0001568F">
        <w:rPr>
          <w:rFonts w:ascii="Times New Roman" w:hAnsi="Times New Roman" w:cs="Times New Roman"/>
          <w:kern w:val="24"/>
          <w:sz w:val="28"/>
        </w:rPr>
        <w:t xml:space="preserve">«Тот, кто, обращаясь </w:t>
      </w:r>
    </w:p>
    <w:p w:rsidR="006766F0" w:rsidRPr="0001568F" w:rsidRDefault="006766F0" w:rsidP="006766F0">
      <w:pPr>
        <w:pStyle w:val="a4"/>
        <w:rPr>
          <w:rFonts w:ascii="Times New Roman" w:hAnsi="Times New Roman" w:cs="Times New Roman"/>
          <w:kern w:val="24"/>
          <w:sz w:val="28"/>
        </w:rPr>
      </w:pPr>
      <w:r w:rsidRPr="0001568F">
        <w:rPr>
          <w:rFonts w:ascii="Times New Roman" w:hAnsi="Times New Roman" w:cs="Times New Roman"/>
          <w:kern w:val="24"/>
          <w:sz w:val="28"/>
        </w:rPr>
        <w:t xml:space="preserve">к старому, </w:t>
      </w:r>
    </w:p>
    <w:p w:rsidR="006766F0" w:rsidRPr="0001568F" w:rsidRDefault="006766F0" w:rsidP="006766F0">
      <w:pPr>
        <w:pStyle w:val="a4"/>
        <w:rPr>
          <w:rFonts w:ascii="Times New Roman" w:hAnsi="Times New Roman" w:cs="Times New Roman"/>
          <w:kern w:val="24"/>
          <w:sz w:val="28"/>
        </w:rPr>
      </w:pPr>
      <w:r w:rsidRPr="0001568F">
        <w:rPr>
          <w:rFonts w:ascii="Times New Roman" w:hAnsi="Times New Roman" w:cs="Times New Roman"/>
          <w:kern w:val="24"/>
          <w:sz w:val="28"/>
        </w:rPr>
        <w:t xml:space="preserve">способен открывать новое, </w:t>
      </w:r>
    </w:p>
    <w:p w:rsidR="006766F0" w:rsidRPr="0001568F" w:rsidRDefault="006766F0" w:rsidP="006766F0">
      <w:pPr>
        <w:pStyle w:val="a4"/>
        <w:rPr>
          <w:rFonts w:ascii="Times New Roman" w:hAnsi="Times New Roman" w:cs="Times New Roman"/>
          <w:kern w:val="24"/>
          <w:sz w:val="28"/>
        </w:rPr>
      </w:pPr>
      <w:r w:rsidRPr="0001568F">
        <w:rPr>
          <w:rFonts w:ascii="Times New Roman" w:hAnsi="Times New Roman" w:cs="Times New Roman"/>
          <w:kern w:val="24"/>
          <w:sz w:val="28"/>
        </w:rPr>
        <w:t xml:space="preserve">и шагать в ногу </w:t>
      </w:r>
    </w:p>
    <w:p w:rsidR="006766F0" w:rsidRPr="0001568F" w:rsidRDefault="006766F0" w:rsidP="006766F0">
      <w:pPr>
        <w:pStyle w:val="a4"/>
        <w:rPr>
          <w:rFonts w:ascii="Times New Roman" w:hAnsi="Times New Roman" w:cs="Times New Roman"/>
          <w:kern w:val="24"/>
          <w:sz w:val="28"/>
        </w:rPr>
      </w:pPr>
      <w:r w:rsidRPr="0001568F">
        <w:rPr>
          <w:rFonts w:ascii="Times New Roman" w:hAnsi="Times New Roman" w:cs="Times New Roman"/>
          <w:kern w:val="24"/>
          <w:sz w:val="28"/>
        </w:rPr>
        <w:t>со временем,</w:t>
      </w:r>
    </w:p>
    <w:p w:rsidR="006766F0" w:rsidRPr="0001568F" w:rsidRDefault="006766F0" w:rsidP="006766F0">
      <w:pPr>
        <w:pStyle w:val="a4"/>
        <w:rPr>
          <w:rFonts w:ascii="Times New Roman" w:hAnsi="Times New Roman" w:cs="Times New Roman"/>
          <w:kern w:val="24"/>
          <w:sz w:val="28"/>
        </w:rPr>
      </w:pPr>
      <w:r w:rsidRPr="0001568F">
        <w:rPr>
          <w:rFonts w:ascii="Times New Roman" w:hAnsi="Times New Roman" w:cs="Times New Roman"/>
          <w:kern w:val="24"/>
          <w:sz w:val="28"/>
        </w:rPr>
        <w:t xml:space="preserve">может быть </w:t>
      </w:r>
    </w:p>
    <w:p w:rsidR="006766F0" w:rsidRPr="0001568F" w:rsidRDefault="006766F0" w:rsidP="006766F0">
      <w:pPr>
        <w:pStyle w:val="a4"/>
        <w:rPr>
          <w:rFonts w:ascii="Times New Roman" w:hAnsi="Times New Roman" w:cs="Times New Roman"/>
          <w:kern w:val="24"/>
          <w:sz w:val="28"/>
        </w:rPr>
      </w:pPr>
      <w:r w:rsidRPr="0001568F">
        <w:rPr>
          <w:rFonts w:ascii="Times New Roman" w:hAnsi="Times New Roman" w:cs="Times New Roman"/>
          <w:kern w:val="24"/>
          <w:sz w:val="28"/>
        </w:rPr>
        <w:t xml:space="preserve">учителем» </w:t>
      </w:r>
    </w:p>
    <w:p w:rsidR="006766F0" w:rsidRPr="00FD7756" w:rsidRDefault="006766F0" w:rsidP="006766F0">
      <w:pPr>
        <w:spacing w:after="0" w:line="36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33BB" w:rsidRDefault="001833BB"/>
    <w:sectPr w:rsidR="001833BB" w:rsidSect="00676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6766F0"/>
    <w:rsid w:val="001833BB"/>
    <w:rsid w:val="00676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6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6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676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766F0"/>
  </w:style>
  <w:style w:type="paragraph" w:customStyle="1" w:styleId="c18">
    <w:name w:val="c18"/>
    <w:basedOn w:val="a"/>
    <w:rsid w:val="00676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766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 Spacing"/>
    <w:uiPriority w:val="1"/>
    <w:qFormat/>
    <w:rsid w:val="006766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1204</Words>
  <Characters>6865</Characters>
  <Application>Microsoft Office Word</Application>
  <DocSecurity>0</DocSecurity>
  <Lines>57</Lines>
  <Paragraphs>16</Paragraphs>
  <ScaleCrop>false</ScaleCrop>
  <Company>Hewlett-Packard</Company>
  <LinksUpToDate>false</LinksUpToDate>
  <CharactersWithSpaces>8053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2020-12-06T15:00:00Z</dcterms:created>
  <dcterms:modified xsi:type="dcterms:W3CDTF">2020-12-06T15:01:00Z</dcterms:modified>
</cp:coreProperties>
</file>