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17F" w:rsidRPr="00CF397E" w:rsidRDefault="0042517F" w:rsidP="00B73926">
      <w:pPr>
        <w:pStyle w:val="a3"/>
        <w:shd w:val="clear" w:color="auto" w:fill="FFFFFF"/>
        <w:spacing w:before="0" w:beforeAutospacing="0" w:after="167" w:afterAutospacing="0"/>
        <w:rPr>
          <w:rFonts w:cs="Helvetica"/>
          <w:bCs/>
          <w:sz w:val="28"/>
          <w:szCs w:val="23"/>
        </w:rPr>
      </w:pP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center"/>
        <w:rPr>
          <w:rFonts w:cs="Helvetica"/>
          <w:bCs/>
          <w:sz w:val="28"/>
          <w:szCs w:val="23"/>
        </w:rPr>
      </w:pP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center"/>
        <w:rPr>
          <w:rFonts w:cs="Helvetica"/>
          <w:b/>
          <w:bCs/>
          <w:sz w:val="36"/>
          <w:szCs w:val="36"/>
        </w:rPr>
      </w:pP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center"/>
        <w:rPr>
          <w:rFonts w:cs="Helvetica"/>
          <w:b/>
          <w:sz w:val="36"/>
          <w:szCs w:val="36"/>
        </w:rPr>
      </w:pPr>
      <w:r w:rsidRPr="00CF397E">
        <w:rPr>
          <w:rFonts w:cs="Helvetica"/>
          <w:b/>
          <w:bCs/>
          <w:sz w:val="36"/>
          <w:szCs w:val="36"/>
        </w:rPr>
        <w:t>Проект</w:t>
      </w: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center"/>
        <w:rPr>
          <w:rFonts w:cs="Helvetica"/>
          <w:b/>
          <w:sz w:val="36"/>
          <w:szCs w:val="36"/>
        </w:rPr>
      </w:pPr>
      <w:r w:rsidRPr="00CF397E">
        <w:rPr>
          <w:rFonts w:cs="Helvetica"/>
          <w:b/>
          <w:bCs/>
          <w:sz w:val="36"/>
          <w:szCs w:val="36"/>
        </w:rPr>
        <w:t xml:space="preserve">по </w:t>
      </w:r>
      <w:r w:rsidR="00A108F6" w:rsidRPr="00CF397E">
        <w:rPr>
          <w:rFonts w:cs="Helvetica"/>
          <w:b/>
          <w:bCs/>
          <w:sz w:val="36"/>
          <w:szCs w:val="36"/>
        </w:rPr>
        <w:t xml:space="preserve">самообслуживанию и </w:t>
      </w:r>
      <w:r w:rsidRPr="00CF397E">
        <w:rPr>
          <w:rFonts w:cs="Helvetica"/>
          <w:b/>
          <w:bCs/>
          <w:sz w:val="36"/>
          <w:szCs w:val="36"/>
        </w:rPr>
        <w:t>трудовому воспитанию</w:t>
      </w:r>
      <w:r w:rsidR="00A108F6" w:rsidRPr="00CF397E">
        <w:rPr>
          <w:rFonts w:cs="Helvetica"/>
          <w:b/>
          <w:bCs/>
          <w:sz w:val="36"/>
          <w:szCs w:val="36"/>
        </w:rPr>
        <w:t>,</w:t>
      </w:r>
    </w:p>
    <w:p w:rsidR="0042517F" w:rsidRPr="00CF397E" w:rsidRDefault="00F673B6" w:rsidP="0042517F">
      <w:pPr>
        <w:pStyle w:val="a3"/>
        <w:shd w:val="clear" w:color="auto" w:fill="FFFFFF"/>
        <w:spacing w:before="0" w:beforeAutospacing="0" w:after="167" w:afterAutospacing="0"/>
        <w:jc w:val="center"/>
        <w:rPr>
          <w:rFonts w:cs="Helvetica"/>
          <w:sz w:val="40"/>
          <w:szCs w:val="40"/>
        </w:rPr>
      </w:pPr>
      <w:r w:rsidRPr="00CF397E">
        <w:rPr>
          <w:sz w:val="40"/>
          <w:szCs w:val="40"/>
        </w:rPr>
        <w:t>воспитанников</w:t>
      </w:r>
      <w:r w:rsidR="0042517F" w:rsidRPr="00CF397E">
        <w:rPr>
          <w:sz w:val="40"/>
          <w:szCs w:val="40"/>
        </w:rPr>
        <w:t xml:space="preserve"> с ТМНР</w:t>
      </w: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center"/>
        <w:rPr>
          <w:rFonts w:cs="Helvetica"/>
          <w:b/>
          <w:sz w:val="36"/>
          <w:szCs w:val="36"/>
        </w:rPr>
      </w:pPr>
      <w:r w:rsidRPr="00CF397E">
        <w:rPr>
          <w:rFonts w:cs="Helvetica"/>
          <w:b/>
          <w:bCs/>
          <w:sz w:val="36"/>
          <w:szCs w:val="36"/>
        </w:rPr>
        <w:t>«Делу время, потехе час»</w:t>
      </w:r>
    </w:p>
    <w:p w:rsidR="0042517F" w:rsidRPr="00CF397E" w:rsidRDefault="0042517F">
      <w:pPr>
        <w:rPr>
          <w:rFonts w:ascii="Times New Roman" w:hAnsi="Times New Roman"/>
          <w:sz w:val="28"/>
        </w:rPr>
      </w:pPr>
    </w:p>
    <w:p w:rsidR="0042517F" w:rsidRPr="00CF397E" w:rsidRDefault="00B73926" w:rsidP="0042517F">
      <w:pPr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3763926" cy="2116699"/>
            <wp:effectExtent l="0" t="57150" r="198474" b="283601"/>
            <wp:docPr id="3" name="Рисунок 1" descr="http://xn----jtbifbhs7a2b.xn--p1ai/_nw/24/28570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jtbifbhs7a2b.xn--p1ai/_nw/24/2857013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252" cy="21180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2517F" w:rsidRPr="00CF397E" w:rsidRDefault="0042517F" w:rsidP="00A108F6">
      <w:pPr>
        <w:rPr>
          <w:rFonts w:ascii="Times New Roman" w:hAnsi="Times New Roman" w:cs="Times New Roman"/>
          <w:sz w:val="32"/>
          <w:szCs w:val="32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847096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</w:p>
    <w:p w:rsidR="0042517F" w:rsidRPr="00CF397E" w:rsidRDefault="00847096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  <w:bookmarkStart w:id="0" w:name="_GoBack"/>
      <w:bookmarkEnd w:id="0"/>
      <w:r w:rsidRPr="00CF397E">
        <w:rPr>
          <w:b/>
          <w:sz w:val="28"/>
          <w:szCs w:val="28"/>
        </w:rPr>
        <w:lastRenderedPageBreak/>
        <w:t xml:space="preserve"> </w:t>
      </w:r>
      <w:r w:rsidR="0042517F" w:rsidRPr="00CF397E">
        <w:rPr>
          <w:b/>
          <w:sz w:val="28"/>
          <w:szCs w:val="28"/>
        </w:rPr>
        <w:t>«Возможность труда и любовь к нему –</w:t>
      </w: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  <w:r w:rsidRPr="00CF397E">
        <w:rPr>
          <w:b/>
          <w:sz w:val="28"/>
          <w:szCs w:val="28"/>
        </w:rPr>
        <w:t>лучшее наследство, которое может оставить</w:t>
      </w: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  <w:r w:rsidRPr="00CF397E">
        <w:rPr>
          <w:b/>
          <w:sz w:val="28"/>
          <w:szCs w:val="28"/>
        </w:rPr>
        <w:t>своим детям и бедный и богач».</w:t>
      </w: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right"/>
        <w:rPr>
          <w:b/>
          <w:sz w:val="28"/>
          <w:szCs w:val="28"/>
        </w:rPr>
      </w:pPr>
      <w:r w:rsidRPr="00CF397E">
        <w:rPr>
          <w:b/>
          <w:sz w:val="28"/>
          <w:szCs w:val="28"/>
        </w:rPr>
        <w:t>К. Д. Ушинский</w:t>
      </w:r>
    </w:p>
    <w:p w:rsidR="0042517F" w:rsidRPr="00CF397E" w:rsidRDefault="0042517F" w:rsidP="0042517F">
      <w:pPr>
        <w:pStyle w:val="a3"/>
        <w:shd w:val="clear" w:color="auto" w:fill="FFFFFF"/>
        <w:spacing w:before="0" w:beforeAutospacing="0" w:after="167" w:afterAutospacing="0"/>
        <w:jc w:val="both"/>
        <w:rPr>
          <w:rFonts w:ascii="Helvetica" w:hAnsi="Helvetica" w:cs="Helvetica"/>
          <w:sz w:val="23"/>
          <w:szCs w:val="23"/>
        </w:rPr>
      </w:pPr>
    </w:p>
    <w:p w:rsidR="0042517F" w:rsidRPr="00CF397E" w:rsidRDefault="0042517F" w:rsidP="00B73926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Пояснительная записка</w:t>
      </w:r>
    </w:p>
    <w:p w:rsidR="008765D6" w:rsidRPr="00CF397E" w:rsidRDefault="008765D6" w:rsidP="008765D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97E">
        <w:rPr>
          <w:rFonts w:ascii="Times New Roman" w:hAnsi="Times New Roman" w:cs="Times New Roman"/>
          <w:sz w:val="28"/>
          <w:szCs w:val="28"/>
        </w:rPr>
        <w:t xml:space="preserve">В </w:t>
      </w:r>
      <w:r w:rsidR="00A108F6" w:rsidRPr="00CF397E">
        <w:rPr>
          <w:rFonts w:ascii="Times New Roman" w:hAnsi="Times New Roman" w:cs="Times New Roman"/>
          <w:sz w:val="28"/>
          <w:szCs w:val="28"/>
        </w:rPr>
        <w:t>проекте</w:t>
      </w:r>
      <w:r w:rsidRPr="00CF397E">
        <w:rPr>
          <w:rFonts w:ascii="Times New Roman" w:hAnsi="Times New Roman" w:cs="Times New Roman"/>
          <w:sz w:val="28"/>
          <w:szCs w:val="28"/>
        </w:rPr>
        <w:t xml:space="preserve"> представлены организация и содержание воспитательной и коррекционно-развивающей работы с учетом ос</w:t>
      </w:r>
      <w:r w:rsidR="00A108F6" w:rsidRPr="00CF397E">
        <w:rPr>
          <w:rFonts w:ascii="Times New Roman" w:hAnsi="Times New Roman" w:cs="Times New Roman"/>
          <w:sz w:val="28"/>
          <w:szCs w:val="28"/>
        </w:rPr>
        <w:t>обенностей личности воспитанников</w:t>
      </w:r>
      <w:r w:rsidRPr="00CF397E">
        <w:rPr>
          <w:rFonts w:ascii="Times New Roman" w:hAnsi="Times New Roman" w:cs="Times New Roman"/>
          <w:sz w:val="28"/>
          <w:szCs w:val="28"/>
        </w:rPr>
        <w:t xml:space="preserve"> с выраженной степенью интеллектуальной недостаточности и сложившихся представлений о структуре дефекта при органическом поражении ЦНС. </w:t>
      </w:r>
    </w:p>
    <w:p w:rsidR="008765D6" w:rsidRPr="00CF397E" w:rsidRDefault="008765D6" w:rsidP="008765D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397E">
        <w:rPr>
          <w:rFonts w:ascii="Times New Roman" w:hAnsi="Times New Roman" w:cs="Times New Roman"/>
          <w:sz w:val="28"/>
          <w:szCs w:val="28"/>
        </w:rPr>
        <w:t xml:space="preserve">Целью проекта является накопление воспитанниками социально-бытового практического опыта. Формирование базовых умений и навыков, включение их в повседневную жизнь, обеспечивается решением комплекса задач и реализуется на специально организованных занятиях и в режимных моментах. Детей учат узнавать и различать предметы бытового назначения, которыми они пользуются постоянно. Формирование элементарных орудийных действий с этими предметами (посудой, одеждой, мебелью, гигиеническими средствами) осуществляется не только на специально организованных занятиях, </w:t>
      </w:r>
      <w:r w:rsidR="00A108F6" w:rsidRPr="00CF397E">
        <w:rPr>
          <w:rFonts w:ascii="Times New Roman" w:hAnsi="Times New Roman" w:cs="Times New Roman"/>
          <w:sz w:val="28"/>
          <w:szCs w:val="28"/>
        </w:rPr>
        <w:t xml:space="preserve">в режимных моментах, </w:t>
      </w:r>
      <w:r w:rsidRPr="00CF397E">
        <w:rPr>
          <w:rFonts w:ascii="Times New Roman" w:hAnsi="Times New Roman" w:cs="Times New Roman"/>
          <w:sz w:val="28"/>
          <w:szCs w:val="28"/>
        </w:rPr>
        <w:t>но и в играх. Каждое умение формируется на занятии в виде образца, который включается в занят</w:t>
      </w:r>
      <w:r w:rsidR="00A108F6" w:rsidRPr="00CF397E">
        <w:rPr>
          <w:rFonts w:ascii="Times New Roman" w:hAnsi="Times New Roman" w:cs="Times New Roman"/>
          <w:sz w:val="28"/>
          <w:szCs w:val="28"/>
        </w:rPr>
        <w:t xml:space="preserve">ия по другим видам деятельности </w:t>
      </w:r>
      <w:r w:rsidRPr="00CF397E">
        <w:rPr>
          <w:rFonts w:ascii="Times New Roman" w:hAnsi="Times New Roman" w:cs="Times New Roman"/>
          <w:sz w:val="28"/>
          <w:szCs w:val="28"/>
        </w:rPr>
        <w:t xml:space="preserve"> в повседневную жизнь воспитанника. Используются как естественно возникающие, так и специально моделируемые ситуации.</w:t>
      </w:r>
    </w:p>
    <w:p w:rsidR="008765D6" w:rsidRPr="00CF397E" w:rsidRDefault="00993286" w:rsidP="0099328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8765D6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 w:rsidR="008765D6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трудом</w:t>
      </w:r>
      <w:r w:rsidR="00A108F6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65D6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 взрослых – один из источников воспитания в нём бережного отношения к общественному добру. Труд 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важнейшее средство воспитания. </w:t>
      </w:r>
      <w:r w:rsidR="008765D6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 процесс воспитания детей в 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ЦССВ </w:t>
      </w:r>
      <w:r w:rsidR="008765D6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и должен быть организован так, чтобы они научились понимать пользу и необходимость труда для себя и для коллектива. Относиться к работе с любовью, видеть в ней радость - необходимое условие для проявления творчества личности, ее талантов.</w:t>
      </w:r>
    </w:p>
    <w:p w:rsidR="008765D6" w:rsidRPr="00CF397E" w:rsidRDefault="008765D6" w:rsidP="008765D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F673B6" w:rsidRPr="00CF397E" w:rsidRDefault="00F673B6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42517F" w:rsidRPr="00CF397E" w:rsidRDefault="0042517F" w:rsidP="00B73926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lastRenderedPageBreak/>
        <w:t>Актуальность</w:t>
      </w:r>
    </w:p>
    <w:p w:rsidR="00441970" w:rsidRPr="00CF397E" w:rsidRDefault="007D1CDE" w:rsidP="000A35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397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1970" w:rsidRPr="00CF397E">
        <w:rPr>
          <w:rFonts w:ascii="Times New Roman" w:hAnsi="Times New Roman" w:cs="Times New Roman"/>
          <w:sz w:val="28"/>
          <w:szCs w:val="28"/>
        </w:rPr>
        <w:t xml:space="preserve">Трудовая деятельность является одним из важных факторов воспитания личности. Для детей с ТМНР характерно интеллектуальное и психофизическое недоразвитие в умеренной, тяжелой или глубокой степени, которое может сочетаться с локальными или системными нарушениями зрения, слуха, опорно-двигательного аппарата, эмоционально-волевой сферы, выраженными в различной степени тяжести. Все воспитанники имеют значительные нарушения познавательных процессов и эмоциональной сферы. Деятельность их хаотична, самоконтроль отсутствует. Дети воспринимают речь лишь ограниченно на бытовом уровне. Домашних животных, овощи, фрукты не </w:t>
      </w:r>
      <w:r w:rsidR="00A108F6" w:rsidRPr="00CF397E">
        <w:rPr>
          <w:rFonts w:ascii="Times New Roman" w:hAnsi="Times New Roman" w:cs="Times New Roman"/>
          <w:sz w:val="28"/>
          <w:szCs w:val="28"/>
        </w:rPr>
        <w:t>дифференцируют</w:t>
      </w:r>
      <w:r w:rsidR="00441970" w:rsidRPr="00CF397E">
        <w:rPr>
          <w:rFonts w:ascii="Times New Roman" w:hAnsi="Times New Roman" w:cs="Times New Roman"/>
          <w:sz w:val="28"/>
          <w:szCs w:val="28"/>
        </w:rPr>
        <w:t xml:space="preserve">. Речь невнятна, состоит из отдельных малопонятных </w:t>
      </w:r>
      <w:r w:rsidR="00F673B6" w:rsidRPr="00CF397E">
        <w:rPr>
          <w:rFonts w:ascii="Times New Roman" w:hAnsi="Times New Roman" w:cs="Times New Roman"/>
          <w:sz w:val="28"/>
          <w:szCs w:val="28"/>
        </w:rPr>
        <w:t>звуков</w:t>
      </w:r>
      <w:r w:rsidR="00441970" w:rsidRPr="00CF397E">
        <w:rPr>
          <w:rFonts w:ascii="Times New Roman" w:hAnsi="Times New Roman" w:cs="Times New Roman"/>
          <w:sz w:val="28"/>
          <w:szCs w:val="28"/>
        </w:rPr>
        <w:t>. Значительно отстает в развитии мелкая и крупная моторика. Процесс социализации детей с тяжелой и умеренной умственной отсталостью</w:t>
      </w:r>
      <w:r w:rsidR="00A108F6" w:rsidRPr="00CF397E">
        <w:rPr>
          <w:rFonts w:ascii="Times New Roman" w:hAnsi="Times New Roman" w:cs="Times New Roman"/>
          <w:sz w:val="28"/>
          <w:szCs w:val="28"/>
        </w:rPr>
        <w:t>,</w:t>
      </w:r>
      <w:r w:rsidR="00441970" w:rsidRPr="00CF397E">
        <w:rPr>
          <w:rFonts w:ascii="Times New Roman" w:hAnsi="Times New Roman" w:cs="Times New Roman"/>
          <w:sz w:val="28"/>
          <w:szCs w:val="28"/>
        </w:rPr>
        <w:t xml:space="preserve"> крайне затруднен</w:t>
      </w:r>
      <w:r w:rsidR="00A108F6" w:rsidRPr="00CF397E">
        <w:rPr>
          <w:rFonts w:ascii="Times New Roman" w:hAnsi="Times New Roman" w:cs="Times New Roman"/>
          <w:sz w:val="28"/>
          <w:szCs w:val="28"/>
        </w:rPr>
        <w:t>,</w:t>
      </w:r>
      <w:r w:rsidR="00441970" w:rsidRPr="00CF397E">
        <w:rPr>
          <w:rFonts w:ascii="Times New Roman" w:hAnsi="Times New Roman" w:cs="Times New Roman"/>
          <w:sz w:val="28"/>
          <w:szCs w:val="28"/>
        </w:rPr>
        <w:t xml:space="preserve"> прежде всего тем, что у них значительно снижена способность к обобщению и присвоению общественного опыта. Это явление Выготский Л.С. называл «социальным вывихом», имея в виду, что ребенку с интеллектуальными нарушениями очень трудно усвоить именно социальный и культурный опыт, выработанный обществом. Главную задачу он видел в том, чтобы «вправить» ребенка в окружающую среду, то есть помочь включиться в жизнь общества, занять в нем свое место. Эти проблемы решаются на занятиях домоводства или социально – бытовой ориентировки. В кабинете оборудована зона для проведения социально-бытовой ориентировки. Здесь воспитанники учатся сервировать стол, используя столовые приборы, стирать мелкие вещи, и т.п. Специально воспитателем создаются жизненные ситуации, решая их, дети обучаются необходимым бытовым навыкам, овладевают общепринятыми нормами поведения.</w:t>
      </w:r>
    </w:p>
    <w:p w:rsidR="0042517F" w:rsidRPr="00CF397E" w:rsidRDefault="00CF397E" w:rsidP="000A35C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41970" w:rsidRPr="00CF397E">
        <w:rPr>
          <w:rFonts w:ascii="Times New Roman" w:hAnsi="Times New Roman" w:cs="Times New Roman"/>
          <w:sz w:val="28"/>
          <w:szCs w:val="28"/>
        </w:rPr>
        <w:t>Формировать у них тот уровень трудолюбия и работоспособности, который находиться в пределах их возможностей – это одна из важных задач нашей работы.</w:t>
      </w:r>
    </w:p>
    <w:p w:rsidR="0042517F" w:rsidRPr="00CF397E" w:rsidRDefault="00CF397E" w:rsidP="00CF397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2517F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значения труда нашло отражение в истории отечественной педагогики: труды П.П.Блонского, Н.К.Крупской, А.С.Макаренко, В.А.Сухомлинского, С.Т.Шацкого и других. Теоретическое обоснование трудового воспитания освещены в работах П.Р.Атутова, А.А.Ахматова, С.Я.Батышева, К.Н.Катханова, В.А.Полякова и других.</w:t>
      </w:r>
    </w:p>
    <w:p w:rsidR="0042517F" w:rsidRDefault="00CF397E" w:rsidP="00CF397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2517F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Немаловажное значение имеют исследования Я.З.</w:t>
      </w:r>
      <w:r w:rsidR="009505DB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517F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Неверович, Т.А.Марковой, показавшие, что основным мотивом, побуждающим детей к трудовой деятельности, являются их желание помогать взрослым.</w:t>
      </w:r>
    </w:p>
    <w:p w:rsidR="00CF397E" w:rsidRPr="00CF397E" w:rsidRDefault="00CF397E" w:rsidP="00CF397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17F" w:rsidRPr="00CF397E" w:rsidRDefault="0042517F" w:rsidP="00441970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</w:t>
      </w:r>
    </w:p>
    <w:p w:rsidR="00A108F6" w:rsidRPr="00CF397E" w:rsidRDefault="0042517F" w:rsidP="00A108F6">
      <w:pPr>
        <w:shd w:val="clear" w:color="auto" w:fill="FFFFFF"/>
        <w:spacing w:after="167"/>
        <w:jc w:val="both"/>
        <w:rPr>
          <w:rFonts w:ascii="Times New Roman" w:hAnsi="Times New Roman" w:cs="Times New Roman"/>
          <w:sz w:val="28"/>
          <w:szCs w:val="28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положительного отношения к труду у </w:t>
      </w:r>
      <w:r w:rsidR="00441970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 с ТМНР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108F6" w:rsidRPr="00CF39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994" w:rsidRPr="00CF397E" w:rsidRDefault="00A108F6" w:rsidP="00441970">
      <w:pPr>
        <w:shd w:val="clear" w:color="auto" w:fill="FFFFFF"/>
        <w:spacing w:after="167"/>
        <w:jc w:val="both"/>
        <w:rPr>
          <w:rFonts w:ascii="Times New Roman" w:hAnsi="Times New Roman" w:cs="Times New Roman"/>
          <w:sz w:val="28"/>
          <w:szCs w:val="28"/>
        </w:rPr>
      </w:pPr>
      <w:r w:rsidRPr="00CF397E">
        <w:rPr>
          <w:rFonts w:ascii="Times New Roman" w:hAnsi="Times New Roman" w:cs="Times New Roman"/>
          <w:sz w:val="28"/>
          <w:szCs w:val="28"/>
        </w:rPr>
        <w:t>Накопление воспитанниками социально-бытового практического опыта.</w:t>
      </w:r>
    </w:p>
    <w:p w:rsidR="0042517F" w:rsidRPr="00CF397E" w:rsidRDefault="0042517F" w:rsidP="00441970">
      <w:pPr>
        <w:shd w:val="clear" w:color="auto" w:fill="FFFFFF"/>
        <w:spacing w:after="167"/>
        <w:jc w:val="both"/>
        <w:rPr>
          <w:rFonts w:ascii="Times New Roman" w:hAnsi="Times New Roman" w:cs="Times New Roman"/>
          <w:sz w:val="28"/>
          <w:szCs w:val="28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F39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="007D1CDE" w:rsidRPr="00CF39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2517F" w:rsidRPr="00CF397E" w:rsidRDefault="00441970" w:rsidP="00441970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</w:t>
      </w:r>
      <w:r w:rsidR="0042517F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желание трудиться.</w:t>
      </w:r>
    </w:p>
    <w:p w:rsidR="0042517F" w:rsidRPr="00CF397E" w:rsidRDefault="00441970" w:rsidP="00441970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</w:t>
      </w:r>
      <w:r w:rsidR="0042517F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выполнять индивидуальные и коллективные поручения, заботиться о своевременном завершении совместного задания.</w:t>
      </w:r>
    </w:p>
    <w:p w:rsidR="0042517F" w:rsidRPr="00CF397E" w:rsidRDefault="0042517F" w:rsidP="00441970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</w:t>
      </w:r>
      <w:r w:rsidR="00441970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самостоятельность, аккуратность, взаимовыручку, проявление заботы друг о друге ответственность за общее дело</w:t>
      </w:r>
      <w:r w:rsidR="00F673B6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517F" w:rsidRPr="00CF397E" w:rsidRDefault="0042517F" w:rsidP="00441970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 Разъяснять детям значимость их труда.</w:t>
      </w:r>
    </w:p>
    <w:p w:rsidR="0042517F" w:rsidRPr="00CF397E" w:rsidRDefault="0042517F" w:rsidP="00441970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 Поощрять инициативу в оказании помощи товарищам и взрослым.</w:t>
      </w:r>
    </w:p>
    <w:p w:rsidR="00F14994" w:rsidRPr="00CF397E" w:rsidRDefault="0042517F" w:rsidP="00F14994">
      <w:pPr>
        <w:shd w:val="clear" w:color="auto" w:fill="FFFFFF"/>
        <w:spacing w:after="1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441970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доводить начатое дело до конца</w:t>
      </w:r>
      <w:r w:rsidR="00441970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sz w:val="28"/>
          <w:szCs w:val="23"/>
          <w:lang w:eastAsia="ru-RU"/>
        </w:rPr>
        <w:t xml:space="preserve">Виды труда </w:t>
      </w:r>
      <w:r w:rsidR="00441970" w:rsidRPr="00CF397E">
        <w:rPr>
          <w:rFonts w:ascii="Times New Roman" w:eastAsia="Times New Roman" w:hAnsi="Times New Roman" w:cs="Helvetica"/>
          <w:b/>
          <w:sz w:val="28"/>
          <w:szCs w:val="23"/>
          <w:lang w:eastAsia="ru-RU"/>
        </w:rPr>
        <w:t>воспитанников</w:t>
      </w:r>
      <w:r w:rsidRPr="00CF397E">
        <w:rPr>
          <w:rFonts w:ascii="Times New Roman" w:eastAsia="Times New Roman" w:hAnsi="Times New Roman" w:cs="Helvetica"/>
          <w:b/>
          <w:sz w:val="28"/>
          <w:szCs w:val="23"/>
          <w:lang w:eastAsia="ru-RU"/>
        </w:rPr>
        <w:t>:</w:t>
      </w:r>
    </w:p>
    <w:p w:rsidR="0042517F" w:rsidRPr="00CF397E" w:rsidRDefault="0042517F" w:rsidP="0042517F">
      <w:pPr>
        <w:numPr>
          <w:ilvl w:val="0"/>
          <w:numId w:val="1"/>
        </w:num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Самообслуживание</w:t>
      </w:r>
    </w:p>
    <w:p w:rsidR="0042517F" w:rsidRPr="00CF397E" w:rsidRDefault="0042517F" w:rsidP="0042517F">
      <w:pPr>
        <w:numPr>
          <w:ilvl w:val="0"/>
          <w:numId w:val="1"/>
        </w:num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Хозяйственно-бытовой труд</w:t>
      </w:r>
    </w:p>
    <w:p w:rsidR="0042517F" w:rsidRPr="00CF397E" w:rsidRDefault="0042517F" w:rsidP="0042517F">
      <w:pPr>
        <w:numPr>
          <w:ilvl w:val="0"/>
          <w:numId w:val="1"/>
        </w:num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Труд в природе</w:t>
      </w:r>
    </w:p>
    <w:p w:rsidR="0042517F" w:rsidRPr="00CF397E" w:rsidRDefault="0042517F" w:rsidP="0042517F">
      <w:pPr>
        <w:numPr>
          <w:ilvl w:val="0"/>
          <w:numId w:val="1"/>
        </w:num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Ручной труд</w:t>
      </w:r>
    </w:p>
    <w:p w:rsidR="00F14994" w:rsidRPr="00CF397E" w:rsidRDefault="00F14994" w:rsidP="00F14994">
      <w:pPr>
        <w:shd w:val="clear" w:color="auto" w:fill="FFFFFF"/>
        <w:spacing w:after="167" w:line="240" w:lineRule="auto"/>
        <w:ind w:left="720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b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sz w:val="28"/>
          <w:szCs w:val="23"/>
          <w:lang w:eastAsia="ru-RU"/>
        </w:rPr>
        <w:t>Формы организации труд:</w:t>
      </w:r>
    </w:p>
    <w:p w:rsidR="0042517F" w:rsidRPr="00CF397E" w:rsidRDefault="0042517F" w:rsidP="0042517F">
      <w:pPr>
        <w:numPr>
          <w:ilvl w:val="0"/>
          <w:numId w:val="2"/>
        </w:num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Поручения</w:t>
      </w:r>
    </w:p>
    <w:p w:rsidR="0042517F" w:rsidRPr="00CF397E" w:rsidRDefault="0042517F" w:rsidP="0042517F">
      <w:pPr>
        <w:numPr>
          <w:ilvl w:val="0"/>
          <w:numId w:val="2"/>
        </w:num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Дежурства</w:t>
      </w:r>
    </w:p>
    <w:p w:rsidR="000A35CF" w:rsidRPr="00CF397E" w:rsidRDefault="0042517F" w:rsidP="00F14994">
      <w:pPr>
        <w:numPr>
          <w:ilvl w:val="0"/>
          <w:numId w:val="2"/>
        </w:num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Коллективный труд (общий, совместный).</w:t>
      </w:r>
    </w:p>
    <w:p w:rsidR="00F14994" w:rsidRPr="00CF397E" w:rsidRDefault="00F14994" w:rsidP="00F14994">
      <w:pPr>
        <w:shd w:val="clear" w:color="auto" w:fill="FFFFFF"/>
        <w:spacing w:after="167" w:line="240" w:lineRule="auto"/>
        <w:ind w:left="720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b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sz w:val="28"/>
          <w:szCs w:val="23"/>
          <w:lang w:eastAsia="ru-RU"/>
        </w:rPr>
        <w:t xml:space="preserve"> Формы работы с </w:t>
      </w:r>
      <w:r w:rsidR="007D1CDE" w:rsidRPr="00CF397E">
        <w:rPr>
          <w:rFonts w:ascii="Times New Roman" w:eastAsia="Times New Roman" w:hAnsi="Times New Roman" w:cs="Helvetica"/>
          <w:b/>
          <w:sz w:val="28"/>
          <w:szCs w:val="23"/>
          <w:lang w:eastAsia="ru-RU"/>
        </w:rPr>
        <w:t>воспитанниками</w:t>
      </w: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:</w:t>
      </w:r>
    </w:p>
    <w:p w:rsidR="0042517F" w:rsidRPr="00CF397E" w:rsidRDefault="0042517F" w:rsidP="000A35CF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Беседы, наблюдения, экскурсии, рассказы взрослых о разных профессиях, чтение художественной литературы, рассматривание картин</w:t>
      </w:r>
      <w:r w:rsidR="00F673B6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ок 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и иллюстраций, дидактические игры, создание необходимых условий и подготовка атрибутов для сюжетно</w:t>
      </w:r>
      <w:r w:rsidR="00441970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- ролевых игр, организация посильного труда.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b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lastRenderedPageBreak/>
        <w:t>Ожидаемый результат</w:t>
      </w:r>
      <w:r w:rsidR="000A35CF"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:</w:t>
      </w:r>
    </w:p>
    <w:p w:rsidR="0042517F" w:rsidRPr="00CF397E" w:rsidRDefault="0042517F" w:rsidP="00F14994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Выполнять коллективные и индивидуальные поручения, понимать зна</w:t>
      </w:r>
      <w:r w:rsidR="00441970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чение результатов своего труда. 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Умение самостоятельно выполнять</w:t>
      </w:r>
      <w:r w:rsidR="00441970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(по речевой инструкции)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обязанности дежурных. Уметь выполнять посильный труд на </w:t>
      </w:r>
      <w:r w:rsidR="00441970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цветнике (полив).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Уметь помогать</w:t>
      </w:r>
      <w:r w:rsidR="00F14994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,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воспитателю приводить в порядок используемое в трудовой деятельности оборудование. </w:t>
      </w:r>
    </w:p>
    <w:p w:rsidR="00F14994" w:rsidRPr="00CF397E" w:rsidRDefault="00F14994" w:rsidP="00F14994">
      <w:pPr>
        <w:shd w:val="clear" w:color="auto" w:fill="FFFFFF"/>
        <w:spacing w:after="167" w:line="240" w:lineRule="auto"/>
        <w:jc w:val="both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b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Срок реализации проекта</w:t>
      </w:r>
      <w:r w:rsidR="000A35CF"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: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Начало с </w:t>
      </w:r>
      <w:r w:rsidR="000A35C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01.01.2020 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по </w:t>
      </w:r>
      <w:r w:rsidR="000A35C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31.12.2020</w:t>
      </w:r>
    </w:p>
    <w:p w:rsidR="00F14994" w:rsidRPr="00CF397E" w:rsidRDefault="00F14994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7D1CDE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Вид проекта</w:t>
      </w:r>
      <w:r w:rsidR="000A35CF"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:</w:t>
      </w:r>
    </w:p>
    <w:p w:rsidR="0042517F" w:rsidRPr="00CF397E" w:rsidRDefault="000A35C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 Д</w:t>
      </w:r>
      <w:r w:rsidR="0042517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олгосрочный,</w:t>
      </w:r>
      <w:r w:rsidR="009505DB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</w:t>
      </w:r>
      <w:r w:rsidR="0042517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на 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1</w:t>
      </w:r>
      <w:r w:rsidR="0042517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 xml:space="preserve"> год.</w:t>
      </w:r>
    </w:p>
    <w:p w:rsidR="00F14994" w:rsidRPr="00CF397E" w:rsidRDefault="00F14994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7D1CDE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bCs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Тип проекта</w:t>
      </w:r>
      <w:r w:rsidR="000A35CF" w:rsidRPr="00CF397E">
        <w:rPr>
          <w:rFonts w:ascii="Times New Roman" w:eastAsia="Times New Roman" w:hAnsi="Times New Roman" w:cs="Helvetica"/>
          <w:bCs/>
          <w:sz w:val="28"/>
          <w:szCs w:val="23"/>
          <w:lang w:eastAsia="ru-RU"/>
        </w:rPr>
        <w:t>:</w:t>
      </w:r>
    </w:p>
    <w:p w:rsidR="0042517F" w:rsidRPr="00CF397E" w:rsidRDefault="000A35C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П</w:t>
      </w:r>
      <w:r w:rsidR="0042517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ознавательно-практический</w:t>
      </w:r>
    </w:p>
    <w:p w:rsidR="00F14994" w:rsidRPr="00CF397E" w:rsidRDefault="00F14994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7D1CDE" w:rsidRPr="00CF397E" w:rsidRDefault="0042517F" w:rsidP="0042517F">
      <w:pPr>
        <w:spacing w:after="0" w:line="240" w:lineRule="auto"/>
        <w:rPr>
          <w:rFonts w:ascii="Times New Roman" w:eastAsia="Times New Roman" w:hAnsi="Times New Roman" w:cs="Helvetica"/>
          <w:b/>
          <w:sz w:val="28"/>
          <w:szCs w:val="23"/>
          <w:shd w:val="clear" w:color="auto" w:fill="FFFFFF"/>
          <w:lang w:eastAsia="ru-RU"/>
        </w:rPr>
      </w:pPr>
      <w:r w:rsidRPr="00CF397E">
        <w:rPr>
          <w:rFonts w:ascii="Times New Roman" w:eastAsia="Times New Roman" w:hAnsi="Times New Roman" w:cs="Helvetica"/>
          <w:b/>
          <w:sz w:val="28"/>
          <w:szCs w:val="23"/>
          <w:shd w:val="clear" w:color="auto" w:fill="FFFFFF"/>
          <w:lang w:eastAsia="ru-RU"/>
        </w:rPr>
        <w:t xml:space="preserve">Этапы реализации проекта:  </w:t>
      </w:r>
    </w:p>
    <w:p w:rsidR="007D1CDE" w:rsidRPr="00CF397E" w:rsidRDefault="007D1CDE" w:rsidP="0042517F">
      <w:pPr>
        <w:spacing w:after="0" w:line="240" w:lineRule="auto"/>
        <w:rPr>
          <w:rFonts w:ascii="Times New Roman" w:eastAsia="Times New Roman" w:hAnsi="Times New Roman" w:cs="Helvetica"/>
          <w:b/>
          <w:sz w:val="28"/>
          <w:szCs w:val="23"/>
          <w:shd w:val="clear" w:color="auto" w:fill="FFFFFF"/>
          <w:lang w:eastAsia="ru-RU"/>
        </w:rPr>
      </w:pPr>
    </w:p>
    <w:p w:rsidR="0042517F" w:rsidRPr="00CF397E" w:rsidRDefault="0042517F" w:rsidP="0042517F">
      <w:pPr>
        <w:spacing w:after="0" w:line="240" w:lineRule="auto"/>
        <w:rPr>
          <w:rFonts w:ascii="Times New Roman" w:eastAsia="Times New Roman" w:hAnsi="Times New Roman" w:cs="Helvetica"/>
          <w:sz w:val="28"/>
          <w:szCs w:val="23"/>
          <w:shd w:val="clear" w:color="auto" w:fill="FFFFFF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shd w:val="clear" w:color="auto" w:fill="FFFFFF"/>
          <w:lang w:eastAsia="ru-RU"/>
        </w:rPr>
        <w:t>Подготовительный этап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br/>
      </w:r>
      <w:r w:rsidRPr="00CF397E">
        <w:rPr>
          <w:rFonts w:ascii="Times New Roman" w:eastAsia="Times New Roman" w:hAnsi="Times New Roman" w:cs="Helvetica"/>
          <w:sz w:val="28"/>
          <w:szCs w:val="23"/>
          <w:shd w:val="clear" w:color="auto" w:fill="FFFFFF"/>
          <w:lang w:eastAsia="ru-RU"/>
        </w:rPr>
        <w:t>Основной этап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br/>
      </w:r>
      <w:r w:rsidRPr="00CF397E">
        <w:rPr>
          <w:rFonts w:ascii="Times New Roman" w:eastAsia="Times New Roman" w:hAnsi="Times New Roman" w:cs="Helvetica"/>
          <w:sz w:val="28"/>
          <w:szCs w:val="23"/>
          <w:shd w:val="clear" w:color="auto" w:fill="FFFFFF"/>
          <w:lang w:eastAsia="ru-RU"/>
        </w:rPr>
        <w:t>Заключительный этап</w:t>
      </w:r>
    </w:p>
    <w:p w:rsidR="007D1CDE" w:rsidRPr="00CF397E" w:rsidRDefault="007D1CDE" w:rsidP="004251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b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Подготовительный этап</w:t>
      </w:r>
      <w:r w:rsidR="000A35CF"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: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Определение темы проекта.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br/>
        <w:t>Формулировка цели и определение задач.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br/>
        <w:t>Подбор материалов по теме проекта.</w:t>
      </w: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br/>
        <w:t>Составление перспективного планирования основного этапа проекта.</w:t>
      </w:r>
    </w:p>
    <w:p w:rsidR="00F14994" w:rsidRPr="00CF397E" w:rsidRDefault="00F14994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b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Основной этап</w:t>
      </w:r>
      <w:r w:rsidR="000A35CF"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: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Проведение мероприятий</w:t>
      </w:r>
      <w:r w:rsidR="000A35C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.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br/>
      </w:r>
      <w:r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Заключительный этап</w:t>
      </w:r>
      <w:r w:rsidR="000A35CF" w:rsidRPr="00CF397E">
        <w:rPr>
          <w:rFonts w:ascii="Times New Roman" w:eastAsia="Times New Roman" w:hAnsi="Times New Roman" w:cs="Helvetica"/>
          <w:b/>
          <w:bCs/>
          <w:sz w:val="28"/>
          <w:szCs w:val="23"/>
          <w:lang w:eastAsia="ru-RU"/>
        </w:rPr>
        <w:t>: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Показ презентаций «Делу время, потехе – час</w:t>
      </w:r>
      <w:r w:rsidR="007D1CDE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»</w:t>
      </w:r>
    </w:p>
    <w:p w:rsidR="00F14994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Helvetica"/>
          <w:sz w:val="28"/>
          <w:szCs w:val="23"/>
          <w:lang w:eastAsia="ru-RU"/>
        </w:rPr>
      </w:pPr>
      <w:r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Отчет проекта</w:t>
      </w:r>
      <w:r w:rsidR="000A35CF" w:rsidRPr="00CF397E">
        <w:rPr>
          <w:rFonts w:ascii="Times New Roman" w:eastAsia="Times New Roman" w:hAnsi="Times New Roman" w:cs="Helvetica"/>
          <w:sz w:val="28"/>
          <w:szCs w:val="23"/>
          <w:lang w:eastAsia="ru-RU"/>
        </w:rPr>
        <w:t>.</w:t>
      </w:r>
    </w:p>
    <w:p w:rsidR="0042517F" w:rsidRPr="00CF397E" w:rsidRDefault="007D1CDE" w:rsidP="004C50BA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Перспективное планирование с</w:t>
      </w:r>
      <w:r w:rsidR="0042517F" w:rsidRPr="00CF39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F39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воспитанниками</w:t>
      </w:r>
    </w:p>
    <w:p w:rsidR="009505DB" w:rsidRPr="00CF397E" w:rsidRDefault="009505DB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X="-311" w:tblpY="1"/>
        <w:tblOverlap w:val="never"/>
        <w:tblW w:w="932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0"/>
        <w:gridCol w:w="3058"/>
        <w:gridCol w:w="5231"/>
      </w:tblGrid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CDE" w:rsidRPr="00CF397E" w:rsidRDefault="00F14994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  <w:p w:rsidR="0042517F" w:rsidRPr="00CF397E" w:rsidRDefault="0042517F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детьми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«Всему свое место»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F673B6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южетно</w:t>
            </w:r>
            <w:r w:rsidR="00F14994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42A2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</w:t>
            </w:r>
            <w:r w:rsidR="00542A2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</w:t>
            </w:r>
            <w:r w:rsidR="00F673B6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евая</w:t>
            </w:r>
            <w:r w:rsidR="00542A2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</w:t>
            </w:r>
          </w:p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</w:t>
            </w:r>
            <w:r w:rsidR="00542A2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пришли в гости»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673B6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убирать игрушки после игры на свои места; воспитывать бережное отношение к </w:t>
            </w:r>
            <w:r w:rsidR="00CF397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ним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самостоятельность, желание трудиться.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умения творчески </w:t>
            </w:r>
            <w:r w:rsidRPr="00CF397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развивать сюжет игры.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1071B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трудом пом</w:t>
            </w:r>
            <w:r w:rsidR="00B1071B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ощника воспитателя.</w:t>
            </w:r>
          </w:p>
          <w:p w:rsidR="0042517F" w:rsidRPr="00CF397E" w:rsidRDefault="00B1071B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Рассказ помощника воспитате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 о своей работе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50BA" w:rsidRPr="00CF397E" w:rsidRDefault="00B1071B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</w:t>
            </w:r>
            <w:r w:rsidR="004C50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работой помощника  воспитате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 и рассказать о важности ее работы.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2517F" w:rsidRPr="00CF397E" w:rsidRDefault="00B1071B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оспитывать уважение к труду помощника воспитателя, желание ей помогать.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Поддержание внешнего вида кукол (приводить в порядок одежду,</w:t>
            </w:r>
            <w:r w:rsidR="00542A2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волосы)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умение подбирать по размеру одежду для кукол, расчесывать волосы; воспитывать бережное отношение к игрушкам.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«Умывание»</w:t>
            </w:r>
          </w:p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Самообслуживание в процессе умывания</w:t>
            </w:r>
          </w:p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CDE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литературы.</w:t>
            </w:r>
          </w:p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 Чуковский «Федорино  Горе»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CDE" w:rsidRDefault="007D1CDE" w:rsidP="0080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Закреплять навыки умывания, пользоваться личным полотенцем. Учить проявлять самостоятельность. Формировать умение правильно вести себя </w:t>
            </w:r>
            <w:r w:rsidR="00542A2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умывальной комнате (не шуметь,  н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толкаться, не разбрызгивать воду) воспитывать культуру общения.</w:t>
            </w:r>
          </w:p>
          <w:p w:rsidR="00802934" w:rsidRPr="00CF397E" w:rsidRDefault="00802934" w:rsidP="0080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знакомить детей с произведениями К. Чуковского. 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2934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 с детьми «Зачем нужно трудиться?</w:t>
            </w:r>
          </w:p>
          <w:p w:rsidR="005272AC" w:rsidRPr="00CF397E" w:rsidRDefault="005272AC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Протирание пыли в игровых уголках.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CDE" w:rsidRPr="00CF397E" w:rsidRDefault="00EB2D27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оспитывать трудолюбие, уважительное отношения к труду других людей, </w:t>
            </w:r>
            <w:r w:rsidR="007D1CDE" w:rsidRPr="00CF397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развивать познавательные процессы.</w:t>
            </w:r>
          </w:p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Поддерживать желание де</w:t>
            </w:r>
            <w:r w:rsidR="00F14994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тей принимать участие в труде с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взрослыми.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D1CDE" w:rsidRDefault="007D1CDE" w:rsidP="0052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Совместный с дворником труд</w:t>
            </w:r>
            <w:r w:rsidR="00F14994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уборе участка</w:t>
            </w:r>
          </w:p>
          <w:p w:rsidR="0042517F" w:rsidRPr="00CF397E" w:rsidRDefault="004C50BA" w:rsidP="0052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Сделаем наш двор чистым»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трудом дворника. Воспитывать уважение к труду дворника, желание помогать ему. Развивать стремление к взаимопомощи.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Театрализованная игра по сказке </w:t>
            </w:r>
            <w:r w:rsidR="00134DA9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67BEF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Колобок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речь, память, артистические способности.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134DA9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поручений</w:t>
            </w:r>
            <w:r w:rsidR="00F14994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209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связанных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трудом в природе.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Приучать детей к труду, выполнять трудовые поручения.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пословиц и поговорок о труде. Пальчиковая игра</w:t>
            </w:r>
            <w:r w:rsidR="00134DA9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мы маме помогаем»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 детей речь, память, мелкую моторику рук.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Самообслуживание в процессе одевания и раздевания.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одеваться и раздеваться в правильной последовательности.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2934" w:rsidRPr="00CF397E" w:rsidRDefault="007D1CDE" w:rsidP="004C50BA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мы знаем о профессиях».</w:t>
            </w:r>
          </w:p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«Кому</w:t>
            </w:r>
            <w:r w:rsidR="00F14994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нужно для работы»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2934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иллюстраций о профессиях.</w:t>
            </w:r>
          </w:p>
          <w:p w:rsidR="0042517F" w:rsidRPr="00CF397E" w:rsidRDefault="00EB2D27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Соотносить  предметы с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картинками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Мытье игрушек.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трудовые взаимоотношения между детьми и взрослыми; вызывать стремление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принимать участие в труде со взрослыми.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42517F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42517F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42517F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A1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134DA9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учивание игры  «Дни недели»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Выполнять движения </w:t>
            </w:r>
            <w:r w:rsidR="00EB2D27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показу.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A1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1A1F9C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«Утюг</w:t>
            </w:r>
            <w:r w:rsidR="007D1CDE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1A1F9C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прибором «Утюг», помогать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складывать вещи после глажки.</w:t>
            </w:r>
          </w:p>
        </w:tc>
      </w:tr>
      <w:tr w:rsidR="007D1CDE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A1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«Дежурство»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2517F" w:rsidRPr="00CF397E" w:rsidRDefault="007D1CDE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сервировать столы, понимать назначение своего труда воспитывать заботливое отношение друг к д</w:t>
            </w:r>
            <w:r w:rsidR="00134DA9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ругу, желание помогать взрослым.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Способствовать проявлению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аккуратности, старания, положительных эмоций.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1A1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трудом медицинских работников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медицинским кабинетом, оборудованием (ростомер, весы). Дать представление о работе медсестры, воспитывать уважение к их труду.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A1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F14994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мультфильма</w:t>
            </w:r>
            <w:r w:rsidR="00F869EB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AA06E3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«Какие бывают профессии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«Расставим стулья»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2934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кругозор детей; воспитывать уважение к труду взрослых.</w:t>
            </w:r>
          </w:p>
          <w:p w:rsidR="00802934" w:rsidRPr="00CF397E" w:rsidRDefault="00802934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приучать детей наводить порядок в группе.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802934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Полив растений на цветнике.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бережному отношению к растениям, учить правильному поливу.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 «Дом»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 рук.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«Покорми птиц» 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Выполнять добросовестно поручения</w:t>
            </w:r>
            <w:r w:rsidR="00F869EB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(насыпать корм в кормушки)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A06E3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литература</w:t>
            </w:r>
            <w:r w:rsidR="00F869EB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К. Чуковский «Айболит»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детей знакомить с произведениями</w:t>
            </w:r>
          </w:p>
          <w:p w:rsidR="00AA06E3" w:rsidRPr="00CF397E" w:rsidRDefault="00AA06E3" w:rsidP="0080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К. Чуковского. 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Высаживание семян бархатцев в ящики для прорастания.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сажать семена цветов. Доводить начатое дело до конца, развивать аккуратность в работе, воспитывать желание помогать взрослым.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Ручной труд (предложить детям пом</w:t>
            </w:r>
            <w:r w:rsid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очь воспитателю подклеить книги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аккуратно пользоваться клеем, развивать аккуратность в работе, доводить начатое дело до конца.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</w:t>
            </w:r>
          </w:p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 Мошковская «Кондитер»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внимательно слушать произведение, развивать усидчивость, внимание.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Сюжетно - ролевая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игра «Парикмахерская»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Развивать игровые навыки. Продолжать 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знакомить детей с профессией - парикмахер.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5A29D0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  <w:r w:rsidR="008029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«Кто работает в ЦССВ»</w:t>
            </w: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знания об определенном круге профессий, воспитывать уважение к труду.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802934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C209EF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Заправь постель</w:t>
            </w:r>
            <w:r w:rsidR="00AA06E3"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Довести до сознания детей как надо правильно заправлять постель, воспитывать самостоятельность.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802934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C50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со строительным материалом «Мы строители»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конструктивные навыки, исп. в игре разный строительный материал. Продолжать знакомить с профессией – строитель.</w:t>
            </w:r>
          </w:p>
        </w:tc>
      </w:tr>
      <w:tr w:rsidR="00AA06E3" w:rsidRPr="00CF397E" w:rsidTr="00802934">
        <w:tc>
          <w:tcPr>
            <w:tcW w:w="1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4C50BA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0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 - ролевая игра « Магазин»</w:t>
            </w:r>
          </w:p>
        </w:tc>
        <w:tc>
          <w:tcPr>
            <w:tcW w:w="52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06E3" w:rsidRPr="00CF397E" w:rsidRDefault="00AA06E3" w:rsidP="00802934">
            <w:pPr>
              <w:spacing w:after="167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39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игровые навыки. Продолжать знакомить детей с профессией - продавец.</w:t>
            </w:r>
          </w:p>
        </w:tc>
      </w:tr>
    </w:tbl>
    <w:p w:rsidR="0042517F" w:rsidRPr="00CF397E" w:rsidRDefault="00AA06E3" w:rsidP="0042517F">
      <w:pPr>
        <w:shd w:val="clear" w:color="auto" w:fill="FFFFFF"/>
        <w:spacing w:after="167" w:line="240" w:lineRule="auto"/>
        <w:rPr>
          <w:rFonts w:ascii="Helvetica" w:eastAsia="Times New Roman" w:hAnsi="Helvetica" w:cs="Helvetica"/>
          <w:sz w:val="23"/>
          <w:szCs w:val="23"/>
          <w:lang w:eastAsia="ru-RU"/>
        </w:rPr>
      </w:pPr>
      <w:r w:rsidRPr="00CF397E">
        <w:rPr>
          <w:rFonts w:ascii="Helvetica" w:eastAsia="Times New Roman" w:hAnsi="Helvetica" w:cs="Helvetica"/>
          <w:sz w:val="23"/>
          <w:szCs w:val="23"/>
          <w:lang w:eastAsia="ru-RU"/>
        </w:rPr>
        <w:br w:type="textWrapping" w:clear="all"/>
      </w:r>
      <w:r w:rsidR="0042517F" w:rsidRPr="00CF397E">
        <w:rPr>
          <w:rFonts w:ascii="Helvetica" w:eastAsia="Times New Roman" w:hAnsi="Helvetica" w:cs="Helvetica"/>
          <w:sz w:val="23"/>
          <w:szCs w:val="23"/>
          <w:lang w:eastAsia="ru-RU"/>
        </w:rPr>
        <w:br/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Helvetica" w:eastAsia="Times New Roman" w:hAnsi="Helvetica" w:cs="Helvetica"/>
          <w:sz w:val="23"/>
          <w:szCs w:val="23"/>
          <w:lang w:eastAsia="ru-RU"/>
        </w:rPr>
      </w:pPr>
      <w:r w:rsidRPr="00CF397E">
        <w:rPr>
          <w:rFonts w:ascii="Helvetica" w:eastAsia="Times New Roman" w:hAnsi="Helvetica" w:cs="Helvetica"/>
          <w:sz w:val="23"/>
          <w:szCs w:val="23"/>
          <w:lang w:eastAsia="ru-RU"/>
        </w:rPr>
        <w:br/>
      </w: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C50BA" w:rsidRDefault="004C50BA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  <w:r w:rsidRPr="00CF397E">
        <w:rPr>
          <w:rFonts w:ascii="Helvetica" w:eastAsia="Times New Roman" w:hAnsi="Helvetica" w:cs="Helvetica"/>
          <w:sz w:val="23"/>
          <w:szCs w:val="23"/>
          <w:lang w:eastAsia="ru-RU"/>
        </w:rPr>
        <w:br/>
      </w:r>
    </w:p>
    <w:p w:rsidR="007D1CDE" w:rsidRPr="00CF397E" w:rsidRDefault="007D1CDE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9505DB" w:rsidRDefault="009505DB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5272AC" w:rsidRDefault="005272AC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5272AC" w:rsidRPr="00CF397E" w:rsidRDefault="005272AC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9505DB" w:rsidRPr="00CF397E" w:rsidRDefault="009505DB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7D1CDE" w:rsidRPr="00CF397E" w:rsidRDefault="007D1CDE" w:rsidP="0042517F">
      <w:pPr>
        <w:shd w:val="clear" w:color="auto" w:fill="FFFFFF"/>
        <w:spacing w:after="167" w:line="240" w:lineRule="auto"/>
        <w:jc w:val="center"/>
        <w:rPr>
          <w:rFonts w:ascii="Helvetica" w:eastAsia="Times New Roman" w:hAnsi="Helvetica" w:cs="Helvetica"/>
          <w:sz w:val="23"/>
          <w:szCs w:val="23"/>
          <w:lang w:eastAsia="ru-RU"/>
        </w:rPr>
      </w:pPr>
    </w:p>
    <w:p w:rsidR="0042517F" w:rsidRPr="00CF397E" w:rsidRDefault="0042517F" w:rsidP="0042517F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литературы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Helvetica" w:eastAsia="Times New Roman" w:hAnsi="Helvetica" w:cs="Helvetica"/>
          <w:sz w:val="23"/>
          <w:szCs w:val="23"/>
          <w:lang w:eastAsia="ru-RU"/>
        </w:rPr>
      </w:pPr>
      <w:r w:rsidRPr="00CF397E">
        <w:rPr>
          <w:rFonts w:ascii="Helvetica" w:eastAsia="Times New Roman" w:hAnsi="Helvetica" w:cs="Helvetica"/>
          <w:sz w:val="23"/>
          <w:szCs w:val="23"/>
          <w:lang w:eastAsia="ru-RU"/>
        </w:rPr>
        <w:br/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2A2E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Моржина.  Формирование навыков самообслуживания на занятиях и дома   - М., Изд. Телевинф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2A2E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- 2006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2A2E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Жиднина,  Н.Н. Кузьмина Ручной труд в специальной (коррекционной) школе </w:t>
      </w:r>
      <w:r w:rsidR="00542A2E" w:rsidRPr="00CF397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VIII</w:t>
      </w:r>
      <w:r w:rsidR="00542A2E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 – М., Просвещ. - 2008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42A2E"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В.О. Скворцова Социальное воспитание детей с отклонениями в развитии – М., Изд. Влалос.-2009</w:t>
      </w:r>
    </w:p>
    <w:p w:rsidR="0042517F" w:rsidRPr="00CF397E" w:rsidRDefault="0042517F" w:rsidP="0042517F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F397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Сергеева Д.В. Воспитывать детей в процессе трудовой деятельности. – М., 2000.</w:t>
      </w:r>
    </w:p>
    <w:p w:rsidR="0042517F" w:rsidRPr="00CF397E" w:rsidRDefault="0042517F" w:rsidP="00542A2E">
      <w:pPr>
        <w:shd w:val="clear" w:color="auto" w:fill="FFFFFF"/>
        <w:spacing w:after="167" w:line="240" w:lineRule="auto"/>
        <w:rPr>
          <w:rFonts w:ascii="Helvetica" w:eastAsia="Times New Roman" w:hAnsi="Helvetica" w:cs="Helvetica"/>
          <w:sz w:val="23"/>
          <w:szCs w:val="23"/>
          <w:lang w:eastAsia="ru-RU"/>
        </w:rPr>
      </w:pPr>
      <w:r w:rsidRPr="00CF397E">
        <w:rPr>
          <w:rFonts w:ascii="Helvetica" w:eastAsia="Times New Roman" w:hAnsi="Helvetica" w:cs="Helvetica"/>
          <w:sz w:val="23"/>
          <w:szCs w:val="23"/>
          <w:lang w:eastAsia="ru-RU"/>
        </w:rPr>
        <w:br/>
      </w:r>
    </w:p>
    <w:sectPr w:rsidR="0042517F" w:rsidRPr="00CF397E" w:rsidSect="00995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FDD" w:rsidRDefault="00706FDD" w:rsidP="00B73926">
      <w:pPr>
        <w:spacing w:after="0" w:line="240" w:lineRule="auto"/>
      </w:pPr>
      <w:r>
        <w:separator/>
      </w:r>
    </w:p>
  </w:endnote>
  <w:endnote w:type="continuationSeparator" w:id="0">
    <w:p w:rsidR="00706FDD" w:rsidRDefault="00706FDD" w:rsidP="00B7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FDD" w:rsidRDefault="00706FDD" w:rsidP="00B73926">
      <w:pPr>
        <w:spacing w:after="0" w:line="240" w:lineRule="auto"/>
      </w:pPr>
      <w:r>
        <w:separator/>
      </w:r>
    </w:p>
  </w:footnote>
  <w:footnote w:type="continuationSeparator" w:id="0">
    <w:p w:rsidR="00706FDD" w:rsidRDefault="00706FDD" w:rsidP="00B73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579ED"/>
    <w:multiLevelType w:val="multilevel"/>
    <w:tmpl w:val="380A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4165CB"/>
    <w:multiLevelType w:val="multilevel"/>
    <w:tmpl w:val="BC2C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17F"/>
    <w:rsid w:val="000372B8"/>
    <w:rsid w:val="000A35CF"/>
    <w:rsid w:val="00134DA9"/>
    <w:rsid w:val="001A1F9C"/>
    <w:rsid w:val="003D7A3B"/>
    <w:rsid w:val="0042517F"/>
    <w:rsid w:val="00441970"/>
    <w:rsid w:val="00467BEF"/>
    <w:rsid w:val="00477977"/>
    <w:rsid w:val="004C50BA"/>
    <w:rsid w:val="004E663A"/>
    <w:rsid w:val="005272AC"/>
    <w:rsid w:val="00542A2E"/>
    <w:rsid w:val="005A29D0"/>
    <w:rsid w:val="00706FDD"/>
    <w:rsid w:val="007D1CDE"/>
    <w:rsid w:val="00802934"/>
    <w:rsid w:val="00847096"/>
    <w:rsid w:val="008765D6"/>
    <w:rsid w:val="008D62DE"/>
    <w:rsid w:val="009505DB"/>
    <w:rsid w:val="00993286"/>
    <w:rsid w:val="0099513C"/>
    <w:rsid w:val="00A108F6"/>
    <w:rsid w:val="00AA06E3"/>
    <w:rsid w:val="00B1071B"/>
    <w:rsid w:val="00B73926"/>
    <w:rsid w:val="00C209EF"/>
    <w:rsid w:val="00C24D0A"/>
    <w:rsid w:val="00CD7551"/>
    <w:rsid w:val="00CF397E"/>
    <w:rsid w:val="00D30FFB"/>
    <w:rsid w:val="00D351D8"/>
    <w:rsid w:val="00EB2D27"/>
    <w:rsid w:val="00F14994"/>
    <w:rsid w:val="00F673B6"/>
    <w:rsid w:val="00F8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00B07"/>
  <w15:docId w15:val="{A1AE98ED-9497-467D-BC2F-FBB1B34E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5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2517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73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392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73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73926"/>
  </w:style>
  <w:style w:type="paragraph" w:styleId="a9">
    <w:name w:val="footer"/>
    <w:basedOn w:val="a"/>
    <w:link w:val="aa"/>
    <w:uiPriority w:val="99"/>
    <w:semiHidden/>
    <w:unhideWhenUsed/>
    <w:rsid w:val="00B739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73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7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7328D8-5203-407A-AF2E-89952DC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1692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Marina</Company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-</cp:lastModifiedBy>
  <cp:revision>11</cp:revision>
  <dcterms:created xsi:type="dcterms:W3CDTF">2020-03-12T13:57:00Z</dcterms:created>
  <dcterms:modified xsi:type="dcterms:W3CDTF">2020-12-25T06:35:00Z</dcterms:modified>
</cp:coreProperties>
</file>