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Кореновский</w:t>
      </w:r>
      <w:proofErr w:type="spellEnd"/>
      <w:r>
        <w:rPr>
          <w:sz w:val="28"/>
          <w:szCs w:val="28"/>
        </w:rPr>
        <w:t xml:space="preserve"> район ст. Платнировская</w:t>
      </w: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казенное общеобразовательное учреждение</w:t>
      </w: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Краснодарского края специальная (коррекционная) школа-интернат</w:t>
      </w: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ст-цы</w:t>
      </w:r>
      <w:proofErr w:type="spellEnd"/>
      <w:r>
        <w:rPr>
          <w:sz w:val="28"/>
          <w:szCs w:val="28"/>
        </w:rPr>
        <w:t xml:space="preserve"> Платнировской</w:t>
      </w: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tbl>
      <w:tblPr>
        <w:tblW w:w="0" w:type="auto"/>
        <w:tblInd w:w="4673" w:type="dxa"/>
        <w:tblLook w:val="00A0" w:firstRow="1" w:lastRow="0" w:firstColumn="1" w:lastColumn="0" w:noHBand="0" w:noVBand="0"/>
      </w:tblPr>
      <w:tblGrid>
        <w:gridCol w:w="4672"/>
      </w:tblGrid>
      <w:tr w:rsidR="00955F89" w:rsidRPr="00810014" w:rsidTr="00642840">
        <w:tc>
          <w:tcPr>
            <w:tcW w:w="4672" w:type="dxa"/>
          </w:tcPr>
          <w:p w:rsidR="00955F89" w:rsidRPr="00810014" w:rsidRDefault="00955F89" w:rsidP="00642840">
            <w:pPr>
              <w:spacing w:line="276" w:lineRule="auto"/>
              <w:rPr>
                <w:sz w:val="28"/>
                <w:szCs w:val="28"/>
              </w:rPr>
            </w:pPr>
            <w:r w:rsidRPr="00810014">
              <w:rPr>
                <w:sz w:val="28"/>
                <w:szCs w:val="28"/>
              </w:rPr>
              <w:t>УТВЕРЖДЕНО</w:t>
            </w:r>
          </w:p>
        </w:tc>
      </w:tr>
      <w:tr w:rsidR="00955F89" w:rsidRPr="00810014" w:rsidTr="00642840">
        <w:tc>
          <w:tcPr>
            <w:tcW w:w="4672" w:type="dxa"/>
          </w:tcPr>
          <w:p w:rsidR="00955F89" w:rsidRPr="00810014" w:rsidRDefault="00955F89" w:rsidP="00642840">
            <w:pPr>
              <w:spacing w:line="276" w:lineRule="auto"/>
              <w:rPr>
                <w:sz w:val="28"/>
                <w:szCs w:val="28"/>
              </w:rPr>
            </w:pPr>
            <w:r w:rsidRPr="00810014">
              <w:rPr>
                <w:sz w:val="28"/>
                <w:szCs w:val="28"/>
              </w:rPr>
              <w:t>решением  педагогического  совета</w:t>
            </w:r>
          </w:p>
        </w:tc>
      </w:tr>
      <w:tr w:rsidR="00955F89" w:rsidRPr="00810014" w:rsidTr="00642840">
        <w:tc>
          <w:tcPr>
            <w:tcW w:w="4672" w:type="dxa"/>
          </w:tcPr>
          <w:p w:rsidR="00955F89" w:rsidRPr="00810014" w:rsidRDefault="00955F89" w:rsidP="006428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от__________ </w:t>
            </w:r>
            <w:r w:rsidRPr="00810014">
              <w:rPr>
                <w:sz w:val="28"/>
                <w:szCs w:val="28"/>
              </w:rPr>
              <w:t>года  протокол №</w:t>
            </w:r>
            <w:r>
              <w:rPr>
                <w:sz w:val="28"/>
                <w:szCs w:val="28"/>
              </w:rPr>
              <w:t xml:space="preserve"> ___</w:t>
            </w:r>
          </w:p>
        </w:tc>
      </w:tr>
      <w:tr w:rsidR="00955F89" w:rsidRPr="00810014" w:rsidTr="00642840">
        <w:tc>
          <w:tcPr>
            <w:tcW w:w="4672" w:type="dxa"/>
          </w:tcPr>
          <w:p w:rsidR="00955F89" w:rsidRPr="00810014" w:rsidRDefault="00955F89" w:rsidP="00642840">
            <w:pPr>
              <w:spacing w:line="276" w:lineRule="auto"/>
              <w:rPr>
                <w:sz w:val="28"/>
                <w:szCs w:val="28"/>
              </w:rPr>
            </w:pPr>
            <w:r w:rsidRPr="00810014">
              <w:rPr>
                <w:sz w:val="28"/>
                <w:szCs w:val="28"/>
              </w:rPr>
              <w:t xml:space="preserve">Председатель________   </w:t>
            </w:r>
            <w:proofErr w:type="spellStart"/>
            <w:r w:rsidRPr="00810014">
              <w:rPr>
                <w:sz w:val="28"/>
                <w:szCs w:val="28"/>
              </w:rPr>
              <w:t>Скубий</w:t>
            </w:r>
            <w:proofErr w:type="spellEnd"/>
            <w:r w:rsidRPr="00810014">
              <w:rPr>
                <w:sz w:val="28"/>
                <w:szCs w:val="28"/>
              </w:rPr>
              <w:t xml:space="preserve"> Г.Н.</w:t>
            </w:r>
          </w:p>
        </w:tc>
      </w:tr>
    </w:tbl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center"/>
        <w:rPr>
          <w:b/>
          <w:sz w:val="36"/>
          <w:szCs w:val="36"/>
        </w:rPr>
      </w:pPr>
      <w:r w:rsidRPr="00B35510">
        <w:rPr>
          <w:b/>
          <w:sz w:val="36"/>
          <w:szCs w:val="36"/>
        </w:rPr>
        <w:t xml:space="preserve">АДАПТИРОВАННАЯ </w:t>
      </w:r>
      <w:r>
        <w:rPr>
          <w:b/>
          <w:sz w:val="36"/>
          <w:szCs w:val="36"/>
        </w:rPr>
        <w:t xml:space="preserve">ОБЩЕОБРАЗОВАТЕЛЬНАЯ </w:t>
      </w:r>
      <w:r w:rsidRPr="00B35510">
        <w:rPr>
          <w:b/>
          <w:sz w:val="36"/>
          <w:szCs w:val="36"/>
        </w:rPr>
        <w:t>РАБОЧАЯ ПРОГРАММА</w:t>
      </w:r>
    </w:p>
    <w:p w:rsidR="00955F89" w:rsidRDefault="00955F89" w:rsidP="00955F89">
      <w:pPr>
        <w:spacing w:line="276" w:lineRule="auto"/>
        <w:jc w:val="center"/>
        <w:rPr>
          <w:b/>
          <w:sz w:val="36"/>
          <w:szCs w:val="36"/>
        </w:rPr>
      </w:pPr>
    </w:p>
    <w:p w:rsidR="00955F89" w:rsidRDefault="00955F89" w:rsidP="00955F89">
      <w:pPr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П</w:t>
      </w:r>
      <w:r w:rsidRPr="00B35510">
        <w:rPr>
          <w:sz w:val="28"/>
          <w:szCs w:val="28"/>
        </w:rPr>
        <w:t>о</w:t>
      </w:r>
      <w:r>
        <w:rPr>
          <w:sz w:val="28"/>
          <w:szCs w:val="28"/>
        </w:rPr>
        <w:t xml:space="preserve"> предмету    </w:t>
      </w:r>
      <w:r>
        <w:rPr>
          <w:b/>
          <w:sz w:val="28"/>
          <w:szCs w:val="28"/>
        </w:rPr>
        <w:t>МУЗЫКА</w:t>
      </w:r>
    </w:p>
    <w:p w:rsidR="00955F89" w:rsidRDefault="00955F89" w:rsidP="00955F89">
      <w:pPr>
        <w:spacing w:line="276" w:lineRule="auto"/>
        <w:jc w:val="both"/>
        <w:rPr>
          <w:sz w:val="28"/>
          <w:szCs w:val="28"/>
        </w:rPr>
      </w:pPr>
    </w:p>
    <w:p w:rsidR="00955F89" w:rsidRPr="00DC6685" w:rsidRDefault="00955F89" w:rsidP="00955F89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Уровень образования (класс) основное общее образование </w:t>
      </w:r>
      <w:r>
        <w:rPr>
          <w:b/>
          <w:sz w:val="28"/>
          <w:szCs w:val="28"/>
        </w:rPr>
        <w:t>5</w:t>
      </w:r>
      <w:r w:rsidRPr="00DC6685">
        <w:rPr>
          <w:b/>
          <w:sz w:val="28"/>
          <w:szCs w:val="28"/>
        </w:rPr>
        <w:t xml:space="preserve"> класс</w:t>
      </w:r>
    </w:p>
    <w:p w:rsidR="00955F89" w:rsidRDefault="00955F89" w:rsidP="00955F89">
      <w:pPr>
        <w:spacing w:line="276" w:lineRule="auto"/>
        <w:jc w:val="both"/>
        <w:rPr>
          <w:b/>
          <w:sz w:val="28"/>
          <w:szCs w:val="28"/>
          <w:u w:val="single"/>
        </w:rPr>
      </w:pPr>
    </w:p>
    <w:p w:rsidR="00955F89" w:rsidRPr="004E1D0E" w:rsidRDefault="00955F89" w:rsidP="00955F89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Количество </w:t>
      </w:r>
      <w:proofErr w:type="gramStart"/>
      <w:r>
        <w:rPr>
          <w:sz w:val="28"/>
          <w:szCs w:val="28"/>
        </w:rPr>
        <w:t xml:space="preserve">часов  </w:t>
      </w:r>
      <w:r>
        <w:rPr>
          <w:b/>
          <w:sz w:val="28"/>
          <w:szCs w:val="28"/>
        </w:rPr>
        <w:t>34</w:t>
      </w:r>
      <w:proofErr w:type="gramEnd"/>
      <w:r w:rsidRPr="004E1D0E">
        <w:rPr>
          <w:b/>
          <w:sz w:val="28"/>
          <w:szCs w:val="28"/>
        </w:rPr>
        <w:t xml:space="preserve"> час</w:t>
      </w:r>
      <w:r w:rsidR="00DA765F">
        <w:rPr>
          <w:b/>
          <w:sz w:val="28"/>
          <w:szCs w:val="28"/>
        </w:rPr>
        <w:t>а</w:t>
      </w:r>
    </w:p>
    <w:p w:rsidR="00955F89" w:rsidRDefault="00955F89" w:rsidP="00955F89">
      <w:pPr>
        <w:spacing w:line="276" w:lineRule="auto"/>
        <w:jc w:val="both"/>
        <w:rPr>
          <w:sz w:val="28"/>
          <w:szCs w:val="28"/>
        </w:rPr>
      </w:pPr>
    </w:p>
    <w:p w:rsidR="00955F89" w:rsidRPr="004E1D0E" w:rsidRDefault="00955F89" w:rsidP="00955F89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Учитель</w:t>
      </w:r>
      <w:r>
        <w:rPr>
          <w:b/>
          <w:sz w:val="28"/>
          <w:szCs w:val="28"/>
        </w:rPr>
        <w:t xml:space="preserve">       </w:t>
      </w:r>
      <w:proofErr w:type="spellStart"/>
      <w:r>
        <w:rPr>
          <w:b/>
          <w:sz w:val="28"/>
          <w:szCs w:val="28"/>
        </w:rPr>
        <w:t>Курилко</w:t>
      </w:r>
      <w:proofErr w:type="spellEnd"/>
      <w:r>
        <w:rPr>
          <w:b/>
          <w:sz w:val="28"/>
          <w:szCs w:val="28"/>
        </w:rPr>
        <w:t xml:space="preserve"> С.Ю.</w:t>
      </w:r>
    </w:p>
    <w:p w:rsidR="00955F89" w:rsidRPr="004E1D0E" w:rsidRDefault="00955F89" w:rsidP="00955F89">
      <w:pPr>
        <w:spacing w:line="276" w:lineRule="auto"/>
        <w:jc w:val="both"/>
        <w:rPr>
          <w:b/>
          <w:sz w:val="28"/>
          <w:szCs w:val="28"/>
        </w:rPr>
      </w:pPr>
    </w:p>
    <w:p w:rsidR="00955F89" w:rsidRPr="004E1D0E" w:rsidRDefault="00955F89" w:rsidP="00955F89">
      <w:pPr>
        <w:spacing w:line="276" w:lineRule="auto"/>
        <w:jc w:val="both"/>
        <w:rPr>
          <w:b/>
          <w:sz w:val="28"/>
          <w:szCs w:val="28"/>
        </w:rPr>
      </w:pPr>
    </w:p>
    <w:p w:rsidR="00955F89" w:rsidRDefault="00955F89" w:rsidP="00955F89">
      <w:pPr>
        <w:spacing w:line="276" w:lineRule="auto"/>
        <w:jc w:val="both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both"/>
        <w:rPr>
          <w:sz w:val="28"/>
          <w:szCs w:val="28"/>
        </w:rPr>
      </w:pPr>
    </w:p>
    <w:p w:rsidR="00955F89" w:rsidRDefault="00955F89" w:rsidP="00955F89">
      <w:pPr>
        <w:spacing w:line="276" w:lineRule="auto"/>
        <w:jc w:val="both"/>
        <w:rPr>
          <w:sz w:val="28"/>
          <w:szCs w:val="28"/>
          <w:u w:val="single"/>
        </w:rPr>
      </w:pPr>
    </w:p>
    <w:p w:rsidR="00136139" w:rsidRDefault="00136139" w:rsidP="00955F89">
      <w:pPr>
        <w:spacing w:line="276" w:lineRule="auto"/>
        <w:jc w:val="both"/>
        <w:rPr>
          <w:sz w:val="28"/>
          <w:szCs w:val="28"/>
          <w:u w:val="single"/>
        </w:rPr>
      </w:pPr>
    </w:p>
    <w:p w:rsidR="00136139" w:rsidRDefault="00136139" w:rsidP="00955F89">
      <w:pPr>
        <w:spacing w:line="276" w:lineRule="auto"/>
        <w:jc w:val="both"/>
        <w:rPr>
          <w:sz w:val="28"/>
          <w:szCs w:val="28"/>
          <w:u w:val="single"/>
        </w:rPr>
      </w:pPr>
    </w:p>
    <w:p w:rsidR="00955F89" w:rsidRPr="00136139" w:rsidRDefault="00955F89" w:rsidP="00136139">
      <w:pPr>
        <w:spacing w:line="276" w:lineRule="auto"/>
        <w:jc w:val="both"/>
        <w:rPr>
          <w:rStyle w:val="FontStyle25"/>
          <w:rFonts w:ascii="Times New Roman" w:hAnsi="Times New Roman" w:cs="Times New Roman"/>
          <w:bCs w:val="0"/>
          <w:sz w:val="32"/>
          <w:szCs w:val="32"/>
        </w:rPr>
      </w:pPr>
      <w:r w:rsidRPr="00A83725">
        <w:rPr>
          <w:sz w:val="28"/>
          <w:szCs w:val="28"/>
        </w:rPr>
        <w:t xml:space="preserve">Программа составлена </w:t>
      </w:r>
      <w:r>
        <w:rPr>
          <w:sz w:val="28"/>
          <w:szCs w:val="28"/>
        </w:rPr>
        <w:t>на основании</w:t>
      </w:r>
      <w:r w:rsidRPr="00A83725">
        <w:rPr>
          <w:sz w:val="28"/>
          <w:szCs w:val="28"/>
        </w:rPr>
        <w:t xml:space="preserve"> Федерального государственного образовательного стандарта, Примерной адаптированной основной общеобразовательной программы образования обучающихся с умственной отсталостью (интеллектуальными нарушениями), одобренной решением федерального учебно-методического объединения по общему образованию (протокол от </w:t>
      </w:r>
      <w:bookmarkStart w:id="0" w:name="_GoBack"/>
      <w:bookmarkEnd w:id="0"/>
      <w:r w:rsidRPr="00A83725">
        <w:rPr>
          <w:sz w:val="28"/>
          <w:szCs w:val="28"/>
        </w:rPr>
        <w:t>22 декабря 2015 г. №4/15)</w:t>
      </w:r>
      <w:r>
        <w:rPr>
          <w:b/>
          <w:sz w:val="28"/>
          <w:szCs w:val="28"/>
        </w:rPr>
        <w:t>.</w:t>
      </w:r>
    </w:p>
    <w:p w:rsidR="008C1269" w:rsidRDefault="008C1269" w:rsidP="008C1269">
      <w:pPr>
        <w:pStyle w:val="Style3"/>
        <w:widowControl/>
        <w:spacing w:line="276" w:lineRule="auto"/>
        <w:rPr>
          <w:rStyle w:val="FontStyle25"/>
          <w:rFonts w:ascii="Times New Roman" w:hAnsi="Times New Roman" w:cs="Times New Roman"/>
          <w:sz w:val="28"/>
          <w:szCs w:val="28"/>
        </w:rPr>
      </w:pPr>
      <w:r w:rsidRPr="00342E78">
        <w:rPr>
          <w:rStyle w:val="FontStyle25"/>
          <w:rFonts w:ascii="Times New Roman" w:hAnsi="Times New Roman" w:cs="Times New Roman"/>
          <w:sz w:val="28"/>
          <w:szCs w:val="28"/>
        </w:rPr>
        <w:lastRenderedPageBreak/>
        <w:t>1. ПОЯСНИТЕЛЬНАЯ ЗАПИСКА</w:t>
      </w:r>
    </w:p>
    <w:p w:rsidR="003D0A0C" w:rsidRPr="00342E78" w:rsidRDefault="003D0A0C" w:rsidP="008C1269">
      <w:pPr>
        <w:pStyle w:val="Style3"/>
        <w:widowControl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269" w:rsidRPr="00342E78" w:rsidRDefault="008C1269" w:rsidP="008C1269">
      <w:pPr>
        <w:pStyle w:val="3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bCs/>
          <w:sz w:val="28"/>
          <w:szCs w:val="28"/>
        </w:rPr>
        <w:t xml:space="preserve">Рабочая программа </w:t>
      </w:r>
      <w:r w:rsidRPr="00342E78">
        <w:rPr>
          <w:rFonts w:ascii="Times New Roman" w:hAnsi="Times New Roman" w:cs="Times New Roman"/>
          <w:sz w:val="28"/>
          <w:szCs w:val="28"/>
        </w:rPr>
        <w:t>по музыке разработана на основе федеральных и региональных документов: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342E78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42E78">
        <w:rPr>
          <w:rFonts w:ascii="Times New Roman" w:hAnsi="Times New Roman" w:cs="Times New Roman"/>
          <w:sz w:val="28"/>
          <w:szCs w:val="28"/>
        </w:rPr>
        <w:t xml:space="preserve"> РФ от 29.12.2012г. № 273-ФЗ «Об образовании в Российской Федерации»;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342E78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42E78">
        <w:rPr>
          <w:rFonts w:ascii="Times New Roman" w:hAnsi="Times New Roman" w:cs="Times New Roman"/>
          <w:sz w:val="28"/>
          <w:szCs w:val="28"/>
        </w:rPr>
        <w:t xml:space="preserve"> РФ от 19.12.2014г. №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>п</w:t>
      </w:r>
      <w:r w:rsidRPr="00342E78">
        <w:rPr>
          <w:rFonts w:ascii="Times New Roman" w:hAnsi="Times New Roman" w:cs="Times New Roman"/>
          <w:bCs/>
          <w:sz w:val="28"/>
          <w:szCs w:val="28"/>
        </w:rPr>
        <w:t>римерная адаптированная основная образовательная программа образования обучающихся с умственной отсталостью (интеллектуальными нарушениями), внесенных в реестр образовательных программ, одобренных федеральным учебно-методическим объединением по общему образованию (протокол от 8.04.2015г. №1/5 и протокол от 22.12.2015г. № 4/15);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РФ от 28.12.2018г. № 345 «О федеральном перечне учебников, рекомендуемых к использованию при реализации </w:t>
      </w:r>
      <w:r w:rsidRPr="00342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имеющих государственную аккредитацию образовательных программ общего, основного общего, среднего общего образования»;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>приказа от 22 ноября 2019 г. № 632 «О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сформированный приказом министерства просвещения российской федерации от 28 декабря 2018 г. № 345»;</w:t>
      </w:r>
    </w:p>
    <w:p w:rsidR="008C1269" w:rsidRPr="00342E78" w:rsidRDefault="008C1269" w:rsidP="008C1269">
      <w:pPr>
        <w:pStyle w:val="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E78">
        <w:rPr>
          <w:rFonts w:ascii="Times New Roman" w:hAnsi="Times New Roman" w:cs="Times New Roman"/>
          <w:sz w:val="28"/>
          <w:szCs w:val="28"/>
        </w:rPr>
        <w:t xml:space="preserve"> приказа Министерства просвещения Российской Федерации от 18 мая 2020 года № 249 «О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основного общего, среднего общего образования, утвержденный приказом министерства просвещения Российской Федерации от 28 декабря 2018 года № 345».</w:t>
      </w:r>
    </w:p>
    <w:p w:rsidR="008C1269" w:rsidRPr="00342E78" w:rsidRDefault="008C1269" w:rsidP="008C1269">
      <w:pPr>
        <w:pStyle w:val="3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В соответствии со Стандартом на ступени основного общего образования осуществляется</w:t>
      </w:r>
      <w:r w:rsidRPr="00342E78">
        <w:rPr>
          <w:rFonts w:ascii="Times New Roman" w:hAnsi="Times New Roman" w:cs="Times New Roman"/>
          <w:sz w:val="28"/>
          <w:szCs w:val="28"/>
        </w:rPr>
        <w:t xml:space="preserve"> </w:t>
      </w:r>
      <w:r w:rsidRPr="00342E78">
        <w:rPr>
          <w:rFonts w:ascii="Times New Roman" w:eastAsia="Times New Roman" w:hAnsi="Times New Roman" w:cs="Times New Roman"/>
          <w:sz w:val="28"/>
          <w:szCs w:val="28"/>
        </w:rPr>
        <w:t>становление личностных характеристик выпускника: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любящий свой край и свое Отечество, знающий русский и родной язык, уважающий свой народ, его культуру и духовные традиции;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 xml:space="preserve">осознающий и принимающий ценности человеческой жизни, семьи, гражданского общества, многонационального российского народа, человечества; 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активно и заинтересованно познающий мир, осознающий ценность труда, науки и творчества;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lastRenderedPageBreak/>
        <w:t>умеющий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социально активный, уважающий закон и правопорядок, соизмеряющий свои поступки с нравственными ценностями, осознающий свои обязанности перед семьей, обществом, Отечеством;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уважающий других людей, умеющий вести конструктивный диалог, достигать взаимопонимания, сотрудничать для достижения общих результатов;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осознанно выполняющий правила здорового и экологически целесообразного образа жизни, безопасного для человека и окружающей его среды;</w:t>
      </w:r>
    </w:p>
    <w:p w:rsidR="008C1269" w:rsidRPr="00342E78" w:rsidRDefault="008C1269" w:rsidP="008C1269">
      <w:pPr>
        <w:pStyle w:val="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E78">
        <w:rPr>
          <w:rFonts w:ascii="Times New Roman" w:eastAsia="Times New Roman" w:hAnsi="Times New Roman" w:cs="Times New Roman"/>
          <w:sz w:val="28"/>
          <w:szCs w:val="28"/>
        </w:rPr>
        <w:t>ориентирующийся в мире профессий, понимающий значение профессиональной деятельности для человека в интересах устойчивого развития общества и природы.</w:t>
      </w:r>
    </w:p>
    <w:p w:rsidR="008C1269" w:rsidRPr="00AB6062" w:rsidRDefault="008C1269" w:rsidP="00AB6062">
      <w:pPr>
        <w:spacing w:line="276" w:lineRule="auto"/>
        <w:ind w:firstLine="709"/>
        <w:contextualSpacing/>
        <w:jc w:val="both"/>
        <w:rPr>
          <w:b/>
          <w:sz w:val="28"/>
          <w:szCs w:val="28"/>
        </w:rPr>
      </w:pPr>
      <w:r w:rsidRPr="00AB6062">
        <w:rPr>
          <w:bCs/>
          <w:sz w:val="28"/>
          <w:szCs w:val="28"/>
        </w:rPr>
        <w:t xml:space="preserve">Рабочая программа составлена с учётом </w:t>
      </w:r>
      <w:proofErr w:type="gramStart"/>
      <w:r w:rsidRPr="00AB6062">
        <w:rPr>
          <w:bCs/>
          <w:sz w:val="28"/>
          <w:szCs w:val="28"/>
        </w:rPr>
        <w:t>психофизических особенностей</w:t>
      </w:r>
      <w:proofErr w:type="gramEnd"/>
      <w:r w:rsidRPr="00AB6062">
        <w:rPr>
          <w:bCs/>
          <w:sz w:val="28"/>
          <w:szCs w:val="28"/>
        </w:rPr>
        <w:t xml:space="preserve"> обучающихся с интеллектуальной недостаточностью и возможностями их познавательной деятельности, способствует умственному развитию, определяет оптимальный объем знаний и умений по музыке.</w:t>
      </w:r>
    </w:p>
    <w:p w:rsidR="008C1269" w:rsidRPr="00AB6062" w:rsidRDefault="008C1269" w:rsidP="00AB6062">
      <w:pPr>
        <w:spacing w:line="276" w:lineRule="auto"/>
        <w:contextualSpacing/>
        <w:jc w:val="both"/>
        <w:rPr>
          <w:sz w:val="28"/>
          <w:szCs w:val="28"/>
        </w:rPr>
      </w:pPr>
      <w:r w:rsidRPr="00AB6062">
        <w:rPr>
          <w:b/>
          <w:bCs/>
          <w:iCs/>
          <w:sz w:val="28"/>
          <w:szCs w:val="28"/>
        </w:rPr>
        <w:t xml:space="preserve">Основной целью рабочей программы </w:t>
      </w:r>
      <w:r w:rsidRPr="00AB6062">
        <w:rPr>
          <w:sz w:val="28"/>
          <w:szCs w:val="28"/>
        </w:rPr>
        <w:t>является:</w:t>
      </w:r>
    </w:p>
    <w:p w:rsidR="008C1269" w:rsidRPr="00AB6062" w:rsidRDefault="008C1269" w:rsidP="00AB6062">
      <w:pPr>
        <w:pStyle w:val="a6"/>
        <w:numPr>
          <w:ilvl w:val="0"/>
          <w:numId w:val="4"/>
        </w:numPr>
        <w:spacing w:line="276" w:lineRule="auto"/>
        <w:ind w:left="284" w:hanging="284"/>
        <w:jc w:val="both"/>
        <w:rPr>
          <w:rStyle w:val="FontStyle17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  <w:r w:rsidRPr="00AB6062">
        <w:rPr>
          <w:sz w:val="28"/>
          <w:szCs w:val="28"/>
        </w:rPr>
        <w:t>приобщение к музыкальной культуре обучающихся с умственной отсталостью (интеллектуальными нарушениями) как к неотъемлемой части духовной культуры.</w:t>
      </w:r>
    </w:p>
    <w:p w:rsidR="008C1269" w:rsidRPr="00AB6062" w:rsidRDefault="008C1269" w:rsidP="00AB6062">
      <w:pPr>
        <w:pStyle w:val="a6"/>
        <w:shd w:val="clear" w:color="auto" w:fill="FFFFFF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AB6062">
        <w:rPr>
          <w:b/>
          <w:bCs/>
          <w:sz w:val="28"/>
          <w:szCs w:val="28"/>
        </w:rPr>
        <w:t>Роль учебного предмета</w:t>
      </w:r>
    </w:p>
    <w:p w:rsidR="00DC22D6" w:rsidRPr="00AB6062" w:rsidRDefault="00DC22D6" w:rsidP="00AB6062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AB6062">
        <w:rPr>
          <w:sz w:val="28"/>
          <w:szCs w:val="28"/>
        </w:rPr>
        <w:t xml:space="preserve">Коррекционная направленность учебного предмета «Музыка» обеспечивается </w:t>
      </w:r>
      <w:proofErr w:type="spellStart"/>
      <w:r w:rsidRPr="00AB6062">
        <w:rPr>
          <w:sz w:val="28"/>
          <w:szCs w:val="28"/>
        </w:rPr>
        <w:t>композиционностъю</w:t>
      </w:r>
      <w:proofErr w:type="spellEnd"/>
      <w:r w:rsidRPr="00AB6062">
        <w:rPr>
          <w:sz w:val="28"/>
          <w:szCs w:val="28"/>
        </w:rPr>
        <w:t>, игровой направленностью, эмоциональной дополнительностью используемых методов. М</w:t>
      </w:r>
      <w:r w:rsidRPr="00AB6062">
        <w:rPr>
          <w:color w:val="000000"/>
          <w:sz w:val="28"/>
          <w:szCs w:val="28"/>
        </w:rPr>
        <w:t>узыкально-образовательный процесс основан на принципе индивидуализации и дифференциации процесса музыкального воспитания, взаимосвязи обучения и воспитания, оптимистической перспективы, комплексности обучения, доступности, систематичности и последовательности, наглядности.</w:t>
      </w:r>
    </w:p>
    <w:p w:rsidR="00DC22D6" w:rsidRPr="00AB6062" w:rsidRDefault="00DC22D6" w:rsidP="00AB6062">
      <w:pPr>
        <w:spacing w:line="276" w:lineRule="auto"/>
        <w:jc w:val="both"/>
        <w:rPr>
          <w:sz w:val="28"/>
          <w:szCs w:val="28"/>
        </w:rPr>
      </w:pPr>
      <w:r w:rsidRPr="00AB6062">
        <w:rPr>
          <w:b/>
          <w:bCs/>
          <w:sz w:val="28"/>
          <w:szCs w:val="28"/>
        </w:rPr>
        <w:t>Основные задачи курса:</w:t>
      </w:r>
    </w:p>
    <w:p w:rsidR="00DC22D6" w:rsidRPr="00AB6062" w:rsidRDefault="00DC22D6" w:rsidP="00AB6062">
      <w:pPr>
        <w:pStyle w:val="a6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Style w:val="apple-style-span"/>
          <w:sz w:val="28"/>
          <w:szCs w:val="28"/>
        </w:rPr>
      </w:pPr>
      <w:r w:rsidRPr="00AB6062">
        <w:rPr>
          <w:rStyle w:val="apple-style-span"/>
          <w:sz w:val="28"/>
          <w:szCs w:val="28"/>
        </w:rPr>
        <w:t>н</w:t>
      </w:r>
      <w:r w:rsidRPr="00AB6062">
        <w:rPr>
          <w:sz w:val="28"/>
          <w:szCs w:val="28"/>
        </w:rPr>
        <w:t>акопление первоначальных впечатлений от музыкального искусства и получение доступного опыта (</w:t>
      </w:r>
      <w:r w:rsidRPr="00AB6062">
        <w:rPr>
          <w:rStyle w:val="apple-style-span"/>
          <w:sz w:val="28"/>
          <w:szCs w:val="28"/>
        </w:rPr>
        <w:t xml:space="preserve">овладение элементарными музыкальными знаниями, </w:t>
      </w:r>
      <w:proofErr w:type="spellStart"/>
      <w:r w:rsidRPr="00AB6062">
        <w:rPr>
          <w:rStyle w:val="apple-style-span"/>
          <w:sz w:val="28"/>
          <w:szCs w:val="28"/>
        </w:rPr>
        <w:t>слушательскими</w:t>
      </w:r>
      <w:proofErr w:type="spellEnd"/>
      <w:r w:rsidRPr="00AB6062">
        <w:rPr>
          <w:rStyle w:val="apple-style-span"/>
          <w:sz w:val="28"/>
          <w:szCs w:val="28"/>
        </w:rPr>
        <w:t xml:space="preserve"> и доступными исполнительскими умениями)</w:t>
      </w:r>
      <w:r w:rsidRPr="00AB6062">
        <w:rPr>
          <w:sz w:val="28"/>
          <w:szCs w:val="28"/>
        </w:rPr>
        <w:t>.</w:t>
      </w:r>
    </w:p>
    <w:p w:rsidR="00DC22D6" w:rsidRPr="00AB6062" w:rsidRDefault="00DC22D6" w:rsidP="00AB6062">
      <w:pPr>
        <w:pStyle w:val="a6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Style w:val="apple-style-span"/>
          <w:sz w:val="28"/>
          <w:szCs w:val="28"/>
        </w:rPr>
      </w:pPr>
      <w:r w:rsidRPr="00AB6062">
        <w:rPr>
          <w:rStyle w:val="apple-style-span"/>
          <w:sz w:val="28"/>
          <w:szCs w:val="28"/>
        </w:rPr>
        <w:t>п</w:t>
      </w:r>
      <w:r w:rsidRPr="00AB6062">
        <w:rPr>
          <w:sz w:val="28"/>
          <w:szCs w:val="28"/>
        </w:rPr>
        <w:t xml:space="preserve">риобщение к культурной среде, дающей обучающемуся впечатления от музыкального искусства, формирование стремления и привычки к слушанию музыки, посещению концертов, </w:t>
      </w:r>
      <w:r w:rsidRPr="00AB6062">
        <w:rPr>
          <w:rStyle w:val="apple-style-span"/>
          <w:sz w:val="28"/>
          <w:szCs w:val="28"/>
        </w:rPr>
        <w:t>самостоятельной музыкальной деятельности</w:t>
      </w:r>
      <w:r w:rsidRPr="00AB6062">
        <w:rPr>
          <w:sz w:val="28"/>
          <w:szCs w:val="28"/>
        </w:rPr>
        <w:t xml:space="preserve"> и др.</w:t>
      </w:r>
    </w:p>
    <w:p w:rsidR="00DC22D6" w:rsidRPr="00AB6062" w:rsidRDefault="00DC22D6" w:rsidP="00AB6062">
      <w:pPr>
        <w:pStyle w:val="a6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Style w:val="apple-style-span"/>
          <w:sz w:val="28"/>
          <w:szCs w:val="28"/>
        </w:rPr>
      </w:pPr>
      <w:r w:rsidRPr="00AB6062">
        <w:rPr>
          <w:rStyle w:val="apple-style-span"/>
          <w:sz w:val="28"/>
          <w:szCs w:val="28"/>
        </w:rPr>
        <w:lastRenderedPageBreak/>
        <w:t>р</w:t>
      </w:r>
      <w:r w:rsidRPr="00AB6062">
        <w:rPr>
          <w:sz w:val="28"/>
          <w:szCs w:val="28"/>
        </w:rPr>
        <w:t>азвитие способности получать удовольствие от музыкальных произведений, выделение собственных предпочтений в восприятии музыки,</w:t>
      </w:r>
      <w:r w:rsidRPr="00AB6062">
        <w:rPr>
          <w:rStyle w:val="apple-style-span"/>
          <w:sz w:val="28"/>
          <w:szCs w:val="28"/>
        </w:rPr>
        <w:t xml:space="preserve"> приобретение опыта самостоятельной музыкально деятельности</w:t>
      </w:r>
      <w:r w:rsidRPr="00AB6062">
        <w:rPr>
          <w:sz w:val="28"/>
          <w:szCs w:val="28"/>
        </w:rPr>
        <w:t>.</w:t>
      </w:r>
    </w:p>
    <w:p w:rsidR="00DC22D6" w:rsidRPr="00AB6062" w:rsidRDefault="00DC22D6" w:rsidP="00AB6062">
      <w:pPr>
        <w:pStyle w:val="a6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rStyle w:val="apple-style-span"/>
          <w:sz w:val="28"/>
          <w:szCs w:val="28"/>
        </w:rPr>
      </w:pPr>
      <w:r w:rsidRPr="00AB6062">
        <w:rPr>
          <w:rStyle w:val="apple-style-span"/>
          <w:sz w:val="28"/>
          <w:szCs w:val="28"/>
        </w:rPr>
        <w:t>ф</w:t>
      </w:r>
      <w:r w:rsidRPr="00AB6062">
        <w:rPr>
          <w:sz w:val="28"/>
          <w:szCs w:val="28"/>
        </w:rPr>
        <w:t>ормирование простейших эстетических ориентиров и их использование в организации обыденной жизни и праздника.</w:t>
      </w:r>
    </w:p>
    <w:p w:rsidR="00DC22D6" w:rsidRPr="00AB6062" w:rsidRDefault="00DC22D6" w:rsidP="00AB6062">
      <w:pPr>
        <w:pStyle w:val="a6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B6062">
        <w:rPr>
          <w:rStyle w:val="apple-style-span"/>
          <w:sz w:val="28"/>
          <w:szCs w:val="28"/>
        </w:rPr>
        <w:t>развитие восприятия, в том числе восприятия музыки, мыслительных процессов, певческого голоса, творческих способностей обучающихся.</w:t>
      </w:r>
      <w:r w:rsidRPr="00AB6062">
        <w:rPr>
          <w:sz w:val="28"/>
          <w:szCs w:val="28"/>
        </w:rPr>
        <w:t xml:space="preserve"> </w:t>
      </w:r>
    </w:p>
    <w:p w:rsidR="00DC22D6" w:rsidRPr="00AB6062" w:rsidRDefault="00DC22D6" w:rsidP="00AB6062">
      <w:pPr>
        <w:pStyle w:val="a4"/>
        <w:spacing w:line="276" w:lineRule="auto"/>
        <w:rPr>
          <w:sz w:val="28"/>
          <w:szCs w:val="28"/>
        </w:rPr>
      </w:pPr>
      <w:r w:rsidRPr="00AB6062">
        <w:rPr>
          <w:b/>
          <w:sz w:val="28"/>
          <w:szCs w:val="28"/>
        </w:rPr>
        <w:t>Основные направления коррекционной работы: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развитие музыкального и эстетического вкуса;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обогащение музыкального словаря;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развитие музыкального слуха и вокала;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развитие наглядно – образного и словесно – логического мышления;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коррекция нарушений эмоционально – логической сферы;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расширение музыкального кругозора;</w:t>
      </w:r>
    </w:p>
    <w:p w:rsidR="00DC22D6" w:rsidRPr="00AB6062" w:rsidRDefault="00DC22D6" w:rsidP="00AB6062">
      <w:pPr>
        <w:pStyle w:val="a4"/>
        <w:numPr>
          <w:ilvl w:val="0"/>
          <w:numId w:val="6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коррекция индивидуальных пробелов в знаниях умениях, навыках.</w:t>
      </w:r>
    </w:p>
    <w:p w:rsidR="008C1269" w:rsidRPr="00AB6062" w:rsidRDefault="008C1269" w:rsidP="00AB6062">
      <w:pPr>
        <w:pStyle w:val="Style3"/>
        <w:widowControl/>
        <w:tabs>
          <w:tab w:val="left" w:pos="992"/>
        </w:tabs>
        <w:spacing w:line="276" w:lineRule="auto"/>
        <w:ind w:firstLine="0"/>
        <w:rPr>
          <w:rStyle w:val="FontStyle17"/>
          <w:rFonts w:ascii="Times New Roman" w:hAnsi="Times New Roman" w:cs="Times New Roman"/>
          <w:sz w:val="28"/>
          <w:szCs w:val="28"/>
        </w:rPr>
      </w:pPr>
    </w:p>
    <w:p w:rsidR="00DC22D6" w:rsidRPr="00AB6062" w:rsidRDefault="00DC22D6" w:rsidP="00AB6062">
      <w:pPr>
        <w:spacing w:line="276" w:lineRule="auto"/>
        <w:jc w:val="both"/>
        <w:rPr>
          <w:rFonts w:eastAsia="Calibri"/>
          <w:sz w:val="28"/>
          <w:szCs w:val="28"/>
        </w:rPr>
      </w:pPr>
      <w:r w:rsidRPr="00AB6062">
        <w:rPr>
          <w:b/>
          <w:sz w:val="28"/>
          <w:szCs w:val="28"/>
        </w:rPr>
        <w:t>2. ОБЩАЯ ХАРАКТЕРИСТИКА КУРСА</w:t>
      </w:r>
    </w:p>
    <w:p w:rsidR="008C1269" w:rsidRPr="00AB6062" w:rsidRDefault="008C1269" w:rsidP="00AB6062">
      <w:pPr>
        <w:pStyle w:val="Style3"/>
        <w:widowControl/>
        <w:spacing w:line="276" w:lineRule="auto"/>
        <w:ind w:firstLine="0"/>
        <w:rPr>
          <w:rStyle w:val="FontStyle17"/>
          <w:rFonts w:ascii="Times New Roman" w:hAnsi="Times New Roman" w:cs="Times New Roman"/>
          <w:sz w:val="28"/>
          <w:szCs w:val="28"/>
        </w:rPr>
      </w:pPr>
    </w:p>
    <w:p w:rsidR="007D71D9" w:rsidRPr="00AB6062" w:rsidRDefault="007D71D9" w:rsidP="00AB6062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AB6062">
        <w:rPr>
          <w:sz w:val="28"/>
          <w:szCs w:val="28"/>
        </w:rPr>
        <w:t>В содержание программы входит овладение обучающимися с умственной от</w:t>
      </w:r>
      <w:r w:rsidRPr="00AB6062">
        <w:rPr>
          <w:sz w:val="28"/>
          <w:szCs w:val="28"/>
        </w:rPr>
        <w:softHyphen/>
        <w:t>с</w:t>
      </w:r>
      <w:r w:rsidRPr="00AB6062">
        <w:rPr>
          <w:sz w:val="28"/>
          <w:szCs w:val="28"/>
        </w:rPr>
        <w:softHyphen/>
        <w:t>та</w:t>
      </w:r>
      <w:r w:rsidRPr="00AB6062">
        <w:rPr>
          <w:sz w:val="28"/>
          <w:szCs w:val="28"/>
        </w:rPr>
        <w:softHyphen/>
        <w:t>ло</w:t>
      </w:r>
      <w:r w:rsidRPr="00AB6062">
        <w:rPr>
          <w:sz w:val="28"/>
          <w:szCs w:val="28"/>
        </w:rPr>
        <w:softHyphen/>
        <w:t>с</w:t>
      </w:r>
      <w:r w:rsidRPr="00AB6062">
        <w:rPr>
          <w:sz w:val="28"/>
          <w:szCs w:val="28"/>
        </w:rPr>
        <w:softHyphen/>
        <w:t>тью (интеллектуальными нарушениями) в до</w:t>
      </w:r>
      <w:r w:rsidRPr="00AB6062">
        <w:rPr>
          <w:sz w:val="28"/>
          <w:szCs w:val="28"/>
        </w:rPr>
        <w:softHyphen/>
        <w:t>ступной для них форме и объеме сле</w:t>
      </w:r>
      <w:r w:rsidRPr="00AB6062">
        <w:rPr>
          <w:sz w:val="28"/>
          <w:szCs w:val="28"/>
        </w:rPr>
        <w:softHyphen/>
        <w:t>ду</w:t>
      </w:r>
      <w:r w:rsidRPr="00AB6062">
        <w:rPr>
          <w:sz w:val="28"/>
          <w:szCs w:val="28"/>
        </w:rPr>
        <w:softHyphen/>
        <w:t>ю</w:t>
      </w:r>
      <w:r w:rsidRPr="00AB6062">
        <w:rPr>
          <w:sz w:val="28"/>
          <w:szCs w:val="28"/>
        </w:rPr>
        <w:softHyphen/>
        <w:t>щи</w:t>
      </w:r>
      <w:r w:rsidRPr="00AB6062">
        <w:rPr>
          <w:sz w:val="28"/>
          <w:szCs w:val="28"/>
        </w:rPr>
        <w:softHyphen/>
        <w:t>ми видами музыкальной деятельности: восприятие музыки, хоровое пение, эле</w:t>
      </w:r>
      <w:r w:rsidRPr="00AB6062">
        <w:rPr>
          <w:sz w:val="28"/>
          <w:szCs w:val="28"/>
        </w:rPr>
        <w:softHyphen/>
        <w:t>ме</w:t>
      </w:r>
      <w:r w:rsidRPr="00AB6062">
        <w:rPr>
          <w:sz w:val="28"/>
          <w:szCs w:val="28"/>
        </w:rPr>
        <w:softHyphen/>
        <w:t>нты му</w:t>
      </w:r>
      <w:r w:rsidRPr="00AB6062">
        <w:rPr>
          <w:sz w:val="28"/>
          <w:szCs w:val="28"/>
        </w:rPr>
        <w:softHyphen/>
        <w:t>зы</w:t>
      </w:r>
      <w:r w:rsidRPr="00AB6062">
        <w:rPr>
          <w:sz w:val="28"/>
          <w:szCs w:val="28"/>
        </w:rPr>
        <w:softHyphen/>
        <w:t>кальной грамоты, игра на музыкальных инструментах детского оркестра.</w:t>
      </w:r>
      <w:r w:rsidRPr="00AB6062">
        <w:rPr>
          <w:color w:val="000000"/>
          <w:sz w:val="28"/>
          <w:szCs w:val="28"/>
        </w:rPr>
        <w:t xml:space="preserve"> Со</w:t>
      </w:r>
      <w:r w:rsidRPr="00AB6062">
        <w:rPr>
          <w:color w:val="000000"/>
          <w:sz w:val="28"/>
          <w:szCs w:val="28"/>
        </w:rPr>
        <w:softHyphen/>
        <w:t>де</w:t>
      </w:r>
      <w:r w:rsidRPr="00AB6062">
        <w:rPr>
          <w:color w:val="000000"/>
          <w:sz w:val="28"/>
          <w:szCs w:val="28"/>
        </w:rPr>
        <w:softHyphen/>
        <w:t>ржание про</w:t>
      </w:r>
      <w:r w:rsidRPr="00AB6062">
        <w:rPr>
          <w:color w:val="000000"/>
          <w:sz w:val="28"/>
          <w:szCs w:val="28"/>
        </w:rPr>
        <w:softHyphen/>
        <w:t>граммного материала уро</w:t>
      </w:r>
      <w:r w:rsidRPr="00AB6062">
        <w:rPr>
          <w:color w:val="000000"/>
          <w:sz w:val="28"/>
          <w:szCs w:val="28"/>
        </w:rPr>
        <w:softHyphen/>
        <w:t>ков состоит из элементарного теоретического ма</w:t>
      </w:r>
      <w:r w:rsidRPr="00AB6062">
        <w:rPr>
          <w:color w:val="000000"/>
          <w:sz w:val="28"/>
          <w:szCs w:val="28"/>
        </w:rPr>
        <w:softHyphen/>
        <w:t>териала, доступных видов му</w:t>
      </w:r>
      <w:r w:rsidRPr="00AB6062">
        <w:rPr>
          <w:color w:val="000000"/>
          <w:sz w:val="28"/>
          <w:szCs w:val="28"/>
        </w:rPr>
        <w:softHyphen/>
        <w:t>зы</w:t>
      </w:r>
      <w:r w:rsidRPr="00AB6062">
        <w:rPr>
          <w:color w:val="000000"/>
          <w:sz w:val="28"/>
          <w:szCs w:val="28"/>
        </w:rPr>
        <w:softHyphen/>
        <w:t>каль</w:t>
      </w:r>
      <w:r w:rsidRPr="00AB6062">
        <w:rPr>
          <w:color w:val="000000"/>
          <w:sz w:val="28"/>
          <w:szCs w:val="28"/>
        </w:rPr>
        <w:softHyphen/>
        <w:t>ной деятельности, музыкальных произведений для слу</w:t>
      </w:r>
      <w:r w:rsidRPr="00AB6062">
        <w:rPr>
          <w:color w:val="000000"/>
          <w:sz w:val="28"/>
          <w:szCs w:val="28"/>
        </w:rPr>
        <w:softHyphen/>
        <w:t>ша</w:t>
      </w:r>
      <w:r w:rsidRPr="00AB6062">
        <w:rPr>
          <w:color w:val="000000"/>
          <w:sz w:val="28"/>
          <w:szCs w:val="28"/>
        </w:rPr>
        <w:softHyphen/>
        <w:t>ния и исполнения, во</w:t>
      </w:r>
      <w:r w:rsidRPr="00AB6062">
        <w:rPr>
          <w:color w:val="000000"/>
          <w:sz w:val="28"/>
          <w:szCs w:val="28"/>
        </w:rPr>
        <w:softHyphen/>
        <w:t>каль</w:t>
      </w:r>
      <w:r w:rsidRPr="00AB6062">
        <w:rPr>
          <w:color w:val="000000"/>
          <w:sz w:val="28"/>
          <w:szCs w:val="28"/>
        </w:rPr>
        <w:softHyphen/>
        <w:t xml:space="preserve">ных упражнений. 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 w:rsidRPr="00AB6062">
        <w:rPr>
          <w:b/>
          <w:sz w:val="28"/>
          <w:szCs w:val="28"/>
        </w:rPr>
        <w:t>Восприятие музыки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 xml:space="preserve">Репертуар для слушания: </w:t>
      </w:r>
      <w:r w:rsidRPr="00AB6062">
        <w:rPr>
          <w:color w:val="000000"/>
          <w:sz w:val="28"/>
          <w:szCs w:val="28"/>
        </w:rPr>
        <w:t>произведения отечественной музыкальной культуры; музыка народная и композиторская; детская, классическая, современная.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 xml:space="preserve">Примерная тематика произведений: о природе, труде, профессиях, общественных явлениях, детстве, школьной жизни и т.д. 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Жанровое разнообразие: праздничная, маршевая, колыбельная песни и пр.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rStyle w:val="apple-style-span"/>
          <w:sz w:val="28"/>
          <w:szCs w:val="28"/>
        </w:rPr>
      </w:pPr>
      <w:r w:rsidRPr="00AB6062">
        <w:rPr>
          <w:sz w:val="28"/>
          <w:szCs w:val="28"/>
        </w:rPr>
        <w:t>Слушание музыки:</w:t>
      </w:r>
    </w:p>
    <w:p w:rsid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>овладение умением спокойно слушать музыку, адекватно реагировать на художественные образы, воплощенные в музыкальных произведениях; развитие элементарных представлений о многообразии внутреннего содержания прослушиваемых произведений;</w:t>
      </w:r>
    </w:p>
    <w:p w:rsid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развитие эмоциональной отзывчивости и эмоционального реагирования на произведения различных музыкальных жанров и разных по своему характеру; </w:t>
      </w:r>
    </w:p>
    <w:p w:rsid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lastRenderedPageBreak/>
        <w:t>развитие умения передавать словами внутреннее содержание музыкального произведения;</w:t>
      </w:r>
    </w:p>
    <w:p w:rsid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>развитие умения определять разнообразные по форме и характеру музыкальные произведения (марш, танец, песня; весела, грустная, спокойная мелодия);</w:t>
      </w:r>
    </w:p>
    <w:p w:rsid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>развитие умения самостоятельно узнавать и называть песни по вступлению; развитие умения различать мелодию и сопровождение в песне и в инструментальном произведении;</w:t>
      </w:r>
    </w:p>
    <w:p w:rsidR="007D71D9" w:rsidRPr="00AF4F7B" w:rsidRDefault="007D71D9" w:rsidP="00AF4F7B">
      <w:pPr>
        <w:pStyle w:val="a6"/>
        <w:numPr>
          <w:ilvl w:val="0"/>
          <w:numId w:val="26"/>
        </w:numPr>
        <w:spacing w:line="276" w:lineRule="auto"/>
        <w:jc w:val="both"/>
        <w:rPr>
          <w:rStyle w:val="apple-style-span"/>
          <w:sz w:val="28"/>
          <w:szCs w:val="28"/>
        </w:rPr>
      </w:pPr>
      <w:r w:rsidRPr="00AF4F7B">
        <w:rPr>
          <w:sz w:val="28"/>
          <w:szCs w:val="28"/>
        </w:rPr>
        <w:t>развитие умения различать части песни (запев, припев, проигрыш, окончание);</w:t>
      </w:r>
    </w:p>
    <w:p w:rsidR="007D71D9" w:rsidRPr="00AF4F7B" w:rsidRDefault="007D71D9" w:rsidP="00AF4F7B">
      <w:pPr>
        <w:pStyle w:val="a6"/>
        <w:numPr>
          <w:ilvl w:val="0"/>
          <w:numId w:val="26"/>
        </w:numPr>
        <w:tabs>
          <w:tab w:val="left" w:pos="709"/>
        </w:tabs>
        <w:spacing w:line="276" w:lineRule="auto"/>
        <w:jc w:val="both"/>
        <w:rPr>
          <w:rStyle w:val="apple-style-span"/>
          <w:sz w:val="28"/>
          <w:szCs w:val="28"/>
        </w:rPr>
      </w:pPr>
      <w:r w:rsidRPr="00AF4F7B">
        <w:rPr>
          <w:sz w:val="28"/>
          <w:szCs w:val="28"/>
        </w:rPr>
        <w:t>ознакомление с пением соло и хором; формирование представлений о различных музыкальных коллективах (ансамбль, оркестр);</w:t>
      </w:r>
    </w:p>
    <w:p w:rsidR="007D71D9" w:rsidRPr="00AF4F7B" w:rsidRDefault="007D71D9" w:rsidP="00AF4F7B">
      <w:pPr>
        <w:pStyle w:val="a6"/>
        <w:numPr>
          <w:ilvl w:val="0"/>
          <w:numId w:val="26"/>
        </w:numPr>
        <w:tabs>
          <w:tab w:val="left" w:pos="709"/>
        </w:tabs>
        <w:spacing w:line="276" w:lineRule="auto"/>
        <w:jc w:val="both"/>
        <w:rPr>
          <w:b/>
          <w:sz w:val="28"/>
          <w:szCs w:val="28"/>
        </w:rPr>
      </w:pPr>
      <w:r w:rsidRPr="00AF4F7B">
        <w:rPr>
          <w:sz w:val="28"/>
          <w:szCs w:val="28"/>
        </w:rPr>
        <w:t>знакомство с музыкальными инструментами и их звучанием (фортепиано, барабан, скрипка и др.)</w:t>
      </w:r>
    </w:p>
    <w:p w:rsidR="007D71D9" w:rsidRPr="00AF4F7B" w:rsidRDefault="007D71D9" w:rsidP="00AB6062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AF4F7B">
        <w:rPr>
          <w:b/>
          <w:sz w:val="28"/>
          <w:szCs w:val="28"/>
        </w:rPr>
        <w:t>Хоровое пение.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 xml:space="preserve">Песенный репертуар: </w:t>
      </w:r>
      <w:r w:rsidRPr="00AB6062">
        <w:rPr>
          <w:color w:val="000000"/>
          <w:sz w:val="28"/>
          <w:szCs w:val="28"/>
        </w:rPr>
        <w:t>произведения отечественной музыкальной культуры; му</w:t>
      </w:r>
      <w:r w:rsidRPr="00AB6062">
        <w:rPr>
          <w:color w:val="000000"/>
          <w:sz w:val="28"/>
          <w:szCs w:val="28"/>
        </w:rPr>
        <w:softHyphen/>
        <w:t>зы</w:t>
      </w:r>
      <w:r w:rsidRPr="00AB6062">
        <w:rPr>
          <w:color w:val="000000"/>
          <w:sz w:val="28"/>
          <w:szCs w:val="28"/>
        </w:rPr>
        <w:softHyphen/>
        <w:t>ка народная и композиторская; детская, классическая, современная. Используемый пе</w:t>
      </w:r>
      <w:r w:rsidRPr="00AB6062">
        <w:rPr>
          <w:color w:val="000000"/>
          <w:sz w:val="28"/>
          <w:szCs w:val="28"/>
        </w:rPr>
        <w:softHyphen/>
        <w:t>сенный материал должен быть доступным по смыслу, отражать знакомые образы, со</w:t>
      </w:r>
      <w:r w:rsidRPr="00AB6062">
        <w:rPr>
          <w:color w:val="000000"/>
          <w:sz w:val="28"/>
          <w:szCs w:val="28"/>
        </w:rPr>
        <w:softHyphen/>
        <w:t>бытия и явления, иметь простой ритмический рисунок мелодии, короткие му</w:t>
      </w:r>
      <w:r w:rsidRPr="00AB6062">
        <w:rPr>
          <w:color w:val="000000"/>
          <w:sz w:val="28"/>
          <w:szCs w:val="28"/>
        </w:rPr>
        <w:softHyphen/>
        <w:t>зы</w:t>
      </w:r>
      <w:r w:rsidRPr="00AB6062">
        <w:rPr>
          <w:color w:val="000000"/>
          <w:sz w:val="28"/>
          <w:szCs w:val="28"/>
        </w:rPr>
        <w:softHyphen/>
        <w:t>каль</w:t>
      </w:r>
      <w:r w:rsidRPr="00AB6062">
        <w:rPr>
          <w:color w:val="000000"/>
          <w:sz w:val="28"/>
          <w:szCs w:val="28"/>
        </w:rPr>
        <w:softHyphen/>
        <w:t>ные фразы, соответствовать требованиям организации щадящего режима по от</w:t>
      </w:r>
      <w:r w:rsidRPr="00AB6062">
        <w:rPr>
          <w:color w:val="000000"/>
          <w:sz w:val="28"/>
          <w:szCs w:val="28"/>
        </w:rPr>
        <w:softHyphen/>
        <w:t>но</w:t>
      </w:r>
      <w:r w:rsidRPr="00AB6062">
        <w:rPr>
          <w:color w:val="000000"/>
          <w:sz w:val="28"/>
          <w:szCs w:val="28"/>
        </w:rPr>
        <w:softHyphen/>
        <w:t>ше</w:t>
      </w:r>
      <w:r w:rsidRPr="00AB6062">
        <w:rPr>
          <w:color w:val="000000"/>
          <w:sz w:val="28"/>
          <w:szCs w:val="28"/>
        </w:rPr>
        <w:softHyphen/>
        <w:t>нию к детскому голосу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 xml:space="preserve">Примерная тематика произведений: о природе, труде, профессиях, общественных явлениях, детстве, школьной жизни и т.д. </w:t>
      </w:r>
    </w:p>
    <w:p w:rsidR="007D71D9" w:rsidRPr="00AB6062" w:rsidRDefault="007D71D9" w:rsidP="00AB6062">
      <w:pPr>
        <w:spacing w:line="276" w:lineRule="auto"/>
        <w:ind w:firstLine="567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Жанровое разнообразие: игровые песни, песни-прибаутки, трудовые песни, колыбельные песни и пр.</w:t>
      </w:r>
    </w:p>
    <w:p w:rsidR="007D71D9" w:rsidRPr="00AB6062" w:rsidRDefault="007D71D9" w:rsidP="00AB6062">
      <w:pPr>
        <w:spacing w:line="276" w:lineRule="auto"/>
        <w:ind w:firstLine="567"/>
        <w:rPr>
          <w:rStyle w:val="apple-style-span"/>
          <w:sz w:val="28"/>
          <w:szCs w:val="28"/>
        </w:rPr>
      </w:pPr>
      <w:r w:rsidRPr="00AB6062">
        <w:rPr>
          <w:sz w:val="28"/>
          <w:szCs w:val="28"/>
        </w:rPr>
        <w:t>Навык пения:</w:t>
      </w:r>
    </w:p>
    <w:p w:rsidR="007D71D9" w:rsidRPr="00AF4F7B" w:rsidRDefault="007D71D9" w:rsidP="00AF4F7B">
      <w:pPr>
        <w:pStyle w:val="a6"/>
        <w:numPr>
          <w:ilvl w:val="0"/>
          <w:numId w:val="2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>обучение певческой установке</w:t>
      </w:r>
      <w:r w:rsidR="00E3089F" w:rsidRPr="00AF4F7B">
        <w:rPr>
          <w:sz w:val="28"/>
          <w:szCs w:val="28"/>
        </w:rPr>
        <w:t xml:space="preserve">: непринужденное, но подтянутое </w:t>
      </w:r>
      <w:r w:rsidRPr="00AF4F7B">
        <w:rPr>
          <w:sz w:val="28"/>
          <w:szCs w:val="28"/>
        </w:rPr>
        <w:t>положение корпуса с расправленными спиной и плечами, прямое свободное положение головы, устойчивая опора на обе ноги, свободные руки;</w:t>
      </w:r>
    </w:p>
    <w:p w:rsidR="00231789" w:rsidRPr="00AF4F7B" w:rsidRDefault="007D71D9" w:rsidP="00AF4F7B">
      <w:pPr>
        <w:pStyle w:val="a6"/>
        <w:numPr>
          <w:ilvl w:val="0"/>
          <w:numId w:val="2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работа над певческим дыханием: развитие умения бесшумного глубокого, одновременного вдоха, соответствующего характеру и темпу песни; </w:t>
      </w:r>
    </w:p>
    <w:p w:rsidR="00231789" w:rsidRPr="00AF4F7B" w:rsidRDefault="007D71D9" w:rsidP="00AF4F7B">
      <w:pPr>
        <w:pStyle w:val="a6"/>
        <w:numPr>
          <w:ilvl w:val="0"/>
          <w:numId w:val="2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формирование умения брать дыхание перед началом музыкальной фразы; </w:t>
      </w:r>
    </w:p>
    <w:p w:rsidR="007D71D9" w:rsidRPr="00AF4F7B" w:rsidRDefault="007D71D9" w:rsidP="00AF4F7B">
      <w:pPr>
        <w:pStyle w:val="a6"/>
        <w:numPr>
          <w:ilvl w:val="0"/>
          <w:numId w:val="2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отработка навыков экономного выдоха, удерживания дыхания на более длинных фразах; развитие умения быстрой, спокойной смены дыхания при исполнении песен, не имеющих пауз между фразами; развитие </w:t>
      </w:r>
    </w:p>
    <w:p w:rsidR="007D71D9" w:rsidRPr="00AF4F7B" w:rsidRDefault="007D71D9" w:rsidP="00AF4F7B">
      <w:pPr>
        <w:pStyle w:val="a6"/>
        <w:numPr>
          <w:ilvl w:val="0"/>
          <w:numId w:val="27"/>
        </w:num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пение коротких </w:t>
      </w:r>
      <w:proofErr w:type="spellStart"/>
      <w:r w:rsidRPr="00AF4F7B">
        <w:rPr>
          <w:sz w:val="28"/>
          <w:szCs w:val="28"/>
        </w:rPr>
        <w:t>попевок</w:t>
      </w:r>
      <w:proofErr w:type="spellEnd"/>
      <w:r w:rsidRPr="00AF4F7B">
        <w:rPr>
          <w:sz w:val="28"/>
          <w:szCs w:val="28"/>
        </w:rPr>
        <w:t xml:space="preserve"> на одном дыхании;</w:t>
      </w:r>
    </w:p>
    <w:p w:rsidR="00231789" w:rsidRPr="00AB6062" w:rsidRDefault="00231789" w:rsidP="00AB6062">
      <w:pPr>
        <w:pStyle w:val="a4"/>
        <w:spacing w:line="276" w:lineRule="auto"/>
        <w:contextualSpacing/>
        <w:jc w:val="both"/>
        <w:rPr>
          <w:sz w:val="28"/>
          <w:szCs w:val="28"/>
        </w:rPr>
      </w:pPr>
      <w:r w:rsidRPr="00AB6062">
        <w:rPr>
          <w:b/>
          <w:sz w:val="28"/>
          <w:szCs w:val="28"/>
        </w:rPr>
        <w:t>Виды и формы организации учебного процесса</w:t>
      </w:r>
    </w:p>
    <w:p w:rsidR="00231789" w:rsidRPr="00AB6062" w:rsidRDefault="00231789" w:rsidP="00AB6062">
      <w:pPr>
        <w:pStyle w:val="a4"/>
        <w:spacing w:line="276" w:lineRule="auto"/>
        <w:contextualSpacing/>
        <w:jc w:val="both"/>
        <w:rPr>
          <w:sz w:val="28"/>
          <w:szCs w:val="28"/>
        </w:rPr>
      </w:pPr>
      <w:r w:rsidRPr="00AB6062">
        <w:rPr>
          <w:b/>
          <w:sz w:val="28"/>
          <w:szCs w:val="28"/>
        </w:rPr>
        <w:t>Форма обучения:</w:t>
      </w:r>
      <w:r w:rsidRPr="00AB6062">
        <w:rPr>
          <w:sz w:val="28"/>
          <w:szCs w:val="28"/>
        </w:rPr>
        <w:t xml:space="preserve"> урок</w:t>
      </w:r>
    </w:p>
    <w:p w:rsidR="00231789" w:rsidRPr="00AB6062" w:rsidRDefault="00231789" w:rsidP="00AB6062">
      <w:pPr>
        <w:pStyle w:val="a4"/>
        <w:spacing w:line="276" w:lineRule="auto"/>
        <w:contextualSpacing/>
        <w:jc w:val="both"/>
        <w:rPr>
          <w:b/>
          <w:bCs/>
          <w:sz w:val="28"/>
          <w:szCs w:val="28"/>
        </w:rPr>
      </w:pPr>
      <w:r w:rsidRPr="00AB6062">
        <w:rPr>
          <w:b/>
          <w:bCs/>
          <w:sz w:val="28"/>
          <w:szCs w:val="28"/>
        </w:rPr>
        <w:t>Методы обучения:</w:t>
      </w:r>
    </w:p>
    <w:p w:rsidR="00231789" w:rsidRPr="00AB6062" w:rsidRDefault="00231789" w:rsidP="00AB6062">
      <w:pPr>
        <w:pStyle w:val="a4"/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AB6062">
        <w:rPr>
          <w:bCs/>
          <w:sz w:val="28"/>
          <w:szCs w:val="28"/>
        </w:rPr>
        <w:t xml:space="preserve">словесные (беседы, рассказы, объяснения, работа с книгой), </w:t>
      </w:r>
    </w:p>
    <w:p w:rsidR="00231789" w:rsidRPr="00AB6062" w:rsidRDefault="00231789" w:rsidP="00AB6062">
      <w:pPr>
        <w:pStyle w:val="a4"/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AB6062">
        <w:rPr>
          <w:bCs/>
          <w:sz w:val="28"/>
          <w:szCs w:val="28"/>
        </w:rPr>
        <w:t xml:space="preserve">наглядные (наблюдения, демонстрация), </w:t>
      </w:r>
    </w:p>
    <w:p w:rsidR="00231789" w:rsidRPr="00AB6062" w:rsidRDefault="00231789" w:rsidP="00AB6062">
      <w:pPr>
        <w:pStyle w:val="a4"/>
        <w:numPr>
          <w:ilvl w:val="0"/>
          <w:numId w:val="13"/>
        </w:numPr>
        <w:spacing w:line="276" w:lineRule="auto"/>
        <w:contextualSpacing/>
        <w:jc w:val="both"/>
        <w:rPr>
          <w:bCs/>
          <w:sz w:val="28"/>
          <w:szCs w:val="28"/>
        </w:rPr>
      </w:pPr>
      <w:r w:rsidRPr="00AB6062">
        <w:rPr>
          <w:bCs/>
          <w:sz w:val="28"/>
          <w:szCs w:val="28"/>
        </w:rPr>
        <w:lastRenderedPageBreak/>
        <w:t>практические (упражнения, самостоятельные, практические работы, дидактические игры).</w:t>
      </w:r>
    </w:p>
    <w:p w:rsidR="00231789" w:rsidRPr="00AB6062" w:rsidRDefault="00231789" w:rsidP="00AB6062">
      <w:pPr>
        <w:pStyle w:val="a4"/>
        <w:spacing w:line="276" w:lineRule="auto"/>
        <w:contextualSpacing/>
        <w:jc w:val="both"/>
        <w:rPr>
          <w:bCs/>
          <w:sz w:val="28"/>
          <w:szCs w:val="28"/>
        </w:rPr>
      </w:pPr>
      <w:r w:rsidRPr="00AB6062">
        <w:rPr>
          <w:b/>
          <w:bCs/>
          <w:sz w:val="28"/>
          <w:szCs w:val="28"/>
        </w:rPr>
        <w:t>Приемы обучения:</w:t>
      </w:r>
      <w:r w:rsidRPr="00AB6062">
        <w:rPr>
          <w:bCs/>
          <w:sz w:val="28"/>
          <w:szCs w:val="28"/>
        </w:rPr>
        <w:t xml:space="preserve"> осуществление индивидуального и дифференцированного подхода с учетом возрастных особенностей, уровнем развития, интеллектуальных возможностей.</w:t>
      </w:r>
    </w:p>
    <w:p w:rsidR="00231789" w:rsidRPr="00AB6062" w:rsidRDefault="00231789" w:rsidP="00AB6062">
      <w:pPr>
        <w:tabs>
          <w:tab w:val="left" w:pos="1080"/>
        </w:tabs>
        <w:spacing w:line="276" w:lineRule="auto"/>
        <w:contextualSpacing/>
        <w:jc w:val="both"/>
        <w:rPr>
          <w:b/>
          <w:sz w:val="28"/>
          <w:szCs w:val="28"/>
        </w:rPr>
      </w:pPr>
    </w:p>
    <w:p w:rsidR="00231789" w:rsidRPr="00AB6062" w:rsidRDefault="00231789" w:rsidP="00AB6062">
      <w:pPr>
        <w:tabs>
          <w:tab w:val="left" w:pos="1080"/>
        </w:tabs>
        <w:spacing w:line="276" w:lineRule="auto"/>
        <w:contextualSpacing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3. ОПИСАНИЕ МЕСТА ПРЕДМЕТА В УЧЕБНОМ ПЛАНЕ</w:t>
      </w:r>
    </w:p>
    <w:p w:rsidR="00231789" w:rsidRPr="00AB6062" w:rsidRDefault="00231789" w:rsidP="00AB6062">
      <w:pPr>
        <w:spacing w:line="276" w:lineRule="auto"/>
        <w:contextualSpacing/>
        <w:jc w:val="both"/>
        <w:rPr>
          <w:sz w:val="28"/>
          <w:szCs w:val="28"/>
        </w:rPr>
      </w:pPr>
    </w:p>
    <w:p w:rsidR="00231789" w:rsidRPr="00AB6062" w:rsidRDefault="008F61BD" w:rsidP="00AB6062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8F61BD">
        <w:rPr>
          <w:sz w:val="28"/>
          <w:szCs w:val="28"/>
        </w:rPr>
        <w:t>На учебный предмет «</w:t>
      </w:r>
      <w:r>
        <w:rPr>
          <w:sz w:val="28"/>
          <w:szCs w:val="28"/>
        </w:rPr>
        <w:t>Музыка</w:t>
      </w:r>
      <w:r w:rsidRPr="008F61BD">
        <w:rPr>
          <w:sz w:val="28"/>
          <w:szCs w:val="28"/>
        </w:rPr>
        <w:t xml:space="preserve">» </w:t>
      </w:r>
      <w:r w:rsidR="00231789" w:rsidRPr="00AB6062">
        <w:rPr>
          <w:sz w:val="28"/>
          <w:szCs w:val="28"/>
        </w:rPr>
        <w:t>в 5 классе отводится 34 часа (34 учебные недели, 1 час в неделю). Общий объем учебного времени составляет 34 часа.</w:t>
      </w:r>
    </w:p>
    <w:p w:rsidR="0078509A" w:rsidRPr="00AB6062" w:rsidRDefault="0078509A" w:rsidP="00AB6062">
      <w:pPr>
        <w:pStyle w:val="Style3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C1269" w:rsidRDefault="0078509A" w:rsidP="00AB6062">
      <w:pPr>
        <w:pStyle w:val="Style3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B6062">
        <w:rPr>
          <w:rFonts w:ascii="Times New Roman" w:hAnsi="Times New Roman" w:cs="Times New Roman"/>
          <w:b/>
          <w:sz w:val="28"/>
          <w:szCs w:val="28"/>
        </w:rPr>
        <w:t>4. ПЛАНИРУЕМЫЕ РЕЗУЛЬТАТЫ ОСВОЕНИЯ КУРСА</w:t>
      </w:r>
    </w:p>
    <w:p w:rsidR="003D0A0C" w:rsidRPr="00AB6062" w:rsidRDefault="003D0A0C" w:rsidP="00AB6062">
      <w:pPr>
        <w:pStyle w:val="Style3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8509A" w:rsidRPr="00AB6062" w:rsidRDefault="0078509A" w:rsidP="00AB6062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Программа содержит систему знаний, направленных на достижение определённых личностных и предметных результатов.</w:t>
      </w:r>
    </w:p>
    <w:p w:rsidR="004413C8" w:rsidRPr="00AB6062" w:rsidRDefault="0078509A" w:rsidP="00AB6062">
      <w:pPr>
        <w:pStyle w:val="a6"/>
        <w:tabs>
          <w:tab w:val="left" w:pos="195"/>
          <w:tab w:val="left" w:pos="709"/>
        </w:tabs>
        <w:spacing w:line="276" w:lineRule="auto"/>
        <w:ind w:left="0" w:firstLine="524"/>
        <w:contextualSpacing w:val="0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Личностные результаты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195"/>
          <w:tab w:val="left" w:pos="709"/>
        </w:tabs>
        <w:spacing w:line="276" w:lineRule="auto"/>
        <w:rPr>
          <w:b/>
          <w:sz w:val="28"/>
          <w:szCs w:val="28"/>
        </w:rPr>
      </w:pPr>
      <w:r w:rsidRPr="00AF4F7B">
        <w:rPr>
          <w:sz w:val="28"/>
          <w:szCs w:val="28"/>
        </w:rPr>
        <w:t>положительное отношение к окружающей действительности, готовност</w:t>
      </w:r>
      <w:r w:rsidR="00AF4F7B" w:rsidRPr="00AF4F7B">
        <w:rPr>
          <w:sz w:val="28"/>
          <w:szCs w:val="28"/>
        </w:rPr>
        <w:t xml:space="preserve">ь к организации взаимодействия </w:t>
      </w:r>
      <w:r w:rsidRPr="00AF4F7B">
        <w:rPr>
          <w:sz w:val="28"/>
          <w:szCs w:val="28"/>
        </w:rPr>
        <w:t>с ней и эстетическому её восприятию.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принятие и освоение социальной роли обучающегося, формирование и развитие социально значимых мотивов учебной деятельности;  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развитие навыков сотрудничества с взрослыми и сверстниками в разных социальных ситуациях;  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формирование эстетических потребностей, ценностей и чувств;  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развитие этических чувств, доброжелательности и эмоционально-нравственной отзывчивости, понимания и сопереживания чувствам других людей;  </w:t>
      </w:r>
    </w:p>
    <w:p w:rsidR="0078509A" w:rsidRPr="00AF4F7B" w:rsidRDefault="0078509A" w:rsidP="00AF4F7B">
      <w:pPr>
        <w:pStyle w:val="a6"/>
        <w:numPr>
          <w:ilvl w:val="0"/>
          <w:numId w:val="28"/>
        </w:num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AF4F7B">
        <w:rPr>
          <w:sz w:val="28"/>
          <w:szCs w:val="28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ценностям; </w:t>
      </w:r>
    </w:p>
    <w:p w:rsidR="0078509A" w:rsidRPr="00AB6062" w:rsidRDefault="0078509A" w:rsidP="00493381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Предметные результаты</w:t>
      </w:r>
    </w:p>
    <w:p w:rsidR="007940BD" w:rsidRPr="00AB6062" w:rsidRDefault="007940BD" w:rsidP="00493381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5 класс</w:t>
      </w:r>
    </w:p>
    <w:p w:rsidR="0078509A" w:rsidRPr="00AB6062" w:rsidRDefault="0078509A" w:rsidP="00493381">
      <w:pPr>
        <w:tabs>
          <w:tab w:val="left" w:pos="284"/>
          <w:tab w:val="left" w:pos="709"/>
        </w:tabs>
        <w:spacing w:line="276" w:lineRule="auto"/>
        <w:jc w:val="both"/>
        <w:rPr>
          <w:sz w:val="28"/>
          <w:szCs w:val="28"/>
        </w:rPr>
      </w:pPr>
      <w:r w:rsidRPr="00AB6062">
        <w:rPr>
          <w:i/>
          <w:sz w:val="28"/>
          <w:szCs w:val="28"/>
          <w:u w:val="single"/>
        </w:rPr>
        <w:t>Минимальный уровень</w:t>
      </w:r>
      <w:r w:rsidRPr="00AB6062">
        <w:rPr>
          <w:b/>
          <w:i/>
          <w:sz w:val="28"/>
          <w:szCs w:val="28"/>
        </w:rPr>
        <w:t>:</w:t>
      </w:r>
    </w:p>
    <w:p w:rsidR="0078509A" w:rsidRPr="00493381" w:rsidRDefault="00AF4F7B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709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 xml:space="preserve">определение характера и содержания знакомых </w:t>
      </w:r>
      <w:r w:rsidR="0078509A" w:rsidRPr="00493381">
        <w:rPr>
          <w:sz w:val="28"/>
          <w:szCs w:val="28"/>
        </w:rPr>
        <w:t>музыкальных произведений, предусмотренных Программой;</w:t>
      </w:r>
    </w:p>
    <w:p w:rsidR="0078509A" w:rsidRPr="00493381" w:rsidRDefault="00AF4F7B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709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>представления о некоторых музыкальных инструментах и их</w:t>
      </w:r>
      <w:r w:rsidR="0078509A" w:rsidRPr="00493381">
        <w:rPr>
          <w:sz w:val="28"/>
          <w:szCs w:val="28"/>
        </w:rPr>
        <w:t xml:space="preserve"> звучании (труба, баян, гитара);</w:t>
      </w:r>
    </w:p>
    <w:p w:rsidR="0078509A" w:rsidRPr="00493381" w:rsidRDefault="00AF4F7B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 xml:space="preserve">пение с инструментальным </w:t>
      </w:r>
      <w:proofErr w:type="gramStart"/>
      <w:r w:rsidR="0078509A" w:rsidRPr="00493381">
        <w:rPr>
          <w:sz w:val="28"/>
          <w:szCs w:val="28"/>
        </w:rPr>
        <w:t>сопровождением  и</w:t>
      </w:r>
      <w:proofErr w:type="gramEnd"/>
      <w:r w:rsidR="0078509A" w:rsidRPr="00493381">
        <w:rPr>
          <w:sz w:val="28"/>
          <w:szCs w:val="28"/>
        </w:rPr>
        <w:t xml:space="preserve">  без  него  (с  помощью педагога);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493381">
        <w:rPr>
          <w:sz w:val="28"/>
          <w:szCs w:val="28"/>
        </w:rPr>
        <w:t>выразительное,  слаженное</w:t>
      </w:r>
      <w:proofErr w:type="gramEnd"/>
      <w:r w:rsidRPr="00493381">
        <w:rPr>
          <w:sz w:val="28"/>
          <w:szCs w:val="28"/>
        </w:rPr>
        <w:t xml:space="preserve">  и  достаточно  эмоциональное  исполнение выученных песен с простейшими элементами динамических оттенков;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493381">
        <w:rPr>
          <w:sz w:val="28"/>
          <w:szCs w:val="28"/>
        </w:rPr>
        <w:lastRenderedPageBreak/>
        <w:t>правильное  формирование</w:t>
      </w:r>
      <w:proofErr w:type="gramEnd"/>
      <w:r w:rsidRPr="00493381">
        <w:rPr>
          <w:sz w:val="28"/>
          <w:szCs w:val="28"/>
        </w:rPr>
        <w:t xml:space="preserve">  при  пении  гласных  звуков  и  отчетливое произнесение согласных звуков в конце и в середине слов;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>правильная передача мелодии в диапазоне ре1-си1;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>различение вступления, запева, припева, проигрыша, окончания песни;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>различение песни, танца, марша;</w:t>
      </w:r>
    </w:p>
    <w:p w:rsid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493381">
        <w:rPr>
          <w:sz w:val="28"/>
          <w:szCs w:val="28"/>
        </w:rPr>
        <w:t>передача  ритмического</w:t>
      </w:r>
      <w:proofErr w:type="gramEnd"/>
      <w:r w:rsidRPr="00493381">
        <w:rPr>
          <w:sz w:val="28"/>
          <w:szCs w:val="28"/>
        </w:rPr>
        <w:t xml:space="preserve">  рисунка  </w:t>
      </w:r>
      <w:proofErr w:type="spellStart"/>
      <w:r w:rsidRPr="00493381">
        <w:rPr>
          <w:sz w:val="28"/>
          <w:szCs w:val="28"/>
        </w:rPr>
        <w:t>попевок</w:t>
      </w:r>
      <w:proofErr w:type="spellEnd"/>
      <w:r w:rsidRPr="00493381">
        <w:rPr>
          <w:sz w:val="28"/>
          <w:szCs w:val="28"/>
        </w:rPr>
        <w:t xml:space="preserve">  (хлопками,  на  металлофоне, голосом);</w:t>
      </w:r>
    </w:p>
    <w:p w:rsidR="007940BD" w:rsidRPr="00493381" w:rsidRDefault="0078509A" w:rsidP="00493381">
      <w:pPr>
        <w:pStyle w:val="a6"/>
        <w:numPr>
          <w:ilvl w:val="0"/>
          <w:numId w:val="29"/>
        </w:num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sz w:val="28"/>
          <w:szCs w:val="28"/>
        </w:rPr>
      </w:pPr>
      <w:r w:rsidRPr="00493381">
        <w:rPr>
          <w:sz w:val="28"/>
          <w:szCs w:val="28"/>
        </w:rPr>
        <w:t>определение разнообразных по содержанию и характеру музыкальных произведений (веселые, грустные и спокойные);</w:t>
      </w:r>
    </w:p>
    <w:p w:rsidR="0078509A" w:rsidRPr="00493381" w:rsidRDefault="0078509A" w:rsidP="00493381">
      <w:pPr>
        <w:tabs>
          <w:tab w:val="left" w:pos="381"/>
          <w:tab w:val="left" w:pos="459"/>
          <w:tab w:val="left" w:pos="851"/>
        </w:tabs>
        <w:spacing w:line="276" w:lineRule="auto"/>
        <w:jc w:val="both"/>
        <w:rPr>
          <w:i/>
          <w:sz w:val="28"/>
          <w:szCs w:val="28"/>
          <w:u w:val="single"/>
        </w:rPr>
      </w:pPr>
      <w:r w:rsidRPr="00493381">
        <w:rPr>
          <w:i/>
          <w:sz w:val="28"/>
          <w:szCs w:val="28"/>
          <w:u w:val="single"/>
        </w:rPr>
        <w:t>Достаточный уровень:</w:t>
      </w:r>
    </w:p>
    <w:p w:rsidR="0078509A" w:rsidRP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942950">
        <w:rPr>
          <w:sz w:val="28"/>
          <w:szCs w:val="28"/>
        </w:rPr>
        <w:t>самостоятельное  исполнение</w:t>
      </w:r>
      <w:proofErr w:type="gramEnd"/>
      <w:r w:rsidRPr="00942950">
        <w:rPr>
          <w:sz w:val="28"/>
          <w:szCs w:val="28"/>
        </w:rPr>
        <w:t xml:space="preserve">  разученных  детских  песен;</w:t>
      </w:r>
    </w:p>
    <w:p w:rsidR="0078509A" w:rsidRP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r w:rsidRPr="00942950">
        <w:rPr>
          <w:sz w:val="28"/>
          <w:szCs w:val="28"/>
        </w:rPr>
        <w:t>знание динамических оттенков (форте-громко, пиано-тихо);</w:t>
      </w:r>
    </w:p>
    <w:p w:rsidR="0078509A" w:rsidRP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942950">
        <w:rPr>
          <w:sz w:val="28"/>
          <w:szCs w:val="28"/>
        </w:rPr>
        <w:t>представления  о</w:t>
      </w:r>
      <w:proofErr w:type="gramEnd"/>
      <w:r w:rsidRPr="00942950">
        <w:rPr>
          <w:sz w:val="28"/>
          <w:szCs w:val="28"/>
        </w:rPr>
        <w:t xml:space="preserve">  народных  музыкальных  инструментах  и  их  звучании (домра, мандолина, баян, гусли, свирель, гармонь, трещотка и др.);</w:t>
      </w:r>
    </w:p>
    <w:p w:rsidR="0078509A" w:rsidRP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942950">
        <w:rPr>
          <w:sz w:val="28"/>
          <w:szCs w:val="28"/>
        </w:rPr>
        <w:t>представления  об</w:t>
      </w:r>
      <w:proofErr w:type="gramEnd"/>
      <w:r w:rsidRPr="00942950">
        <w:rPr>
          <w:sz w:val="28"/>
          <w:szCs w:val="28"/>
        </w:rPr>
        <w:t xml:space="preserve">  особенностях  мелодического  голосоведения  (плавно, отрывисто, скачкообразно);</w:t>
      </w:r>
    </w:p>
    <w:p w:rsid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r w:rsidRPr="00942950">
        <w:rPr>
          <w:sz w:val="28"/>
          <w:szCs w:val="28"/>
        </w:rPr>
        <w:t>пение хором с выполнением требований художественного исполнения;</w:t>
      </w:r>
    </w:p>
    <w:p w:rsid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r w:rsidRPr="00942950">
        <w:rPr>
          <w:sz w:val="28"/>
          <w:szCs w:val="28"/>
        </w:rPr>
        <w:t>ясное и четкое произнесение слов в песнях подвижного характера;</w:t>
      </w:r>
    </w:p>
    <w:p w:rsid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942950">
        <w:rPr>
          <w:sz w:val="28"/>
          <w:szCs w:val="28"/>
        </w:rPr>
        <w:t>исполнение  выученных</w:t>
      </w:r>
      <w:proofErr w:type="gramEnd"/>
      <w:r w:rsidRPr="00942950">
        <w:rPr>
          <w:sz w:val="28"/>
          <w:szCs w:val="28"/>
        </w:rPr>
        <w:t xml:space="preserve">  песен  без  музыкального  сопровождения, самостоятельно;</w:t>
      </w:r>
    </w:p>
    <w:p w:rsidR="00942950" w:rsidRDefault="0078509A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proofErr w:type="gramStart"/>
      <w:r w:rsidRPr="00942950">
        <w:rPr>
          <w:sz w:val="28"/>
          <w:szCs w:val="28"/>
        </w:rPr>
        <w:t>различение  разнообразных</w:t>
      </w:r>
      <w:proofErr w:type="gramEnd"/>
      <w:r w:rsidRPr="00942950">
        <w:rPr>
          <w:sz w:val="28"/>
          <w:szCs w:val="28"/>
        </w:rPr>
        <w:t xml:space="preserve">  по  характеру  и  звучанию  песен,  маршей, танцев;</w:t>
      </w:r>
    </w:p>
    <w:p w:rsidR="0078509A" w:rsidRPr="00942950" w:rsidRDefault="00E301C7" w:rsidP="00942950">
      <w:pPr>
        <w:pStyle w:val="a6"/>
        <w:numPr>
          <w:ilvl w:val="0"/>
          <w:numId w:val="30"/>
        </w:numPr>
        <w:tabs>
          <w:tab w:val="left" w:pos="386"/>
          <w:tab w:val="left" w:pos="851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владение элементами музыкальной грамоты, как средства</w:t>
      </w:r>
      <w:r w:rsidR="0078509A" w:rsidRPr="00942950">
        <w:rPr>
          <w:sz w:val="28"/>
          <w:szCs w:val="28"/>
        </w:rPr>
        <w:t xml:space="preserve"> осознания музыкальной речи.</w:t>
      </w:r>
    </w:p>
    <w:p w:rsidR="0078509A" w:rsidRPr="00AB6062" w:rsidRDefault="0078509A" w:rsidP="00AB6062">
      <w:pPr>
        <w:pStyle w:val="10"/>
        <w:spacing w:line="276" w:lineRule="auto"/>
        <w:ind w:hanging="1004"/>
        <w:jc w:val="both"/>
        <w:rPr>
          <w:rFonts w:ascii="Times New Roman" w:hAnsi="Times New Roman"/>
          <w:b/>
          <w:sz w:val="28"/>
          <w:szCs w:val="28"/>
        </w:rPr>
      </w:pPr>
    </w:p>
    <w:p w:rsidR="001E280D" w:rsidRPr="00AB6062" w:rsidRDefault="001E280D" w:rsidP="00AB6062">
      <w:pPr>
        <w:tabs>
          <w:tab w:val="left" w:pos="1080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Формируемые базовые учебные действия (БУД):</w:t>
      </w:r>
    </w:p>
    <w:p w:rsidR="00942950" w:rsidRPr="00AB6062" w:rsidRDefault="00942950" w:rsidP="00942950">
      <w:pPr>
        <w:tabs>
          <w:tab w:val="left" w:pos="1080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Коммуникативные: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вступать в контакт и работать в коллективе (учитель – ученик, ученик – ученик, ученик – класс, учитель – класс);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использовать принятые ритуалы социального взаимодействия с одноклассниками и учителем;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обращаться за помощью и принимать помощь;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слушать и понимать инструкцию к учебному зада</w:t>
      </w:r>
      <w:r w:rsidR="00925C2D">
        <w:rPr>
          <w:sz w:val="28"/>
          <w:szCs w:val="28"/>
        </w:rPr>
        <w:t>нию в разных видах деятельности</w:t>
      </w:r>
      <w:r w:rsidRPr="002F5AC0">
        <w:rPr>
          <w:sz w:val="28"/>
          <w:szCs w:val="28"/>
        </w:rPr>
        <w:t xml:space="preserve"> и быту;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сотрудничать со взрослыми и сверстниками в разных социальных условиях;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доброжелательно относиться, сопереживать, конструктивно взаимодействовать с людьми;</w:t>
      </w:r>
    </w:p>
    <w:p w:rsidR="00942950" w:rsidRPr="002F5AC0" w:rsidRDefault="00942950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договариваться и изменять своё поведение с учётом поведения других участников спорной ситуации.</w:t>
      </w:r>
    </w:p>
    <w:p w:rsidR="001E280D" w:rsidRPr="00AB6062" w:rsidRDefault="001E280D" w:rsidP="00AB6062">
      <w:pPr>
        <w:tabs>
          <w:tab w:val="left" w:pos="1080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Регулятивные: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lastRenderedPageBreak/>
        <w:t>адекватно использовать ритуалы школьного поведения (поднимать руку, вставать и выходить из – за парты);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принимать цели и произвольно включаться в деятельность, следовать предложенному плану и работать в общем темпе;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активно участвовать в деятельности, контролировать и оценивать свои действия и действия одноклассников;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соотносить свои действия и их результаты с заданными образцами;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принимать оценку деятельности;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оценивать её с учётом предложенных критериев, корректировать свою деятельность с учётом выявления недочётов.</w:t>
      </w:r>
    </w:p>
    <w:p w:rsidR="001E280D" w:rsidRPr="00AB6062" w:rsidRDefault="001E280D" w:rsidP="00AB6062">
      <w:pPr>
        <w:tabs>
          <w:tab w:val="left" w:pos="1080"/>
        </w:tabs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Познавательные: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выделять существенные, общие и отличительные свойства предметов;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b/>
          <w:sz w:val="28"/>
          <w:szCs w:val="28"/>
        </w:rPr>
        <w:t xml:space="preserve"> </w:t>
      </w:r>
      <w:r w:rsidRPr="002F5AC0">
        <w:rPr>
          <w:sz w:val="28"/>
          <w:szCs w:val="28"/>
        </w:rPr>
        <w:t xml:space="preserve">устанавливать </w:t>
      </w:r>
      <w:proofErr w:type="spellStart"/>
      <w:r w:rsidRPr="002F5AC0">
        <w:rPr>
          <w:sz w:val="28"/>
          <w:szCs w:val="28"/>
        </w:rPr>
        <w:t>видо</w:t>
      </w:r>
      <w:proofErr w:type="spellEnd"/>
      <w:r w:rsidRPr="002F5AC0">
        <w:rPr>
          <w:sz w:val="28"/>
          <w:szCs w:val="28"/>
        </w:rPr>
        <w:t>–родовые отношения предметов;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b/>
          <w:sz w:val="28"/>
          <w:szCs w:val="28"/>
        </w:rPr>
        <w:t xml:space="preserve"> </w:t>
      </w:r>
      <w:r w:rsidRPr="002F5AC0">
        <w:rPr>
          <w:sz w:val="28"/>
          <w:szCs w:val="28"/>
        </w:rPr>
        <w:t>делать простейшие обобщения, сравнивать, классифицировать на наглядном материале;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пользоваться знаками, символами, предметами – заместителями;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читать; писать; выполнять арифметические действия;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наблюдать под руководством взрослого за предметами и явлениями окружающей действительности;</w:t>
      </w:r>
    </w:p>
    <w:p w:rsidR="001E280D" w:rsidRPr="002F5AC0" w:rsidRDefault="001E280D" w:rsidP="002F5AC0">
      <w:pPr>
        <w:pStyle w:val="a6"/>
        <w:numPr>
          <w:ilvl w:val="0"/>
          <w:numId w:val="31"/>
        </w:num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2F5AC0">
        <w:rPr>
          <w:sz w:val="28"/>
          <w:szCs w:val="28"/>
        </w:rPr>
        <w:t>работать с несложной по содержанию и структуре информацией (понимать изображение, текст, устное высказывание, элементарное схематическое изображение, таблицу, предъявленные на бумажных и электронных носителях).</w:t>
      </w:r>
    </w:p>
    <w:p w:rsidR="00E3089F" w:rsidRPr="00AB6062" w:rsidRDefault="00E3089F" w:rsidP="00AB6062">
      <w:pPr>
        <w:pStyle w:val="Style3"/>
        <w:widowControl/>
        <w:spacing w:line="276" w:lineRule="auto"/>
        <w:ind w:firstLine="0"/>
        <w:rPr>
          <w:rStyle w:val="FontStyle17"/>
          <w:rFonts w:ascii="Times New Roman" w:hAnsi="Times New Roman" w:cs="Times New Roman"/>
          <w:sz w:val="28"/>
          <w:szCs w:val="28"/>
        </w:rPr>
      </w:pPr>
    </w:p>
    <w:p w:rsidR="008C1269" w:rsidRPr="00AB6062" w:rsidRDefault="00E301C7" w:rsidP="00AB6062">
      <w:pPr>
        <w:pStyle w:val="Style3"/>
        <w:widowControl/>
        <w:spacing w:line="276" w:lineRule="auto"/>
        <w:ind w:firstLine="0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15040C">
        <w:rPr>
          <w:rStyle w:val="FontStyle17"/>
          <w:rFonts w:ascii="Times New Roman" w:hAnsi="Times New Roman" w:cs="Times New Roman"/>
          <w:sz w:val="28"/>
          <w:szCs w:val="28"/>
        </w:rPr>
        <w:t>Предметные результаты</w:t>
      </w:r>
      <w:r w:rsidR="008C1269" w:rsidRPr="0015040C">
        <w:rPr>
          <w:rStyle w:val="FontStyle17"/>
          <w:rFonts w:ascii="Times New Roman" w:hAnsi="Times New Roman" w:cs="Times New Roman"/>
          <w:sz w:val="28"/>
          <w:szCs w:val="28"/>
        </w:rPr>
        <w:t>:</w:t>
      </w:r>
    </w:p>
    <w:p w:rsidR="0015040C" w:rsidRPr="0015040C" w:rsidRDefault="0015040C" w:rsidP="0015040C">
      <w:pPr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15040C">
        <w:rPr>
          <w:b/>
          <w:bCs/>
          <w:color w:val="000000"/>
          <w:sz w:val="28"/>
          <w:szCs w:val="28"/>
        </w:rPr>
        <w:t>Минимальный уровень: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определение характера и содержания знакомых музыкальных произведений, предусмотренных Программой;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представления о некоторых музыкальных инструментах и их звучании (труба, баян, гитара);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пение с инструментальным сопровождением и без него (с помощью педагога);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выразительное, слаженное и достаточно эмоциональное исполнение выученных песен с простейшими элементами динамических оттенков;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правильное формирование при пении гласных звуков и отчетливое произнесение согласных звуков в конце и в середине слов;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правильная передача мелодии в диапазоне ре1-си1;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различение вступления, запева, припева, проигрыша, окончания песни;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различение песни, танца, марша;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lastRenderedPageBreak/>
        <w:t xml:space="preserve">передача ритмического рисунка </w:t>
      </w:r>
      <w:proofErr w:type="spellStart"/>
      <w:r w:rsidRPr="0015040C">
        <w:rPr>
          <w:bCs/>
          <w:color w:val="000000"/>
          <w:sz w:val="28"/>
          <w:szCs w:val="28"/>
        </w:rPr>
        <w:t>попевок</w:t>
      </w:r>
      <w:proofErr w:type="spellEnd"/>
      <w:r w:rsidRPr="0015040C">
        <w:rPr>
          <w:bCs/>
          <w:color w:val="000000"/>
          <w:sz w:val="28"/>
          <w:szCs w:val="28"/>
        </w:rPr>
        <w:t xml:space="preserve"> (хлопками, на металлофоне, голосом);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определение разнообразных по содержанию и характеру музыкальных произведений (веселые, грустные и спокойные);</w:t>
      </w:r>
    </w:p>
    <w:p w:rsidR="0015040C" w:rsidRPr="0015040C" w:rsidRDefault="0015040C" w:rsidP="0015040C">
      <w:pPr>
        <w:pStyle w:val="a6"/>
        <w:numPr>
          <w:ilvl w:val="0"/>
          <w:numId w:val="34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владение элементарными представлениями о нотной грамоте.</w:t>
      </w:r>
    </w:p>
    <w:p w:rsidR="0015040C" w:rsidRPr="0015040C" w:rsidRDefault="0015040C" w:rsidP="0015040C">
      <w:pPr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15040C">
        <w:rPr>
          <w:b/>
          <w:bCs/>
          <w:color w:val="000000"/>
          <w:sz w:val="28"/>
          <w:szCs w:val="28"/>
        </w:rPr>
        <w:t>Достаточный уровень: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самостоятельное исполнение разученных детских песен; знание динамических оттенков (форте-громко, пиано-тихо);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представления о народных музыкальных инструментах и их звучании (домра, мандолина, баян, гусли, свирель, гармонь, трещотка и др.);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представления об особенностях мелодического голосоведения (плавно, отрывисто, скачкообразно);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пение хором с выполнением требований художественного исполнения;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ясное и четкое произнесение слов в песнях подвижного характера;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исполнение выученных песен без музыкального сопровождения, самостоятельно;</w:t>
      </w:r>
    </w:p>
    <w:p w:rsidR="0015040C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различение разнообразных по характеру и звучанию песен, маршей, танцев;</w:t>
      </w:r>
    </w:p>
    <w:p w:rsidR="00AB2484" w:rsidRPr="0015040C" w:rsidRDefault="0015040C" w:rsidP="0015040C">
      <w:pPr>
        <w:pStyle w:val="a6"/>
        <w:numPr>
          <w:ilvl w:val="0"/>
          <w:numId w:val="33"/>
        </w:numPr>
        <w:spacing w:line="276" w:lineRule="auto"/>
        <w:jc w:val="both"/>
        <w:rPr>
          <w:bCs/>
          <w:color w:val="000000"/>
          <w:sz w:val="28"/>
          <w:szCs w:val="28"/>
        </w:rPr>
      </w:pPr>
      <w:r w:rsidRPr="0015040C">
        <w:rPr>
          <w:bCs/>
          <w:color w:val="000000"/>
          <w:sz w:val="28"/>
          <w:szCs w:val="28"/>
        </w:rPr>
        <w:t>владение элементами музыкальной грамоты, как средства осознания музыкальной речи</w:t>
      </w:r>
    </w:p>
    <w:p w:rsidR="0015040C" w:rsidRPr="00AB6062" w:rsidRDefault="0015040C" w:rsidP="0015040C">
      <w:pPr>
        <w:spacing w:line="276" w:lineRule="auto"/>
        <w:rPr>
          <w:sz w:val="28"/>
          <w:szCs w:val="28"/>
        </w:rPr>
      </w:pPr>
    </w:p>
    <w:p w:rsidR="008C1269" w:rsidRPr="00AB6062" w:rsidRDefault="008C1269" w:rsidP="00AB6062">
      <w:pPr>
        <w:spacing w:line="276" w:lineRule="auto"/>
        <w:jc w:val="both"/>
        <w:rPr>
          <w:b/>
          <w:sz w:val="28"/>
          <w:szCs w:val="28"/>
        </w:rPr>
      </w:pPr>
      <w:r w:rsidRPr="00AB6062">
        <w:rPr>
          <w:b/>
          <w:sz w:val="28"/>
          <w:szCs w:val="28"/>
        </w:rPr>
        <w:t>5. СОДЕРЖАНИЕ УЧЕБНОГО ПРЕДМЕТА</w:t>
      </w:r>
    </w:p>
    <w:p w:rsidR="008C1269" w:rsidRPr="00AB6062" w:rsidRDefault="008C1269" w:rsidP="00AB6062">
      <w:pPr>
        <w:spacing w:line="276" w:lineRule="auto"/>
        <w:rPr>
          <w:sz w:val="28"/>
          <w:szCs w:val="28"/>
        </w:rPr>
      </w:pPr>
    </w:p>
    <w:p w:rsidR="008C1269" w:rsidRPr="00AB6062" w:rsidRDefault="008C1269" w:rsidP="00AB6062">
      <w:pPr>
        <w:spacing w:line="276" w:lineRule="auto"/>
        <w:jc w:val="both"/>
        <w:rPr>
          <w:b/>
          <w:sz w:val="28"/>
          <w:szCs w:val="28"/>
          <w:u w:val="single"/>
        </w:rPr>
      </w:pPr>
      <w:r w:rsidRPr="00AB6062">
        <w:rPr>
          <w:b/>
          <w:sz w:val="28"/>
          <w:szCs w:val="28"/>
          <w:u w:val="single"/>
        </w:rPr>
        <w:t>5 класс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AB6062">
        <w:rPr>
          <w:b/>
          <w:bCs/>
          <w:color w:val="000000"/>
          <w:sz w:val="28"/>
          <w:szCs w:val="28"/>
        </w:rPr>
        <w:t>Музыкальный материал для пения: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</w:rPr>
      </w:pPr>
      <w:r w:rsidRPr="00AB6062">
        <w:rPr>
          <w:bCs/>
          <w:color w:val="000000"/>
          <w:sz w:val="28"/>
          <w:szCs w:val="28"/>
          <w:lang w:val="en-US"/>
        </w:rPr>
        <w:t>I</w:t>
      </w:r>
      <w:r w:rsidRPr="00AB6062">
        <w:rPr>
          <w:bCs/>
          <w:color w:val="000000"/>
          <w:sz w:val="28"/>
          <w:szCs w:val="28"/>
        </w:rPr>
        <w:t xml:space="preserve"> четверть: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>«</w:t>
      </w:r>
      <w:proofErr w:type="spellStart"/>
      <w:r w:rsidRPr="00AB6062">
        <w:rPr>
          <w:color w:val="000000"/>
          <w:sz w:val="28"/>
          <w:szCs w:val="28"/>
        </w:rPr>
        <w:t>Заплетися</w:t>
      </w:r>
      <w:proofErr w:type="spellEnd"/>
      <w:r w:rsidRPr="00AB6062">
        <w:rPr>
          <w:color w:val="000000"/>
          <w:sz w:val="28"/>
          <w:szCs w:val="28"/>
        </w:rPr>
        <w:t xml:space="preserve"> плетень» — русская народная песня.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«Из чего наш мир состоит» — муз. Б. Савельева, сл. М. </w:t>
      </w:r>
      <w:proofErr w:type="spellStart"/>
      <w:r w:rsidRPr="00AB6062">
        <w:rPr>
          <w:color w:val="000000"/>
          <w:sz w:val="28"/>
          <w:szCs w:val="28"/>
        </w:rPr>
        <w:t>Танича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>«Мальчишки и девчонки» — муз. А. Островского, сл. И. Дика.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«Расти, колосок». Из музыкально-поэтической композиции «Как хлеб на стол приходит» — муз. Ю. </w:t>
      </w:r>
      <w:proofErr w:type="spellStart"/>
      <w:r w:rsidRPr="00AB6062">
        <w:rPr>
          <w:color w:val="000000"/>
          <w:sz w:val="28"/>
          <w:szCs w:val="28"/>
        </w:rPr>
        <w:t>Чичкова</w:t>
      </w:r>
      <w:proofErr w:type="spellEnd"/>
      <w:r w:rsidRPr="00AB6062">
        <w:rPr>
          <w:color w:val="000000"/>
          <w:sz w:val="28"/>
          <w:szCs w:val="28"/>
        </w:rPr>
        <w:t>, сл. П. Синявского.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</w:rPr>
      </w:pPr>
      <w:r w:rsidRPr="00AB6062">
        <w:rPr>
          <w:bCs/>
          <w:color w:val="000000"/>
          <w:sz w:val="28"/>
          <w:szCs w:val="28"/>
          <w:lang w:val="en-US"/>
        </w:rPr>
        <w:t>II</w:t>
      </w:r>
      <w:r w:rsidRPr="00AB6062">
        <w:rPr>
          <w:bCs/>
          <w:color w:val="000000"/>
          <w:sz w:val="28"/>
          <w:szCs w:val="28"/>
        </w:rPr>
        <w:t>четверть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«Песенка Деда Мороза». Из мультфильма «Дед Мороз и лето» — муз. Е. </w:t>
      </w:r>
      <w:proofErr w:type="spellStart"/>
      <w:r w:rsidRPr="00AB6062">
        <w:rPr>
          <w:color w:val="000000"/>
          <w:sz w:val="28"/>
          <w:szCs w:val="28"/>
        </w:rPr>
        <w:t>Крылатова</w:t>
      </w:r>
      <w:proofErr w:type="spellEnd"/>
      <w:r w:rsidRPr="00AB6062">
        <w:rPr>
          <w:color w:val="000000"/>
          <w:sz w:val="28"/>
          <w:szCs w:val="28"/>
        </w:rPr>
        <w:t xml:space="preserve">, сл. Ю. </w:t>
      </w:r>
      <w:proofErr w:type="spellStart"/>
      <w:r w:rsidRPr="00AB6062">
        <w:rPr>
          <w:color w:val="000000"/>
          <w:sz w:val="28"/>
          <w:szCs w:val="28"/>
        </w:rPr>
        <w:t>Энтина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«Прекрасное далёко». Из телефильма «Гостья из будущего» — муз. Е. </w:t>
      </w:r>
      <w:proofErr w:type="spellStart"/>
      <w:r w:rsidRPr="00AB6062">
        <w:rPr>
          <w:color w:val="000000"/>
          <w:sz w:val="28"/>
          <w:szCs w:val="28"/>
        </w:rPr>
        <w:t>Крылатова</w:t>
      </w:r>
      <w:proofErr w:type="spellEnd"/>
      <w:r w:rsidRPr="00AB6062">
        <w:rPr>
          <w:color w:val="000000"/>
          <w:sz w:val="28"/>
          <w:szCs w:val="28"/>
        </w:rPr>
        <w:t xml:space="preserve">, сл. Ю. </w:t>
      </w:r>
      <w:proofErr w:type="spellStart"/>
      <w:r w:rsidRPr="00AB6062">
        <w:rPr>
          <w:color w:val="000000"/>
          <w:sz w:val="28"/>
          <w:szCs w:val="28"/>
        </w:rPr>
        <w:t>Энтина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«Большой хоровод» — муз. Б. Савельева, сл. Лены </w:t>
      </w:r>
      <w:proofErr w:type="spellStart"/>
      <w:r w:rsidRPr="00AB6062">
        <w:rPr>
          <w:color w:val="000000"/>
          <w:sz w:val="28"/>
          <w:szCs w:val="28"/>
        </w:rPr>
        <w:t>Жигалкиной</w:t>
      </w:r>
      <w:proofErr w:type="spellEnd"/>
      <w:r w:rsidRPr="00AB6062">
        <w:rPr>
          <w:color w:val="000000"/>
          <w:sz w:val="28"/>
          <w:szCs w:val="28"/>
        </w:rPr>
        <w:t xml:space="preserve"> и А. Хаита.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</w:rPr>
      </w:pPr>
      <w:r w:rsidRPr="00AB6062">
        <w:rPr>
          <w:bCs/>
          <w:color w:val="000000"/>
          <w:sz w:val="28"/>
          <w:szCs w:val="28"/>
          <w:lang w:val="en-US"/>
        </w:rPr>
        <w:t>III</w:t>
      </w:r>
      <w:r w:rsidRPr="00AB6062">
        <w:rPr>
          <w:bCs/>
          <w:color w:val="000000"/>
          <w:sz w:val="28"/>
          <w:szCs w:val="28"/>
        </w:rPr>
        <w:t>четверть: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«Ванька-Встанька» — муз. А. Филиппа, сл. С. Маршака. «Из чего же» — муз. Ю. </w:t>
      </w:r>
      <w:proofErr w:type="spellStart"/>
      <w:r w:rsidRPr="00AB6062">
        <w:rPr>
          <w:color w:val="000000"/>
          <w:sz w:val="28"/>
          <w:szCs w:val="28"/>
        </w:rPr>
        <w:t>Чичкова</w:t>
      </w:r>
      <w:proofErr w:type="spellEnd"/>
      <w:r w:rsidRPr="00AB6062">
        <w:rPr>
          <w:color w:val="000000"/>
          <w:sz w:val="28"/>
          <w:szCs w:val="28"/>
        </w:rPr>
        <w:t xml:space="preserve">, сл. Я. </w:t>
      </w:r>
      <w:proofErr w:type="spellStart"/>
      <w:r w:rsidRPr="00AB6062">
        <w:rPr>
          <w:color w:val="000000"/>
          <w:sz w:val="28"/>
          <w:szCs w:val="28"/>
        </w:rPr>
        <w:t>Халецкого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«Катюша» — муз. М. </w:t>
      </w:r>
      <w:proofErr w:type="spellStart"/>
      <w:r w:rsidRPr="00AB6062">
        <w:rPr>
          <w:color w:val="000000"/>
          <w:sz w:val="28"/>
          <w:szCs w:val="28"/>
        </w:rPr>
        <w:t>Блантера</w:t>
      </w:r>
      <w:proofErr w:type="spellEnd"/>
      <w:r w:rsidRPr="00AB6062">
        <w:rPr>
          <w:color w:val="000000"/>
          <w:sz w:val="28"/>
          <w:szCs w:val="28"/>
        </w:rPr>
        <w:t xml:space="preserve">, сл. М. Исаковского. 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«Когда мои друзья со мной». Из кинофильма «По секрету всему свету» — муз. </w:t>
      </w:r>
      <w:r w:rsidRPr="00AB6062">
        <w:rPr>
          <w:color w:val="000000"/>
          <w:sz w:val="28"/>
          <w:szCs w:val="28"/>
        </w:rPr>
        <w:lastRenderedPageBreak/>
        <w:t xml:space="preserve">В. </w:t>
      </w:r>
      <w:proofErr w:type="spellStart"/>
      <w:r w:rsidRPr="00AB6062">
        <w:rPr>
          <w:color w:val="000000"/>
          <w:sz w:val="28"/>
          <w:szCs w:val="28"/>
        </w:rPr>
        <w:t>Шаинского</w:t>
      </w:r>
      <w:proofErr w:type="spellEnd"/>
      <w:r w:rsidRPr="00AB6062">
        <w:rPr>
          <w:color w:val="000000"/>
          <w:sz w:val="28"/>
          <w:szCs w:val="28"/>
        </w:rPr>
        <w:t xml:space="preserve">, сл. М. </w:t>
      </w:r>
      <w:proofErr w:type="spellStart"/>
      <w:r w:rsidRPr="00AB6062">
        <w:rPr>
          <w:color w:val="000000"/>
          <w:sz w:val="28"/>
          <w:szCs w:val="28"/>
        </w:rPr>
        <w:t>Пляцковского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«Нам бы вырасти скорее» — муз. Г. Фрида, сл. Е. </w:t>
      </w:r>
      <w:proofErr w:type="spellStart"/>
      <w:r w:rsidRPr="00AB6062">
        <w:rPr>
          <w:color w:val="000000"/>
          <w:sz w:val="28"/>
          <w:szCs w:val="28"/>
        </w:rPr>
        <w:t>Аксельрод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</w:rPr>
      </w:pPr>
      <w:r w:rsidRPr="00AB6062">
        <w:rPr>
          <w:bCs/>
          <w:color w:val="000000"/>
          <w:sz w:val="28"/>
          <w:szCs w:val="28"/>
          <w:lang w:val="en-US"/>
        </w:rPr>
        <w:t>IV</w:t>
      </w:r>
      <w:r w:rsidRPr="00AB6062">
        <w:rPr>
          <w:bCs/>
          <w:color w:val="000000"/>
          <w:sz w:val="28"/>
          <w:szCs w:val="28"/>
        </w:rPr>
        <w:t xml:space="preserve"> четверть: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«Буратино». Из телефильма «Приключения Буратино» — муз. А. Рыбникова, сл. Ю. </w:t>
      </w:r>
      <w:proofErr w:type="spellStart"/>
      <w:r w:rsidRPr="00AB6062">
        <w:rPr>
          <w:color w:val="000000"/>
          <w:sz w:val="28"/>
          <w:szCs w:val="28"/>
        </w:rPr>
        <w:t>Энтина</w:t>
      </w:r>
      <w:proofErr w:type="spellEnd"/>
      <w:r w:rsidRPr="00AB6062">
        <w:rPr>
          <w:color w:val="000000"/>
          <w:sz w:val="28"/>
          <w:szCs w:val="28"/>
        </w:rPr>
        <w:t>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«Вместе весело шагни.» муз. В. </w:t>
      </w:r>
      <w:proofErr w:type="spellStart"/>
      <w:r w:rsidRPr="00AB6062">
        <w:rPr>
          <w:color w:val="000000"/>
          <w:sz w:val="28"/>
          <w:szCs w:val="28"/>
        </w:rPr>
        <w:t>Шаинского</w:t>
      </w:r>
      <w:proofErr w:type="spellEnd"/>
      <w:r w:rsidRPr="00AB6062">
        <w:rPr>
          <w:color w:val="000000"/>
          <w:sz w:val="28"/>
          <w:szCs w:val="28"/>
        </w:rPr>
        <w:t xml:space="preserve">, сл. М. </w:t>
      </w:r>
      <w:proofErr w:type="spellStart"/>
      <w:r w:rsidRPr="00AB6062">
        <w:rPr>
          <w:color w:val="000000"/>
          <w:sz w:val="28"/>
          <w:szCs w:val="28"/>
        </w:rPr>
        <w:t>Матусовского</w:t>
      </w:r>
      <w:proofErr w:type="spellEnd"/>
      <w:r w:rsidRPr="00AB6062">
        <w:rPr>
          <w:color w:val="000000"/>
          <w:sz w:val="28"/>
          <w:szCs w:val="28"/>
        </w:rPr>
        <w:t xml:space="preserve">. 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>«Калинка» — русская народная песня.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AB6062">
        <w:rPr>
          <w:color w:val="000000"/>
          <w:sz w:val="28"/>
          <w:szCs w:val="28"/>
        </w:rPr>
        <w:t xml:space="preserve">«Дважды два четыре» — муз. В. </w:t>
      </w:r>
      <w:proofErr w:type="spellStart"/>
      <w:r w:rsidRPr="00AB6062">
        <w:rPr>
          <w:color w:val="000000"/>
          <w:sz w:val="28"/>
          <w:szCs w:val="28"/>
        </w:rPr>
        <w:t>Шаинского</w:t>
      </w:r>
      <w:proofErr w:type="spellEnd"/>
      <w:r w:rsidRPr="00AB6062">
        <w:rPr>
          <w:color w:val="000000"/>
          <w:sz w:val="28"/>
          <w:szCs w:val="28"/>
        </w:rPr>
        <w:t xml:space="preserve">, сл. М. </w:t>
      </w:r>
      <w:proofErr w:type="spellStart"/>
      <w:r w:rsidRPr="00AB6062">
        <w:rPr>
          <w:color w:val="000000"/>
          <w:sz w:val="28"/>
          <w:szCs w:val="28"/>
        </w:rPr>
        <w:t>Пляцковского</w:t>
      </w:r>
      <w:proofErr w:type="spellEnd"/>
      <w:r w:rsidRPr="00AB6062">
        <w:rPr>
          <w:color w:val="000000"/>
          <w:sz w:val="28"/>
          <w:szCs w:val="28"/>
        </w:rPr>
        <w:t xml:space="preserve">. </w:t>
      </w: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</w:p>
    <w:p w:rsidR="008C1269" w:rsidRPr="00AB6062" w:rsidRDefault="008C1269" w:rsidP="00AB6062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</w:rPr>
      </w:pPr>
      <w:r w:rsidRPr="00AB6062">
        <w:rPr>
          <w:b/>
          <w:color w:val="000000"/>
          <w:sz w:val="28"/>
          <w:szCs w:val="28"/>
        </w:rPr>
        <w:t>Музыкальные произведения для слушания:</w:t>
      </w:r>
    </w:p>
    <w:p w:rsidR="008C1269" w:rsidRPr="00AB6062" w:rsidRDefault="008C1269" w:rsidP="00D27313">
      <w:pPr>
        <w:spacing w:line="276" w:lineRule="auto"/>
        <w:ind w:firstLine="709"/>
        <w:jc w:val="both"/>
        <w:rPr>
          <w:sz w:val="28"/>
          <w:szCs w:val="28"/>
        </w:rPr>
      </w:pPr>
      <w:r w:rsidRPr="00AB6062">
        <w:rPr>
          <w:sz w:val="28"/>
          <w:szCs w:val="28"/>
        </w:rPr>
        <w:t>Русский народный хор «Частушки»; Кубанский казачий хор «Ехали казаки</w:t>
      </w:r>
      <w:proofErr w:type="gramStart"/>
      <w:r w:rsidRPr="00AB6062">
        <w:rPr>
          <w:sz w:val="28"/>
          <w:szCs w:val="28"/>
        </w:rPr>
        <w:t>»;Л.</w:t>
      </w:r>
      <w:proofErr w:type="gramEnd"/>
      <w:r w:rsidRPr="00AB6062">
        <w:rPr>
          <w:sz w:val="28"/>
          <w:szCs w:val="28"/>
        </w:rPr>
        <w:t xml:space="preserve"> Бетховен. «Сурок». Л. Бетховен. «К </w:t>
      </w:r>
      <w:proofErr w:type="spellStart"/>
      <w:r w:rsidRPr="00AB6062">
        <w:rPr>
          <w:sz w:val="28"/>
          <w:szCs w:val="28"/>
        </w:rPr>
        <w:t>Элизе</w:t>
      </w:r>
      <w:proofErr w:type="spellEnd"/>
      <w:r w:rsidRPr="00AB6062">
        <w:rPr>
          <w:sz w:val="28"/>
          <w:szCs w:val="28"/>
        </w:rPr>
        <w:t>»; Р. Вагнер. Увертюра к 3 акту. Из оперы «</w:t>
      </w:r>
      <w:proofErr w:type="spellStart"/>
      <w:r w:rsidRPr="00AB6062">
        <w:rPr>
          <w:sz w:val="28"/>
          <w:szCs w:val="28"/>
        </w:rPr>
        <w:t>Лоэнгрин</w:t>
      </w:r>
      <w:proofErr w:type="spellEnd"/>
      <w:r w:rsidRPr="00AB6062">
        <w:rPr>
          <w:sz w:val="28"/>
          <w:szCs w:val="28"/>
        </w:rPr>
        <w:t xml:space="preserve">»; Э. Григ. «Утро». «Танец </w:t>
      </w:r>
      <w:proofErr w:type="spellStart"/>
      <w:r w:rsidRPr="00AB6062">
        <w:rPr>
          <w:sz w:val="28"/>
          <w:szCs w:val="28"/>
        </w:rPr>
        <w:t>Анитры</w:t>
      </w:r>
      <w:proofErr w:type="spellEnd"/>
      <w:r w:rsidRPr="00AB6062">
        <w:rPr>
          <w:sz w:val="28"/>
          <w:szCs w:val="28"/>
        </w:rPr>
        <w:t xml:space="preserve">». Из музыки к драме Г. Ибсена «Пер </w:t>
      </w:r>
      <w:proofErr w:type="spellStart"/>
      <w:r w:rsidRPr="00AB6062">
        <w:rPr>
          <w:sz w:val="28"/>
          <w:szCs w:val="28"/>
        </w:rPr>
        <w:t>Гюнт</w:t>
      </w:r>
      <w:proofErr w:type="spellEnd"/>
      <w:r w:rsidRPr="00AB6062">
        <w:rPr>
          <w:sz w:val="28"/>
          <w:szCs w:val="28"/>
        </w:rPr>
        <w:t xml:space="preserve">»; И. Штраус. «Полька», соч. № 214; Р. Шуман. «Грезы», соч. 15, № </w:t>
      </w:r>
      <w:proofErr w:type="gramStart"/>
      <w:r w:rsidRPr="00AB6062">
        <w:rPr>
          <w:sz w:val="28"/>
          <w:szCs w:val="28"/>
        </w:rPr>
        <w:t>7;  Кубанская</w:t>
      </w:r>
      <w:proofErr w:type="gramEnd"/>
      <w:r w:rsidRPr="00AB6062">
        <w:rPr>
          <w:sz w:val="28"/>
          <w:szCs w:val="28"/>
        </w:rPr>
        <w:t xml:space="preserve"> народная «колыбельная» песня ; Е. Гаврилин. «Тарантелла». Из балета «Анюта»; И. Дунаевский. Увертюра. Из к/ф «Дети капитана </w:t>
      </w:r>
      <w:proofErr w:type="spellStart"/>
      <w:r w:rsidRPr="00AB6062">
        <w:rPr>
          <w:sz w:val="28"/>
          <w:szCs w:val="28"/>
        </w:rPr>
        <w:t>Гранта</w:t>
      </w:r>
      <w:proofErr w:type="gramStart"/>
      <w:r w:rsidRPr="00AB6062">
        <w:rPr>
          <w:sz w:val="28"/>
          <w:szCs w:val="28"/>
        </w:rPr>
        <w:t>»;М</w:t>
      </w:r>
      <w:proofErr w:type="spellEnd"/>
      <w:r w:rsidRPr="00AB6062">
        <w:rPr>
          <w:sz w:val="28"/>
          <w:szCs w:val="28"/>
        </w:rPr>
        <w:t>.</w:t>
      </w:r>
      <w:proofErr w:type="gramEnd"/>
      <w:r w:rsidRPr="00AB6062">
        <w:rPr>
          <w:sz w:val="28"/>
          <w:szCs w:val="28"/>
        </w:rPr>
        <w:t xml:space="preserve"> Мусоргский. «Рассвет на Москве-реке». Вступление к опере «</w:t>
      </w:r>
      <w:proofErr w:type="spellStart"/>
      <w:r w:rsidRPr="00AB6062">
        <w:rPr>
          <w:sz w:val="28"/>
          <w:szCs w:val="28"/>
        </w:rPr>
        <w:t>Хованщина</w:t>
      </w:r>
      <w:proofErr w:type="spellEnd"/>
      <w:r w:rsidRPr="00AB6062">
        <w:rPr>
          <w:sz w:val="28"/>
          <w:szCs w:val="28"/>
        </w:rPr>
        <w:t xml:space="preserve">»; С. Никитин, В. Берковский, П. </w:t>
      </w:r>
      <w:proofErr w:type="spellStart"/>
      <w:r w:rsidRPr="00AB6062">
        <w:rPr>
          <w:sz w:val="28"/>
          <w:szCs w:val="28"/>
        </w:rPr>
        <w:t>Мориа</w:t>
      </w:r>
      <w:proofErr w:type="spellEnd"/>
      <w:r w:rsidRPr="00AB6062">
        <w:rPr>
          <w:sz w:val="28"/>
          <w:szCs w:val="28"/>
        </w:rPr>
        <w:t xml:space="preserve">. «Под музыку Вивальди»; Русская народная песня «Я на горку шла»; Русская народная прибаутка «Петушок» обработка М. </w:t>
      </w:r>
      <w:proofErr w:type="spellStart"/>
      <w:r w:rsidRPr="00AB6062">
        <w:rPr>
          <w:sz w:val="28"/>
          <w:szCs w:val="28"/>
        </w:rPr>
        <w:t>Красева</w:t>
      </w:r>
      <w:proofErr w:type="spellEnd"/>
      <w:r w:rsidRPr="00AB6062">
        <w:rPr>
          <w:sz w:val="28"/>
          <w:szCs w:val="28"/>
        </w:rPr>
        <w:t xml:space="preserve">, аранжировка; </w:t>
      </w:r>
      <w:proofErr w:type="spellStart"/>
      <w:r w:rsidRPr="00AB6062">
        <w:rPr>
          <w:sz w:val="28"/>
          <w:szCs w:val="28"/>
        </w:rPr>
        <w:t>Е.Бурак</w:t>
      </w:r>
      <w:proofErr w:type="spellEnd"/>
      <w:r w:rsidRPr="00AB6062">
        <w:rPr>
          <w:sz w:val="28"/>
          <w:szCs w:val="28"/>
        </w:rPr>
        <w:t>; «</w:t>
      </w:r>
      <w:hyperlink r:id="rId6" w:tooltip="Тень - тень - потетень" w:history="1">
        <w:r w:rsidRPr="00AB6062">
          <w:rPr>
            <w:sz w:val="28"/>
            <w:szCs w:val="28"/>
          </w:rPr>
          <w:t xml:space="preserve">Тень - тень - </w:t>
        </w:r>
        <w:proofErr w:type="spellStart"/>
        <w:r w:rsidRPr="00AB6062">
          <w:rPr>
            <w:sz w:val="28"/>
            <w:szCs w:val="28"/>
          </w:rPr>
          <w:t>потетень</w:t>
        </w:r>
        <w:proofErr w:type="spellEnd"/>
      </w:hyperlink>
      <w:r w:rsidRPr="00AB6062">
        <w:rPr>
          <w:sz w:val="28"/>
          <w:szCs w:val="28"/>
        </w:rPr>
        <w:t xml:space="preserve">» русская народная </w:t>
      </w:r>
      <w:proofErr w:type="spellStart"/>
      <w:r w:rsidRPr="00AB6062">
        <w:rPr>
          <w:sz w:val="28"/>
          <w:szCs w:val="28"/>
        </w:rPr>
        <w:t>потешка</w:t>
      </w:r>
      <w:proofErr w:type="spellEnd"/>
      <w:r w:rsidRPr="00AB6062">
        <w:rPr>
          <w:sz w:val="28"/>
          <w:szCs w:val="28"/>
        </w:rPr>
        <w:t xml:space="preserve">; Хоровод «Во поле береза стояла»; Русская народная песня «Я на горку шла»; «Кабы не было зимы». Из </w:t>
      </w:r>
      <w:r w:rsidR="00E301C7">
        <w:rPr>
          <w:sz w:val="28"/>
          <w:szCs w:val="28"/>
        </w:rPr>
        <w:t>мультфильма «Зима в Простокваши</w:t>
      </w:r>
      <w:r w:rsidRPr="00AB6062">
        <w:rPr>
          <w:sz w:val="28"/>
          <w:szCs w:val="28"/>
        </w:rPr>
        <w:t xml:space="preserve">но» — муз. Е. </w:t>
      </w:r>
      <w:proofErr w:type="spellStart"/>
      <w:r w:rsidRPr="00AB6062">
        <w:rPr>
          <w:sz w:val="28"/>
          <w:szCs w:val="28"/>
        </w:rPr>
        <w:t>Крылатова</w:t>
      </w:r>
      <w:proofErr w:type="spellEnd"/>
      <w:r w:rsidRPr="00AB6062">
        <w:rPr>
          <w:sz w:val="28"/>
          <w:szCs w:val="28"/>
        </w:rPr>
        <w:t xml:space="preserve">, сл. Ю. </w:t>
      </w:r>
      <w:proofErr w:type="spellStart"/>
      <w:r w:rsidRPr="00AB6062">
        <w:rPr>
          <w:sz w:val="28"/>
          <w:szCs w:val="28"/>
        </w:rPr>
        <w:t>Энтина</w:t>
      </w:r>
      <w:proofErr w:type="spellEnd"/>
      <w:r w:rsidRPr="00AB6062">
        <w:rPr>
          <w:sz w:val="28"/>
          <w:szCs w:val="28"/>
        </w:rPr>
        <w:t xml:space="preserve">;  Русской народной песни  в исполнении </w:t>
      </w:r>
      <w:hyperlink r:id="rId7" w:history="1">
        <w:r w:rsidRPr="00AB6062">
          <w:rPr>
            <w:rStyle w:val="cartist"/>
            <w:bCs/>
            <w:sz w:val="28"/>
            <w:szCs w:val="28"/>
          </w:rPr>
          <w:t>Оркестра народных инструментов</w:t>
        </w:r>
      </w:hyperlink>
      <w:r w:rsidRPr="00AB6062">
        <w:rPr>
          <w:sz w:val="28"/>
          <w:szCs w:val="28"/>
        </w:rPr>
        <w:t> - </w:t>
      </w:r>
      <w:hyperlink r:id="rId8" w:history="1">
        <w:r w:rsidRPr="00AB6062">
          <w:rPr>
            <w:rStyle w:val="ctitle"/>
            <w:sz w:val="28"/>
            <w:szCs w:val="28"/>
          </w:rPr>
          <w:t xml:space="preserve">"Полянка". </w:t>
        </w:r>
      </w:hyperlink>
      <w:r w:rsidRPr="00AB6062">
        <w:rPr>
          <w:sz w:val="28"/>
          <w:szCs w:val="28"/>
        </w:rPr>
        <w:t xml:space="preserve">П.И Чайковский симфония №4 </w:t>
      </w:r>
      <w:proofErr w:type="spellStart"/>
      <w:r w:rsidRPr="00AB6062">
        <w:rPr>
          <w:sz w:val="28"/>
          <w:szCs w:val="28"/>
        </w:rPr>
        <w:t>финал;Русская</w:t>
      </w:r>
      <w:proofErr w:type="spellEnd"/>
      <w:r w:rsidRPr="00AB6062">
        <w:rPr>
          <w:sz w:val="28"/>
          <w:szCs w:val="28"/>
        </w:rPr>
        <w:t xml:space="preserve"> народная песня «Выйду ночью в поле с конем»;Русская народная песня «Ей ухнем»;  Русская народная песня «Вечерний звон»; Русская народная песня  в исполнении </w:t>
      </w:r>
      <w:hyperlink r:id="rId9" w:history="1">
        <w:r w:rsidRPr="00AB6062">
          <w:rPr>
            <w:rStyle w:val="cartist"/>
            <w:bCs/>
            <w:sz w:val="28"/>
            <w:szCs w:val="28"/>
          </w:rPr>
          <w:t>Оркестра народных инструментов</w:t>
        </w:r>
      </w:hyperlink>
      <w:r w:rsidRPr="00AB6062">
        <w:rPr>
          <w:sz w:val="28"/>
          <w:szCs w:val="28"/>
        </w:rPr>
        <w:t> - </w:t>
      </w:r>
      <w:r w:rsidR="006A6D45" w:rsidRPr="00AB6062">
        <w:rPr>
          <w:sz w:val="28"/>
          <w:szCs w:val="28"/>
        </w:rPr>
        <w:fldChar w:fldCharType="begin"/>
      </w:r>
      <w:r w:rsidRPr="00AB6062">
        <w:rPr>
          <w:sz w:val="28"/>
          <w:szCs w:val="28"/>
        </w:rPr>
        <w:instrText xml:space="preserve"> HYPERLINK "https://ipleer.fm/song/1591579/Orkestr_narodnyh_instrumentov_-_Svetit_mesyac_._Obrabotka_russkoj_narodnoj_pesni._Isp._V._Andreeva./" </w:instrText>
      </w:r>
      <w:r w:rsidR="006A6D45" w:rsidRPr="00AB6062">
        <w:rPr>
          <w:sz w:val="28"/>
          <w:szCs w:val="28"/>
        </w:rPr>
        <w:fldChar w:fldCharType="separate"/>
      </w:r>
      <w:r w:rsidRPr="00AB6062">
        <w:rPr>
          <w:rStyle w:val="ctitle"/>
          <w:sz w:val="28"/>
          <w:szCs w:val="28"/>
        </w:rPr>
        <w:t xml:space="preserve">"Ах вы сени, мои сени"; </w:t>
      </w:r>
      <w:hyperlink r:id="rId10" w:tooltip="&quot;Утро в поморской деревне&quot;" w:history="1">
        <w:r w:rsidRPr="00AB6062">
          <w:rPr>
            <w:rStyle w:val="a3"/>
            <w:color w:val="auto"/>
            <w:sz w:val="28"/>
            <w:szCs w:val="28"/>
            <w:u w:val="none"/>
          </w:rPr>
          <w:t>"Утро в поморской деревне"</w:t>
        </w:r>
      </w:hyperlink>
      <w:hyperlink r:id="rId11" w:history="1">
        <w:r w:rsidRPr="00AB6062">
          <w:rPr>
            <w:rStyle w:val="a3"/>
            <w:color w:val="auto"/>
            <w:sz w:val="28"/>
            <w:szCs w:val="28"/>
            <w:u w:val="none"/>
          </w:rPr>
          <w:t>Русский оркестр</w:t>
        </w:r>
      </w:hyperlink>
      <w:r w:rsidRPr="00AB6062">
        <w:rPr>
          <w:sz w:val="28"/>
          <w:szCs w:val="28"/>
        </w:rPr>
        <w:t xml:space="preserve">;  </w:t>
      </w:r>
    </w:p>
    <w:p w:rsidR="008C1269" w:rsidRPr="00342E78" w:rsidRDefault="006A6D45" w:rsidP="006254EF">
      <w:pPr>
        <w:spacing w:line="276" w:lineRule="auto"/>
        <w:ind w:firstLine="709"/>
        <w:rPr>
          <w:sz w:val="28"/>
          <w:szCs w:val="28"/>
        </w:rPr>
      </w:pPr>
      <w:r w:rsidRPr="00AB6062">
        <w:rPr>
          <w:sz w:val="28"/>
          <w:szCs w:val="28"/>
        </w:rPr>
        <w:fldChar w:fldCharType="end"/>
      </w:r>
    </w:p>
    <w:p w:rsidR="008C1269" w:rsidRDefault="008C1269" w:rsidP="008C1269">
      <w:pPr>
        <w:spacing w:line="276" w:lineRule="auto"/>
        <w:jc w:val="both"/>
        <w:rPr>
          <w:b/>
          <w:sz w:val="28"/>
          <w:szCs w:val="28"/>
        </w:rPr>
      </w:pPr>
      <w:r w:rsidRPr="00342E78">
        <w:rPr>
          <w:b/>
          <w:sz w:val="28"/>
          <w:szCs w:val="28"/>
        </w:rPr>
        <w:t>6. ТЕМАТИЧЕСКОЕ ПЛАНИРОВАНИЕ</w:t>
      </w:r>
    </w:p>
    <w:p w:rsidR="003D0A0C" w:rsidRPr="00342E78" w:rsidRDefault="003D0A0C" w:rsidP="008C1269">
      <w:pPr>
        <w:spacing w:line="276" w:lineRule="auto"/>
        <w:jc w:val="both"/>
        <w:rPr>
          <w:b/>
          <w:sz w:val="28"/>
          <w:szCs w:val="28"/>
        </w:rPr>
      </w:pPr>
    </w:p>
    <w:p w:rsidR="00342E78" w:rsidRPr="00342E78" w:rsidRDefault="00342E78" w:rsidP="00342E78">
      <w:pPr>
        <w:jc w:val="both"/>
        <w:rPr>
          <w:b/>
          <w:sz w:val="28"/>
          <w:szCs w:val="28"/>
        </w:rPr>
      </w:pPr>
      <w:r w:rsidRPr="00342E78">
        <w:rPr>
          <w:b/>
          <w:sz w:val="28"/>
          <w:szCs w:val="28"/>
        </w:rPr>
        <w:t>5 класс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2528"/>
        <w:gridCol w:w="1427"/>
        <w:gridCol w:w="966"/>
        <w:gridCol w:w="1972"/>
        <w:gridCol w:w="2327"/>
      </w:tblGrid>
      <w:tr w:rsidR="00342E78" w:rsidRPr="00975E54" w:rsidTr="0015040C">
        <w:trPr>
          <w:jc w:val="center"/>
        </w:trPr>
        <w:tc>
          <w:tcPr>
            <w:tcW w:w="460" w:type="dxa"/>
            <w:vMerge w:val="restart"/>
          </w:tcPr>
          <w:p w:rsidR="00342E78" w:rsidRPr="00975E54" w:rsidRDefault="00342E78" w:rsidP="00D735E8">
            <w:pPr>
              <w:adjustRightInd w:val="0"/>
              <w:jc w:val="center"/>
              <w:rPr>
                <w:b/>
                <w:bCs/>
                <w:iCs/>
                <w:color w:val="000000"/>
              </w:rPr>
            </w:pPr>
            <w:r w:rsidRPr="00975E54">
              <w:rPr>
                <w:b/>
                <w:bCs/>
                <w:iCs/>
                <w:color w:val="000000"/>
              </w:rPr>
              <w:t>№ п/п</w:t>
            </w:r>
          </w:p>
        </w:tc>
        <w:tc>
          <w:tcPr>
            <w:tcW w:w="2565" w:type="dxa"/>
            <w:vMerge w:val="restart"/>
          </w:tcPr>
          <w:p w:rsidR="00342E78" w:rsidRPr="00975E54" w:rsidRDefault="00342E78" w:rsidP="00D735E8">
            <w:pPr>
              <w:adjustRightInd w:val="0"/>
              <w:jc w:val="center"/>
              <w:rPr>
                <w:b/>
                <w:bCs/>
                <w:iCs/>
                <w:color w:val="000000"/>
              </w:rPr>
            </w:pPr>
            <w:r w:rsidRPr="00975E54">
              <w:rPr>
                <w:b/>
                <w:bCs/>
                <w:iCs/>
                <w:color w:val="000000"/>
              </w:rPr>
              <w:t>Содержание</w:t>
            </w:r>
          </w:p>
          <w:p w:rsidR="00342E78" w:rsidRPr="00975E54" w:rsidRDefault="00342E78" w:rsidP="00D735E8">
            <w:pPr>
              <w:adjustRightInd w:val="0"/>
              <w:jc w:val="center"/>
              <w:rPr>
                <w:b/>
                <w:bCs/>
                <w:i/>
                <w:iCs/>
                <w:color w:val="000000"/>
              </w:rPr>
            </w:pPr>
            <w:r w:rsidRPr="00975E54">
              <w:rPr>
                <w:b/>
                <w:bCs/>
                <w:iCs/>
                <w:color w:val="000000"/>
              </w:rPr>
              <w:t>(наименование  разделов и тем)</w:t>
            </w:r>
          </w:p>
        </w:tc>
        <w:tc>
          <w:tcPr>
            <w:tcW w:w="6756" w:type="dxa"/>
            <w:gridSpan w:val="4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Всего часов</w:t>
            </w:r>
          </w:p>
        </w:tc>
      </w:tr>
      <w:tr w:rsidR="00342E78" w:rsidRPr="00975E54" w:rsidTr="0015040C">
        <w:trPr>
          <w:trHeight w:val="910"/>
          <w:jc w:val="center"/>
        </w:trPr>
        <w:tc>
          <w:tcPr>
            <w:tcW w:w="460" w:type="dxa"/>
            <w:vMerge/>
          </w:tcPr>
          <w:p w:rsidR="00342E78" w:rsidRPr="00975E54" w:rsidRDefault="00342E78" w:rsidP="00D735E8">
            <w:pPr>
              <w:rPr>
                <w:b/>
                <w:highlight w:val="yellow"/>
              </w:rPr>
            </w:pPr>
          </w:p>
        </w:tc>
        <w:tc>
          <w:tcPr>
            <w:tcW w:w="2565" w:type="dxa"/>
            <w:vMerge/>
          </w:tcPr>
          <w:p w:rsidR="00342E78" w:rsidRPr="00975E54" w:rsidRDefault="00342E78" w:rsidP="00D735E8">
            <w:pPr>
              <w:rPr>
                <w:b/>
                <w:highlight w:val="yellow"/>
              </w:rPr>
            </w:pPr>
          </w:p>
        </w:tc>
        <w:tc>
          <w:tcPr>
            <w:tcW w:w="1427" w:type="dxa"/>
            <w:vMerge w:val="restart"/>
          </w:tcPr>
          <w:p w:rsidR="00342E78" w:rsidRPr="00975E54" w:rsidRDefault="00342E78" w:rsidP="00D735E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75E54">
              <w:rPr>
                <w:b/>
              </w:rPr>
              <w:t>По примерной программе</w:t>
            </w:r>
          </w:p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5329" w:type="dxa"/>
            <w:gridSpan w:val="3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По рабочей</w:t>
            </w:r>
          </w:p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программе</w:t>
            </w:r>
          </w:p>
        </w:tc>
      </w:tr>
      <w:tr w:rsidR="00342E78" w:rsidRPr="00975E54" w:rsidTr="0015040C">
        <w:trPr>
          <w:trHeight w:val="1815"/>
          <w:jc w:val="center"/>
        </w:trPr>
        <w:tc>
          <w:tcPr>
            <w:tcW w:w="460" w:type="dxa"/>
            <w:vMerge/>
            <w:vAlign w:val="center"/>
          </w:tcPr>
          <w:p w:rsidR="00342E78" w:rsidRPr="00975E54" w:rsidRDefault="00342E78" w:rsidP="00D735E8">
            <w:pPr>
              <w:rPr>
                <w:b/>
                <w:highlight w:val="yellow"/>
              </w:rPr>
            </w:pPr>
          </w:p>
        </w:tc>
        <w:tc>
          <w:tcPr>
            <w:tcW w:w="2565" w:type="dxa"/>
            <w:vMerge/>
            <w:vAlign w:val="center"/>
          </w:tcPr>
          <w:p w:rsidR="00342E78" w:rsidRPr="00975E54" w:rsidRDefault="00342E78" w:rsidP="00D735E8">
            <w:pPr>
              <w:rPr>
                <w:b/>
                <w:highlight w:val="yellow"/>
              </w:rPr>
            </w:pPr>
          </w:p>
        </w:tc>
        <w:tc>
          <w:tcPr>
            <w:tcW w:w="1427" w:type="dxa"/>
            <w:vMerge/>
            <w:vAlign w:val="center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  <w:vAlign w:val="center"/>
          </w:tcPr>
          <w:p w:rsidR="00342E78" w:rsidRPr="00975E54" w:rsidRDefault="00342E78" w:rsidP="00D735E8">
            <w:pPr>
              <w:adjustRightInd w:val="0"/>
              <w:jc w:val="center"/>
              <w:rPr>
                <w:b/>
                <w:bCs/>
                <w:iCs/>
                <w:color w:val="000000"/>
              </w:rPr>
            </w:pPr>
            <w:r w:rsidRPr="00975E54">
              <w:rPr>
                <w:b/>
                <w:bCs/>
                <w:iCs/>
                <w:color w:val="000000"/>
              </w:rPr>
              <w:t>Всего</w:t>
            </w:r>
          </w:p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  <w:bCs/>
                <w:iCs/>
                <w:color w:val="000000"/>
              </w:rPr>
              <w:t>часов, из них</w:t>
            </w:r>
            <w:r w:rsidRPr="00975E54">
              <w:rPr>
                <w:b/>
                <w:bCs/>
                <w:i/>
                <w:iCs/>
                <w:color w:val="000000"/>
              </w:rPr>
              <w:t xml:space="preserve"> </w:t>
            </w:r>
          </w:p>
        </w:tc>
        <w:tc>
          <w:tcPr>
            <w:tcW w:w="1988" w:type="dxa"/>
          </w:tcPr>
          <w:p w:rsidR="00342E78" w:rsidRPr="00975E54" w:rsidRDefault="00342E78" w:rsidP="00D735E8">
            <w:pPr>
              <w:adjustRightInd w:val="0"/>
              <w:jc w:val="center"/>
              <w:rPr>
                <w:b/>
                <w:color w:val="000000"/>
              </w:rPr>
            </w:pPr>
            <w:r w:rsidRPr="00975E54">
              <w:rPr>
                <w:b/>
                <w:color w:val="000000"/>
              </w:rPr>
              <w:t>теоретические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adjustRightInd w:val="0"/>
              <w:jc w:val="center"/>
              <w:rPr>
                <w:b/>
                <w:color w:val="000000"/>
              </w:rPr>
            </w:pPr>
            <w:r w:rsidRPr="00975E54">
              <w:rPr>
                <w:b/>
                <w:color w:val="000000"/>
              </w:rPr>
              <w:t>Практические, лабораторные,  экскурсии, тестирования  (количество)</w:t>
            </w:r>
          </w:p>
        </w:tc>
      </w:tr>
      <w:tr w:rsidR="00342E78" w:rsidRPr="00975E54" w:rsidTr="0015040C">
        <w:trPr>
          <w:jc w:val="center"/>
        </w:trPr>
        <w:tc>
          <w:tcPr>
            <w:tcW w:w="460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lastRenderedPageBreak/>
              <w:t>1.</w:t>
            </w:r>
          </w:p>
        </w:tc>
        <w:tc>
          <w:tcPr>
            <w:tcW w:w="2565" w:type="dxa"/>
          </w:tcPr>
          <w:p w:rsidR="00342E78" w:rsidRPr="00975E54" w:rsidRDefault="00342E78" w:rsidP="00D735E8">
            <w:r w:rsidRPr="00975E54">
              <w:t xml:space="preserve"> Особенности национального фольклора</w:t>
            </w:r>
          </w:p>
        </w:tc>
        <w:tc>
          <w:tcPr>
            <w:tcW w:w="1427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9</w:t>
            </w:r>
          </w:p>
        </w:tc>
        <w:tc>
          <w:tcPr>
            <w:tcW w:w="198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8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15040C">
        <w:trPr>
          <w:jc w:val="center"/>
        </w:trPr>
        <w:tc>
          <w:tcPr>
            <w:tcW w:w="460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2.</w:t>
            </w:r>
          </w:p>
        </w:tc>
        <w:tc>
          <w:tcPr>
            <w:tcW w:w="2565" w:type="dxa"/>
          </w:tcPr>
          <w:p w:rsidR="00342E78" w:rsidRPr="00975E54" w:rsidRDefault="00342E78" w:rsidP="00D735E8">
            <w:r w:rsidRPr="00975E54">
              <w:t xml:space="preserve">Оркестр русских народных музыкальных </w:t>
            </w:r>
          </w:p>
          <w:p w:rsidR="00342E78" w:rsidRPr="00975E54" w:rsidRDefault="00342E78" w:rsidP="00D735E8">
            <w:r w:rsidRPr="00975E54">
              <w:t>инструментов</w:t>
            </w:r>
          </w:p>
        </w:tc>
        <w:tc>
          <w:tcPr>
            <w:tcW w:w="1427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7</w:t>
            </w:r>
          </w:p>
        </w:tc>
        <w:tc>
          <w:tcPr>
            <w:tcW w:w="198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6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15040C">
        <w:trPr>
          <w:jc w:val="center"/>
        </w:trPr>
        <w:tc>
          <w:tcPr>
            <w:tcW w:w="460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3.</w:t>
            </w:r>
          </w:p>
        </w:tc>
        <w:tc>
          <w:tcPr>
            <w:tcW w:w="2565" w:type="dxa"/>
          </w:tcPr>
          <w:p w:rsidR="00342E78" w:rsidRPr="00975E54" w:rsidRDefault="00342E78" w:rsidP="00D735E8">
            <w:pPr>
              <w:pStyle w:val="a4"/>
            </w:pPr>
            <w:proofErr w:type="spellStart"/>
            <w:r w:rsidRPr="00975E54">
              <w:t>Многожанровость</w:t>
            </w:r>
            <w:proofErr w:type="spellEnd"/>
            <w:r w:rsidRPr="00975E54">
              <w:t xml:space="preserve"> русской музыки.</w:t>
            </w:r>
          </w:p>
        </w:tc>
        <w:tc>
          <w:tcPr>
            <w:tcW w:w="1427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10</w:t>
            </w:r>
          </w:p>
        </w:tc>
        <w:tc>
          <w:tcPr>
            <w:tcW w:w="1988" w:type="dxa"/>
          </w:tcPr>
          <w:p w:rsidR="00342E78" w:rsidRPr="00975E54" w:rsidRDefault="00F57924" w:rsidP="00D735E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15040C">
        <w:trPr>
          <w:jc w:val="center"/>
        </w:trPr>
        <w:tc>
          <w:tcPr>
            <w:tcW w:w="460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4.</w:t>
            </w:r>
          </w:p>
        </w:tc>
        <w:tc>
          <w:tcPr>
            <w:tcW w:w="2565" w:type="dxa"/>
          </w:tcPr>
          <w:p w:rsidR="00342E78" w:rsidRPr="00975E54" w:rsidRDefault="00342E78" w:rsidP="00D735E8">
            <w:pPr>
              <w:pStyle w:val="a4"/>
            </w:pPr>
            <w:r w:rsidRPr="00975E54">
              <w:t>Элементарное понятие о нотной грамоте</w:t>
            </w:r>
          </w:p>
        </w:tc>
        <w:tc>
          <w:tcPr>
            <w:tcW w:w="1427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8</w:t>
            </w:r>
          </w:p>
        </w:tc>
        <w:tc>
          <w:tcPr>
            <w:tcW w:w="198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7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15040C">
        <w:trPr>
          <w:jc w:val="center"/>
        </w:trPr>
        <w:tc>
          <w:tcPr>
            <w:tcW w:w="460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2565" w:type="dxa"/>
          </w:tcPr>
          <w:p w:rsidR="00342E78" w:rsidRPr="00975E54" w:rsidRDefault="00342E78" w:rsidP="00D735E8">
            <w:pPr>
              <w:jc w:val="both"/>
              <w:rPr>
                <w:b/>
                <w:bCs/>
              </w:rPr>
            </w:pPr>
            <w:r w:rsidRPr="00975E54">
              <w:rPr>
                <w:b/>
              </w:rPr>
              <w:t>Итого</w:t>
            </w:r>
          </w:p>
        </w:tc>
        <w:tc>
          <w:tcPr>
            <w:tcW w:w="1427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</w:p>
        </w:tc>
        <w:tc>
          <w:tcPr>
            <w:tcW w:w="973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34</w:t>
            </w:r>
          </w:p>
        </w:tc>
        <w:tc>
          <w:tcPr>
            <w:tcW w:w="1988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30</w:t>
            </w:r>
          </w:p>
        </w:tc>
        <w:tc>
          <w:tcPr>
            <w:tcW w:w="2368" w:type="dxa"/>
          </w:tcPr>
          <w:p w:rsidR="00342E78" w:rsidRPr="00975E54" w:rsidRDefault="00342E78" w:rsidP="00D735E8">
            <w:pPr>
              <w:jc w:val="center"/>
              <w:rPr>
                <w:b/>
              </w:rPr>
            </w:pPr>
            <w:r w:rsidRPr="00975E54">
              <w:rPr>
                <w:b/>
              </w:rPr>
              <w:t>4</w:t>
            </w:r>
          </w:p>
        </w:tc>
      </w:tr>
    </w:tbl>
    <w:p w:rsidR="00342E78" w:rsidRPr="00975E54" w:rsidRDefault="00342E78" w:rsidP="00342E78">
      <w:pPr>
        <w:pStyle w:val="Style12"/>
        <w:widowControl/>
        <w:spacing w:line="276" w:lineRule="auto"/>
        <w:rPr>
          <w:rStyle w:val="FontStyle3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21"/>
        <w:gridCol w:w="2168"/>
      </w:tblGrid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jc w:val="both"/>
              <w:rPr>
                <w:b/>
              </w:rPr>
            </w:pPr>
            <w:r w:rsidRPr="00975E54">
              <w:rPr>
                <w:b/>
              </w:rPr>
              <w:t>Содержание работы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jc w:val="both"/>
              <w:rPr>
                <w:b/>
              </w:rPr>
            </w:pPr>
            <w:r w:rsidRPr="00975E54">
              <w:rPr>
                <w:b/>
              </w:rPr>
              <w:t>Количество часов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  <w:rPr>
                <w:b/>
              </w:rPr>
            </w:pPr>
            <w:r w:rsidRPr="00975E54">
              <w:rPr>
                <w:b/>
              </w:rPr>
              <w:t>Всего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  <w:rPr>
                <w:b/>
              </w:rPr>
            </w:pPr>
            <w:r w:rsidRPr="00975E54">
              <w:rPr>
                <w:b/>
              </w:rPr>
              <w:t>34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  <w:rPr>
                <w:b/>
              </w:rPr>
            </w:pPr>
            <w:r w:rsidRPr="00975E54">
              <w:rPr>
                <w:b/>
              </w:rPr>
              <w:t>В неделю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  <w:rPr>
                <w:b/>
              </w:rPr>
            </w:pPr>
            <w:r w:rsidRPr="00975E54">
              <w:rPr>
                <w:b/>
              </w:rPr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  <w:rPr>
                <w:b/>
              </w:rPr>
            </w:pPr>
            <w:r w:rsidRPr="00975E54">
              <w:rPr>
                <w:b/>
              </w:rPr>
              <w:t>Практические работы: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  <w:rPr>
                <w:b/>
              </w:rPr>
            </w:pPr>
            <w:r w:rsidRPr="00975E54">
              <w:rPr>
                <w:b/>
              </w:rPr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</w:pPr>
            <w:r w:rsidRPr="00975E54">
              <w:t>Практическая работа №1 «Народный оркестр»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  <w:rPr>
                <w:b/>
              </w:rPr>
            </w:pPr>
            <w:r w:rsidRPr="00975E54">
              <w:rPr>
                <w:b/>
              </w:rPr>
              <w:t>Самостоятельные работы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  <w:rPr>
                <w:b/>
              </w:rPr>
            </w:pPr>
            <w:r w:rsidRPr="00975E54">
              <w:rPr>
                <w:b/>
              </w:rPr>
              <w:t>2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</w:pPr>
            <w:r w:rsidRPr="00975E54">
              <w:t>Самостоятельные работы № 1 «Народная музыка»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</w:pPr>
            <w:r w:rsidRPr="00975E54">
              <w:t>Самостоятельные работы № 2 «Жанры русской народной музыки»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  <w:rPr>
                <w:b/>
              </w:rPr>
            </w:pPr>
            <w:r w:rsidRPr="00975E54">
              <w:rPr>
                <w:b/>
              </w:rPr>
              <w:t>Тестирование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  <w:rPr>
                <w:b/>
              </w:rPr>
            </w:pPr>
            <w:r w:rsidRPr="00975E54">
              <w:rPr>
                <w:b/>
              </w:rPr>
              <w:t>1</w:t>
            </w:r>
          </w:p>
        </w:tc>
      </w:tr>
      <w:tr w:rsidR="00342E78" w:rsidRPr="00975E54" w:rsidTr="00975E54">
        <w:tc>
          <w:tcPr>
            <w:tcW w:w="7721" w:type="dxa"/>
          </w:tcPr>
          <w:p w:rsidR="00342E78" w:rsidRPr="00975E54" w:rsidRDefault="00342E78" w:rsidP="00D735E8">
            <w:pPr>
              <w:spacing w:line="276" w:lineRule="auto"/>
            </w:pPr>
            <w:r w:rsidRPr="00975E54">
              <w:t>Тестирование №1 «Музыкальная грамота»</w:t>
            </w:r>
          </w:p>
        </w:tc>
        <w:tc>
          <w:tcPr>
            <w:tcW w:w="2168" w:type="dxa"/>
          </w:tcPr>
          <w:p w:rsidR="00342E78" w:rsidRPr="00975E54" w:rsidRDefault="00342E78" w:rsidP="00D735E8">
            <w:pPr>
              <w:spacing w:line="276" w:lineRule="auto"/>
              <w:jc w:val="center"/>
            </w:pPr>
            <w:r w:rsidRPr="00975E54">
              <w:t>1</w:t>
            </w:r>
          </w:p>
        </w:tc>
      </w:tr>
    </w:tbl>
    <w:p w:rsidR="008C1269" w:rsidRPr="00342E78" w:rsidRDefault="008C1269" w:rsidP="008C1269">
      <w:pPr>
        <w:rPr>
          <w:sz w:val="28"/>
          <w:szCs w:val="28"/>
        </w:rPr>
      </w:pPr>
    </w:p>
    <w:p w:rsidR="00342E78" w:rsidRDefault="00342E78" w:rsidP="008F61BD">
      <w:pPr>
        <w:spacing w:line="276" w:lineRule="auto"/>
        <w:contextualSpacing/>
        <w:jc w:val="both"/>
        <w:rPr>
          <w:b/>
          <w:sz w:val="28"/>
          <w:szCs w:val="28"/>
        </w:rPr>
      </w:pPr>
      <w:r w:rsidRPr="00342E78">
        <w:rPr>
          <w:b/>
          <w:sz w:val="28"/>
          <w:szCs w:val="28"/>
        </w:rPr>
        <w:t xml:space="preserve">7. </w:t>
      </w:r>
      <w:r w:rsidR="008F61BD">
        <w:rPr>
          <w:b/>
          <w:sz w:val="28"/>
          <w:szCs w:val="28"/>
        </w:rPr>
        <w:t>МАТЕРИАЛЬНО</w:t>
      </w:r>
      <w:r w:rsidR="0015040C">
        <w:rPr>
          <w:b/>
          <w:sz w:val="28"/>
          <w:szCs w:val="28"/>
        </w:rPr>
        <w:t xml:space="preserve"> – </w:t>
      </w:r>
      <w:r w:rsidR="008F61BD">
        <w:rPr>
          <w:b/>
          <w:sz w:val="28"/>
          <w:szCs w:val="28"/>
        </w:rPr>
        <w:t xml:space="preserve">ТЕХНИЧЕСКОЕ </w:t>
      </w:r>
      <w:r w:rsidRPr="00342E78">
        <w:rPr>
          <w:b/>
          <w:sz w:val="28"/>
          <w:szCs w:val="28"/>
        </w:rPr>
        <w:t>ОБЕС</w:t>
      </w:r>
      <w:r w:rsidR="0015040C">
        <w:rPr>
          <w:b/>
          <w:sz w:val="28"/>
          <w:szCs w:val="28"/>
        </w:rPr>
        <w:t xml:space="preserve">ПЕЧЕНИЕ        </w:t>
      </w:r>
      <w:proofErr w:type="gramStart"/>
      <w:r w:rsidR="0015040C">
        <w:rPr>
          <w:b/>
          <w:sz w:val="28"/>
          <w:szCs w:val="28"/>
        </w:rPr>
        <w:t xml:space="preserve">ОБРАЗОВАТЕЛЬНОЙ  </w:t>
      </w:r>
      <w:r w:rsidRPr="00342E78">
        <w:rPr>
          <w:b/>
          <w:sz w:val="28"/>
          <w:szCs w:val="28"/>
        </w:rPr>
        <w:t>ДЕЯТЕЛЬНОСТИ</w:t>
      </w:r>
      <w:proofErr w:type="gramEnd"/>
    </w:p>
    <w:p w:rsidR="008F61BD" w:rsidRDefault="008F61BD" w:rsidP="008F61BD">
      <w:pPr>
        <w:spacing w:line="276" w:lineRule="auto"/>
        <w:contextualSpacing/>
        <w:jc w:val="both"/>
        <w:rPr>
          <w:rStyle w:val="1"/>
          <w:sz w:val="28"/>
          <w:szCs w:val="28"/>
        </w:rPr>
      </w:pPr>
    </w:p>
    <w:p w:rsidR="0015040C" w:rsidRPr="00B1114E" w:rsidRDefault="0015040C" w:rsidP="0015040C">
      <w:pPr>
        <w:pStyle w:val="a4"/>
        <w:spacing w:line="276" w:lineRule="auto"/>
        <w:ind w:firstLine="709"/>
        <w:jc w:val="both"/>
        <w:rPr>
          <w:sz w:val="28"/>
          <w:szCs w:val="28"/>
        </w:rPr>
      </w:pPr>
      <w:r w:rsidRPr="00B1114E">
        <w:rPr>
          <w:sz w:val="28"/>
          <w:szCs w:val="28"/>
        </w:rPr>
        <w:t>Для полноценной реализации учебного предмета необходимо учебно-дидактическое и методическое обеспечение образовательного процесса. Эти материалы представлены в таблицах.</w:t>
      </w:r>
    </w:p>
    <w:p w:rsidR="00342E78" w:rsidRPr="00342E78" w:rsidRDefault="00342E78" w:rsidP="00342E78">
      <w:pPr>
        <w:jc w:val="both"/>
        <w:rPr>
          <w:b/>
          <w:sz w:val="28"/>
          <w:szCs w:val="28"/>
        </w:rPr>
      </w:pPr>
      <w:r w:rsidRPr="00342E78">
        <w:rPr>
          <w:b/>
          <w:sz w:val="28"/>
          <w:szCs w:val="28"/>
        </w:rPr>
        <w:t>Учебно-методическая и справочная литература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92"/>
        <w:gridCol w:w="1895"/>
        <w:gridCol w:w="1984"/>
        <w:gridCol w:w="1701"/>
      </w:tblGrid>
      <w:tr w:rsidR="00342E78" w:rsidRPr="00975E54" w:rsidTr="0015040C">
        <w:trPr>
          <w:trHeight w:val="262"/>
        </w:trPr>
        <w:tc>
          <w:tcPr>
            <w:tcW w:w="567" w:type="dxa"/>
            <w:tcBorders>
              <w:bottom w:val="single" w:sz="4" w:space="0" w:color="auto"/>
            </w:tcBorders>
          </w:tcPr>
          <w:p w:rsidR="00342E78" w:rsidRPr="00975E54" w:rsidRDefault="00342E78" w:rsidP="00D735E8">
            <w:pPr>
              <w:pStyle w:val="a8"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№п/п</w:t>
            </w:r>
          </w:p>
        </w:tc>
        <w:tc>
          <w:tcPr>
            <w:tcW w:w="3492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pStyle w:val="a8"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Тип пособия</w:t>
            </w:r>
          </w:p>
        </w:tc>
        <w:tc>
          <w:tcPr>
            <w:tcW w:w="1895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pStyle w:val="a8"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Автор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pStyle w:val="a8"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pStyle w:val="a8"/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Издательство, год</w:t>
            </w:r>
          </w:p>
        </w:tc>
      </w:tr>
      <w:tr w:rsidR="00550C63" w:rsidRPr="00975E54" w:rsidTr="0015040C">
        <w:trPr>
          <w:trHeight w:val="1603"/>
        </w:trPr>
        <w:tc>
          <w:tcPr>
            <w:tcW w:w="567" w:type="dxa"/>
          </w:tcPr>
          <w:p w:rsidR="00550C63" w:rsidRPr="00975E54" w:rsidRDefault="00550C63" w:rsidP="00550C63">
            <w:r w:rsidRPr="00975E54">
              <w:t>1.</w:t>
            </w:r>
          </w:p>
        </w:tc>
        <w:tc>
          <w:tcPr>
            <w:tcW w:w="3492" w:type="dxa"/>
            <w:tcBorders>
              <w:bottom w:val="single" w:sz="4" w:space="0" w:color="auto"/>
              <w:right w:val="single" w:sz="4" w:space="0" w:color="auto"/>
            </w:tcBorders>
          </w:tcPr>
          <w:p w:rsidR="00550C63" w:rsidRPr="00B90CAD" w:rsidRDefault="00550C63" w:rsidP="00550C63">
            <w:pPr>
              <w:pStyle w:val="Standard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90CAD">
              <w:rPr>
                <w:rFonts w:ascii="Times New Roman" w:hAnsi="Times New Roman"/>
                <w:sz w:val="24"/>
                <w:szCs w:val="24"/>
                <w:lang w:eastAsia="en-US"/>
              </w:rPr>
              <w:t>Примерная адаптированная основная общеобразовательная  програ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B90CAD">
              <w:rPr>
                <w:rFonts w:ascii="Times New Roman" w:hAnsi="Times New Roman"/>
                <w:sz w:val="24"/>
                <w:szCs w:val="24"/>
                <w:lang w:eastAsia="en-US"/>
              </w:rPr>
              <w:t>ма</w:t>
            </w:r>
          </w:p>
        </w:tc>
        <w:tc>
          <w:tcPr>
            <w:tcW w:w="1895" w:type="dxa"/>
            <w:tcBorders>
              <w:bottom w:val="single" w:sz="4" w:space="0" w:color="auto"/>
              <w:right w:val="single" w:sz="4" w:space="0" w:color="auto"/>
            </w:tcBorders>
          </w:tcPr>
          <w:p w:rsidR="00550C63" w:rsidRPr="00B90CAD" w:rsidRDefault="00550C63" w:rsidP="00550C63">
            <w:pPr>
              <w:pStyle w:val="Standard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550C63" w:rsidRPr="00B90CAD" w:rsidRDefault="00550C63" w:rsidP="00550C63">
            <w:pPr>
              <w:pStyle w:val="Standard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90CA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50C63" w:rsidRPr="00CB6E04" w:rsidRDefault="00550C63" w:rsidP="00CB6E04">
            <w:pPr>
              <w:jc w:val="both"/>
              <w:rPr>
                <w:b/>
              </w:rPr>
            </w:pPr>
            <w:r w:rsidRPr="00B90CAD">
              <w:t>одобренной решением ФУМО по общему образованию (протокол от 22 декабря 2015 г. №4/15)</w:t>
            </w:r>
            <w:r w:rsidRPr="00B90CAD">
              <w:rPr>
                <w:b/>
              </w:rPr>
              <w:t xml:space="preserve">. </w:t>
            </w:r>
          </w:p>
        </w:tc>
      </w:tr>
      <w:tr w:rsidR="00342E78" w:rsidRPr="00975E54" w:rsidTr="0015040C">
        <w:trPr>
          <w:trHeight w:val="487"/>
        </w:trPr>
        <w:tc>
          <w:tcPr>
            <w:tcW w:w="567" w:type="dxa"/>
            <w:tcBorders>
              <w:bottom w:val="single" w:sz="4" w:space="0" w:color="auto"/>
            </w:tcBorders>
          </w:tcPr>
          <w:p w:rsidR="00342E78" w:rsidRPr="00975E54" w:rsidRDefault="00342E78" w:rsidP="00D735E8">
            <w:r w:rsidRPr="00975E54">
              <w:t>2.</w:t>
            </w:r>
          </w:p>
        </w:tc>
        <w:tc>
          <w:tcPr>
            <w:tcW w:w="3492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color w:val="000000"/>
              </w:rPr>
              <w:t>Уроки пения.</w:t>
            </w:r>
          </w:p>
        </w:tc>
        <w:tc>
          <w:tcPr>
            <w:tcW w:w="1895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roofErr w:type="spellStart"/>
            <w:r w:rsidRPr="00975E54">
              <w:rPr>
                <w:color w:val="000000"/>
              </w:rPr>
              <w:t>Стародумова</w:t>
            </w:r>
            <w:proofErr w:type="spellEnd"/>
            <w:r w:rsidRPr="00975E54">
              <w:rPr>
                <w:color w:val="000000"/>
              </w:rPr>
              <w:t xml:space="preserve"> О.  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contextualSpacing/>
              <w:jc w:val="both"/>
              <w:rPr>
                <w:color w:val="000000"/>
              </w:rPr>
            </w:pPr>
            <w:r w:rsidRPr="00975E54">
              <w:rPr>
                <w:color w:val="000000"/>
              </w:rPr>
              <w:t>Пособие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contextualSpacing/>
              <w:jc w:val="both"/>
              <w:rPr>
                <w:color w:val="000000"/>
              </w:rPr>
            </w:pPr>
            <w:r w:rsidRPr="00975E54">
              <w:rPr>
                <w:color w:val="000000"/>
              </w:rPr>
              <w:t>Русич – Москва,2010г.</w:t>
            </w:r>
          </w:p>
        </w:tc>
      </w:tr>
      <w:tr w:rsidR="00342E78" w:rsidRPr="00975E54" w:rsidTr="0015040C">
        <w:trPr>
          <w:trHeight w:val="5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rStyle w:val="1"/>
                <w:rFonts w:eastAsia="Courier New"/>
                <w:sz w:val="24"/>
                <w:szCs w:val="24"/>
              </w:rPr>
              <w:t>3.</w:t>
            </w:r>
          </w:p>
        </w:tc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Theme="minorHAnsi"/>
                <w:sz w:val="24"/>
                <w:szCs w:val="24"/>
              </w:rPr>
            </w:pPr>
            <w:r w:rsidRPr="00975E54">
              <w:rPr>
                <w:color w:val="000000"/>
              </w:rPr>
              <w:t xml:space="preserve">Мы танцуем и поем. </w:t>
            </w:r>
          </w:p>
        </w:tc>
        <w:tc>
          <w:tcPr>
            <w:tcW w:w="189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color w:val="000000"/>
              </w:rPr>
              <w:t>Агапова И., Давыдова М.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color w:val="000000"/>
              </w:rPr>
              <w:t>Пособие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color w:val="000000"/>
              </w:rPr>
              <w:t>Лада - Москва,2009г</w:t>
            </w:r>
          </w:p>
        </w:tc>
      </w:tr>
      <w:tr w:rsidR="00342E78" w:rsidRPr="00975E54" w:rsidTr="0015040C">
        <w:trPr>
          <w:trHeight w:val="5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rStyle w:val="1"/>
                <w:rFonts w:eastAsia="Courier New"/>
                <w:sz w:val="24"/>
                <w:szCs w:val="24"/>
              </w:rPr>
              <w:t>4.</w:t>
            </w:r>
          </w:p>
        </w:tc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color w:val="000000"/>
              </w:rPr>
            </w:pPr>
            <w:r w:rsidRPr="00975E54">
              <w:rPr>
                <w:color w:val="000000"/>
              </w:rPr>
              <w:t xml:space="preserve">Современный урок музыки. 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color w:val="000000"/>
              </w:rPr>
            </w:pPr>
            <w:r w:rsidRPr="00975E54">
              <w:rPr>
                <w:color w:val="000000"/>
              </w:rPr>
              <w:t>Смолина Е. А.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color w:val="000000"/>
              </w:rPr>
            </w:pPr>
            <w:r w:rsidRPr="00975E54">
              <w:rPr>
                <w:color w:val="000000"/>
              </w:rPr>
              <w:t xml:space="preserve">Творческие приемы и </w:t>
            </w:r>
            <w:r w:rsidRPr="00975E54">
              <w:rPr>
                <w:color w:val="000000"/>
              </w:rPr>
              <w:lastRenderedPageBreak/>
              <w:t>задания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color w:val="000000"/>
              </w:rPr>
            </w:pPr>
            <w:r w:rsidRPr="00975E54">
              <w:rPr>
                <w:color w:val="000000"/>
              </w:rPr>
              <w:lastRenderedPageBreak/>
              <w:t xml:space="preserve">Академия Развития, </w:t>
            </w:r>
            <w:r w:rsidRPr="00975E54">
              <w:rPr>
                <w:color w:val="000000"/>
              </w:rPr>
              <w:lastRenderedPageBreak/>
              <w:t>2010.</w:t>
            </w:r>
          </w:p>
        </w:tc>
      </w:tr>
      <w:tr w:rsidR="00342E78" w:rsidRPr="00975E54" w:rsidTr="0015040C">
        <w:trPr>
          <w:trHeight w:val="5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42E78" w:rsidRPr="00975E54" w:rsidRDefault="00342E78" w:rsidP="00D735E8">
            <w:pPr>
              <w:rPr>
                <w:rStyle w:val="1"/>
                <w:rFonts w:eastAsia="Courier New"/>
                <w:sz w:val="24"/>
                <w:szCs w:val="24"/>
              </w:rPr>
            </w:pPr>
            <w:r w:rsidRPr="00975E54">
              <w:rPr>
                <w:rStyle w:val="1"/>
                <w:rFonts w:eastAsia="Courier New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rPr>
                <w:color w:val="000000"/>
              </w:rPr>
            </w:pPr>
            <w:r w:rsidRPr="00975E54">
              <w:rPr>
                <w:color w:val="000000"/>
              </w:rPr>
              <w:t xml:space="preserve">«Мы танцуем и поем».  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roofErr w:type="spellStart"/>
            <w:r w:rsidRPr="00975E54">
              <w:rPr>
                <w:color w:val="000000"/>
              </w:rPr>
              <w:t>Стародумова</w:t>
            </w:r>
            <w:proofErr w:type="spellEnd"/>
            <w:r w:rsidRPr="00975E54">
              <w:rPr>
                <w:color w:val="000000"/>
              </w:rPr>
              <w:t xml:space="preserve"> О.  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spacing w:line="276" w:lineRule="auto"/>
              <w:jc w:val="both"/>
              <w:rPr>
                <w:color w:val="000000"/>
              </w:rPr>
            </w:pPr>
            <w:r w:rsidRPr="00975E54">
              <w:rPr>
                <w:color w:val="000000"/>
              </w:rPr>
              <w:t xml:space="preserve">Музыкальные сценарии для начальной школы; 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42E78" w:rsidRPr="00975E54" w:rsidRDefault="00342E78" w:rsidP="00D735E8">
            <w:pPr>
              <w:contextualSpacing/>
              <w:jc w:val="both"/>
              <w:rPr>
                <w:color w:val="000000"/>
              </w:rPr>
            </w:pPr>
            <w:r w:rsidRPr="00975E54">
              <w:rPr>
                <w:color w:val="000000"/>
              </w:rPr>
              <w:t>Феникс, Москва 2010г.</w:t>
            </w:r>
          </w:p>
        </w:tc>
      </w:tr>
    </w:tbl>
    <w:p w:rsidR="00342E78" w:rsidRPr="0015040C" w:rsidRDefault="00342E78" w:rsidP="0015040C">
      <w:pPr>
        <w:spacing w:line="276" w:lineRule="auto"/>
        <w:jc w:val="both"/>
        <w:rPr>
          <w:b/>
          <w:sz w:val="28"/>
          <w:szCs w:val="28"/>
        </w:rPr>
      </w:pPr>
    </w:p>
    <w:p w:rsidR="00342E78" w:rsidRPr="0015040C" w:rsidRDefault="00342E78" w:rsidP="0015040C">
      <w:pPr>
        <w:spacing w:line="276" w:lineRule="auto"/>
        <w:rPr>
          <w:b/>
          <w:sz w:val="28"/>
          <w:szCs w:val="28"/>
        </w:rPr>
      </w:pPr>
      <w:r w:rsidRPr="0015040C">
        <w:rPr>
          <w:b/>
          <w:sz w:val="28"/>
          <w:szCs w:val="28"/>
        </w:rPr>
        <w:t>Учебные таблицы и демонстрационные пособия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64"/>
        <w:gridCol w:w="1275"/>
      </w:tblGrid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15040C">
            <w:pPr>
              <w:jc w:val="center"/>
            </w:pPr>
            <w:r w:rsidRPr="00975E54">
              <w:t>Наименование объектов материально-технического обеспечения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15040C">
            <w:pPr>
              <w:jc w:val="center"/>
            </w:pPr>
            <w:r w:rsidRPr="00975E54">
              <w:t>Кол-во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75E54">
              <w:t>Таблицы музыкального содержания в соответствии с программой обучения.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75E54">
              <w:rPr>
                <w:bCs/>
                <w:color w:val="000000"/>
              </w:rPr>
              <w:t>6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75E54">
              <w:t>Плакаты по основным темам музыки.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75E54">
              <w:t>2</w:t>
            </w:r>
          </w:p>
        </w:tc>
      </w:tr>
      <w:tr w:rsidR="00342E78" w:rsidRPr="00975E54" w:rsidTr="0015040C">
        <w:trPr>
          <w:trHeight w:val="377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75E54">
              <w:t>Иллюстративный материалы (фотографии композиторов)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42E78" w:rsidRPr="00975E54" w:rsidRDefault="00342E78" w:rsidP="00D735E8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75E54">
              <w:t>12</w:t>
            </w:r>
          </w:p>
        </w:tc>
      </w:tr>
    </w:tbl>
    <w:p w:rsidR="00342E78" w:rsidRPr="0015040C" w:rsidRDefault="00342E78" w:rsidP="0015040C">
      <w:pPr>
        <w:spacing w:line="276" w:lineRule="auto"/>
        <w:contextualSpacing/>
        <w:jc w:val="both"/>
        <w:rPr>
          <w:b/>
          <w:sz w:val="28"/>
          <w:szCs w:val="28"/>
        </w:rPr>
      </w:pPr>
    </w:p>
    <w:p w:rsidR="00342E78" w:rsidRPr="0015040C" w:rsidRDefault="00342E78" w:rsidP="0015040C">
      <w:pPr>
        <w:spacing w:line="276" w:lineRule="auto"/>
        <w:contextualSpacing/>
        <w:jc w:val="both"/>
        <w:rPr>
          <w:b/>
          <w:sz w:val="28"/>
          <w:szCs w:val="28"/>
        </w:rPr>
      </w:pPr>
      <w:r w:rsidRPr="0015040C">
        <w:rPr>
          <w:b/>
          <w:sz w:val="28"/>
          <w:szCs w:val="28"/>
        </w:rPr>
        <w:t>Технические средства обучения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64"/>
        <w:gridCol w:w="1275"/>
      </w:tblGrid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2E78" w:rsidRPr="00975E54" w:rsidRDefault="00342E78" w:rsidP="00D735E8">
            <w:pPr>
              <w:jc w:val="both"/>
            </w:pPr>
            <w:r w:rsidRPr="00975E54">
              <w:t>Наименование объектов материально-технического обеспечения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42E78" w:rsidRPr="00975E54" w:rsidRDefault="00342E78" w:rsidP="00D735E8">
            <w:pPr>
              <w:jc w:val="both"/>
            </w:pPr>
            <w:r w:rsidRPr="00975E54">
              <w:t>Кол-во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both"/>
            </w:pPr>
            <w:r w:rsidRPr="00975E54">
              <w:t>Ноутбук «</w:t>
            </w:r>
            <w:r w:rsidRPr="00975E54">
              <w:rPr>
                <w:lang w:val="en-US"/>
              </w:rPr>
              <w:t>LENOVO</w:t>
            </w:r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rPr>
          <w:trHeight w:val="203"/>
        </w:trPr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r w:rsidRPr="00975E54">
              <w:t>Стол компьютерный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r w:rsidRPr="00975E54">
              <w:t>Акустическая установка «</w:t>
            </w:r>
            <w:proofErr w:type="spellStart"/>
            <w:r w:rsidRPr="00975E54">
              <w:t>Behringer</w:t>
            </w:r>
            <w:proofErr w:type="spellEnd"/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r w:rsidRPr="00975E54">
              <w:t>Микшер «</w:t>
            </w:r>
            <w:proofErr w:type="spellStart"/>
            <w:r w:rsidRPr="00975E54">
              <w:t>Artringer</w:t>
            </w:r>
            <w:proofErr w:type="spellEnd"/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r w:rsidRPr="00975E54">
              <w:t>Микшер «</w:t>
            </w:r>
            <w:proofErr w:type="spellStart"/>
            <w:r w:rsidRPr="00975E54">
              <w:t>Behringer</w:t>
            </w:r>
            <w:proofErr w:type="spellEnd"/>
            <w:r w:rsidRPr="00975E54">
              <w:t>»(новый)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r w:rsidRPr="00975E54">
              <w:t>Ноутбук «</w:t>
            </w:r>
            <w:proofErr w:type="spellStart"/>
            <w:r w:rsidRPr="00975E54">
              <w:t>Toshiba</w:t>
            </w:r>
            <w:proofErr w:type="spellEnd"/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42E78" w:rsidRPr="00975E54" w:rsidRDefault="00342E78" w:rsidP="00D735E8">
            <w:r w:rsidRPr="00975E54">
              <w:t>Фортепиано «Кубань»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r w:rsidRPr="00975E54">
              <w:t>Муз. колонки «</w:t>
            </w:r>
            <w:proofErr w:type="spellStart"/>
            <w:r w:rsidRPr="00975E54">
              <w:t>Behringer</w:t>
            </w:r>
            <w:proofErr w:type="spellEnd"/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2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r w:rsidRPr="00975E54">
              <w:t>Проектор «</w:t>
            </w:r>
            <w:proofErr w:type="spellStart"/>
            <w:r w:rsidRPr="00975E54">
              <w:t>Sanyo</w:t>
            </w:r>
            <w:proofErr w:type="spellEnd"/>
            <w:r w:rsidRPr="00975E54"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42E78" w:rsidRPr="00975E54" w:rsidRDefault="00342E78" w:rsidP="00D735E8">
            <w:r w:rsidRPr="00975E54">
              <w:t>Стенд (металл)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  <w:tr w:rsidR="00342E78" w:rsidRPr="00975E54" w:rsidTr="0015040C"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roofErr w:type="spellStart"/>
            <w:r w:rsidRPr="00975E54">
              <w:t>Мультимидийная</w:t>
            </w:r>
            <w:proofErr w:type="spellEnd"/>
            <w:r w:rsidRPr="00975E54">
              <w:t xml:space="preserve"> доска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E78" w:rsidRPr="00975E54" w:rsidRDefault="00342E78" w:rsidP="00D735E8">
            <w:pPr>
              <w:jc w:val="center"/>
            </w:pPr>
            <w:r w:rsidRPr="00975E54">
              <w:t>1</w:t>
            </w:r>
          </w:p>
        </w:tc>
      </w:tr>
    </w:tbl>
    <w:p w:rsidR="00342E78" w:rsidRPr="0015040C" w:rsidRDefault="00342E78" w:rsidP="0015040C">
      <w:pPr>
        <w:spacing w:line="276" w:lineRule="auto"/>
        <w:contextualSpacing/>
        <w:jc w:val="both"/>
        <w:rPr>
          <w:b/>
          <w:sz w:val="28"/>
          <w:szCs w:val="28"/>
        </w:rPr>
      </w:pPr>
    </w:p>
    <w:p w:rsidR="00342E78" w:rsidRPr="0015040C" w:rsidRDefault="00342E78" w:rsidP="0015040C">
      <w:pPr>
        <w:spacing w:line="276" w:lineRule="auto"/>
        <w:contextualSpacing/>
        <w:rPr>
          <w:b/>
          <w:sz w:val="28"/>
          <w:szCs w:val="28"/>
        </w:rPr>
      </w:pPr>
      <w:r w:rsidRPr="0015040C">
        <w:rPr>
          <w:b/>
          <w:sz w:val="28"/>
          <w:szCs w:val="28"/>
        </w:rPr>
        <w:t>Информационно – коммуникативные средства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272"/>
        <w:gridCol w:w="46"/>
        <w:gridCol w:w="1428"/>
      </w:tblGrid>
      <w:tr w:rsidR="00342E78" w:rsidRPr="00342E78" w:rsidTr="0015040C">
        <w:tc>
          <w:tcPr>
            <w:tcW w:w="8272" w:type="dxa"/>
            <w:tcBorders>
              <w:right w:val="single" w:sz="4" w:space="0" w:color="auto"/>
            </w:tcBorders>
          </w:tcPr>
          <w:p w:rsidR="00342E78" w:rsidRPr="00975E54" w:rsidRDefault="00342E78" w:rsidP="0015040C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75E54">
              <w:rPr>
                <w:sz w:val="24"/>
                <w:szCs w:val="24"/>
              </w:rPr>
              <w:t>Цифровые образовательные ресурсы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</w:tcPr>
          <w:p w:rsidR="00342E78" w:rsidRPr="00975E54" w:rsidRDefault="00342E78" w:rsidP="0015040C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E78" w:rsidRPr="00342E78" w:rsidTr="0015040C">
        <w:trPr>
          <w:trHeight w:val="226"/>
        </w:trPr>
        <w:tc>
          <w:tcPr>
            <w:tcW w:w="8318" w:type="dxa"/>
            <w:gridSpan w:val="2"/>
            <w:tcBorders>
              <w:right w:val="single" w:sz="4" w:space="0" w:color="auto"/>
            </w:tcBorders>
          </w:tcPr>
          <w:p w:rsidR="00342E78" w:rsidRPr="00975E54" w:rsidRDefault="00342E78" w:rsidP="00D735E8">
            <w:pPr>
              <w:pStyle w:val="Style4"/>
              <w:widowControl/>
              <w:spacing w:line="276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975E54">
              <w:rPr>
                <w:rStyle w:val="FontStyle12"/>
                <w:sz w:val="24"/>
                <w:szCs w:val="24"/>
              </w:rPr>
              <w:t>«Музыка.   Фонохрестоматия   музыкального материала. 5 класс» (МРЗ)</w:t>
            </w:r>
          </w:p>
        </w:tc>
        <w:tc>
          <w:tcPr>
            <w:tcW w:w="1428" w:type="dxa"/>
            <w:tcBorders>
              <w:left w:val="single" w:sz="4" w:space="0" w:color="auto"/>
            </w:tcBorders>
          </w:tcPr>
          <w:p w:rsidR="00342E78" w:rsidRPr="00975E54" w:rsidRDefault="00342E78" w:rsidP="00D735E8">
            <w:pPr>
              <w:pStyle w:val="a4"/>
              <w:spacing w:line="276" w:lineRule="auto"/>
              <w:contextualSpacing/>
              <w:jc w:val="both"/>
            </w:pPr>
            <w:r w:rsidRPr="00975E54">
              <w:rPr>
                <w:lang w:val="en-US"/>
              </w:rPr>
              <w:t>CD</w:t>
            </w:r>
            <w:r w:rsidRPr="00975E54">
              <w:t xml:space="preserve"> – диск</w:t>
            </w:r>
          </w:p>
        </w:tc>
      </w:tr>
      <w:tr w:rsidR="00342E78" w:rsidRPr="00342E78" w:rsidTr="0015040C">
        <w:tc>
          <w:tcPr>
            <w:tcW w:w="8318" w:type="dxa"/>
            <w:gridSpan w:val="2"/>
          </w:tcPr>
          <w:p w:rsidR="00342E78" w:rsidRPr="00975E54" w:rsidRDefault="00342E78" w:rsidP="00D735E8">
            <w:pPr>
              <w:pStyle w:val="Style2"/>
              <w:widowControl/>
              <w:spacing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5E54">
              <w:rPr>
                <w:rStyle w:val="FontStyle12"/>
                <w:sz w:val="24"/>
                <w:szCs w:val="24"/>
              </w:rPr>
              <w:t>«Музыка.   Фонохрестоматия   музыкального материала. 6 класс» (МРЗ)</w:t>
            </w:r>
          </w:p>
        </w:tc>
        <w:tc>
          <w:tcPr>
            <w:tcW w:w="1428" w:type="dxa"/>
          </w:tcPr>
          <w:p w:rsidR="00342E78" w:rsidRPr="00975E54" w:rsidRDefault="00342E78" w:rsidP="00D735E8">
            <w:pPr>
              <w:pStyle w:val="a4"/>
              <w:spacing w:line="276" w:lineRule="auto"/>
              <w:contextualSpacing/>
              <w:jc w:val="both"/>
            </w:pPr>
            <w:r w:rsidRPr="00975E54">
              <w:rPr>
                <w:lang w:val="en-US"/>
              </w:rPr>
              <w:t>CD</w:t>
            </w:r>
            <w:r w:rsidRPr="00975E54">
              <w:t xml:space="preserve"> – диск</w:t>
            </w:r>
          </w:p>
        </w:tc>
      </w:tr>
      <w:tr w:rsidR="00342E78" w:rsidRPr="00342E78" w:rsidTr="0015040C">
        <w:tc>
          <w:tcPr>
            <w:tcW w:w="8318" w:type="dxa"/>
            <w:gridSpan w:val="2"/>
          </w:tcPr>
          <w:p w:rsidR="00342E78" w:rsidRPr="00975E54" w:rsidRDefault="00342E78" w:rsidP="00D735E8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975E54">
              <w:rPr>
                <w:rStyle w:val="FontStyle12"/>
                <w:sz w:val="24"/>
                <w:szCs w:val="24"/>
              </w:rPr>
              <w:t>«Музыка.   Фонохрестоматия   музыкального материала. 7класс» (МРЗ)</w:t>
            </w:r>
          </w:p>
        </w:tc>
        <w:tc>
          <w:tcPr>
            <w:tcW w:w="1428" w:type="dxa"/>
          </w:tcPr>
          <w:p w:rsidR="00342E78" w:rsidRPr="00975E54" w:rsidRDefault="00342E78" w:rsidP="00D735E8">
            <w:pPr>
              <w:pStyle w:val="a4"/>
              <w:spacing w:line="276" w:lineRule="auto"/>
              <w:contextualSpacing/>
              <w:jc w:val="both"/>
            </w:pPr>
            <w:r w:rsidRPr="00975E54">
              <w:rPr>
                <w:lang w:val="en-US"/>
              </w:rPr>
              <w:t>CD</w:t>
            </w:r>
            <w:r w:rsidRPr="00975E54">
              <w:t xml:space="preserve"> – диск</w:t>
            </w:r>
          </w:p>
        </w:tc>
      </w:tr>
      <w:tr w:rsidR="00342E78" w:rsidRPr="00342E78" w:rsidTr="0015040C">
        <w:tc>
          <w:tcPr>
            <w:tcW w:w="8318" w:type="dxa"/>
            <w:gridSpan w:val="2"/>
          </w:tcPr>
          <w:p w:rsidR="00342E78" w:rsidRPr="00975E54" w:rsidRDefault="00342E78" w:rsidP="00D735E8">
            <w:pPr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975E54">
              <w:rPr>
                <w:bCs/>
                <w:color w:val="000000"/>
                <w:sz w:val="24"/>
                <w:szCs w:val="24"/>
              </w:rPr>
              <w:t>«Уроки музыки 5 – 6 классы»</w:t>
            </w:r>
          </w:p>
        </w:tc>
        <w:tc>
          <w:tcPr>
            <w:tcW w:w="1428" w:type="dxa"/>
          </w:tcPr>
          <w:p w:rsidR="00342E78" w:rsidRPr="00975E54" w:rsidRDefault="00342E78" w:rsidP="00D735E8">
            <w:pPr>
              <w:pStyle w:val="a4"/>
              <w:spacing w:line="276" w:lineRule="auto"/>
              <w:contextualSpacing/>
              <w:jc w:val="both"/>
            </w:pPr>
            <w:r w:rsidRPr="00975E54">
              <w:rPr>
                <w:lang w:val="en-US"/>
              </w:rPr>
              <w:t>CD</w:t>
            </w:r>
            <w:r w:rsidRPr="00975E54">
              <w:t xml:space="preserve"> – диск</w:t>
            </w:r>
          </w:p>
        </w:tc>
      </w:tr>
      <w:tr w:rsidR="00342E78" w:rsidRPr="00342E78" w:rsidTr="0015040C">
        <w:tc>
          <w:tcPr>
            <w:tcW w:w="8318" w:type="dxa"/>
            <w:gridSpan w:val="2"/>
          </w:tcPr>
          <w:p w:rsidR="00342E78" w:rsidRPr="00975E54" w:rsidRDefault="00342E78" w:rsidP="00D735E8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975E54">
              <w:rPr>
                <w:bCs/>
                <w:color w:val="000000"/>
                <w:sz w:val="24"/>
                <w:szCs w:val="24"/>
              </w:rPr>
              <w:t>«Уроки музыки 7 класс»</w:t>
            </w:r>
          </w:p>
        </w:tc>
        <w:tc>
          <w:tcPr>
            <w:tcW w:w="1428" w:type="dxa"/>
          </w:tcPr>
          <w:p w:rsidR="00342E78" w:rsidRPr="00975E54" w:rsidRDefault="00342E78" w:rsidP="00D735E8">
            <w:pPr>
              <w:pStyle w:val="a4"/>
              <w:spacing w:line="276" w:lineRule="auto"/>
              <w:contextualSpacing/>
              <w:jc w:val="both"/>
            </w:pPr>
            <w:r w:rsidRPr="00975E54">
              <w:rPr>
                <w:lang w:val="en-US"/>
              </w:rPr>
              <w:t>CD</w:t>
            </w:r>
            <w:r w:rsidRPr="00975E54">
              <w:t xml:space="preserve"> – диск</w:t>
            </w:r>
          </w:p>
        </w:tc>
      </w:tr>
    </w:tbl>
    <w:p w:rsidR="0018549C" w:rsidRDefault="0018549C" w:rsidP="008C1269">
      <w:pPr>
        <w:rPr>
          <w:sz w:val="28"/>
          <w:szCs w:val="28"/>
        </w:rPr>
      </w:pPr>
    </w:p>
    <w:p w:rsidR="0018549C" w:rsidRDefault="0018549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348" w:type="dxa"/>
        <w:tblInd w:w="-714" w:type="dxa"/>
        <w:tblLook w:val="00A0" w:firstRow="1" w:lastRow="0" w:firstColumn="1" w:lastColumn="0" w:noHBand="0" w:noVBand="0"/>
      </w:tblPr>
      <w:tblGrid>
        <w:gridCol w:w="4395"/>
        <w:gridCol w:w="2058"/>
        <w:gridCol w:w="3895"/>
      </w:tblGrid>
      <w:tr w:rsidR="0018549C" w:rsidRPr="0056439C" w:rsidTr="006B4B88">
        <w:tc>
          <w:tcPr>
            <w:tcW w:w="4395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439C">
              <w:rPr>
                <w:sz w:val="28"/>
                <w:szCs w:val="28"/>
              </w:rPr>
              <w:lastRenderedPageBreak/>
              <w:t>СОГЛАСОВАНО</w:t>
            </w:r>
          </w:p>
        </w:tc>
        <w:tc>
          <w:tcPr>
            <w:tcW w:w="2058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95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439C">
              <w:rPr>
                <w:sz w:val="28"/>
                <w:szCs w:val="28"/>
              </w:rPr>
              <w:t>СОГЛАСОВАНО</w:t>
            </w:r>
          </w:p>
        </w:tc>
      </w:tr>
      <w:tr w:rsidR="0018549C" w:rsidRPr="0056439C" w:rsidTr="006B4B88">
        <w:tc>
          <w:tcPr>
            <w:tcW w:w="4395" w:type="dxa"/>
          </w:tcPr>
          <w:p w:rsidR="0018549C" w:rsidRPr="0056439C" w:rsidRDefault="0018549C" w:rsidP="006B4B8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Pr="0056439C">
              <w:rPr>
                <w:sz w:val="28"/>
                <w:szCs w:val="28"/>
              </w:rPr>
              <w:t>методического объединения учителей</w:t>
            </w:r>
          </w:p>
        </w:tc>
        <w:tc>
          <w:tcPr>
            <w:tcW w:w="2058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95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439C">
              <w:rPr>
                <w:sz w:val="28"/>
                <w:szCs w:val="28"/>
              </w:rPr>
              <w:t>Заместитель директора по УР</w:t>
            </w:r>
          </w:p>
        </w:tc>
      </w:tr>
      <w:tr w:rsidR="0018549C" w:rsidRPr="0056439C" w:rsidTr="006B4B88">
        <w:tc>
          <w:tcPr>
            <w:tcW w:w="4395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sz w:val="28"/>
                <w:szCs w:val="28"/>
              </w:rPr>
              <w:t>Каун</w:t>
            </w:r>
            <w:proofErr w:type="spellEnd"/>
            <w:r>
              <w:rPr>
                <w:sz w:val="28"/>
                <w:szCs w:val="28"/>
              </w:rPr>
              <w:t xml:space="preserve"> Е.Н</w:t>
            </w:r>
            <w:r w:rsidRPr="0056439C">
              <w:rPr>
                <w:sz w:val="28"/>
                <w:szCs w:val="28"/>
              </w:rPr>
              <w:t xml:space="preserve">.           </w:t>
            </w:r>
          </w:p>
        </w:tc>
        <w:tc>
          <w:tcPr>
            <w:tcW w:w="2058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95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Pr="0056439C">
              <w:rPr>
                <w:sz w:val="28"/>
                <w:szCs w:val="28"/>
              </w:rPr>
              <w:t xml:space="preserve">Власенко С.В.           </w:t>
            </w:r>
          </w:p>
        </w:tc>
      </w:tr>
      <w:tr w:rsidR="0018549C" w:rsidRPr="0056439C" w:rsidTr="006B4B88">
        <w:tc>
          <w:tcPr>
            <w:tcW w:w="4395" w:type="dxa"/>
          </w:tcPr>
          <w:p w:rsidR="0018549C" w:rsidRPr="0056439C" w:rsidRDefault="0018549C" w:rsidP="006B4B88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_____________</w:t>
            </w:r>
            <w:r w:rsidRPr="0056439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439C">
              <w:rPr>
                <w:sz w:val="28"/>
                <w:szCs w:val="28"/>
              </w:rPr>
              <w:t xml:space="preserve">20___  года   </w:t>
            </w:r>
          </w:p>
        </w:tc>
        <w:tc>
          <w:tcPr>
            <w:tcW w:w="2058" w:type="dxa"/>
          </w:tcPr>
          <w:p w:rsidR="0018549C" w:rsidRPr="0056439C" w:rsidRDefault="0018549C" w:rsidP="006B4B88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95" w:type="dxa"/>
          </w:tcPr>
          <w:p w:rsidR="0018549C" w:rsidRPr="0056439C" w:rsidRDefault="0018549C" w:rsidP="006B4B88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_____________</w:t>
            </w:r>
            <w:r w:rsidRPr="0056439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439C">
              <w:rPr>
                <w:sz w:val="28"/>
                <w:szCs w:val="28"/>
              </w:rPr>
              <w:t xml:space="preserve">20___  года   </w:t>
            </w:r>
          </w:p>
        </w:tc>
      </w:tr>
    </w:tbl>
    <w:p w:rsidR="00342E78" w:rsidRPr="00342E78" w:rsidRDefault="00342E78" w:rsidP="008C1269">
      <w:pPr>
        <w:rPr>
          <w:sz w:val="28"/>
          <w:szCs w:val="28"/>
        </w:rPr>
      </w:pPr>
    </w:p>
    <w:sectPr w:rsidR="00342E78" w:rsidRPr="00342E78" w:rsidSect="00556FB4">
      <w:pgSz w:w="11906" w:h="16838"/>
      <w:pgMar w:top="567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73B5A"/>
    <w:multiLevelType w:val="hybridMultilevel"/>
    <w:tmpl w:val="5F581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51235"/>
    <w:multiLevelType w:val="hybridMultilevel"/>
    <w:tmpl w:val="F4FE3674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795549"/>
    <w:multiLevelType w:val="hybridMultilevel"/>
    <w:tmpl w:val="2FC065A6"/>
    <w:lvl w:ilvl="0" w:tplc="3CE0D2AE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C0C32"/>
    <w:multiLevelType w:val="hybridMultilevel"/>
    <w:tmpl w:val="56E28610"/>
    <w:lvl w:ilvl="0" w:tplc="C9A07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96F55"/>
    <w:multiLevelType w:val="hybridMultilevel"/>
    <w:tmpl w:val="317CE164"/>
    <w:lvl w:ilvl="0" w:tplc="0936C6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C66FD0"/>
    <w:multiLevelType w:val="hybridMultilevel"/>
    <w:tmpl w:val="C2F4A610"/>
    <w:lvl w:ilvl="0" w:tplc="6EB6A2F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BA0F98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A6AC8B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CB8D84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ECE090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6A0623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81A4E16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7D02CA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90E3E3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C7E5E81"/>
    <w:multiLevelType w:val="hybridMultilevel"/>
    <w:tmpl w:val="9D1A8F46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C876C0"/>
    <w:multiLevelType w:val="hybridMultilevel"/>
    <w:tmpl w:val="0566706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3205400"/>
    <w:multiLevelType w:val="hybridMultilevel"/>
    <w:tmpl w:val="B0C62A02"/>
    <w:lvl w:ilvl="0" w:tplc="0936C6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1E5D47"/>
    <w:multiLevelType w:val="hybridMultilevel"/>
    <w:tmpl w:val="7F069242"/>
    <w:lvl w:ilvl="0" w:tplc="C9A07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6254C"/>
    <w:multiLevelType w:val="hybridMultilevel"/>
    <w:tmpl w:val="2F04F5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4E645A6"/>
    <w:multiLevelType w:val="hybridMultilevel"/>
    <w:tmpl w:val="6F441DFE"/>
    <w:lvl w:ilvl="0" w:tplc="CBB0D5D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9C516EF"/>
    <w:multiLevelType w:val="hybridMultilevel"/>
    <w:tmpl w:val="E4BE145E"/>
    <w:lvl w:ilvl="0" w:tplc="0419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2EB4609B"/>
    <w:multiLevelType w:val="hybridMultilevel"/>
    <w:tmpl w:val="B6C884B4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C72221"/>
    <w:multiLevelType w:val="hybridMultilevel"/>
    <w:tmpl w:val="4ECC4F32"/>
    <w:lvl w:ilvl="0" w:tplc="CCAC7628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47D5135"/>
    <w:multiLevelType w:val="hybridMultilevel"/>
    <w:tmpl w:val="2E502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40AAB"/>
    <w:multiLevelType w:val="hybridMultilevel"/>
    <w:tmpl w:val="45AA1E36"/>
    <w:lvl w:ilvl="0" w:tplc="0936C6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1F5107"/>
    <w:multiLevelType w:val="hybridMultilevel"/>
    <w:tmpl w:val="9710C96C"/>
    <w:lvl w:ilvl="0" w:tplc="0936C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8D5886"/>
    <w:multiLevelType w:val="hybridMultilevel"/>
    <w:tmpl w:val="B0AC55C8"/>
    <w:lvl w:ilvl="0" w:tplc="4076577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C0A8995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1C2051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A74013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392FE0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738B90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920689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71E5A2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8064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CFF33E8"/>
    <w:multiLevelType w:val="hybridMultilevel"/>
    <w:tmpl w:val="EE9097C8"/>
    <w:lvl w:ilvl="0" w:tplc="C9A07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75AF3"/>
    <w:multiLevelType w:val="hybridMultilevel"/>
    <w:tmpl w:val="4B7C3386"/>
    <w:lvl w:ilvl="0" w:tplc="8D02EBC6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17F14"/>
    <w:multiLevelType w:val="hybridMultilevel"/>
    <w:tmpl w:val="1EEEEB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54112C"/>
    <w:multiLevelType w:val="hybridMultilevel"/>
    <w:tmpl w:val="94342462"/>
    <w:lvl w:ilvl="0" w:tplc="B65087DC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C44EEF"/>
    <w:multiLevelType w:val="hybridMultilevel"/>
    <w:tmpl w:val="F3E88F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FE503E"/>
    <w:multiLevelType w:val="hybridMultilevel"/>
    <w:tmpl w:val="8844121C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6237EE"/>
    <w:multiLevelType w:val="hybridMultilevel"/>
    <w:tmpl w:val="45122C4E"/>
    <w:lvl w:ilvl="0" w:tplc="C9A07C50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52C507D7"/>
    <w:multiLevelType w:val="hybridMultilevel"/>
    <w:tmpl w:val="BFCC65A2"/>
    <w:lvl w:ilvl="0" w:tplc="C9A07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24087"/>
    <w:multiLevelType w:val="hybridMultilevel"/>
    <w:tmpl w:val="BAE8E738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672F51"/>
    <w:multiLevelType w:val="hybridMultilevel"/>
    <w:tmpl w:val="6CDA483E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D62A7E"/>
    <w:multiLevelType w:val="hybridMultilevel"/>
    <w:tmpl w:val="A9106AAC"/>
    <w:lvl w:ilvl="0" w:tplc="0936C6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843DD9"/>
    <w:multiLevelType w:val="hybridMultilevel"/>
    <w:tmpl w:val="D8968C94"/>
    <w:lvl w:ilvl="0" w:tplc="C9A07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9D04B0"/>
    <w:multiLevelType w:val="hybridMultilevel"/>
    <w:tmpl w:val="F8AEF85C"/>
    <w:lvl w:ilvl="0" w:tplc="0936C60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E84B75"/>
    <w:multiLevelType w:val="hybridMultilevel"/>
    <w:tmpl w:val="FB045E50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91F5F66"/>
    <w:multiLevelType w:val="hybridMultilevel"/>
    <w:tmpl w:val="C76AB01C"/>
    <w:lvl w:ilvl="0" w:tplc="C9A07C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33"/>
  </w:num>
  <w:num w:numId="5">
    <w:abstractNumId w:val="18"/>
  </w:num>
  <w:num w:numId="6">
    <w:abstractNumId w:val="17"/>
  </w:num>
  <w:num w:numId="7">
    <w:abstractNumId w:val="11"/>
  </w:num>
  <w:num w:numId="8">
    <w:abstractNumId w:val="5"/>
  </w:num>
  <w:num w:numId="9">
    <w:abstractNumId w:val="10"/>
  </w:num>
  <w:num w:numId="10">
    <w:abstractNumId w:val="0"/>
  </w:num>
  <w:num w:numId="11">
    <w:abstractNumId w:val="26"/>
  </w:num>
  <w:num w:numId="12">
    <w:abstractNumId w:val="3"/>
  </w:num>
  <w:num w:numId="13">
    <w:abstractNumId w:val="8"/>
  </w:num>
  <w:num w:numId="14">
    <w:abstractNumId w:val="21"/>
  </w:num>
  <w:num w:numId="15">
    <w:abstractNumId w:val="7"/>
  </w:num>
  <w:num w:numId="16">
    <w:abstractNumId w:val="32"/>
  </w:num>
  <w:num w:numId="17">
    <w:abstractNumId w:val="25"/>
  </w:num>
  <w:num w:numId="18">
    <w:abstractNumId w:val="13"/>
  </w:num>
  <w:num w:numId="19">
    <w:abstractNumId w:val="30"/>
  </w:num>
  <w:num w:numId="20">
    <w:abstractNumId w:val="23"/>
  </w:num>
  <w:num w:numId="21">
    <w:abstractNumId w:val="15"/>
  </w:num>
  <w:num w:numId="22">
    <w:abstractNumId w:val="22"/>
  </w:num>
  <w:num w:numId="23">
    <w:abstractNumId w:val="20"/>
  </w:num>
  <w:num w:numId="24">
    <w:abstractNumId w:val="9"/>
  </w:num>
  <w:num w:numId="25">
    <w:abstractNumId w:val="19"/>
  </w:num>
  <w:num w:numId="26">
    <w:abstractNumId w:val="24"/>
  </w:num>
  <w:num w:numId="27">
    <w:abstractNumId w:val="28"/>
  </w:num>
  <w:num w:numId="28">
    <w:abstractNumId w:val="1"/>
  </w:num>
  <w:num w:numId="29">
    <w:abstractNumId w:val="27"/>
  </w:num>
  <w:num w:numId="30">
    <w:abstractNumId w:val="6"/>
  </w:num>
  <w:num w:numId="31">
    <w:abstractNumId w:val="14"/>
  </w:num>
  <w:num w:numId="32">
    <w:abstractNumId w:val="2"/>
  </w:num>
  <w:num w:numId="33">
    <w:abstractNumId w:val="3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1269"/>
    <w:rsid w:val="000A09CB"/>
    <w:rsid w:val="00136139"/>
    <w:rsid w:val="0015040C"/>
    <w:rsid w:val="0018549C"/>
    <w:rsid w:val="001E280D"/>
    <w:rsid w:val="00231789"/>
    <w:rsid w:val="002F5AC0"/>
    <w:rsid w:val="00342E78"/>
    <w:rsid w:val="00344DF6"/>
    <w:rsid w:val="003D0A0C"/>
    <w:rsid w:val="004413C8"/>
    <w:rsid w:val="0047450C"/>
    <w:rsid w:val="00493381"/>
    <w:rsid w:val="00550C63"/>
    <w:rsid w:val="00556FB4"/>
    <w:rsid w:val="005F721C"/>
    <w:rsid w:val="006254EF"/>
    <w:rsid w:val="006A6D45"/>
    <w:rsid w:val="0078509A"/>
    <w:rsid w:val="007940BD"/>
    <w:rsid w:val="007D71D9"/>
    <w:rsid w:val="00874689"/>
    <w:rsid w:val="008C1269"/>
    <w:rsid w:val="008F61BD"/>
    <w:rsid w:val="00925C2D"/>
    <w:rsid w:val="00942950"/>
    <w:rsid w:val="00955F89"/>
    <w:rsid w:val="009709EB"/>
    <w:rsid w:val="00975E54"/>
    <w:rsid w:val="00AB2484"/>
    <w:rsid w:val="00AB6062"/>
    <w:rsid w:val="00AF4F7B"/>
    <w:rsid w:val="00B543DD"/>
    <w:rsid w:val="00BD3D60"/>
    <w:rsid w:val="00CB6E04"/>
    <w:rsid w:val="00D27313"/>
    <w:rsid w:val="00DA765F"/>
    <w:rsid w:val="00DC22D6"/>
    <w:rsid w:val="00DC6406"/>
    <w:rsid w:val="00E301C7"/>
    <w:rsid w:val="00E3089F"/>
    <w:rsid w:val="00ED0AFD"/>
    <w:rsid w:val="00F5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D402B"/>
  <w15:docId w15:val="{2FC2862B-7CC1-40D5-B1E9-34E26F7C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rsid w:val="008C1269"/>
    <w:rPr>
      <w:rFonts w:ascii="Constantia" w:hAnsi="Constantia" w:cs="Constantia"/>
      <w:b/>
      <w:bCs/>
      <w:spacing w:val="-10"/>
      <w:sz w:val="20"/>
      <w:szCs w:val="20"/>
    </w:rPr>
  </w:style>
  <w:style w:type="paragraph" w:customStyle="1" w:styleId="Style3">
    <w:name w:val="Style3"/>
    <w:basedOn w:val="a"/>
    <w:uiPriority w:val="99"/>
    <w:rsid w:val="008C1269"/>
    <w:pPr>
      <w:widowControl w:val="0"/>
      <w:autoSpaceDE w:val="0"/>
      <w:autoSpaceDN w:val="0"/>
      <w:adjustRightInd w:val="0"/>
      <w:spacing w:line="240" w:lineRule="exact"/>
      <w:ind w:firstLine="298"/>
      <w:jc w:val="both"/>
    </w:pPr>
    <w:rPr>
      <w:rFonts w:ascii="Constantia" w:eastAsiaTheme="minorEastAsia" w:hAnsi="Constantia" w:cstheme="minorBidi"/>
    </w:rPr>
  </w:style>
  <w:style w:type="character" w:styleId="a3">
    <w:name w:val="Hyperlink"/>
    <w:basedOn w:val="a0"/>
    <w:uiPriority w:val="99"/>
    <w:unhideWhenUsed/>
    <w:rsid w:val="008C1269"/>
    <w:rPr>
      <w:color w:val="0000FF"/>
      <w:u w:val="single"/>
    </w:rPr>
  </w:style>
  <w:style w:type="character" w:customStyle="1" w:styleId="cartist">
    <w:name w:val="cartist"/>
    <w:basedOn w:val="a0"/>
    <w:rsid w:val="008C1269"/>
  </w:style>
  <w:style w:type="character" w:customStyle="1" w:styleId="ctitle">
    <w:name w:val="ctitle"/>
    <w:basedOn w:val="a0"/>
    <w:rsid w:val="008C1269"/>
  </w:style>
  <w:style w:type="paragraph" w:styleId="a4">
    <w:name w:val="No Spacing"/>
    <w:link w:val="a5"/>
    <w:uiPriority w:val="1"/>
    <w:qFormat/>
    <w:rsid w:val="008C1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uiPriority w:val="99"/>
    <w:rsid w:val="008C12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8C1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8C1269"/>
    <w:pPr>
      <w:spacing w:after="120" w:line="259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8C1269"/>
    <w:rPr>
      <w:sz w:val="16"/>
      <w:szCs w:val="16"/>
    </w:rPr>
  </w:style>
  <w:style w:type="character" w:customStyle="1" w:styleId="FontStyle25">
    <w:name w:val="Font Style25"/>
    <w:uiPriority w:val="99"/>
    <w:rsid w:val="008C1269"/>
    <w:rPr>
      <w:rFonts w:ascii="Tahoma" w:hAnsi="Tahoma" w:cs="Tahoma"/>
      <w:b/>
      <w:bCs/>
      <w:sz w:val="18"/>
      <w:szCs w:val="18"/>
    </w:rPr>
  </w:style>
  <w:style w:type="character" w:customStyle="1" w:styleId="apple-style-span">
    <w:name w:val="apple-style-span"/>
    <w:rsid w:val="008C1269"/>
  </w:style>
  <w:style w:type="paragraph" w:styleId="a6">
    <w:name w:val="List Paragraph"/>
    <w:basedOn w:val="a"/>
    <w:qFormat/>
    <w:rsid w:val="008C1269"/>
    <w:pPr>
      <w:ind w:left="720"/>
      <w:contextualSpacing/>
    </w:pPr>
  </w:style>
  <w:style w:type="paragraph" w:customStyle="1" w:styleId="10">
    <w:name w:val="Без интервала1"/>
    <w:qFormat/>
    <w:rsid w:val="0078509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styleId="a7">
    <w:name w:val="Table Grid"/>
    <w:basedOn w:val="a1"/>
    <w:uiPriority w:val="59"/>
    <w:rsid w:val="00342E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12">
    <w:name w:val="Font Style12"/>
    <w:basedOn w:val="a0"/>
    <w:uiPriority w:val="99"/>
    <w:rsid w:val="00342E7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4">
    <w:name w:val="Style4"/>
    <w:basedOn w:val="a"/>
    <w:uiPriority w:val="99"/>
    <w:rsid w:val="00342E78"/>
    <w:pPr>
      <w:widowControl w:val="0"/>
      <w:autoSpaceDE w:val="0"/>
      <w:autoSpaceDN w:val="0"/>
      <w:adjustRightInd w:val="0"/>
      <w:spacing w:line="240" w:lineRule="exact"/>
      <w:ind w:firstLine="278"/>
      <w:jc w:val="both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42E78"/>
    <w:pPr>
      <w:widowControl w:val="0"/>
      <w:autoSpaceDE w:val="0"/>
      <w:autoSpaceDN w:val="0"/>
      <w:adjustRightInd w:val="0"/>
      <w:spacing w:line="235" w:lineRule="exact"/>
      <w:jc w:val="both"/>
    </w:pPr>
    <w:rPr>
      <w:rFonts w:ascii="Constantia" w:eastAsiaTheme="minorEastAsia" w:hAnsi="Constantia" w:cstheme="minorBidi"/>
    </w:rPr>
  </w:style>
  <w:style w:type="paragraph" w:styleId="a8">
    <w:name w:val="Subtitle"/>
    <w:basedOn w:val="a"/>
    <w:link w:val="a9"/>
    <w:qFormat/>
    <w:rsid w:val="00342E78"/>
    <w:rPr>
      <w:sz w:val="28"/>
      <w:szCs w:val="20"/>
    </w:rPr>
  </w:style>
  <w:style w:type="character" w:customStyle="1" w:styleId="a9">
    <w:name w:val="Подзаголовок Знак"/>
    <w:basedOn w:val="a0"/>
    <w:link w:val="a8"/>
    <w:rsid w:val="00342E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2">
    <w:name w:val="Style12"/>
    <w:basedOn w:val="a"/>
    <w:uiPriority w:val="99"/>
    <w:rsid w:val="00342E78"/>
    <w:pPr>
      <w:widowControl w:val="0"/>
      <w:autoSpaceDE w:val="0"/>
      <w:autoSpaceDN w:val="0"/>
      <w:adjustRightInd w:val="0"/>
      <w:spacing w:line="365" w:lineRule="exact"/>
      <w:jc w:val="both"/>
    </w:pPr>
  </w:style>
  <w:style w:type="character" w:customStyle="1" w:styleId="FontStyle36">
    <w:name w:val="Font Style36"/>
    <w:uiPriority w:val="99"/>
    <w:rsid w:val="00342E7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550C63"/>
    <w:pPr>
      <w:suppressAutoHyphens/>
      <w:autoSpaceDN w:val="0"/>
    </w:pPr>
    <w:rPr>
      <w:rFonts w:ascii="Calibri" w:eastAsia="Times New Roman" w:hAnsi="Calibri" w:cs="Times New Roman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leer.fm/song/1591579/Orkestr_narodnyh_instrumentov_-_Svetit_mesyac_._Obrabotka_russkoj_narodnoj_pesni._Isp._V._Andreeva.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ipleer.fm/artist/285093-Orkestr_Narodnyh_Instrumentov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.mail.ru/music/songs/%D1%80%D1%83%D1%81%D1%81%D0%BA%D0%B0%D1%8F-%D0%BD%D0%B0%D1%80%D0%BE%D0%B4%D0%BD%D0%B0%D1%8F-%D0%BF%D0%BE%D1%82%D0%B5%D1%88%D0%BA%D0%B0-%D1%82%D0%B5%D0%BD%D1%8C-%D1%82%D0%B5%D0%BD%D1%8C-%D0%BF%D0%BE%D1%82%D0%B5%D1%82%D0%B5%D0%BD%D1%8C-c426e3f35bee59c92d94e764416908ff" TargetMode="External"/><Relationship Id="rId11" Type="http://schemas.openxmlformats.org/officeDocument/2006/relationships/hyperlink" Target="https://my.mail.ru/music/search/%D0%A0%D1%83%D1%81%D1%81%D0%BA%D0%B8%D0%B9%20%D0%BE%D1%80%D0%BA%D0%B5%D1%81%D1%82%D1%8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y.mail.ru/music/songs/%D1%80%D1%83%D1%81%D1%81%D0%BA%D0%B8%D0%B9-%D0%BE%D1%80%D0%BA%D0%B5%D1%81%D1%82%D1%80-%D1%83%D1%82%D1%80%D0%BE-%D0%B2-%D0%BF%D0%BE%D0%BC%D0%BE%D1%80%D1%81%D0%BA%D0%BE%D0%B9-%D0%B4%D0%B5%D1%80%D0%B5%D0%B2%D0%BD%D0%B5-d4a74dee7b66c05c9a864f35d17167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leer.fm/artist/285093-Orkestr_Narodnyh_Instrumen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9EA5D-7EDD-46D9-BCD4-6BF9986C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33</cp:revision>
  <dcterms:created xsi:type="dcterms:W3CDTF">2020-08-25T09:38:00Z</dcterms:created>
  <dcterms:modified xsi:type="dcterms:W3CDTF">2020-08-31T15:31:00Z</dcterms:modified>
</cp:coreProperties>
</file>