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F123A8" w14:textId="77777777" w:rsidR="00E51B03" w:rsidRDefault="00AC6E1C" w:rsidP="00E51B03">
      <w:pPr>
        <w:ind w:firstLine="708"/>
        <w:jc w:val="both"/>
        <w:rPr>
          <w:rFonts w:ascii="Times New Roman" w:hAnsi="Times New Roman" w:cs="Times New Roman"/>
          <w:sz w:val="28"/>
          <w:szCs w:val="28"/>
        </w:rPr>
      </w:pPr>
      <w:r w:rsidRPr="00AC6E1C">
        <w:rPr>
          <w:rFonts w:ascii="Times New Roman" w:hAnsi="Times New Roman" w:cs="Times New Roman"/>
          <w:sz w:val="28"/>
          <w:szCs w:val="28"/>
        </w:rPr>
        <w:t xml:space="preserve">Одна из задач курса начального обучения английскому языку — это учет возрастных особенностей младших школьников. Важнейшая задача, которая ставится перед педагогами сейчас — это развитие способностей ребенка. Обучая, например, фонетике, желательно не ограничиваться имитацией, а сознательно сопоставлять интерферирующие звуки родного и иностранного языка и добиваться осознания различия звуков двух языков и правильного их произношения. Обучение чтению должно происходить с опорой на умения </w:t>
      </w:r>
      <w:proofErr w:type="spellStart"/>
      <w:proofErr w:type="gramStart"/>
      <w:r w:rsidRPr="00AC6E1C">
        <w:rPr>
          <w:rFonts w:ascii="Times New Roman" w:hAnsi="Times New Roman" w:cs="Times New Roman"/>
          <w:sz w:val="28"/>
          <w:szCs w:val="28"/>
        </w:rPr>
        <w:t>звуко</w:t>
      </w:r>
      <w:proofErr w:type="spellEnd"/>
      <w:r w:rsidRPr="00AC6E1C">
        <w:rPr>
          <w:rFonts w:ascii="Times New Roman" w:hAnsi="Times New Roman" w:cs="Times New Roman"/>
          <w:sz w:val="28"/>
          <w:szCs w:val="28"/>
        </w:rPr>
        <w:t>-буквенного</w:t>
      </w:r>
      <w:proofErr w:type="gramEnd"/>
      <w:r w:rsidRPr="00AC6E1C">
        <w:rPr>
          <w:rFonts w:ascii="Times New Roman" w:hAnsi="Times New Roman" w:cs="Times New Roman"/>
          <w:sz w:val="28"/>
          <w:szCs w:val="28"/>
        </w:rPr>
        <w:t xml:space="preserve"> анализа, которыми дети пользуются на уроках родного языка. Авторы методики обучения английскому языку на начальном этапе Г. В. Рогова и </w:t>
      </w:r>
      <w:proofErr w:type="spellStart"/>
      <w:r w:rsidRPr="00AC6E1C">
        <w:rPr>
          <w:rFonts w:ascii="Times New Roman" w:hAnsi="Times New Roman" w:cs="Times New Roman"/>
          <w:sz w:val="28"/>
          <w:szCs w:val="28"/>
        </w:rPr>
        <w:t>И</w:t>
      </w:r>
      <w:proofErr w:type="spellEnd"/>
      <w:r w:rsidRPr="00AC6E1C">
        <w:rPr>
          <w:rFonts w:ascii="Times New Roman" w:hAnsi="Times New Roman" w:cs="Times New Roman"/>
          <w:sz w:val="28"/>
          <w:szCs w:val="28"/>
        </w:rPr>
        <w:t>. Н. Верещагина считают, что овладение чтением на английском языке представляет большие трудности для учащихся, вызываемые графическими и орфографическими особенностями языка, так как орфографическая система использует 26 букв, 146 графем (буквосочетаний), которые передают 46 фонем. Из 26 пар английских букв (заглавных и строчных) только три можно считать похожими на соответствующие буквы русского алфавита по значению и форме. Это K </w:t>
      </w:r>
      <w:proofErr w:type="spellStart"/>
      <w:r w:rsidRPr="00AC6E1C">
        <w:rPr>
          <w:rFonts w:ascii="Times New Roman" w:hAnsi="Times New Roman" w:cs="Times New Roman"/>
          <w:sz w:val="28"/>
          <w:szCs w:val="28"/>
        </w:rPr>
        <w:t>k</w:t>
      </w:r>
      <w:proofErr w:type="spellEnd"/>
      <w:r w:rsidRPr="00AC6E1C">
        <w:rPr>
          <w:rFonts w:ascii="Times New Roman" w:hAnsi="Times New Roman" w:cs="Times New Roman"/>
          <w:sz w:val="28"/>
          <w:szCs w:val="28"/>
        </w:rPr>
        <w:t>, M </w:t>
      </w:r>
      <w:proofErr w:type="spellStart"/>
      <w:r w:rsidRPr="00AC6E1C">
        <w:rPr>
          <w:rFonts w:ascii="Times New Roman" w:hAnsi="Times New Roman" w:cs="Times New Roman"/>
          <w:sz w:val="28"/>
          <w:szCs w:val="28"/>
        </w:rPr>
        <w:t>m</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Tt</w:t>
      </w:r>
      <w:proofErr w:type="spellEnd"/>
      <w:r w:rsidRPr="00AC6E1C">
        <w:rPr>
          <w:rFonts w:ascii="Times New Roman" w:hAnsi="Times New Roman" w:cs="Times New Roman"/>
          <w:sz w:val="28"/>
          <w:szCs w:val="28"/>
        </w:rPr>
        <w:t>. Буквы A, a, B, b, C, c, E, e, H, O, o, P, p, Y, y, X, x имеют место и </w:t>
      </w:r>
      <w:proofErr w:type="gramStart"/>
      <w:r w:rsidRPr="00AC6E1C">
        <w:rPr>
          <w:rFonts w:ascii="Times New Roman" w:hAnsi="Times New Roman" w:cs="Times New Roman"/>
          <w:sz w:val="28"/>
          <w:szCs w:val="28"/>
        </w:rPr>
        <w:t>в том</w:t>
      </w:r>
      <w:proofErr w:type="gramEnd"/>
      <w:r w:rsidRPr="00AC6E1C">
        <w:rPr>
          <w:rFonts w:ascii="Times New Roman" w:hAnsi="Times New Roman" w:cs="Times New Roman"/>
          <w:sz w:val="28"/>
          <w:szCs w:val="28"/>
        </w:rPr>
        <w:t xml:space="preserve"> и в другом языке, но читаются по-разному, следовательно, являются самыми трудными. Остальные буквы совершенно новые. Г. В. Рогова и </w:t>
      </w:r>
      <w:proofErr w:type="spellStart"/>
      <w:r w:rsidRPr="00AC6E1C">
        <w:rPr>
          <w:rFonts w:ascii="Times New Roman" w:hAnsi="Times New Roman" w:cs="Times New Roman"/>
          <w:sz w:val="28"/>
          <w:szCs w:val="28"/>
        </w:rPr>
        <w:t>И</w:t>
      </w:r>
      <w:proofErr w:type="spellEnd"/>
      <w:r w:rsidRPr="00AC6E1C">
        <w:rPr>
          <w:rFonts w:ascii="Times New Roman" w:hAnsi="Times New Roman" w:cs="Times New Roman"/>
          <w:sz w:val="28"/>
          <w:szCs w:val="28"/>
        </w:rPr>
        <w:t>. Н. Верещагина указывают также на большую трудность чтения гласных, сочетаний гласных и некоторых согласных, читающихся по-разному в зависимости от положения в словах. Например</w:t>
      </w:r>
      <w:r w:rsidRPr="00AC6E1C">
        <w:rPr>
          <w:rFonts w:ascii="Times New Roman" w:hAnsi="Times New Roman" w:cs="Times New Roman"/>
          <w:sz w:val="28"/>
          <w:szCs w:val="28"/>
          <w:lang w:val="en-US"/>
        </w:rPr>
        <w:t xml:space="preserve">, man-name, day-rain, this-think, pencil-cat, cage-garden, window-down. </w:t>
      </w:r>
      <w:r w:rsidRPr="00AC6E1C">
        <w:rPr>
          <w:rFonts w:ascii="Times New Roman" w:hAnsi="Times New Roman" w:cs="Times New Roman"/>
          <w:sz w:val="28"/>
          <w:szCs w:val="28"/>
        </w:rPr>
        <w:t xml:space="preserve">При обучении чтению учащимися должны быть усвоены основные правила чтения, к которым следует отнести: чтение гласных под ударением в открытом и закрытом слогах и перед «г»; чтение сочетаний гласных </w:t>
      </w:r>
      <w:proofErr w:type="spellStart"/>
      <w:r w:rsidRPr="00AC6E1C">
        <w:rPr>
          <w:rFonts w:ascii="Times New Roman" w:hAnsi="Times New Roman" w:cs="Times New Roman"/>
          <w:sz w:val="28"/>
          <w:szCs w:val="28"/>
        </w:rPr>
        <w:t>ee</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ea</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ay</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ai</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oy</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oo</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ou</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ow</w:t>
      </w:r>
      <w:proofErr w:type="spellEnd"/>
      <w:r w:rsidRPr="00AC6E1C">
        <w:rPr>
          <w:rFonts w:ascii="Times New Roman" w:hAnsi="Times New Roman" w:cs="Times New Roman"/>
          <w:sz w:val="28"/>
          <w:szCs w:val="28"/>
        </w:rPr>
        <w:t xml:space="preserve">; согласных c, s, k, g, </w:t>
      </w:r>
      <w:proofErr w:type="spellStart"/>
      <w:r w:rsidRPr="00AC6E1C">
        <w:rPr>
          <w:rFonts w:ascii="Times New Roman" w:hAnsi="Times New Roman" w:cs="Times New Roman"/>
          <w:sz w:val="28"/>
          <w:szCs w:val="28"/>
        </w:rPr>
        <w:t>ch</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sh</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th</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ng</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ck</w:t>
      </w:r>
      <w:proofErr w:type="spellEnd"/>
      <w:r w:rsidRPr="00AC6E1C">
        <w:rPr>
          <w:rFonts w:ascii="Times New Roman" w:hAnsi="Times New Roman" w:cs="Times New Roman"/>
          <w:sz w:val="28"/>
          <w:szCs w:val="28"/>
        </w:rPr>
        <w:t xml:space="preserve"> и других сочетаний. Учащихся следует научить читать слова, которые пишутся по-разному, а читаются одинаково: </w:t>
      </w:r>
      <w:proofErr w:type="spellStart"/>
      <w:r w:rsidRPr="00AC6E1C">
        <w:rPr>
          <w:rFonts w:ascii="Times New Roman" w:hAnsi="Times New Roman" w:cs="Times New Roman"/>
          <w:sz w:val="28"/>
          <w:szCs w:val="28"/>
        </w:rPr>
        <w:t>sun-son</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two-too</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write-right</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sea-see</w:t>
      </w:r>
      <w:proofErr w:type="spellEnd"/>
      <w:r w:rsidRPr="00AC6E1C">
        <w:rPr>
          <w:rFonts w:ascii="Times New Roman" w:hAnsi="Times New Roman" w:cs="Times New Roman"/>
          <w:sz w:val="28"/>
          <w:szCs w:val="28"/>
        </w:rPr>
        <w:t xml:space="preserve"> и др. </w:t>
      </w:r>
    </w:p>
    <w:p w14:paraId="75DDB5EB" w14:textId="77777777" w:rsidR="00E51B03" w:rsidRDefault="00AC6E1C" w:rsidP="00E51B03">
      <w:pPr>
        <w:ind w:firstLine="708"/>
        <w:jc w:val="both"/>
        <w:rPr>
          <w:rFonts w:ascii="Times New Roman" w:hAnsi="Times New Roman" w:cs="Times New Roman"/>
          <w:sz w:val="28"/>
          <w:szCs w:val="28"/>
        </w:rPr>
      </w:pPr>
      <w:r w:rsidRPr="00AC6E1C">
        <w:rPr>
          <w:rFonts w:ascii="Times New Roman" w:hAnsi="Times New Roman" w:cs="Times New Roman"/>
          <w:sz w:val="28"/>
          <w:szCs w:val="28"/>
        </w:rPr>
        <w:t xml:space="preserve">В то же время многие слова в английском языке читаются не по правилам, что в целом обрекает учащихся на заучивание чрезмерно большого количества правил чтения и исключений из них, а также на многократное повторение учебного материала. К тому же само восприятие и озвучивание графических знаков является результатом выбора и сличения их с теми эталонами, которые уже имеются в долговременной памяти ученика. Сам факт выбора, предусматривающий припоминание нужного правила и (или) звукобуквенного соответствия, требует определенного, порой значительного времени, что, в конечном счете, замедляет темп чтения, вернее не позволяет ученику быстро и точно устанавливать </w:t>
      </w:r>
      <w:proofErr w:type="spellStart"/>
      <w:proofErr w:type="gramStart"/>
      <w:r w:rsidRPr="00AC6E1C">
        <w:rPr>
          <w:rFonts w:ascii="Times New Roman" w:hAnsi="Times New Roman" w:cs="Times New Roman"/>
          <w:sz w:val="28"/>
          <w:szCs w:val="28"/>
        </w:rPr>
        <w:t>звуко</w:t>
      </w:r>
      <w:proofErr w:type="spellEnd"/>
      <w:r w:rsidRPr="00AC6E1C">
        <w:rPr>
          <w:rFonts w:ascii="Times New Roman" w:hAnsi="Times New Roman" w:cs="Times New Roman"/>
          <w:sz w:val="28"/>
          <w:szCs w:val="28"/>
        </w:rPr>
        <w:t>-буквенные</w:t>
      </w:r>
      <w:proofErr w:type="gramEnd"/>
      <w:r w:rsidRPr="00AC6E1C">
        <w:rPr>
          <w:rFonts w:ascii="Times New Roman" w:hAnsi="Times New Roman" w:cs="Times New Roman"/>
          <w:sz w:val="28"/>
          <w:szCs w:val="28"/>
        </w:rPr>
        <w:t xml:space="preserve"> соответствия и тем самым овладевать техникой чтения в достаточно высоком темпе. </w:t>
      </w:r>
    </w:p>
    <w:p w14:paraId="68D84D52" w14:textId="77777777" w:rsidR="00E51B03" w:rsidRDefault="00AC6E1C" w:rsidP="00E51B03">
      <w:pPr>
        <w:ind w:firstLine="708"/>
        <w:jc w:val="both"/>
        <w:rPr>
          <w:rFonts w:ascii="Times New Roman" w:hAnsi="Times New Roman" w:cs="Times New Roman"/>
          <w:sz w:val="28"/>
          <w:szCs w:val="28"/>
        </w:rPr>
      </w:pPr>
      <w:r w:rsidRPr="00AC6E1C">
        <w:rPr>
          <w:rFonts w:ascii="Times New Roman" w:hAnsi="Times New Roman" w:cs="Times New Roman"/>
          <w:sz w:val="28"/>
          <w:szCs w:val="28"/>
        </w:rPr>
        <w:lastRenderedPageBreak/>
        <w:t xml:space="preserve">Попытка рассмотреть данную проблему в более конструктивном русле и потребность в быстром и эффективном овладении чтением на иностранном языке на начальном этапе привела меня к тому, что пришлось задуматься над проблемой, с которой сталкиваются практически все педагоги при обучении чтению на начальном этапе. Использование метода персонификации для позволяет повысить эффективность урока, развивать умственные способности учащихся, умения преодолевать трудности при обучении чтению на английском языке. Подобное предъявление звукобуквенных соответствий резко снижает потребность в использовании правил чтения на этапе обучения технике чтения. Прочтение буквы, вернее, восприятие, осмысление «буквы в образе», буквосочетания или слова осуществляется беспрепятственно, Прием персонификации букв практикую при знакомстве со всеми буквами алфавита. Его использование опирается на то, что у учащихся уже есть, т. е. на ярко выраженное наглядно-действенное и наглядно-образное мышление, представления, воображение, с помощью которых ребенок оперирует целостными образами. Вместо перехода от звука к букве или, наоборот, от буквы к звуку прием персонификации позволяет каждое звукобуквенное соответствие предъявлять в нерасторжимом единстве, как неотъемлемые части единого целого — наглядного, эмоционально насыщенного образа, привлекательного и понятного 7–8 летнему ребенку. Например, буква </w:t>
      </w:r>
      <w:proofErr w:type="spellStart"/>
      <w:r w:rsidRPr="00AC6E1C">
        <w:rPr>
          <w:rFonts w:ascii="Times New Roman" w:hAnsi="Times New Roman" w:cs="Times New Roman"/>
          <w:sz w:val="28"/>
          <w:szCs w:val="28"/>
        </w:rPr>
        <w:t>Аа</w:t>
      </w:r>
      <w:proofErr w:type="spellEnd"/>
      <w:r w:rsidRPr="00AC6E1C">
        <w:rPr>
          <w:rFonts w:ascii="Times New Roman" w:hAnsi="Times New Roman" w:cs="Times New Roman"/>
          <w:sz w:val="28"/>
          <w:szCs w:val="28"/>
        </w:rPr>
        <w:t xml:space="preserve"> предстает в виде охотника с ружьем, буква </w:t>
      </w:r>
      <w:proofErr w:type="spellStart"/>
      <w:r w:rsidRPr="00AC6E1C">
        <w:rPr>
          <w:rFonts w:ascii="Times New Roman" w:hAnsi="Times New Roman" w:cs="Times New Roman"/>
          <w:sz w:val="28"/>
          <w:szCs w:val="28"/>
        </w:rPr>
        <w:t>Pp</w:t>
      </w:r>
      <w:proofErr w:type="spellEnd"/>
      <w:r w:rsidRPr="00AC6E1C">
        <w:rPr>
          <w:rFonts w:ascii="Times New Roman" w:hAnsi="Times New Roman" w:cs="Times New Roman"/>
          <w:sz w:val="28"/>
          <w:szCs w:val="28"/>
        </w:rPr>
        <w:t xml:space="preserve"> в виде принца с пухлыми щеками, буква </w:t>
      </w:r>
      <w:proofErr w:type="spellStart"/>
      <w:r w:rsidRPr="00AC6E1C">
        <w:rPr>
          <w:rFonts w:ascii="Times New Roman" w:hAnsi="Times New Roman" w:cs="Times New Roman"/>
          <w:sz w:val="28"/>
          <w:szCs w:val="28"/>
        </w:rPr>
        <w:t>Ii</w:t>
      </w:r>
      <w:proofErr w:type="spellEnd"/>
      <w:r w:rsidRPr="00AC6E1C">
        <w:rPr>
          <w:rFonts w:ascii="Times New Roman" w:hAnsi="Times New Roman" w:cs="Times New Roman"/>
          <w:sz w:val="28"/>
          <w:szCs w:val="28"/>
        </w:rPr>
        <w:t xml:space="preserve"> в виде девочки. В качестве опоры для формирования у детей целостного представления о новой букве служит не только словесное описание персонифицированного образа буквы, но и рисунок персонажа, графическое изображение буквы и ее голос — транскрипционный знак. Подобное предъявление </w:t>
      </w:r>
      <w:proofErr w:type="spellStart"/>
      <w:proofErr w:type="gramStart"/>
      <w:r w:rsidRPr="00AC6E1C">
        <w:rPr>
          <w:rFonts w:ascii="Times New Roman" w:hAnsi="Times New Roman" w:cs="Times New Roman"/>
          <w:sz w:val="28"/>
          <w:szCs w:val="28"/>
        </w:rPr>
        <w:t>звуко</w:t>
      </w:r>
      <w:proofErr w:type="spellEnd"/>
      <w:r w:rsidRPr="00AC6E1C">
        <w:rPr>
          <w:rFonts w:ascii="Times New Roman" w:hAnsi="Times New Roman" w:cs="Times New Roman"/>
          <w:sz w:val="28"/>
          <w:szCs w:val="28"/>
        </w:rPr>
        <w:t>-буквенных</w:t>
      </w:r>
      <w:proofErr w:type="gramEnd"/>
      <w:r w:rsidRPr="00AC6E1C">
        <w:rPr>
          <w:rFonts w:ascii="Times New Roman" w:hAnsi="Times New Roman" w:cs="Times New Roman"/>
          <w:sz w:val="28"/>
          <w:szCs w:val="28"/>
        </w:rPr>
        <w:t xml:space="preserve"> соответствий резко снижает потребность в использовании правил чтения на этапе обучения технике чтения. Прочтение буквы, вернее, восприятие, осмысление буквы «в образе», буквосочетания или слова осуществляется беспрепятственно, достаточно быстро, динамично. Традиционный метод отнимает массу времени и он, как показал опыт, требует от учеников развитого абстрактного мышления, которого у них еще не наблюдается. При таком методе учащиеся чаще всего учатся читать механически, запоминая слова целиком. В результате они не могут прочесть незнакомое слово самостоятельно. Применение приема персонификации делает обучение чтению достаточно несложным, да к тому же занимательным процессом. Все буквы являются жителями сказочной страны и объединены сказочным сюжетом. Так появились «Приключения в волшебной стране английских букв». Дети знакомятся с английским алфавитом и правилами чтения каждой буквы, опираясь на яркий зрительный образ. Этот образ связан с «именем» (названием) буквы и звуками, которые обозначает эта буква в различных буквосочетаниях и типах слогов. И только после того, как ребенок складывает слово из героев-букв и звуков, он получает </w:t>
      </w:r>
      <w:r w:rsidRPr="00AC6E1C">
        <w:rPr>
          <w:rFonts w:ascii="Times New Roman" w:hAnsi="Times New Roman" w:cs="Times New Roman"/>
          <w:sz w:val="28"/>
          <w:szCs w:val="28"/>
        </w:rPr>
        <w:lastRenderedPageBreak/>
        <w:t xml:space="preserve">возможность запомнить это слово целиком. И это сейчас ему не повредит, так как, складывая слово, он опирается на основные принципы чтения. </w:t>
      </w:r>
    </w:p>
    <w:p w14:paraId="70B30384" w14:textId="77777777" w:rsidR="005A65D6" w:rsidRDefault="00AC6E1C" w:rsidP="00E51B03">
      <w:pPr>
        <w:ind w:firstLine="708"/>
        <w:jc w:val="both"/>
        <w:rPr>
          <w:rFonts w:ascii="Times New Roman" w:hAnsi="Times New Roman" w:cs="Times New Roman"/>
          <w:sz w:val="28"/>
          <w:szCs w:val="28"/>
        </w:rPr>
      </w:pPr>
      <w:r w:rsidRPr="00AC6E1C">
        <w:rPr>
          <w:rFonts w:ascii="Times New Roman" w:hAnsi="Times New Roman" w:cs="Times New Roman"/>
          <w:sz w:val="28"/>
          <w:szCs w:val="28"/>
        </w:rPr>
        <w:t xml:space="preserve">Подобный метод обучения учащихся -        создает ситуацию успеха на уроке; -        стимулирует интересы детей, развивает их желание учиться и, тем самым делает реальным достижение ими высоких результатов в обучении чтению; -        затрагивает личность ребенка в целом и вовлекает в учебный процесс все его чувства, эмоции и ощущения; -        учит детей читать не механически запоминая слова, а производя простейший </w:t>
      </w:r>
      <w:proofErr w:type="spellStart"/>
      <w:r w:rsidRPr="00AC6E1C">
        <w:rPr>
          <w:rFonts w:ascii="Times New Roman" w:hAnsi="Times New Roman" w:cs="Times New Roman"/>
          <w:sz w:val="28"/>
          <w:szCs w:val="28"/>
        </w:rPr>
        <w:t>звуко</w:t>
      </w:r>
      <w:proofErr w:type="spellEnd"/>
      <w:r w:rsidRPr="00AC6E1C">
        <w:rPr>
          <w:rFonts w:ascii="Times New Roman" w:hAnsi="Times New Roman" w:cs="Times New Roman"/>
          <w:sz w:val="28"/>
          <w:szCs w:val="28"/>
        </w:rPr>
        <w:t>-буквенный анализ слов; -        активизирует деятельность учащихся за счет постановки проблемы — как составить или прочитать то или иное слово При знакомстве с гласными буквами практически одновременно дается правило чтения гласной буквы в закрытом и в открытом слоге. Например, рассмотрим знакомство Пети с буквой «</w:t>
      </w:r>
      <w:proofErr w:type="spellStart"/>
      <w:r w:rsidRPr="00AC6E1C">
        <w:rPr>
          <w:rFonts w:ascii="Times New Roman" w:hAnsi="Times New Roman" w:cs="Times New Roman"/>
          <w:sz w:val="28"/>
          <w:szCs w:val="28"/>
        </w:rPr>
        <w:t>Ii</w:t>
      </w:r>
      <w:proofErr w:type="spellEnd"/>
      <w:r w:rsidRPr="00AC6E1C">
        <w:rPr>
          <w:rFonts w:ascii="Times New Roman" w:hAnsi="Times New Roman" w:cs="Times New Roman"/>
          <w:sz w:val="28"/>
          <w:szCs w:val="28"/>
        </w:rPr>
        <w:t xml:space="preserve">». Эта буква предстает перед нами в виде девочки с бантиками, которая любит гулять по лесу и петь песенку: «Ай-ай-ай!» На этом же уроке ребята знакомятся с тем, что не только «ай» может произносить эта буковка. Она </w:t>
      </w:r>
      <w:proofErr w:type="gramStart"/>
      <w:r w:rsidRPr="00AC6E1C">
        <w:rPr>
          <w:rFonts w:ascii="Times New Roman" w:hAnsi="Times New Roman" w:cs="Times New Roman"/>
          <w:sz w:val="28"/>
          <w:szCs w:val="28"/>
        </w:rPr>
        <w:t>икает, оттого, что</w:t>
      </w:r>
      <w:proofErr w:type="gramEnd"/>
      <w:r w:rsidRPr="00AC6E1C">
        <w:rPr>
          <w:rFonts w:ascii="Times New Roman" w:hAnsi="Times New Roman" w:cs="Times New Roman"/>
          <w:sz w:val="28"/>
          <w:szCs w:val="28"/>
        </w:rPr>
        <w:t xml:space="preserve"> боится темноты, когда ее закрывает какая-нибудь согласная буква. Вместе с Петей ученики составляют слово «</w:t>
      </w:r>
      <w:proofErr w:type="spellStart"/>
      <w:r w:rsidRPr="00AC6E1C">
        <w:rPr>
          <w:rFonts w:ascii="Times New Roman" w:hAnsi="Times New Roman" w:cs="Times New Roman"/>
          <w:sz w:val="28"/>
          <w:szCs w:val="28"/>
        </w:rPr>
        <w:t>dig</w:t>
      </w:r>
      <w:proofErr w:type="spellEnd"/>
      <w:r w:rsidRPr="00AC6E1C">
        <w:rPr>
          <w:rFonts w:ascii="Times New Roman" w:hAnsi="Times New Roman" w:cs="Times New Roman"/>
          <w:sz w:val="28"/>
          <w:szCs w:val="28"/>
        </w:rPr>
        <w:t>». Кроме того, во многих сказках присутствуют такие воспитательные моменты, защита слабых и пожилых, помощь вырванному сильным ветром деревцу, забота о животных. Особое внимание хотелось бы уделить изучению транскрипции на начальном этапе. После того, как дети усвоили некоторое количество транскрипционных знаков, перехожу к чтению слов и словосочетаний в транскрипции. Чтение транскрипции необходимо и как самоцель (работу со словарем и освоение лексики провожу на основе умения пользоваться транскрипцией), а также как вспомогательное средство при обучении чтению. Благодаря изучению транскрипции, уже при знакомстве с алфавитом сокращается устный вводный курс и повышается интерес учащихся к предмету. Кроме того</w:t>
      </w:r>
      <w:r w:rsidR="00E51B03">
        <w:rPr>
          <w:rFonts w:ascii="Times New Roman" w:hAnsi="Times New Roman" w:cs="Times New Roman"/>
          <w:sz w:val="28"/>
          <w:szCs w:val="28"/>
        </w:rPr>
        <w:t>,</w:t>
      </w:r>
      <w:r w:rsidRPr="00AC6E1C">
        <w:rPr>
          <w:rFonts w:ascii="Times New Roman" w:hAnsi="Times New Roman" w:cs="Times New Roman"/>
          <w:sz w:val="28"/>
          <w:szCs w:val="28"/>
        </w:rPr>
        <w:t xml:space="preserve"> можно разнообразить формы работы по усвоению нового лексического материала. Ученики радуются, когда вместе с нашим героем мальчиком Петей составляют слова. Ребятам намного легче овладевать новой лексикой, так как всегда есть возможность заглянуть в словарик и прочитать по транскрипции слово, которое забыл. Таким образом, на этапе обучения чтению транскрипции обнаруживается повышение интереса детей к предмету и, что самое главное, улучшение результатов обучения. Комплексное использование метода персонификации на уроках иностранного языка способствует повышению эффективности обучения и повышению мотивации обучаемых. При использовании метода персонификации на уроках иностранного языка развивается такой вид мотивации, как </w:t>
      </w:r>
      <w:proofErr w:type="spellStart"/>
      <w:r w:rsidRPr="00AC6E1C">
        <w:rPr>
          <w:rFonts w:ascii="Times New Roman" w:hAnsi="Times New Roman" w:cs="Times New Roman"/>
          <w:sz w:val="28"/>
          <w:szCs w:val="28"/>
        </w:rPr>
        <w:t>самомотивация</w:t>
      </w:r>
      <w:proofErr w:type="spellEnd"/>
      <w:r w:rsidRPr="00AC6E1C">
        <w:rPr>
          <w:rFonts w:ascii="Times New Roman" w:hAnsi="Times New Roman" w:cs="Times New Roman"/>
          <w:sz w:val="28"/>
          <w:szCs w:val="28"/>
        </w:rPr>
        <w:t xml:space="preserve">, когда метод, предлагаемый учителем, интересен сам по себе. Это приносит удовлетворение и придает веру в свои силы и желание дальнейшего обучения. Несомненным достоинством </w:t>
      </w:r>
      <w:r w:rsidRPr="00AC6E1C">
        <w:rPr>
          <w:rFonts w:ascii="Times New Roman" w:hAnsi="Times New Roman" w:cs="Times New Roman"/>
          <w:sz w:val="28"/>
          <w:szCs w:val="28"/>
        </w:rPr>
        <w:lastRenderedPageBreak/>
        <w:t>персонификации алфавита является сила впечатления и эмоционального воздействия на учащихся. Она ставит внимание учащихся на формирование целостного образа английских букв и звуков, которые они обозначают. Этот метод пробуждает интерес к изучению не только алфавита, но и знаков транскрипции, а также стимулирует учащихся к обучению основным правилам чтения и элементарным грамматическим правилам, значительно повышает качество обучения. Использование метода персонификации в организации обучения является ценным методом стимулирования познавательного интереса к обучению. Специфика учебного процесса обуславливает особенности мотивации учебной деятельности младшего школьника. Изучение всех букв алфавита и правил чтения гласных и согласных букв и буквосочетаний строится на путешествии мальчика Пети в сказочную страну английских букв. «Жил-был мальчик, мальчик как мальчик, вот только никак он не мог запомнить английские буквы. И в школе у него были проблемы из-за этого. А звали его Петя. И вот шел он как-то из школы очень грустный. Еще бы! У всех учеников летние каникулы, а ему нужно английские буквы учить» И вот Петя попадает в волшебную страну необычных жителей — говорящих букв, с которыми он постепенно знакомится и учится не только читать по-английски, но и самостоятельно составлять английские слова. Прием персонификации применяется уже на первом уроке английского языка во 2 классе. Начинается он со встречи главного героя всех сказок Пети и необычного человечка — охотника «Эй». На каждом уроке рекомендуется читать и обыгрывать одну сказку. Под предлогом вспомнить то или иное происшествие или сказочного героя происходит систематическое повторение. Сказку обычно рассказываю за 5–7 минут до конца урока. Этого времени вполне достаточно, чтобы повторить изученные буквы, познакомиться с новыми персонажами- буквами, сравнить сказочные буквы с обычными и записать их в печатной тетради. Обязательно рекомендую сопоставлять сказочные персонажи и обычные печатные буквы, чтобы у учащихся сформировался точный графический образ. Сразу представляю звуки, которые может обозначать эта буква или произносить данный сказочный персонаж, и предлагаю записать эти звуки в тетрадь. В начале каждого урока обязательно повторяем сначала все изученные звуки, потом, когда изученных звуков накопится большое количество, отбираю для повторения не более 10 звуков на каждый урок. Отрабатываем звуки при помощи карточек с изображением транскрипционных знаков. Здесь можно использовать различные виды работы. Уже с пятой сказки перед учащимися ставится проблема: как вместе с Петей составить слово «</w:t>
      </w:r>
      <w:proofErr w:type="spellStart"/>
      <w:r w:rsidRPr="00AC6E1C">
        <w:rPr>
          <w:rFonts w:ascii="Times New Roman" w:hAnsi="Times New Roman" w:cs="Times New Roman"/>
          <w:sz w:val="28"/>
          <w:szCs w:val="28"/>
        </w:rPr>
        <w:t>bed</w:t>
      </w:r>
      <w:proofErr w:type="spellEnd"/>
      <w:r w:rsidRPr="00AC6E1C">
        <w:rPr>
          <w:rFonts w:ascii="Times New Roman" w:hAnsi="Times New Roman" w:cs="Times New Roman"/>
          <w:sz w:val="28"/>
          <w:szCs w:val="28"/>
        </w:rPr>
        <w:t xml:space="preserve">»? И ребята пытаются понять, из каких же букв состоит это слово, производя его </w:t>
      </w:r>
      <w:proofErr w:type="spellStart"/>
      <w:proofErr w:type="gramStart"/>
      <w:r w:rsidRPr="00AC6E1C">
        <w:rPr>
          <w:rFonts w:ascii="Times New Roman" w:hAnsi="Times New Roman" w:cs="Times New Roman"/>
          <w:sz w:val="28"/>
          <w:szCs w:val="28"/>
        </w:rPr>
        <w:t>звуко</w:t>
      </w:r>
      <w:proofErr w:type="spellEnd"/>
      <w:r w:rsidRPr="00AC6E1C">
        <w:rPr>
          <w:rFonts w:ascii="Times New Roman" w:hAnsi="Times New Roman" w:cs="Times New Roman"/>
          <w:sz w:val="28"/>
          <w:szCs w:val="28"/>
        </w:rPr>
        <w:t>-буквенный</w:t>
      </w:r>
      <w:proofErr w:type="gramEnd"/>
      <w:r w:rsidRPr="00AC6E1C">
        <w:rPr>
          <w:rFonts w:ascii="Times New Roman" w:hAnsi="Times New Roman" w:cs="Times New Roman"/>
          <w:sz w:val="28"/>
          <w:szCs w:val="28"/>
        </w:rPr>
        <w:t xml:space="preserve"> анализ. Например, </w:t>
      </w:r>
      <w:r w:rsidR="00E51B03">
        <w:rPr>
          <w:rFonts w:ascii="Times New Roman" w:hAnsi="Times New Roman" w:cs="Times New Roman"/>
          <w:sz w:val="28"/>
          <w:szCs w:val="28"/>
        </w:rPr>
        <w:t xml:space="preserve">мы </w:t>
      </w:r>
      <w:r w:rsidRPr="00AC6E1C">
        <w:rPr>
          <w:rFonts w:ascii="Times New Roman" w:hAnsi="Times New Roman" w:cs="Times New Roman"/>
          <w:sz w:val="28"/>
          <w:szCs w:val="28"/>
        </w:rPr>
        <w:t>не только знакомим главного героя и учеников с названием буквы, но и объясняем принцип чтения гласных в открытом и закрытом слоге «А кровать по-английски [</w:t>
      </w:r>
      <w:proofErr w:type="spellStart"/>
      <w:r w:rsidRPr="00AC6E1C">
        <w:rPr>
          <w:rFonts w:ascii="Times New Roman" w:hAnsi="Times New Roman" w:cs="Times New Roman"/>
          <w:sz w:val="28"/>
          <w:szCs w:val="28"/>
        </w:rPr>
        <w:t>bed</w:t>
      </w:r>
      <w:proofErr w:type="spellEnd"/>
      <w:r w:rsidRPr="00AC6E1C">
        <w:rPr>
          <w:rFonts w:ascii="Times New Roman" w:hAnsi="Times New Roman" w:cs="Times New Roman"/>
          <w:sz w:val="28"/>
          <w:szCs w:val="28"/>
        </w:rPr>
        <w:t xml:space="preserve">] — помогли Пете </w:t>
      </w:r>
      <w:r w:rsidRPr="00AC6E1C">
        <w:rPr>
          <w:rFonts w:ascii="Times New Roman" w:hAnsi="Times New Roman" w:cs="Times New Roman"/>
          <w:sz w:val="28"/>
          <w:szCs w:val="28"/>
        </w:rPr>
        <w:lastRenderedPageBreak/>
        <w:t>буквы. «Кто скажет [b] и [d] я понимаю», — сказал Петя. «А кто же произнесет [e</w:t>
      </w:r>
      <w:proofErr w:type="gramStart"/>
      <w:r w:rsidRPr="00AC6E1C">
        <w:rPr>
          <w:rFonts w:ascii="Times New Roman" w:hAnsi="Times New Roman" w:cs="Times New Roman"/>
          <w:sz w:val="28"/>
          <w:szCs w:val="28"/>
        </w:rPr>
        <w:t>]?-</w:t>
      </w:r>
      <w:proofErr w:type="gramEnd"/>
      <w:r w:rsidRPr="00AC6E1C">
        <w:rPr>
          <w:rFonts w:ascii="Times New Roman" w:hAnsi="Times New Roman" w:cs="Times New Roman"/>
          <w:sz w:val="28"/>
          <w:szCs w:val="28"/>
        </w:rPr>
        <w:t xml:space="preserve">спросил он. А это та самая старушка, которую мы встретили недавно. «Как же зовут эту старушку?» — спросил Петя. «Это же </w:t>
      </w:r>
      <w:proofErr w:type="gramStart"/>
      <w:r w:rsidRPr="00AC6E1C">
        <w:rPr>
          <w:rFonts w:ascii="Times New Roman" w:hAnsi="Times New Roman" w:cs="Times New Roman"/>
          <w:sz w:val="28"/>
          <w:szCs w:val="28"/>
        </w:rPr>
        <w:t>бабушка И</w:t>
      </w:r>
      <w:proofErr w:type="gramEnd"/>
      <w:r w:rsidRPr="00AC6E1C">
        <w:rPr>
          <w:rFonts w:ascii="Times New Roman" w:hAnsi="Times New Roman" w:cs="Times New Roman"/>
          <w:sz w:val="28"/>
          <w:szCs w:val="28"/>
        </w:rPr>
        <w:t>! К </w:t>
      </w:r>
      <w:proofErr w:type="gramStart"/>
      <w:r w:rsidRPr="00AC6E1C">
        <w:rPr>
          <w:rFonts w:ascii="Times New Roman" w:hAnsi="Times New Roman" w:cs="Times New Roman"/>
          <w:sz w:val="28"/>
          <w:szCs w:val="28"/>
        </w:rPr>
        <w:t>бабушке И</w:t>
      </w:r>
      <w:proofErr w:type="gramEnd"/>
      <w:r w:rsidRPr="00AC6E1C">
        <w:rPr>
          <w:rFonts w:ascii="Times New Roman" w:hAnsi="Times New Roman" w:cs="Times New Roman"/>
          <w:sz w:val="28"/>
          <w:szCs w:val="28"/>
        </w:rPr>
        <w:t xml:space="preserve">!» — скомандовал Эй. </w:t>
      </w:r>
      <w:proofErr w:type="gramStart"/>
      <w:r w:rsidRPr="00AC6E1C">
        <w:rPr>
          <w:rFonts w:ascii="Times New Roman" w:hAnsi="Times New Roman" w:cs="Times New Roman"/>
          <w:sz w:val="28"/>
          <w:szCs w:val="28"/>
        </w:rPr>
        <w:t>Бабушка И</w:t>
      </w:r>
      <w:proofErr w:type="gramEnd"/>
      <w:r w:rsidRPr="00AC6E1C">
        <w:rPr>
          <w:rFonts w:ascii="Times New Roman" w:hAnsi="Times New Roman" w:cs="Times New Roman"/>
          <w:sz w:val="28"/>
          <w:szCs w:val="28"/>
        </w:rPr>
        <w:t> сидела на своей скамеечке и жаловалась большой Би как у нее болят суставы от сквозняков. «И-и-и-и-</w:t>
      </w:r>
      <w:proofErr w:type="gramStart"/>
      <w:r w:rsidRPr="00AC6E1C">
        <w:rPr>
          <w:rFonts w:ascii="Times New Roman" w:hAnsi="Times New Roman" w:cs="Times New Roman"/>
          <w:sz w:val="28"/>
          <w:szCs w:val="28"/>
        </w:rPr>
        <w:t>и,-</w:t>
      </w:r>
      <w:proofErr w:type="gramEnd"/>
      <w:r w:rsidRPr="00AC6E1C">
        <w:rPr>
          <w:rFonts w:ascii="Times New Roman" w:hAnsi="Times New Roman" w:cs="Times New Roman"/>
          <w:sz w:val="28"/>
          <w:szCs w:val="28"/>
        </w:rPr>
        <w:t xml:space="preserve">» так она плакала, страдая от сквозняков. «Бабушка И, от сквозняков можно спрятаться за дверью. Хочешь оказаться за дверью?» «Очень хочу!» — обрадовалась буква И. «Нам нужно составить слово «кровать» для Пети» — сказали буковки. «Эй, пчелка Би, помоги нам, скажи [b]» — крикнул Петя. «А меня забыли?» — откуда-то выскочила дочка </w:t>
      </w:r>
      <w:proofErr w:type="spellStart"/>
      <w:r w:rsidRPr="00AC6E1C">
        <w:rPr>
          <w:rFonts w:ascii="Times New Roman" w:hAnsi="Times New Roman" w:cs="Times New Roman"/>
          <w:sz w:val="28"/>
          <w:szCs w:val="28"/>
        </w:rPr>
        <w:t>Ди</w:t>
      </w:r>
      <w:proofErr w:type="spellEnd"/>
      <w:r w:rsidRPr="00AC6E1C">
        <w:rPr>
          <w:rFonts w:ascii="Times New Roman" w:hAnsi="Times New Roman" w:cs="Times New Roman"/>
          <w:sz w:val="28"/>
          <w:szCs w:val="28"/>
        </w:rPr>
        <w:t xml:space="preserve"> «Кто же дверью будет? Кто </w:t>
      </w:r>
      <w:proofErr w:type="gramStart"/>
      <w:r w:rsidRPr="00AC6E1C">
        <w:rPr>
          <w:rFonts w:ascii="Times New Roman" w:hAnsi="Times New Roman" w:cs="Times New Roman"/>
          <w:sz w:val="28"/>
          <w:szCs w:val="28"/>
        </w:rPr>
        <w:t>букву И</w:t>
      </w:r>
      <w:proofErr w:type="gramEnd"/>
      <w:r w:rsidRPr="00AC6E1C">
        <w:rPr>
          <w:rFonts w:ascii="Times New Roman" w:hAnsi="Times New Roman" w:cs="Times New Roman"/>
          <w:sz w:val="28"/>
          <w:szCs w:val="28"/>
        </w:rPr>
        <w:t xml:space="preserve"> закроет?» «Я!» «А зачем закрывать </w:t>
      </w:r>
      <w:proofErr w:type="gramStart"/>
      <w:r w:rsidRPr="00AC6E1C">
        <w:rPr>
          <w:rFonts w:ascii="Times New Roman" w:hAnsi="Times New Roman" w:cs="Times New Roman"/>
          <w:sz w:val="28"/>
          <w:szCs w:val="28"/>
        </w:rPr>
        <w:t>букву И</w:t>
      </w:r>
      <w:proofErr w:type="gramEnd"/>
      <w:r w:rsidRPr="00AC6E1C">
        <w:rPr>
          <w:rFonts w:ascii="Times New Roman" w:hAnsi="Times New Roman" w:cs="Times New Roman"/>
          <w:sz w:val="28"/>
          <w:szCs w:val="28"/>
        </w:rPr>
        <w:t>?» — спросил Петя. И буквы объяснили, что если гласную букву закроет согласная, то гласная буква уже будет произносить совсем другой звук. Буквы встали вот так: «</w:t>
      </w:r>
      <w:proofErr w:type="spellStart"/>
      <w:r w:rsidRPr="00AC6E1C">
        <w:rPr>
          <w:rFonts w:ascii="Times New Roman" w:hAnsi="Times New Roman" w:cs="Times New Roman"/>
          <w:sz w:val="28"/>
          <w:szCs w:val="28"/>
        </w:rPr>
        <w:t>bed</w:t>
      </w:r>
      <w:proofErr w:type="spellEnd"/>
      <w:r w:rsidRPr="00AC6E1C">
        <w:rPr>
          <w:rFonts w:ascii="Times New Roman" w:hAnsi="Times New Roman" w:cs="Times New Roman"/>
          <w:sz w:val="28"/>
          <w:szCs w:val="28"/>
        </w:rPr>
        <w:t>» Бабушка И довольно закряхтела, пригревшись за согласной «d». Э-э-э! – люблю я быть в тепле! Петя прочел [</w:t>
      </w:r>
      <w:proofErr w:type="spellStart"/>
      <w:r w:rsidRPr="00AC6E1C">
        <w:rPr>
          <w:rFonts w:ascii="Times New Roman" w:hAnsi="Times New Roman" w:cs="Times New Roman"/>
          <w:sz w:val="28"/>
          <w:szCs w:val="28"/>
        </w:rPr>
        <w:t>bed</w:t>
      </w:r>
      <w:proofErr w:type="spellEnd"/>
      <w:r w:rsidRPr="00AC6E1C">
        <w:rPr>
          <w:rFonts w:ascii="Times New Roman" w:hAnsi="Times New Roman" w:cs="Times New Roman"/>
          <w:sz w:val="28"/>
          <w:szCs w:val="28"/>
        </w:rPr>
        <w:t xml:space="preserve">]. Закрепление пройденного на уроке материала обязательно провожу на следующем уроке. </w:t>
      </w:r>
    </w:p>
    <w:p w14:paraId="3250E2AB" w14:textId="77777777" w:rsidR="005A65D6" w:rsidRDefault="00AC6E1C" w:rsidP="00E51B03">
      <w:pPr>
        <w:ind w:firstLine="708"/>
        <w:jc w:val="both"/>
        <w:rPr>
          <w:rFonts w:ascii="Times New Roman" w:hAnsi="Times New Roman" w:cs="Times New Roman"/>
          <w:sz w:val="28"/>
          <w:szCs w:val="28"/>
        </w:rPr>
      </w:pPr>
      <w:r w:rsidRPr="00AC6E1C">
        <w:rPr>
          <w:rFonts w:ascii="Times New Roman" w:hAnsi="Times New Roman" w:cs="Times New Roman"/>
          <w:sz w:val="28"/>
          <w:szCs w:val="28"/>
        </w:rPr>
        <w:t xml:space="preserve">Рекомендую следующие вопросы для беседы с учащимися: -        С каким жителем волшебной страны мы познакомились на прошлом уроке? -        Как звали бабушку? -        Эта буква гласная или согласная? -        Как называется буква? -        Какие звуки она может обозначать? -        В каких случаях? -        Какое слово мы помогали составить Пете? -        Прочитайте это слово в транскрипции, затем по буквам. Что оно обозначает? </w:t>
      </w:r>
    </w:p>
    <w:p w14:paraId="163C26CD" w14:textId="07D863FC" w:rsidR="00506D34" w:rsidRPr="00AC6E1C" w:rsidRDefault="00AC6E1C" w:rsidP="00E51B03">
      <w:pPr>
        <w:ind w:firstLine="708"/>
        <w:jc w:val="both"/>
        <w:rPr>
          <w:rFonts w:ascii="Times New Roman" w:hAnsi="Times New Roman" w:cs="Times New Roman"/>
        </w:rPr>
      </w:pPr>
      <w:r w:rsidRPr="00AC6E1C">
        <w:rPr>
          <w:rFonts w:ascii="Times New Roman" w:hAnsi="Times New Roman" w:cs="Times New Roman"/>
          <w:sz w:val="28"/>
          <w:szCs w:val="28"/>
        </w:rPr>
        <w:t xml:space="preserve">Если ученики не помнят значение слова, предлагаю вспомнить сюжет предыдущей сказки: Петя устал, и ему очень захотелось спать. Практика показывает, что дети, которые обучались чтению транскрипции параллельно с изучением алфавита, преодолевают меньшее количество трудностей при овладении чтением. Такие ученики избегнут ошибок, связанных со словами, которые являются исключениями из правил чтения, так как будут видеть знакомые транскрипционные знаки, что значительно уменьшит количество трудностей. После того, как учащиеся познакомились с алфавитом, они уже имеют представление об открытом и закрытом слоге и чтении гласных букв в таких типах слогов. Кроме того, они уже знают, как читать буквы C, c и G, g. Открывается дверь во вторую часть сказочных приключений Пети. Но открыть эту дверь он может, только правильно прочитав слова, написанные на волшебной двери. И ученики вместе с нашим героем читают слова на изученные правила чтения: </w:t>
      </w:r>
      <w:proofErr w:type="spellStart"/>
      <w:r w:rsidRPr="00AC6E1C">
        <w:rPr>
          <w:rFonts w:ascii="Times New Roman" w:hAnsi="Times New Roman" w:cs="Times New Roman"/>
          <w:sz w:val="28"/>
          <w:szCs w:val="28"/>
        </w:rPr>
        <w:t>Sam</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desk</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pin</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cake</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likе</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plum</w:t>
      </w:r>
      <w:proofErr w:type="spellEnd"/>
      <w:r w:rsidRPr="00AC6E1C">
        <w:rPr>
          <w:rFonts w:ascii="Times New Roman" w:hAnsi="Times New Roman" w:cs="Times New Roman"/>
          <w:sz w:val="28"/>
          <w:szCs w:val="28"/>
        </w:rPr>
        <w:t xml:space="preserve">, </w:t>
      </w:r>
      <w:proofErr w:type="spellStart"/>
      <w:r w:rsidRPr="00AC6E1C">
        <w:rPr>
          <w:rFonts w:ascii="Times New Roman" w:hAnsi="Times New Roman" w:cs="Times New Roman"/>
          <w:sz w:val="28"/>
          <w:szCs w:val="28"/>
        </w:rPr>
        <w:t>cloud</w:t>
      </w:r>
      <w:proofErr w:type="spellEnd"/>
      <w:r w:rsidRPr="00AC6E1C">
        <w:rPr>
          <w:rFonts w:ascii="Times New Roman" w:hAnsi="Times New Roman" w:cs="Times New Roman"/>
          <w:sz w:val="28"/>
          <w:szCs w:val="28"/>
        </w:rPr>
        <w:t>. Причем часть слов незнакома ребятам, и они должны прочитать их в соответствии с уже изученными правилами чтения.</w:t>
      </w:r>
      <w:r w:rsidR="005A65D6">
        <w:rPr>
          <w:rFonts w:ascii="Times New Roman" w:hAnsi="Times New Roman" w:cs="Times New Roman"/>
          <w:sz w:val="28"/>
          <w:szCs w:val="28"/>
        </w:rPr>
        <w:t xml:space="preserve"> В подобном русле ведется работа по овладению другими правилами чтения.</w:t>
      </w:r>
      <w:bookmarkStart w:id="0" w:name="_GoBack"/>
      <w:bookmarkEnd w:id="0"/>
      <w:r w:rsidRPr="00AC6E1C">
        <w:rPr>
          <w:rFonts w:ascii="Times New Roman" w:hAnsi="Times New Roman" w:cs="Times New Roman"/>
          <w:sz w:val="28"/>
          <w:szCs w:val="28"/>
        </w:rPr>
        <w:br/>
      </w:r>
      <w:r w:rsidRPr="00AC6E1C">
        <w:rPr>
          <w:rFonts w:ascii="Arial" w:hAnsi="Arial" w:cs="Arial"/>
          <w:color w:val="333333"/>
          <w:sz w:val="28"/>
          <w:szCs w:val="28"/>
        </w:rPr>
        <w:br/>
      </w:r>
    </w:p>
    <w:sectPr w:rsidR="00506D34" w:rsidRPr="00AC6E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1C2"/>
    <w:rsid w:val="00506D34"/>
    <w:rsid w:val="005A65D6"/>
    <w:rsid w:val="00A821C2"/>
    <w:rsid w:val="00AC6E1C"/>
    <w:rsid w:val="00E51B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F4EA2"/>
  <w15:chartTrackingRefBased/>
  <w15:docId w15:val="{19EB57AF-B02E-4F9C-9AD8-63DDB3D0A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2109</Words>
  <Characters>12025</Characters>
  <Application>Microsoft Office Word</Application>
  <DocSecurity>0</DocSecurity>
  <Lines>100</Lines>
  <Paragraphs>28</Paragraphs>
  <ScaleCrop>false</ScaleCrop>
  <Company/>
  <LinksUpToDate>false</LinksUpToDate>
  <CharactersWithSpaces>14106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Костина</dc:creator>
  <cp:keywords/>
  <dc:description/>
  <cp:lastModifiedBy>Костина</cp:lastModifiedBy>
  <cp:revision>4</cp:revision>
  <dcterms:created xsi:type="dcterms:W3CDTF">2021-02-08T20:20:00Z</dcterms:created>
  <dcterms:modified xsi:type="dcterms:W3CDTF">2021-02-08T20:28:00Z</dcterms:modified>
</cp:coreProperties>
</file>