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1F8C" w:rsidRDefault="0052638E" w:rsidP="0052638E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Муниципальное бюджетное дошкольное образовательное учреждение «Центр развития ребенка – детский сад №37 </w:t>
      </w:r>
      <w:proofErr w:type="spellStart"/>
      <w:r>
        <w:rPr>
          <w:rFonts w:ascii="Times New Roman" w:hAnsi="Times New Roman" w:cs="Times New Roman"/>
          <w:sz w:val="28"/>
          <w:szCs w:val="28"/>
        </w:rPr>
        <w:t>г</w:t>
      </w:r>
      <w:proofErr w:type="gramStart"/>
      <w:r>
        <w:rPr>
          <w:rFonts w:ascii="Times New Roman" w:hAnsi="Times New Roman" w:cs="Times New Roman"/>
          <w:sz w:val="28"/>
          <w:szCs w:val="28"/>
        </w:rPr>
        <w:t>.В</w:t>
      </w:r>
      <w:proofErr w:type="gramEnd"/>
      <w:r>
        <w:rPr>
          <w:rFonts w:ascii="Times New Roman" w:hAnsi="Times New Roman" w:cs="Times New Roman"/>
          <w:sz w:val="28"/>
          <w:szCs w:val="28"/>
        </w:rPr>
        <w:t>ладивосток</w:t>
      </w:r>
      <w:proofErr w:type="spellEnd"/>
      <w:r>
        <w:rPr>
          <w:rFonts w:ascii="Times New Roman" w:hAnsi="Times New Roman" w:cs="Times New Roman"/>
          <w:sz w:val="28"/>
          <w:szCs w:val="28"/>
        </w:rPr>
        <w:t>»</w:t>
      </w:r>
    </w:p>
    <w:p w:rsidR="0052638E" w:rsidRDefault="0052638E" w:rsidP="0052638E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52638E" w:rsidRDefault="0052638E" w:rsidP="0052638E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52638E" w:rsidRDefault="0052638E" w:rsidP="0052638E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52638E" w:rsidRDefault="0052638E" w:rsidP="0052638E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52638E" w:rsidRDefault="0052638E" w:rsidP="0052638E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52638E" w:rsidRDefault="0052638E" w:rsidP="0052638E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52638E" w:rsidRPr="0052638E" w:rsidRDefault="0052638E" w:rsidP="0052638E">
      <w:pPr>
        <w:spacing w:after="0"/>
        <w:jc w:val="center"/>
        <w:rPr>
          <w:rFonts w:ascii="Times New Roman" w:hAnsi="Times New Roman" w:cs="Times New Roman"/>
          <w:sz w:val="32"/>
          <w:szCs w:val="32"/>
        </w:rPr>
      </w:pPr>
    </w:p>
    <w:p w:rsidR="0052638E" w:rsidRPr="0052638E" w:rsidRDefault="0052638E" w:rsidP="0052638E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52638E">
        <w:rPr>
          <w:rFonts w:ascii="Times New Roman" w:hAnsi="Times New Roman" w:cs="Times New Roman"/>
          <w:b/>
          <w:sz w:val="32"/>
          <w:szCs w:val="32"/>
        </w:rPr>
        <w:t xml:space="preserve">«Познавательно </w:t>
      </w:r>
      <w:proofErr w:type="gramStart"/>
      <w:r w:rsidRPr="0052638E">
        <w:rPr>
          <w:rFonts w:ascii="Times New Roman" w:hAnsi="Times New Roman" w:cs="Times New Roman"/>
          <w:b/>
          <w:sz w:val="32"/>
          <w:szCs w:val="32"/>
        </w:rPr>
        <w:t>–и</w:t>
      </w:r>
      <w:proofErr w:type="gramEnd"/>
      <w:r w:rsidRPr="0052638E">
        <w:rPr>
          <w:rFonts w:ascii="Times New Roman" w:hAnsi="Times New Roman" w:cs="Times New Roman"/>
          <w:b/>
          <w:sz w:val="32"/>
          <w:szCs w:val="32"/>
        </w:rPr>
        <w:t>сследовательская деятельность детей в природе как средство развития познавательной активности дошкольников»</w:t>
      </w:r>
    </w:p>
    <w:p w:rsidR="0052638E" w:rsidRDefault="0052638E" w:rsidP="0052638E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(Из опыта работы «Моя педагогическая инициатива»)</w:t>
      </w:r>
    </w:p>
    <w:p w:rsidR="0052638E" w:rsidRDefault="0052638E" w:rsidP="0052638E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52638E" w:rsidRDefault="0052638E" w:rsidP="0052638E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52638E" w:rsidRDefault="0052638E" w:rsidP="0052638E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52638E" w:rsidRDefault="0052638E" w:rsidP="0052638E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52638E" w:rsidRDefault="0052638E" w:rsidP="0052638E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52638E" w:rsidRDefault="0052638E" w:rsidP="0052638E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52638E" w:rsidRDefault="0052638E" w:rsidP="0052638E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52638E" w:rsidRDefault="0052638E" w:rsidP="0052638E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52638E" w:rsidRDefault="0052638E" w:rsidP="0052638E">
      <w:pPr>
        <w:spacing w:after="0"/>
        <w:ind w:left="6663" w:hanging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Составила: воспитатель</w:t>
      </w:r>
    </w:p>
    <w:p w:rsidR="0052638E" w:rsidRDefault="0052638E" w:rsidP="0052638E">
      <w:pPr>
        <w:spacing w:after="0"/>
        <w:ind w:left="6663" w:hanging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Высшей квалификационной</w:t>
      </w:r>
    </w:p>
    <w:p w:rsidR="0052638E" w:rsidRDefault="0052638E" w:rsidP="0052638E">
      <w:pPr>
        <w:spacing w:after="0"/>
        <w:ind w:left="6663" w:hanging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Категории Воробей О.П.</w:t>
      </w:r>
    </w:p>
    <w:p w:rsidR="0052638E" w:rsidRDefault="0052638E" w:rsidP="0052638E">
      <w:pPr>
        <w:spacing w:after="0"/>
        <w:ind w:left="6663" w:hanging="709"/>
        <w:rPr>
          <w:rFonts w:ascii="Times New Roman" w:hAnsi="Times New Roman" w:cs="Times New Roman"/>
          <w:sz w:val="28"/>
          <w:szCs w:val="28"/>
        </w:rPr>
      </w:pPr>
    </w:p>
    <w:p w:rsidR="0052638E" w:rsidRDefault="0052638E" w:rsidP="0052638E">
      <w:pPr>
        <w:spacing w:after="0"/>
        <w:ind w:left="6663" w:hanging="709"/>
        <w:rPr>
          <w:rFonts w:ascii="Times New Roman" w:hAnsi="Times New Roman" w:cs="Times New Roman"/>
          <w:sz w:val="28"/>
          <w:szCs w:val="28"/>
        </w:rPr>
      </w:pPr>
    </w:p>
    <w:p w:rsidR="0052638E" w:rsidRDefault="0052638E" w:rsidP="0052638E">
      <w:pPr>
        <w:spacing w:after="0"/>
        <w:ind w:left="6663" w:hanging="709"/>
        <w:rPr>
          <w:rFonts w:ascii="Times New Roman" w:hAnsi="Times New Roman" w:cs="Times New Roman"/>
          <w:sz w:val="28"/>
          <w:szCs w:val="28"/>
        </w:rPr>
      </w:pPr>
    </w:p>
    <w:p w:rsidR="0052638E" w:rsidRDefault="0052638E" w:rsidP="0052638E">
      <w:pPr>
        <w:spacing w:after="0"/>
        <w:ind w:left="6663" w:hanging="709"/>
        <w:rPr>
          <w:rFonts w:ascii="Times New Roman" w:hAnsi="Times New Roman" w:cs="Times New Roman"/>
          <w:sz w:val="28"/>
          <w:szCs w:val="28"/>
        </w:rPr>
      </w:pPr>
    </w:p>
    <w:p w:rsidR="0052638E" w:rsidRDefault="0052638E" w:rsidP="0052638E">
      <w:pPr>
        <w:spacing w:after="0"/>
        <w:ind w:left="6663" w:hanging="709"/>
        <w:rPr>
          <w:rFonts w:ascii="Times New Roman" w:hAnsi="Times New Roman" w:cs="Times New Roman"/>
          <w:sz w:val="28"/>
          <w:szCs w:val="28"/>
        </w:rPr>
      </w:pPr>
    </w:p>
    <w:p w:rsidR="0052638E" w:rsidRDefault="0052638E" w:rsidP="0052638E">
      <w:pPr>
        <w:spacing w:after="0"/>
        <w:ind w:left="6663" w:hanging="709"/>
        <w:rPr>
          <w:rFonts w:ascii="Times New Roman" w:hAnsi="Times New Roman" w:cs="Times New Roman"/>
          <w:sz w:val="28"/>
          <w:szCs w:val="28"/>
        </w:rPr>
      </w:pPr>
    </w:p>
    <w:p w:rsidR="0052638E" w:rsidRDefault="0052638E" w:rsidP="0052638E">
      <w:pPr>
        <w:spacing w:after="0"/>
        <w:ind w:left="6663" w:hanging="709"/>
        <w:rPr>
          <w:rFonts w:ascii="Times New Roman" w:hAnsi="Times New Roman" w:cs="Times New Roman"/>
          <w:sz w:val="28"/>
          <w:szCs w:val="28"/>
        </w:rPr>
      </w:pPr>
    </w:p>
    <w:p w:rsidR="0052638E" w:rsidRDefault="0052638E" w:rsidP="0052638E">
      <w:pPr>
        <w:spacing w:after="0"/>
        <w:ind w:left="6663" w:hanging="709"/>
        <w:rPr>
          <w:rFonts w:ascii="Times New Roman" w:hAnsi="Times New Roman" w:cs="Times New Roman"/>
          <w:sz w:val="28"/>
          <w:szCs w:val="28"/>
        </w:rPr>
      </w:pPr>
    </w:p>
    <w:p w:rsidR="0052638E" w:rsidRDefault="0052638E" w:rsidP="0052638E">
      <w:pPr>
        <w:spacing w:after="0"/>
        <w:ind w:left="6663" w:hanging="709"/>
        <w:rPr>
          <w:rFonts w:ascii="Times New Roman" w:hAnsi="Times New Roman" w:cs="Times New Roman"/>
          <w:sz w:val="28"/>
          <w:szCs w:val="28"/>
        </w:rPr>
      </w:pPr>
    </w:p>
    <w:p w:rsidR="0052638E" w:rsidRDefault="0052638E" w:rsidP="0052638E">
      <w:pPr>
        <w:spacing w:after="0"/>
        <w:ind w:left="6663" w:hanging="709"/>
        <w:rPr>
          <w:rFonts w:ascii="Times New Roman" w:hAnsi="Times New Roman" w:cs="Times New Roman"/>
          <w:sz w:val="28"/>
          <w:szCs w:val="28"/>
        </w:rPr>
      </w:pPr>
    </w:p>
    <w:p w:rsidR="0052638E" w:rsidRDefault="0052638E" w:rsidP="0052638E">
      <w:pPr>
        <w:spacing w:after="0"/>
        <w:ind w:left="6663" w:hanging="709"/>
        <w:rPr>
          <w:rFonts w:ascii="Times New Roman" w:hAnsi="Times New Roman" w:cs="Times New Roman"/>
          <w:sz w:val="28"/>
          <w:szCs w:val="28"/>
        </w:rPr>
      </w:pPr>
    </w:p>
    <w:p w:rsidR="0052638E" w:rsidRDefault="0052638E" w:rsidP="0052638E">
      <w:pPr>
        <w:spacing w:after="0"/>
        <w:ind w:left="6663" w:hanging="709"/>
        <w:rPr>
          <w:rFonts w:ascii="Times New Roman" w:hAnsi="Times New Roman" w:cs="Times New Roman"/>
          <w:sz w:val="28"/>
          <w:szCs w:val="28"/>
        </w:rPr>
      </w:pPr>
    </w:p>
    <w:p w:rsidR="0052638E" w:rsidRDefault="0052638E" w:rsidP="0052638E">
      <w:pPr>
        <w:spacing w:after="0"/>
        <w:ind w:left="6663" w:hanging="709"/>
        <w:rPr>
          <w:rFonts w:ascii="Times New Roman" w:hAnsi="Times New Roman" w:cs="Times New Roman"/>
          <w:sz w:val="28"/>
          <w:szCs w:val="28"/>
        </w:rPr>
      </w:pPr>
    </w:p>
    <w:p w:rsidR="0052638E" w:rsidRDefault="0052638E" w:rsidP="0052638E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Владивосток 2016г.</w:t>
      </w:r>
    </w:p>
    <w:p w:rsidR="0052638E" w:rsidRDefault="0052638E" w:rsidP="0052638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Познавательно-исследовательская деятельность детей в природе как средство развития познавательной активности дошкольников.</w:t>
      </w:r>
    </w:p>
    <w:p w:rsidR="0052638E" w:rsidRDefault="0052638E" w:rsidP="0052638E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Из опыта работы «Моя педагогическая инициатива»</w:t>
      </w:r>
    </w:p>
    <w:p w:rsidR="0052638E" w:rsidRDefault="0052638E" w:rsidP="0052638E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52638E" w:rsidRDefault="0052638E" w:rsidP="0052638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Осознавая то, что в своей работе я, как и многие педагоги, использую принцип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позивитизма</w:t>
      </w:r>
      <w:proofErr w:type="spellEnd"/>
      <w:r>
        <w:rPr>
          <w:rFonts w:ascii="Times New Roman" w:hAnsi="Times New Roman" w:cs="Times New Roman"/>
          <w:sz w:val="28"/>
          <w:szCs w:val="28"/>
        </w:rPr>
        <w:t>, воспитание и обучение детей на положительных примерах, а также на том, чего категорически делать нельзя, -  пришла к выводу, что нужно искать более эффективные методы и приемы развития познавательной активности.</w:t>
      </w:r>
    </w:p>
    <w:p w:rsidR="0052638E" w:rsidRDefault="0052638E" w:rsidP="0052638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Поэтому за основу своей работы с детьми по развитию познавательной активности я взяла опытно-экспериментальную деятельность детей в природе.</w:t>
      </w:r>
    </w:p>
    <w:p w:rsidR="0052638E" w:rsidRDefault="0052638E" w:rsidP="0052638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Главным опытом, используемым в моей работе с детьми</w:t>
      </w:r>
      <w:r w:rsidR="008F2448">
        <w:rPr>
          <w:rFonts w:ascii="Times New Roman" w:hAnsi="Times New Roman" w:cs="Times New Roman"/>
          <w:sz w:val="28"/>
          <w:szCs w:val="28"/>
        </w:rPr>
        <w:t>, считаю проблемный метод, который помогает мне создать проблемную ситуацию, в решение которой вовлекается ребенок. У него появляется потребность решить задачу, проверить ее на практике, сделать вывод, обобщить результаты, сравнить их со своими предположениями.</w:t>
      </w:r>
    </w:p>
    <w:p w:rsidR="008F2448" w:rsidRDefault="008F2448" w:rsidP="0052638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</w:p>
    <w:p w:rsidR="008F2448" w:rsidRDefault="008F2448" w:rsidP="0052638E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8F2448">
        <w:rPr>
          <w:rFonts w:ascii="Times New Roman" w:hAnsi="Times New Roman" w:cs="Times New Roman"/>
          <w:b/>
          <w:sz w:val="28"/>
          <w:szCs w:val="28"/>
        </w:rPr>
        <w:t>Исследовательский уголок «Школа маленького исследователя»</w:t>
      </w:r>
    </w:p>
    <w:p w:rsidR="00E4099C" w:rsidRDefault="00E4099C" w:rsidP="0052638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>В группе создан исследовательский уголок «Школа маленького исследователя» для формирования у детей любознательности, познавательного интереса и поисковой активности. Там есть различные материалы для исследований:</w:t>
      </w:r>
    </w:p>
    <w:p w:rsidR="00E4099C" w:rsidRDefault="00E4099C" w:rsidP="0052638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образцы песка, глины, чернозема;</w:t>
      </w:r>
    </w:p>
    <w:p w:rsidR="00E4099C" w:rsidRDefault="00E4099C" w:rsidP="0052638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полезные ископаемые нашего края: известняк, ракушечник;</w:t>
      </w:r>
    </w:p>
    <w:p w:rsidR="00E4099C" w:rsidRDefault="00E4099C" w:rsidP="0052638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камни – галька, гравий, керамзит, гранит;</w:t>
      </w:r>
    </w:p>
    <w:p w:rsidR="00E4099C" w:rsidRDefault="00E4099C" w:rsidP="0052638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железо, уголь, мел, резина;</w:t>
      </w:r>
    </w:p>
    <w:p w:rsidR="00E4099C" w:rsidRDefault="00E4099C" w:rsidP="0052638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семена цветов, образцы деревьев: шишки, желуди, крылатки;</w:t>
      </w:r>
    </w:p>
    <w:p w:rsidR="00E4099C" w:rsidRDefault="00E4099C" w:rsidP="0052638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зерновые культуры.</w:t>
      </w:r>
    </w:p>
    <w:p w:rsidR="00E4099C" w:rsidRDefault="00E4099C" w:rsidP="0052638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gramStart"/>
      <w:r>
        <w:rPr>
          <w:rFonts w:ascii="Times New Roman" w:hAnsi="Times New Roman" w:cs="Times New Roman"/>
          <w:sz w:val="28"/>
          <w:szCs w:val="28"/>
        </w:rPr>
        <w:t>Для активации детской исследовательской деятельности я использую оборудование: разнообразные трубочки, воронки, сито, тарелочки, стаканчики, песочные формочки, ложки, шприцы, пипетки, увеличительные стекла, лупы, измерительные приборы.</w:t>
      </w:r>
      <w:proofErr w:type="gramEnd"/>
    </w:p>
    <w:p w:rsidR="00E4099C" w:rsidRDefault="00E4099C" w:rsidP="0052638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Одно из направлений детской экспериментальной деятельности, которое я использую – опыт. Они проводятся как на занятиях, так и в свободной самостоятельной и совместной деятельности.</w:t>
      </w:r>
    </w:p>
    <w:p w:rsidR="00E4099C" w:rsidRDefault="00E4099C" w:rsidP="0052638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BB38A6">
        <w:rPr>
          <w:rFonts w:ascii="Times New Roman" w:hAnsi="Times New Roman" w:cs="Times New Roman"/>
          <w:sz w:val="28"/>
          <w:szCs w:val="28"/>
        </w:rPr>
        <w:t xml:space="preserve">С помощью увлекательных исследований «Удивительная почва» дети выделили, сравнили свойства песка и глины, выяснили, что в почве есть для жизни живых организмов. Опыты с воздухом помогли детям понять, почему дует ветер, почему появляются волны, что воздух легче воды. Так в </w:t>
      </w:r>
      <w:r w:rsidR="00BB38A6">
        <w:rPr>
          <w:rFonts w:ascii="Times New Roman" w:hAnsi="Times New Roman" w:cs="Times New Roman"/>
          <w:sz w:val="28"/>
          <w:szCs w:val="28"/>
        </w:rPr>
        <w:lastRenderedPageBreak/>
        <w:t>экспериментально – исследовательской работе «Ах, картошка,</w:t>
      </w:r>
      <w:r w:rsidR="00AD12B5">
        <w:rPr>
          <w:rFonts w:ascii="Times New Roman" w:hAnsi="Times New Roman" w:cs="Times New Roman"/>
          <w:sz w:val="28"/>
          <w:szCs w:val="28"/>
        </w:rPr>
        <w:t xml:space="preserve"> </w:t>
      </w:r>
      <w:r w:rsidR="00BB38A6">
        <w:rPr>
          <w:rFonts w:ascii="Times New Roman" w:hAnsi="Times New Roman" w:cs="Times New Roman"/>
          <w:sz w:val="28"/>
          <w:szCs w:val="28"/>
        </w:rPr>
        <w:t>картошка»</w:t>
      </w:r>
      <w:r w:rsidR="00AD12B5">
        <w:rPr>
          <w:rFonts w:ascii="Times New Roman" w:hAnsi="Times New Roman" w:cs="Times New Roman"/>
          <w:sz w:val="28"/>
          <w:szCs w:val="28"/>
        </w:rPr>
        <w:t xml:space="preserve"> дети самостоятельно смогли получить из картофеля крахмал, а потом исследовать его свойства: белый, при нажатии хрустит, если сварить получается кисель, прополоскать белье – станет жесткой ткань.</w:t>
      </w:r>
    </w:p>
    <w:p w:rsidR="00AD12B5" w:rsidRDefault="00AD12B5" w:rsidP="0052638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В результате работы в уголке «Школа маленького исследователя» дети получили представления о различных свойствах веществ, об объектах живой и неживой природы.</w:t>
      </w:r>
    </w:p>
    <w:p w:rsidR="00AD12B5" w:rsidRDefault="00AD12B5" w:rsidP="0052638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AD12B5" w:rsidRDefault="00AD12B5" w:rsidP="0052638E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b/>
          <w:sz w:val="28"/>
          <w:szCs w:val="28"/>
        </w:rPr>
        <w:t>Исследовательский уголок «Огород круглый год»</w:t>
      </w:r>
    </w:p>
    <w:p w:rsidR="00AD12B5" w:rsidRDefault="00AD12B5" w:rsidP="0052638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В уголке «Огород круглый год» дети высаживали семена цветов, овощных культур. Дети познакомились с выращивание семян различными способами: без почвы </w:t>
      </w:r>
      <w:proofErr w:type="gramStart"/>
      <w:r>
        <w:rPr>
          <w:rFonts w:ascii="Times New Roman" w:hAnsi="Times New Roman" w:cs="Times New Roman"/>
          <w:sz w:val="28"/>
          <w:szCs w:val="28"/>
        </w:rPr>
        <w:t>–т</w:t>
      </w:r>
      <w:proofErr w:type="gramEnd"/>
      <w:r>
        <w:rPr>
          <w:rFonts w:ascii="Times New Roman" w:hAnsi="Times New Roman" w:cs="Times New Roman"/>
          <w:sz w:val="28"/>
          <w:szCs w:val="28"/>
        </w:rPr>
        <w:t>ыквы и фасоли, черенками – тополя и ивы; на тарелке – корнеплоды морковь и свеклу. Для того чтобы установить, почему семя календулы проросло быстрее семян зорьки, мы рассматривали их через лупу, ощупывали. Помещая луковицы в разные условия, ограничивая опытные образцы в свете, тепле, воде, дети наблюдали за их развитием</w:t>
      </w:r>
      <w:r w:rsidR="00151F14">
        <w:rPr>
          <w:rFonts w:ascii="Times New Roman" w:hAnsi="Times New Roman" w:cs="Times New Roman"/>
          <w:sz w:val="28"/>
          <w:szCs w:val="28"/>
        </w:rPr>
        <w:t>, зарисовывали этапы роста, скорость выбрасывания перьев лука, их окраску. Дети схематично зарисовывали изменения в развитии растений, что дало им возможность закрепить полученные знания о росте, развитии растений, понять как важен уход за ними.</w:t>
      </w:r>
    </w:p>
    <w:p w:rsidR="00151F14" w:rsidRDefault="00151F14" w:rsidP="0052638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Для того</w:t>
      </w:r>
      <w:proofErr w:type="gramStart"/>
      <w:r>
        <w:rPr>
          <w:rFonts w:ascii="Times New Roman" w:hAnsi="Times New Roman" w:cs="Times New Roman"/>
          <w:sz w:val="28"/>
          <w:szCs w:val="28"/>
        </w:rPr>
        <w:t>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чтобы ребенок имел возможность самостоятельно получить сенсорную информацию об объекте исследования, я изготовила «Ящик ощущений». В результате повысилась познавательная активность детей при работе с природными объектами, появилась «точка удивления».</w:t>
      </w:r>
    </w:p>
    <w:p w:rsidR="00151F14" w:rsidRDefault="00151F14" w:rsidP="0052638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При проведении опытов я использую личностно-ориентированный подход, стараюсь, чтобы каждый ребенок сформулировал свое предположение о том, какой будет результат, объяснил, почему он так думает. Поэтому дети научились высказывать свои предположения о причинах наблюдаемых явлений, выбрать способ решения познавательной задачи. У детей заметно развилась способность сравнивать, делать выводы, высказывать свои суждения.</w:t>
      </w:r>
    </w:p>
    <w:p w:rsidR="00151F14" w:rsidRDefault="00151F14" w:rsidP="0052638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Наблюдение требует от ребенка большой концентрации внимания, умственных сил. Поэтому на прогулках, экскурсиях я обращаю внимание детей на красоту окружающей природы, предлагаю выбрать дерево во дворе</w:t>
      </w:r>
      <w:r w:rsidR="00B03C5F">
        <w:rPr>
          <w:rFonts w:ascii="Times New Roman" w:hAnsi="Times New Roman" w:cs="Times New Roman"/>
          <w:sz w:val="28"/>
          <w:szCs w:val="28"/>
        </w:rPr>
        <w:t>, отнестись к нему как к живому существу, замечать новые побеги, засохшие ветви.</w:t>
      </w:r>
    </w:p>
    <w:p w:rsidR="00B03C5F" w:rsidRDefault="00B03C5F" w:rsidP="0052638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При экспериментировании с природным материалом (водой, песком, глиной, камнями, почвой) я использую циклы знаний из программы Н.А. Рыжовой «Наш дом – природа», построенные таким образом, что по мере выполнения </w:t>
      </w:r>
      <w:r>
        <w:rPr>
          <w:rFonts w:ascii="Times New Roman" w:hAnsi="Times New Roman" w:cs="Times New Roman"/>
          <w:sz w:val="28"/>
          <w:szCs w:val="28"/>
        </w:rPr>
        <w:lastRenderedPageBreak/>
        <w:t>заданий перед детьми становится более сложные задачи, для выполнения которых необходимо опираться на опыт предыдущих экспериментов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91033D">
        <w:rPr>
          <w:rFonts w:ascii="Times New Roman" w:hAnsi="Times New Roman" w:cs="Times New Roman"/>
          <w:sz w:val="28"/>
          <w:szCs w:val="28"/>
        </w:rPr>
        <w:t xml:space="preserve"> Таким образом, у детей развивается логика, память, мышление.</w:t>
      </w:r>
    </w:p>
    <w:p w:rsidR="0091033D" w:rsidRDefault="0091033D" w:rsidP="0052638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Для развития познавательной активности детей использую методику «Исследовательского обучения» В. Савенкова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Я изготовила стенд с кармашками и карточками для исследовательской работы детей.</w:t>
      </w:r>
    </w:p>
    <w:p w:rsidR="0091033D" w:rsidRDefault="0091033D" w:rsidP="0052638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На первом этапе дети выбирают карточку с исследуемым объектом по темам: «домашние животные», «цветы», «человек», «птицы», «неживая природа».</w:t>
      </w:r>
    </w:p>
    <w:p w:rsidR="0091033D" w:rsidRDefault="0091033D" w:rsidP="0052638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На втором этапе следует постановка </w:t>
      </w:r>
      <w:proofErr w:type="gramStart"/>
      <w:r>
        <w:rPr>
          <w:rFonts w:ascii="Times New Roman" w:hAnsi="Times New Roman" w:cs="Times New Roman"/>
          <w:sz w:val="28"/>
          <w:szCs w:val="28"/>
        </w:rPr>
        <w:t>вопросов</w:t>
      </w:r>
      <w:proofErr w:type="gramEnd"/>
      <w:r>
        <w:rPr>
          <w:rFonts w:ascii="Times New Roman" w:hAnsi="Times New Roman" w:cs="Times New Roman"/>
          <w:sz w:val="28"/>
          <w:szCs w:val="28"/>
        </w:rPr>
        <w:t>: какие бывают виды объектов?, какие функции выполняют объекты?, какими свойствами обладают, на что влияют?</w:t>
      </w:r>
    </w:p>
    <w:p w:rsidR="0091033D" w:rsidRDefault="0091033D" w:rsidP="0052638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Третий этап – проведение исследований, собирание информации,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зарисовывание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объекта.</w:t>
      </w:r>
    </w:p>
    <w:p w:rsidR="0091033D" w:rsidRDefault="0091033D" w:rsidP="0052638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Четвертый этап – обобщающее занятие, на котором выставляется весь накопленный материал.</w:t>
      </w:r>
    </w:p>
    <w:p w:rsidR="00924393" w:rsidRDefault="0091033D" w:rsidP="0052638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Очень интересной и плодотворной стала такая работа над проектом «Здравствуй, дерево»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 начале был подготовительный этап – я проводила беседы о деревьях, </w:t>
      </w:r>
      <w:r w:rsidR="0047638C">
        <w:rPr>
          <w:rFonts w:ascii="Times New Roman" w:hAnsi="Times New Roman" w:cs="Times New Roman"/>
          <w:sz w:val="28"/>
          <w:szCs w:val="28"/>
        </w:rPr>
        <w:t>чтобы выяснить представления детей об этих растениях, заинтересовать проблемой</w:t>
      </w:r>
      <w:proofErr w:type="gramStart"/>
      <w:r w:rsidR="0047638C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47638C">
        <w:rPr>
          <w:rFonts w:ascii="Times New Roman" w:hAnsi="Times New Roman" w:cs="Times New Roman"/>
          <w:sz w:val="28"/>
          <w:szCs w:val="28"/>
        </w:rPr>
        <w:t xml:space="preserve"> Затем был выбран один объект исследования –</w:t>
      </w:r>
      <w:r w:rsidR="00710A3F">
        <w:rPr>
          <w:rFonts w:ascii="Times New Roman" w:hAnsi="Times New Roman" w:cs="Times New Roman"/>
          <w:sz w:val="28"/>
          <w:szCs w:val="28"/>
        </w:rPr>
        <w:t xml:space="preserve"> березка </w:t>
      </w:r>
      <w:r w:rsidR="0047638C">
        <w:rPr>
          <w:rFonts w:ascii="Times New Roman" w:hAnsi="Times New Roman" w:cs="Times New Roman"/>
          <w:sz w:val="28"/>
          <w:szCs w:val="28"/>
        </w:rPr>
        <w:t xml:space="preserve"> на участке детского сада, с которой дети решили подружиться. Дети собирали с</w:t>
      </w:r>
      <w:r w:rsidR="00710A3F">
        <w:rPr>
          <w:rFonts w:ascii="Times New Roman" w:hAnsi="Times New Roman" w:cs="Times New Roman"/>
          <w:sz w:val="28"/>
          <w:szCs w:val="28"/>
        </w:rPr>
        <w:t>тихи, рассказы, загадки о березе</w:t>
      </w:r>
      <w:r w:rsidR="0047638C">
        <w:rPr>
          <w:rFonts w:ascii="Times New Roman" w:hAnsi="Times New Roman" w:cs="Times New Roman"/>
          <w:sz w:val="28"/>
          <w:szCs w:val="28"/>
        </w:rPr>
        <w:t>; сообщали, какую пользу приносит это дерево людям, как лечит от болезней.</w:t>
      </w:r>
    </w:p>
    <w:p w:rsidR="0091033D" w:rsidRDefault="00924393" w:rsidP="0052638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Таким образом, интересные опыты, наблюдения за объектами живой и неживой природы помогли мне научить детей анализировать, правильно задавать вопросы, доказывать свою точку зрения, расширить и углубить знания детей об отдельных явлениях и объектах окружающей среды. </w:t>
      </w:r>
      <w:r w:rsidR="0091033D"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bookmarkEnd w:id="0"/>
    </w:p>
    <w:p w:rsidR="00151F14" w:rsidRPr="00AD12B5" w:rsidRDefault="00151F14" w:rsidP="0052638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</w:p>
    <w:p w:rsidR="00E4099C" w:rsidRPr="00E4099C" w:rsidRDefault="00E4099C" w:rsidP="0052638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52638E" w:rsidRDefault="0052638E" w:rsidP="0052638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2638E" w:rsidRPr="0052638E" w:rsidRDefault="0052638E" w:rsidP="0052638E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sectPr w:rsidR="0052638E" w:rsidRPr="0052638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638E"/>
    <w:rsid w:val="00151F14"/>
    <w:rsid w:val="0047638C"/>
    <w:rsid w:val="0052638E"/>
    <w:rsid w:val="00710A3F"/>
    <w:rsid w:val="008F2448"/>
    <w:rsid w:val="0091033D"/>
    <w:rsid w:val="00924393"/>
    <w:rsid w:val="00981F8C"/>
    <w:rsid w:val="00AD12B5"/>
    <w:rsid w:val="00B03C5F"/>
    <w:rsid w:val="00BB38A6"/>
    <w:rsid w:val="00E409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4</Pages>
  <Words>976</Words>
  <Characters>5564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</dc:creator>
  <cp:lastModifiedBy>К</cp:lastModifiedBy>
  <cp:revision>6</cp:revision>
  <dcterms:created xsi:type="dcterms:W3CDTF">2017-02-04T21:19:00Z</dcterms:created>
  <dcterms:modified xsi:type="dcterms:W3CDTF">2017-02-04T22:15:00Z</dcterms:modified>
</cp:coreProperties>
</file>