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4ED" w:rsidRPr="006F2E9D" w:rsidRDefault="001B44ED" w:rsidP="001B44ED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Выступление </w:t>
      </w:r>
      <w:r w:rsidRPr="006F2E9D">
        <w:rPr>
          <w:rFonts w:ascii="Times New Roman" w:hAnsi="Times New Roman"/>
          <w:i/>
          <w:sz w:val="28"/>
          <w:szCs w:val="28"/>
        </w:rPr>
        <w:t xml:space="preserve">учителя начальных классов </w:t>
      </w:r>
      <w:r w:rsidRPr="006F2E9D">
        <w:rPr>
          <w:rFonts w:ascii="Times New Roman" w:hAnsi="Times New Roman" w:cs="Times New Roman"/>
          <w:i/>
          <w:sz w:val="28"/>
          <w:szCs w:val="28"/>
        </w:rPr>
        <w:t>АНО СПО «Образова</w:t>
      </w:r>
      <w:r>
        <w:rPr>
          <w:rFonts w:ascii="Times New Roman" w:hAnsi="Times New Roman" w:cs="Times New Roman"/>
          <w:i/>
          <w:sz w:val="28"/>
          <w:szCs w:val="28"/>
        </w:rPr>
        <w:t>тельного центра «Рост» Белых Ольги Валентиновны</w:t>
      </w:r>
    </w:p>
    <w:p w:rsidR="001B44ED" w:rsidRDefault="001B44ED" w:rsidP="00981F3E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</w:p>
    <w:p w:rsidR="00981F3E" w:rsidRDefault="00981F3E" w:rsidP="00981F3E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7D6047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«</w:t>
      </w:r>
      <w:r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Использование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здоровье</w:t>
      </w:r>
      <w:r w:rsidRPr="007D6047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сберегающих</w:t>
      </w:r>
      <w:proofErr w:type="spellEnd"/>
      <w:r w:rsidRPr="007D6047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 технологий на уроках в начальной школе»</w:t>
      </w:r>
    </w:p>
    <w:p w:rsidR="00960A16" w:rsidRPr="00960A16" w:rsidRDefault="00960A16" w:rsidP="00960A16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960A1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Слайд 2</w:t>
      </w:r>
    </w:p>
    <w:p w:rsidR="00981F3E" w:rsidRPr="001D41BC" w:rsidRDefault="00981F3E" w:rsidP="00981F3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4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 – это состояние полного физического, психического и социального благополучия, а непросто отсутствие болезней или физических дефектов.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D4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(Всемирная организация здравоохранения)</w:t>
      </w:r>
    </w:p>
    <w:p w:rsidR="00960A16" w:rsidRDefault="00981F3E" w:rsidP="00981F3E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4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законом РФ «Об образовании» здоровье школьников отнесено к приоритетным направлениям государственной политики в области образования. Большую часть дня уч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ащиеся проводят в стенах школы.</w:t>
      </w:r>
      <w:r w:rsidRPr="001D4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1D4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Сохранение и укрепление здоровья учащихся становится одной из важнейших зада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 образовательного учреждения. </w:t>
      </w:r>
      <w:r w:rsidRPr="001D4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Общеизвестно, что состояние здоровья детей в современных условиях значительно зависит от условий, в которых находятся дети (безопасность пребывания в школе, санитарно-гигиеническое состояние помещений, освещенность и температурный режим помещений, нормальное функционирование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всех систем жизнеобеспечения).</w:t>
      </w:r>
    </w:p>
    <w:p w:rsidR="00960A16" w:rsidRPr="00960A16" w:rsidRDefault="00960A16" w:rsidP="00960A16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960A1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Слайд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3</w:t>
      </w:r>
    </w:p>
    <w:p w:rsidR="00981F3E" w:rsidRPr="001D41BC" w:rsidRDefault="00981F3E" w:rsidP="00981F3E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4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proofErr w:type="spellStart"/>
      <w:r w:rsidRPr="001D4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Здоровьесберегающая</w:t>
      </w:r>
      <w:proofErr w:type="spellEnd"/>
      <w:r w:rsidRPr="001D4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деятельность </w:t>
      </w:r>
      <w:r w:rsidR="00960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Pr="001D4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школе осуществляется в соответствии с планом по оздоровлению и формированию здорового образа жизни, критериями </w:t>
      </w:r>
      <w:proofErr w:type="spellStart"/>
      <w:r w:rsidRPr="001D4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СанПиНа</w:t>
      </w:r>
      <w:proofErr w:type="spellEnd"/>
      <w:r w:rsidRPr="001D4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нормами утомляемости, нормами учебного плана, принципами здорового образа жизни и вк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лючает в себя следующие пункты:</w:t>
      </w:r>
      <w:r w:rsidRPr="001D4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D4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Соблюдение гигиенических требований</w:t>
      </w:r>
      <w:r w:rsidRPr="001D4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• Соблюдение качества питьевой воды и </w:t>
      </w:r>
      <w:proofErr w:type="gramStart"/>
      <w:r w:rsidRPr="001D4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питания</w:t>
      </w:r>
      <w:proofErr w:type="gramEnd"/>
      <w:r w:rsidRPr="001D4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учащихся</w:t>
      </w:r>
      <w:r w:rsidRPr="001D4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•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D4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Физическая активность школьников в период их пребывания в школе</w:t>
      </w:r>
      <w:r w:rsidRPr="001D4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• Организация образовательного процесса по принципам </w:t>
      </w:r>
      <w:proofErr w:type="spellStart"/>
      <w:r w:rsidRPr="001D4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здоровьесбережения</w:t>
      </w:r>
      <w:proofErr w:type="spellEnd"/>
      <w:r w:rsidRPr="001D4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Создание благоприятного психологического климата в школе</w:t>
      </w:r>
      <w:r w:rsidRPr="001D4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Создание благоприятного экологического климата на территории школы</w:t>
      </w:r>
      <w:r w:rsidRPr="001D4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Снижение заболеваемости школьников и педагогов</w:t>
      </w:r>
      <w:r w:rsidRPr="001D4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Грамотность школьников и педагогов по вопросам здоровья</w:t>
      </w:r>
      <w:r w:rsidRPr="001D4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• Внеклассная и внеурочная работа по сохранению и укреплению здоровья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1D4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учащихся</w:t>
      </w:r>
    </w:p>
    <w:p w:rsidR="00960A16" w:rsidRPr="001D41BC" w:rsidRDefault="00960A16" w:rsidP="00960A1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D41BC">
        <w:rPr>
          <w:rFonts w:ascii="Times New Roman" w:eastAsia="Calibri" w:hAnsi="Times New Roman" w:cs="Times New Roman"/>
          <w:sz w:val="28"/>
          <w:szCs w:val="28"/>
        </w:rPr>
        <w:t xml:space="preserve">Целью </w:t>
      </w:r>
      <w:proofErr w:type="spellStart"/>
      <w:r w:rsidRPr="001D41BC">
        <w:rPr>
          <w:rFonts w:ascii="Times New Roman" w:eastAsia="Calibri" w:hAnsi="Times New Roman" w:cs="Times New Roman"/>
          <w:sz w:val="28"/>
          <w:szCs w:val="28"/>
        </w:rPr>
        <w:t>здоровьесберегающей</w:t>
      </w:r>
      <w:proofErr w:type="spellEnd"/>
      <w:r w:rsidRPr="001D41BC">
        <w:rPr>
          <w:rFonts w:ascii="Times New Roman" w:eastAsia="Calibri" w:hAnsi="Times New Roman" w:cs="Times New Roman"/>
          <w:sz w:val="28"/>
          <w:szCs w:val="28"/>
        </w:rPr>
        <w:t xml:space="preserve"> педагогической технологии является обеспечение учащихся возможностью сохранения здоровья за период обучения, сформировать уроках использую необходимые знания, умения и навыки не только общеобразовательного характера, но и здорового образа жизни, научить использовать полученные знания в повседневной жизни.</w:t>
      </w:r>
    </w:p>
    <w:p w:rsidR="00960A16" w:rsidRPr="001D41BC" w:rsidRDefault="00960A16" w:rsidP="00960A16">
      <w:pPr>
        <w:ind w:firstLine="113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D41BC">
        <w:rPr>
          <w:rFonts w:ascii="Times New Roman" w:eastAsia="Calibri" w:hAnsi="Times New Roman" w:cs="Times New Roman"/>
          <w:sz w:val="28"/>
          <w:szCs w:val="28"/>
        </w:rPr>
        <w:t>Для того чтобы помочь детям сохранить физическое и психическое здоровье, не нужно орг</w:t>
      </w:r>
      <w:r w:rsidRPr="001D41BC">
        <w:rPr>
          <w:rFonts w:ascii="Times New Roman" w:hAnsi="Times New Roman" w:cs="Times New Roman"/>
          <w:sz w:val="28"/>
          <w:szCs w:val="28"/>
        </w:rPr>
        <w:t>анизовывать ничего невероятного.</w:t>
      </w:r>
      <w:r w:rsidRPr="001D41BC">
        <w:rPr>
          <w:rFonts w:ascii="Times New Roman" w:eastAsia="Calibri" w:hAnsi="Times New Roman" w:cs="Times New Roman"/>
          <w:sz w:val="28"/>
          <w:szCs w:val="28"/>
        </w:rPr>
        <w:t xml:space="preserve"> Великий русский педагог К.Д.Ушинский говорил о важности движения для детского </w:t>
      </w:r>
      <w:r w:rsidRPr="001D41BC">
        <w:rPr>
          <w:rFonts w:ascii="Times New Roman" w:eastAsia="Calibri" w:hAnsi="Times New Roman" w:cs="Times New Roman"/>
          <w:sz w:val="28"/>
          <w:szCs w:val="28"/>
        </w:rPr>
        <w:lastRenderedPageBreak/>
        <w:t>организма: «Дайте ребёнку немного подвигаться, и он одарит вас опять десятью минутами внимания, которые, если вы сумели ими воспользоваться, дадут вам в результате больше целой недели полусонных занятий».</w:t>
      </w:r>
    </w:p>
    <w:p w:rsidR="00960A16" w:rsidRPr="001D41BC" w:rsidRDefault="00960A16" w:rsidP="00960A1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На </w:t>
      </w:r>
      <w:r w:rsidRPr="001D41BC">
        <w:rPr>
          <w:rFonts w:ascii="Times New Roman" w:eastAsia="Calibri" w:hAnsi="Times New Roman" w:cs="Times New Roman"/>
          <w:sz w:val="28"/>
          <w:szCs w:val="28"/>
        </w:rPr>
        <w:t xml:space="preserve"> уроках </w:t>
      </w:r>
      <w:r>
        <w:rPr>
          <w:rFonts w:ascii="Times New Roman" w:eastAsia="Calibri" w:hAnsi="Times New Roman" w:cs="Times New Roman"/>
          <w:sz w:val="28"/>
          <w:szCs w:val="28"/>
        </w:rPr>
        <w:t>можно использовать</w:t>
      </w:r>
      <w:r w:rsidRPr="001D41BC">
        <w:rPr>
          <w:rFonts w:ascii="Times New Roman" w:eastAsia="Calibri" w:hAnsi="Times New Roman" w:cs="Times New Roman"/>
          <w:sz w:val="28"/>
          <w:szCs w:val="28"/>
        </w:rPr>
        <w:t xml:space="preserve"> следующие средства двигательной активности:</w:t>
      </w:r>
    </w:p>
    <w:p w:rsidR="00960A16" w:rsidRPr="001D41BC" w:rsidRDefault="00960A16" w:rsidP="00960A16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D41BC">
        <w:rPr>
          <w:rFonts w:ascii="Times New Roman" w:eastAsia="Calibri" w:hAnsi="Times New Roman" w:cs="Times New Roman"/>
          <w:sz w:val="28"/>
          <w:szCs w:val="28"/>
        </w:rPr>
        <w:t xml:space="preserve">            -элементы движений (ходьба, бег, прыжки);</w:t>
      </w:r>
    </w:p>
    <w:p w:rsidR="00960A16" w:rsidRPr="001D41BC" w:rsidRDefault="00960A16" w:rsidP="00960A16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D41BC">
        <w:rPr>
          <w:rFonts w:ascii="Times New Roman" w:eastAsia="Calibri" w:hAnsi="Times New Roman" w:cs="Times New Roman"/>
          <w:sz w:val="28"/>
          <w:szCs w:val="28"/>
        </w:rPr>
        <w:t xml:space="preserve">            -физические упражнения;</w:t>
      </w:r>
    </w:p>
    <w:p w:rsidR="00960A16" w:rsidRPr="001D41BC" w:rsidRDefault="00960A16" w:rsidP="00960A16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D41BC">
        <w:rPr>
          <w:rFonts w:ascii="Times New Roman" w:eastAsia="Calibri" w:hAnsi="Times New Roman" w:cs="Times New Roman"/>
          <w:sz w:val="28"/>
          <w:szCs w:val="28"/>
        </w:rPr>
        <w:t xml:space="preserve">            -танцевальные упражнения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D41BC">
        <w:rPr>
          <w:rFonts w:ascii="Times New Roman" w:eastAsia="Calibri" w:hAnsi="Times New Roman" w:cs="Times New Roman"/>
          <w:sz w:val="28"/>
          <w:szCs w:val="28"/>
        </w:rPr>
        <w:t>;</w:t>
      </w:r>
      <w:proofErr w:type="gramEnd"/>
    </w:p>
    <w:p w:rsidR="00960A16" w:rsidRPr="001D41BC" w:rsidRDefault="00960A16" w:rsidP="00960A16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D41BC">
        <w:rPr>
          <w:rFonts w:ascii="Times New Roman" w:eastAsia="Calibri" w:hAnsi="Times New Roman" w:cs="Times New Roman"/>
          <w:sz w:val="28"/>
          <w:szCs w:val="28"/>
        </w:rPr>
        <w:t xml:space="preserve">            -физкультминутки и подвижные перемены;</w:t>
      </w:r>
    </w:p>
    <w:p w:rsidR="00960A16" w:rsidRPr="001D41BC" w:rsidRDefault="00960A16" w:rsidP="00960A16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D41BC">
        <w:rPr>
          <w:rFonts w:ascii="Times New Roman" w:eastAsia="Calibri" w:hAnsi="Times New Roman" w:cs="Times New Roman"/>
          <w:sz w:val="28"/>
          <w:szCs w:val="28"/>
        </w:rPr>
        <w:t xml:space="preserve">            -эмоциональные разрядки и «минутки покоя»;</w:t>
      </w:r>
    </w:p>
    <w:p w:rsidR="00960A16" w:rsidRPr="001D41BC" w:rsidRDefault="00960A16" w:rsidP="00960A16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D41BC">
        <w:rPr>
          <w:rFonts w:ascii="Times New Roman" w:eastAsia="Calibri" w:hAnsi="Times New Roman" w:cs="Times New Roman"/>
          <w:sz w:val="28"/>
          <w:szCs w:val="28"/>
        </w:rPr>
        <w:t xml:space="preserve">            -гимнастика (оздоровительная, пальчиковая, дыхательная, для профилактики простудных заболеваний и нарушений осанки, для тренировки зрительного анализатора);</w:t>
      </w:r>
    </w:p>
    <w:p w:rsidR="00960A16" w:rsidRDefault="00960A16" w:rsidP="00960A16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D41BC">
        <w:rPr>
          <w:rFonts w:ascii="Times New Roman" w:eastAsia="Calibri" w:hAnsi="Times New Roman" w:cs="Times New Roman"/>
          <w:sz w:val="28"/>
          <w:szCs w:val="28"/>
        </w:rPr>
        <w:t xml:space="preserve">             -</w:t>
      </w:r>
      <w:proofErr w:type="spellStart"/>
      <w:r w:rsidRPr="001D41BC">
        <w:rPr>
          <w:rFonts w:ascii="Times New Roman" w:eastAsia="Calibri" w:hAnsi="Times New Roman" w:cs="Times New Roman"/>
          <w:sz w:val="28"/>
          <w:szCs w:val="28"/>
        </w:rPr>
        <w:t>самомассаж</w:t>
      </w:r>
      <w:proofErr w:type="spellEnd"/>
      <w:r w:rsidRPr="001D41B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E32AB" w:rsidRPr="00960A16" w:rsidRDefault="005E32AB" w:rsidP="005E32AB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960A1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Слайд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4</w:t>
      </w:r>
    </w:p>
    <w:p w:rsidR="005E32AB" w:rsidRDefault="005E32AB" w:rsidP="005E32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E32AB" w:rsidRDefault="005E32AB" w:rsidP="005E32A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Важно</w:t>
      </w:r>
      <w:r w:rsidRPr="001D41BC">
        <w:rPr>
          <w:rFonts w:ascii="Times New Roman" w:eastAsia="Calibri" w:hAnsi="Times New Roman" w:cs="Times New Roman"/>
          <w:sz w:val="28"/>
          <w:szCs w:val="28"/>
        </w:rPr>
        <w:t xml:space="preserve"> обращать внимание на такие гигиенические факторы как соблюдение </w:t>
      </w:r>
      <w:r w:rsidRPr="005E32AB">
        <w:rPr>
          <w:rFonts w:ascii="Times New Roman" w:eastAsia="Calibri" w:hAnsi="Times New Roman" w:cs="Times New Roman"/>
          <w:b/>
          <w:sz w:val="28"/>
          <w:szCs w:val="28"/>
        </w:rPr>
        <w:t>общего режима дня</w:t>
      </w:r>
      <w:r w:rsidRPr="001D41BC">
        <w:rPr>
          <w:rFonts w:ascii="Times New Roman" w:eastAsia="Calibri" w:hAnsi="Times New Roman" w:cs="Times New Roman"/>
          <w:sz w:val="28"/>
          <w:szCs w:val="28"/>
        </w:rPr>
        <w:t xml:space="preserve">, обучение элементарным приёмам здорового образа жизни, а также соблюдение гигиенических условий в кабинете: чистота, температура и свежесть воздуха, </w:t>
      </w:r>
      <w:r>
        <w:rPr>
          <w:rFonts w:ascii="Times New Roman" w:eastAsia="Calibri" w:hAnsi="Times New Roman" w:cs="Times New Roman"/>
          <w:sz w:val="28"/>
          <w:szCs w:val="28"/>
        </w:rPr>
        <w:t>освещение</w:t>
      </w:r>
      <w:r w:rsidRPr="001D41BC">
        <w:rPr>
          <w:rFonts w:ascii="Times New Roman" w:eastAsia="Calibri" w:hAnsi="Times New Roman" w:cs="Times New Roman"/>
          <w:sz w:val="28"/>
          <w:szCs w:val="28"/>
        </w:rPr>
        <w:t xml:space="preserve"> класса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 w:rsidRPr="001D41BC">
        <w:rPr>
          <w:rFonts w:ascii="Times New Roman" w:eastAsia="Calibri" w:hAnsi="Times New Roman" w:cs="Times New Roman"/>
          <w:sz w:val="28"/>
          <w:szCs w:val="28"/>
        </w:rPr>
        <w:t>доски.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Помещение </w:t>
      </w:r>
      <w:r w:rsidRPr="001D41BC">
        <w:rPr>
          <w:rFonts w:ascii="Times New Roman" w:eastAsia="Calibri" w:hAnsi="Times New Roman" w:cs="Times New Roman"/>
          <w:sz w:val="28"/>
          <w:szCs w:val="28"/>
        </w:rPr>
        <w:t xml:space="preserve"> класса - своеобразный уголок </w:t>
      </w:r>
      <w:proofErr w:type="spellStart"/>
      <w:r w:rsidRPr="001D41BC">
        <w:rPr>
          <w:rFonts w:ascii="Times New Roman" w:eastAsia="Calibri" w:hAnsi="Times New Roman" w:cs="Times New Roman"/>
          <w:sz w:val="28"/>
          <w:szCs w:val="28"/>
        </w:rPr>
        <w:t>фитодизайна</w:t>
      </w:r>
      <w:proofErr w:type="spellEnd"/>
      <w:r w:rsidRPr="001D41BC">
        <w:rPr>
          <w:rFonts w:ascii="Times New Roman" w:eastAsia="Calibri" w:hAnsi="Times New Roman" w:cs="Times New Roman"/>
          <w:sz w:val="28"/>
          <w:szCs w:val="28"/>
        </w:rPr>
        <w:t xml:space="preserve">, в котором размещены растения, обладающие </w:t>
      </w:r>
      <w:proofErr w:type="spellStart"/>
      <w:r w:rsidRPr="001D41BC">
        <w:rPr>
          <w:rFonts w:ascii="Times New Roman" w:eastAsia="Calibri" w:hAnsi="Times New Roman" w:cs="Times New Roman"/>
          <w:sz w:val="28"/>
          <w:szCs w:val="28"/>
        </w:rPr>
        <w:t>фитонцидными</w:t>
      </w:r>
      <w:proofErr w:type="spellEnd"/>
      <w:r w:rsidRPr="001D41BC">
        <w:rPr>
          <w:rFonts w:ascii="Times New Roman" w:eastAsia="Calibri" w:hAnsi="Times New Roman" w:cs="Times New Roman"/>
          <w:sz w:val="28"/>
          <w:szCs w:val="28"/>
        </w:rPr>
        <w:t xml:space="preserve"> свойствами: </w:t>
      </w:r>
    </w:p>
    <w:p w:rsidR="005E32AB" w:rsidRDefault="005E32AB" w:rsidP="005E32A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proofErr w:type="spellStart"/>
      <w:r w:rsidRPr="001D41BC">
        <w:rPr>
          <w:rFonts w:ascii="Times New Roman" w:eastAsia="Calibri" w:hAnsi="Times New Roman" w:cs="Times New Roman"/>
          <w:sz w:val="28"/>
          <w:szCs w:val="28"/>
        </w:rPr>
        <w:t>каланхое</w:t>
      </w:r>
      <w:proofErr w:type="spellEnd"/>
      <w:r w:rsidRPr="001D41BC">
        <w:rPr>
          <w:rFonts w:ascii="Times New Roman" w:eastAsia="Calibri" w:hAnsi="Times New Roman" w:cs="Times New Roman"/>
          <w:sz w:val="28"/>
          <w:szCs w:val="28"/>
        </w:rPr>
        <w:t xml:space="preserve"> перистое, </w:t>
      </w:r>
    </w:p>
    <w:p w:rsidR="005E32AB" w:rsidRDefault="005E32AB" w:rsidP="005E32A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proofErr w:type="spellStart"/>
      <w:r w:rsidRPr="001D41BC">
        <w:rPr>
          <w:rFonts w:ascii="Times New Roman" w:eastAsia="Calibri" w:hAnsi="Times New Roman" w:cs="Times New Roman"/>
          <w:sz w:val="28"/>
          <w:szCs w:val="28"/>
        </w:rPr>
        <w:t>хлорофитум</w:t>
      </w:r>
      <w:proofErr w:type="spellEnd"/>
      <w:r w:rsidRPr="001D41BC">
        <w:rPr>
          <w:rFonts w:ascii="Times New Roman" w:eastAsia="Calibri" w:hAnsi="Times New Roman" w:cs="Times New Roman"/>
          <w:sz w:val="28"/>
          <w:szCs w:val="28"/>
        </w:rPr>
        <w:t xml:space="preserve"> хохлатый.</w:t>
      </w:r>
    </w:p>
    <w:p w:rsidR="00010163" w:rsidRPr="00960A16" w:rsidRDefault="00010163" w:rsidP="00010163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960A1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Слайд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5</w:t>
      </w:r>
    </w:p>
    <w:p w:rsidR="005E32AB" w:rsidRPr="001D41BC" w:rsidRDefault="005E32AB" w:rsidP="005E32A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E32AB" w:rsidRPr="001D41BC" w:rsidRDefault="005E32AB" w:rsidP="005E32AB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D41BC">
        <w:rPr>
          <w:rFonts w:ascii="Times New Roman" w:eastAsia="Calibri" w:hAnsi="Times New Roman" w:cs="Times New Roman"/>
          <w:sz w:val="28"/>
          <w:szCs w:val="28"/>
        </w:rPr>
        <w:t xml:space="preserve">            Рациональная организация урока – важная составная часть </w:t>
      </w:r>
      <w:proofErr w:type="spellStart"/>
      <w:r w:rsidRPr="001D41BC">
        <w:rPr>
          <w:rFonts w:ascii="Times New Roman" w:eastAsia="Calibri" w:hAnsi="Times New Roman" w:cs="Times New Roman"/>
          <w:sz w:val="28"/>
          <w:szCs w:val="28"/>
        </w:rPr>
        <w:t>здоровьясбережения</w:t>
      </w:r>
      <w:proofErr w:type="spellEnd"/>
      <w:r w:rsidRPr="001D41BC">
        <w:rPr>
          <w:rFonts w:ascii="Times New Roman" w:eastAsia="Calibri" w:hAnsi="Times New Roman" w:cs="Times New Roman"/>
          <w:sz w:val="28"/>
          <w:szCs w:val="28"/>
        </w:rPr>
        <w:t xml:space="preserve"> ребёнка.</w:t>
      </w:r>
    </w:p>
    <w:p w:rsidR="00C23CC1" w:rsidRDefault="00C23CC1" w:rsidP="00C23CC1">
      <w:pPr>
        <w:spacing w:after="0" w:line="240" w:lineRule="auto"/>
        <w:ind w:left="567" w:hanging="567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Pr="00960A1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Слайд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6</w:t>
      </w:r>
    </w:p>
    <w:p w:rsidR="00C23CC1" w:rsidRPr="001D41BC" w:rsidRDefault="00C23CC1" w:rsidP="00C23CC1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1D41BC">
        <w:rPr>
          <w:rFonts w:ascii="Times New Roman" w:eastAsia="Calibri" w:hAnsi="Times New Roman" w:cs="Times New Roman"/>
          <w:sz w:val="28"/>
          <w:szCs w:val="28"/>
        </w:rPr>
        <w:t xml:space="preserve">Обязательным условием урока считаю проведение 2-3 эмоциональных разрядок, способствующих развитию эмоционально – волевой сферы, и 2 физкультминуток различных видов (танцевально-ритмических, физкультурно-спортивных, двигательно-речевых, познавательных). Упражнения, включённые в физкультминутки, помогают сбросить негативную энергию (раздражение, тревожность) и способствуют формированию уверенности в себе. </w:t>
      </w:r>
    </w:p>
    <w:p w:rsidR="00C23CC1" w:rsidRDefault="00C23CC1" w:rsidP="00C23CC1">
      <w:pPr>
        <w:ind w:firstLine="567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D41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Можно выделить следующие виды физкультминуток:</w:t>
      </w:r>
      <w:r w:rsidRPr="001D41B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D41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Упражнения для снятия общего и локального утомления;</w:t>
      </w:r>
      <w:r w:rsidRPr="001D41B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D41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Упражнения для кистей рук;</w:t>
      </w:r>
      <w:r w:rsidRPr="001D41B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D41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Гимнастика для глаз;</w:t>
      </w:r>
      <w:r w:rsidRPr="001D41B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D41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Упражнения, корректирующие осанку;</w:t>
      </w:r>
      <w:r w:rsidRPr="001D41B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D41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Дыхательная гимнастика.</w:t>
      </w:r>
      <w:r w:rsidRPr="001D41B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C23CC1" w:rsidRDefault="00C23CC1" w:rsidP="00C23CC1">
      <w:pPr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D41BC">
        <w:rPr>
          <w:rFonts w:ascii="Times New Roman" w:hAnsi="Times New Roman" w:cs="Times New Roman"/>
          <w:color w:val="000000"/>
          <w:sz w:val="28"/>
          <w:szCs w:val="28"/>
        </w:rPr>
        <w:lastRenderedPageBreak/>
        <w:br/>
      </w:r>
      <w:r w:rsidRPr="001D41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Очень нравятся детям физкультминутки в стихах:</w:t>
      </w:r>
      <w:r w:rsidRPr="001D41B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D41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«Утром бабочка проснулась, улыбнулась, потянулась!</w:t>
      </w:r>
      <w:r w:rsidRPr="001D41BC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1D41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 – росой она умылась, два – изящно покрутилась,</w:t>
      </w:r>
      <w:r w:rsidRPr="001D41B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D41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Три – нагнулась и присела, на четыре – улетела!»</w:t>
      </w:r>
      <w:proofErr w:type="gramEnd"/>
    </w:p>
    <w:p w:rsidR="00C23CC1" w:rsidRDefault="00C23CC1" w:rsidP="00C23CC1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</w:p>
    <w:p w:rsidR="00C23CC1" w:rsidRDefault="00C23CC1" w:rsidP="00C23CC1">
      <w:pPr>
        <w:spacing w:after="0" w:line="240" w:lineRule="auto"/>
        <w:ind w:left="567" w:hanging="567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960A1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Слайд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7</w:t>
      </w:r>
    </w:p>
    <w:p w:rsidR="00C23CC1" w:rsidRDefault="00C23CC1" w:rsidP="00C23CC1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</w:p>
    <w:p w:rsidR="00C23CC1" w:rsidRDefault="00C23CC1" w:rsidP="00C23CC1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При построении урока следуем</w:t>
      </w:r>
      <w:r w:rsidRPr="001D41BC">
        <w:rPr>
          <w:rFonts w:ascii="Times New Roman" w:eastAsia="Calibri" w:hAnsi="Times New Roman" w:cs="Times New Roman"/>
          <w:sz w:val="28"/>
          <w:szCs w:val="28"/>
        </w:rPr>
        <w:t xml:space="preserve"> гигиеническим критериям</w:t>
      </w:r>
    </w:p>
    <w:p w:rsidR="00C23CC1" w:rsidRPr="004A1981" w:rsidRDefault="00C23CC1" w:rsidP="00C23CC1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D41BC">
        <w:rPr>
          <w:rFonts w:ascii="Times New Roman" w:eastAsia="Calibri" w:hAnsi="Times New Roman" w:cs="Times New Roman"/>
          <w:sz w:val="28"/>
          <w:szCs w:val="28"/>
        </w:rPr>
        <w:t>рациональной организации урока.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C23CC1" w:rsidRDefault="00C23CC1" w:rsidP="00C23CC1">
      <w:pPr>
        <w:spacing w:after="0" w:line="240" w:lineRule="auto"/>
        <w:ind w:left="567" w:hanging="567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960A1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Слайд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8-9</w:t>
      </w:r>
    </w:p>
    <w:p w:rsidR="00C23CC1" w:rsidRDefault="00C23CC1" w:rsidP="00C23CC1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23CC1" w:rsidRDefault="00C23CC1" w:rsidP="004A1981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23CC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Основные гигиенические критерии </w:t>
      </w:r>
      <w:r w:rsidRPr="00C23CC1">
        <w:rPr>
          <w:rFonts w:ascii="Times New Roman" w:eastAsia="Calibri" w:hAnsi="Times New Roman" w:cs="Times New Roman"/>
          <w:b/>
          <w:bCs/>
          <w:sz w:val="28"/>
          <w:szCs w:val="28"/>
        </w:rPr>
        <w:br/>
        <w:t>рациональной организации урока</w:t>
      </w:r>
      <w:r w:rsidRPr="00C23CC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23CC1">
        <w:rPr>
          <w:rFonts w:ascii="Times New Roman" w:eastAsia="Calibri" w:hAnsi="Times New Roman" w:cs="Times New Roman"/>
          <w:b/>
          <w:bCs/>
          <w:sz w:val="28"/>
          <w:szCs w:val="28"/>
        </w:rPr>
        <w:t>(по Н.К. Смирнову)</w:t>
      </w:r>
    </w:p>
    <w:p w:rsidR="004A1981" w:rsidRDefault="004A1981" w:rsidP="004A198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Проанализировал</w:t>
      </w:r>
      <w:r w:rsidRPr="004A1981">
        <w:rPr>
          <w:rFonts w:ascii="Times New Roman" w:hAnsi="Times New Roman" w:cs="Times New Roman"/>
          <w:sz w:val="28"/>
          <w:szCs w:val="28"/>
        </w:rPr>
        <w:t xml:space="preserve"> урок с точки зрения</w:t>
      </w:r>
      <w:r>
        <w:rPr>
          <w:rFonts w:ascii="Times New Roman" w:hAnsi="Times New Roman" w:cs="Times New Roman"/>
          <w:sz w:val="28"/>
          <w:szCs w:val="28"/>
        </w:rPr>
        <w:t xml:space="preserve"> сохранения здоровья школьников</w:t>
      </w:r>
      <w:r w:rsidRPr="004A1981">
        <w:rPr>
          <w:rFonts w:ascii="Times New Roman" w:hAnsi="Times New Roman" w:cs="Times New Roman"/>
          <w:sz w:val="28"/>
          <w:szCs w:val="28"/>
        </w:rPr>
        <w:t xml:space="preserve"> кандидат медицинских наук </w:t>
      </w:r>
      <w:r w:rsidRPr="004A1981">
        <w:rPr>
          <w:rFonts w:ascii="Times New Roman" w:hAnsi="Times New Roman" w:cs="Times New Roman"/>
          <w:b/>
          <w:i/>
          <w:sz w:val="28"/>
          <w:szCs w:val="28"/>
        </w:rPr>
        <w:t>Никита Константинович Смирнов</w:t>
      </w:r>
      <w:r w:rsidRPr="004A1981">
        <w:rPr>
          <w:rFonts w:ascii="Times New Roman" w:hAnsi="Times New Roman" w:cs="Times New Roman"/>
          <w:sz w:val="28"/>
          <w:szCs w:val="28"/>
        </w:rPr>
        <w:t>, заведующий кафедрой психолого-педагогических технологий охраны и укрепления здоровья Академии повышения квалификации и профессиональной переподготовки работников образования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1981" w:rsidRDefault="004A1981" w:rsidP="004A1981">
      <w:pPr>
        <w:spacing w:after="0" w:line="240" w:lineRule="auto"/>
        <w:ind w:left="567" w:hanging="567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960A1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Слайд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10</w:t>
      </w:r>
    </w:p>
    <w:p w:rsidR="004A1981" w:rsidRDefault="004A1981" w:rsidP="004A19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1981" w:rsidRPr="004A1981" w:rsidRDefault="004A1981" w:rsidP="001B44ED">
      <w:pPr>
        <w:rPr>
          <w:rFonts w:ascii="Times New Roman" w:hAnsi="Times New Roman" w:cs="Times New Roman"/>
          <w:sz w:val="28"/>
          <w:szCs w:val="28"/>
        </w:rPr>
      </w:pPr>
      <w:r w:rsidRPr="004A1981">
        <w:rPr>
          <w:rFonts w:ascii="Times New Roman" w:hAnsi="Times New Roman" w:cs="Times New Roman"/>
          <w:b/>
          <w:bCs/>
          <w:sz w:val="28"/>
          <w:szCs w:val="28"/>
        </w:rPr>
        <w:t>Продолжительность непрерывного применения технических средств обучения на уроках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4A198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4A1981" w:rsidRDefault="003F2E92" w:rsidP="003F2E92">
      <w:pPr>
        <w:spacing w:after="0" w:line="240" w:lineRule="auto"/>
        <w:ind w:left="567" w:hanging="567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960A1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Слайд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10</w:t>
      </w:r>
    </w:p>
    <w:p w:rsidR="001B44ED" w:rsidRPr="003F2E92" w:rsidRDefault="001B44ED" w:rsidP="003F2E92">
      <w:pPr>
        <w:spacing w:after="0" w:line="240" w:lineRule="auto"/>
        <w:ind w:left="567" w:hanging="567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</w:p>
    <w:p w:rsidR="00C23CC1" w:rsidRDefault="003F2E92" w:rsidP="00C23CC1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16823" cy="1663756"/>
            <wp:effectExtent l="19050" t="0" r="7327" b="0"/>
            <wp:docPr id="1" name="Рисунок 1" descr="D:\1 класс\отчёты\Технологии на УРОКЕ\25617722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1 класс\отчёты\Технологии на УРОКЕ\256177225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6155" cy="16633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F2E92">
        <w:rPr>
          <w:noProof/>
          <w:lang w:eastAsia="ru-RU"/>
        </w:rPr>
        <w:t xml:space="preserve"> </w:t>
      </w:r>
      <w:r w:rsidRPr="003F2E92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17581" cy="1661746"/>
            <wp:effectExtent l="19050" t="0" r="0" b="0"/>
            <wp:docPr id="2" name="Рисунок 1" descr="https://otvet.imgsmail.ru/download/u_2c2d00bef5527218a5d61fd4d48d8f05_80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68" name="Picture 4" descr="https://otvet.imgsmail.ru/download/u_2c2d00bef5527218a5d61fd4d48d8f05_8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9581" cy="1662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9648B" w:rsidRPr="003F2E92" w:rsidRDefault="00F9648B" w:rsidP="003F2E92">
      <w:pPr>
        <w:jc w:val="both"/>
        <w:rPr>
          <w:rFonts w:ascii="Times New Roman" w:eastAsia="Calibri" w:hAnsi="Times New Roman" w:cs="Times New Roman"/>
          <w:sz w:val="32"/>
          <w:szCs w:val="32"/>
        </w:rPr>
      </w:pPr>
    </w:p>
    <w:sectPr w:rsidR="00F9648B" w:rsidRPr="003F2E92" w:rsidSect="001B44ED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981F3E"/>
    <w:rsid w:val="00010163"/>
    <w:rsid w:val="001B44ED"/>
    <w:rsid w:val="0036729F"/>
    <w:rsid w:val="003D4D03"/>
    <w:rsid w:val="003F2E92"/>
    <w:rsid w:val="004A1981"/>
    <w:rsid w:val="005E32AB"/>
    <w:rsid w:val="006F5708"/>
    <w:rsid w:val="00713E41"/>
    <w:rsid w:val="00960A16"/>
    <w:rsid w:val="00981F3E"/>
    <w:rsid w:val="00C23CC1"/>
    <w:rsid w:val="00F964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F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23CC1"/>
  </w:style>
  <w:style w:type="paragraph" w:styleId="a3">
    <w:name w:val="Balloon Text"/>
    <w:basedOn w:val="a"/>
    <w:link w:val="a4"/>
    <w:uiPriority w:val="99"/>
    <w:semiHidden/>
    <w:unhideWhenUsed/>
    <w:rsid w:val="003F2E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2E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67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1327</TotalTime>
  <Pages>3</Pages>
  <Words>754</Words>
  <Characters>4303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4</cp:revision>
  <dcterms:created xsi:type="dcterms:W3CDTF">2017-12-18T12:05:00Z</dcterms:created>
  <dcterms:modified xsi:type="dcterms:W3CDTF">2021-05-02T11:29:00Z</dcterms:modified>
</cp:coreProperties>
</file>