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68F" w:rsidRPr="003B2DC9" w:rsidRDefault="00BF568F" w:rsidP="005B4EFF">
      <w:pPr>
        <w:spacing w:line="240" w:lineRule="auto"/>
        <w:ind w:right="-143" w:firstLine="567"/>
        <w:rPr>
          <w:rFonts w:ascii="Times New Roman" w:hAnsi="Times New Roman" w:cs="Times New Roman"/>
          <w:b/>
          <w:sz w:val="28"/>
          <w:szCs w:val="28"/>
        </w:rPr>
      </w:pPr>
      <w:r w:rsidRPr="003B2DC9">
        <w:rPr>
          <w:rFonts w:ascii="Times New Roman" w:hAnsi="Times New Roman" w:cs="Times New Roman"/>
          <w:b/>
          <w:sz w:val="28"/>
          <w:szCs w:val="28"/>
        </w:rPr>
        <w:t xml:space="preserve">СОВРЕМЕННЫЙ УРОК КАК СРЕДСТВО ПОВЫШЕНИЯ КАЧЕСТВА ОБРАЗОВАНИЯ  В УСЛОВИЯХ РЕАЛИЗАЦИИ ФГОС </w:t>
      </w:r>
    </w:p>
    <w:p w:rsidR="00BF568F" w:rsidRDefault="00BF568F" w:rsidP="003B2DC9">
      <w:pPr>
        <w:pStyle w:val="a3"/>
        <w:shd w:val="clear" w:color="auto" w:fill="FFFFFF"/>
        <w:spacing w:before="0" w:beforeAutospacing="0" w:after="0" w:afterAutospacing="0"/>
        <w:ind w:right="-143" w:firstLine="567"/>
        <w:jc w:val="right"/>
        <w:rPr>
          <w:i/>
          <w:sz w:val="28"/>
          <w:szCs w:val="28"/>
        </w:rPr>
      </w:pPr>
      <w:r w:rsidRPr="005B4EFF">
        <w:rPr>
          <w:sz w:val="28"/>
          <w:szCs w:val="28"/>
        </w:rPr>
        <w:t xml:space="preserve">                                       </w:t>
      </w:r>
      <w:r w:rsidRPr="005B4EFF">
        <w:rPr>
          <w:i/>
          <w:sz w:val="28"/>
          <w:szCs w:val="28"/>
        </w:rPr>
        <w:t>Л.Е. Васильев</w:t>
      </w:r>
      <w:r w:rsidR="005B4EFF" w:rsidRPr="005B4EFF">
        <w:rPr>
          <w:i/>
          <w:sz w:val="28"/>
          <w:szCs w:val="28"/>
        </w:rPr>
        <w:t xml:space="preserve">а, учитель английского языка </w:t>
      </w:r>
    </w:p>
    <w:p w:rsidR="005B4EFF" w:rsidRDefault="005B4EFF" w:rsidP="003B2DC9">
      <w:pPr>
        <w:pStyle w:val="a3"/>
        <w:shd w:val="clear" w:color="auto" w:fill="FFFFFF"/>
        <w:spacing w:before="0" w:beforeAutospacing="0" w:after="0" w:afterAutospacing="0"/>
        <w:ind w:right="-143" w:firstLine="567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МБОУ «СОШ №22 им.</w:t>
      </w:r>
      <w:r w:rsidR="003B2DC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Героя России Н.Ф.Гаврилова»</w:t>
      </w:r>
      <w:r w:rsidR="006320E7">
        <w:rPr>
          <w:i/>
          <w:sz w:val="28"/>
          <w:szCs w:val="28"/>
        </w:rPr>
        <w:t>г.Чебоксары</w:t>
      </w:r>
    </w:p>
    <w:p w:rsidR="007421F8" w:rsidRDefault="007421F8" w:rsidP="007421F8">
      <w:pPr>
        <w:pStyle w:val="a3"/>
        <w:spacing w:before="120" w:beforeAutospacing="0" w:after="120" w:afterAutospacing="0"/>
        <w:ind w:firstLine="525"/>
        <w:jc w:val="both"/>
        <w:rPr>
          <w:i/>
          <w:color w:val="000000"/>
          <w:sz w:val="28"/>
          <w:szCs w:val="28"/>
        </w:rPr>
      </w:pPr>
      <w:r w:rsidRPr="007421F8">
        <w:rPr>
          <w:i/>
          <w:sz w:val="28"/>
          <w:szCs w:val="28"/>
        </w:rPr>
        <w:t xml:space="preserve">Аннотация: </w:t>
      </w:r>
      <w:r w:rsidRPr="007421F8">
        <w:rPr>
          <w:i/>
          <w:color w:val="000000"/>
          <w:sz w:val="28"/>
          <w:szCs w:val="28"/>
        </w:rPr>
        <w:t>Утверждение второго поколения возложило на учителей новые требования для достижения целей образовательного процесса, отвечающих нуждам современного общества. В контексте новых образовательных стандартов методика преподавания иностранного языка претерпела соответствующие.</w:t>
      </w:r>
      <w:r>
        <w:rPr>
          <w:i/>
          <w:color w:val="000000"/>
          <w:sz w:val="28"/>
          <w:szCs w:val="28"/>
        </w:rPr>
        <w:t xml:space="preserve"> </w:t>
      </w:r>
      <w:r w:rsidRPr="007421F8">
        <w:rPr>
          <w:i/>
          <w:color w:val="000000"/>
          <w:sz w:val="28"/>
          <w:szCs w:val="28"/>
        </w:rPr>
        <w:t xml:space="preserve">Поэтому появилась необходимость рассмотреть урок с позиции требований стандарта нового поколения. </w:t>
      </w:r>
    </w:p>
    <w:p w:rsidR="007421F8" w:rsidRPr="007421F8" w:rsidRDefault="007421F8" w:rsidP="007421F8">
      <w:pPr>
        <w:pStyle w:val="a3"/>
        <w:spacing w:before="120" w:beforeAutospacing="0" w:after="120" w:afterAutospacing="0"/>
        <w:ind w:firstLine="525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Ключевые слова: современный урок, </w:t>
      </w:r>
      <w:r w:rsidR="009C6376">
        <w:rPr>
          <w:i/>
          <w:color w:val="000000"/>
          <w:sz w:val="28"/>
          <w:szCs w:val="28"/>
        </w:rPr>
        <w:t xml:space="preserve">педагогическая культура, ресурс, </w:t>
      </w:r>
      <w:proofErr w:type="spellStart"/>
      <w:r w:rsidR="009C6376">
        <w:rPr>
          <w:i/>
          <w:color w:val="000000"/>
          <w:sz w:val="28"/>
          <w:szCs w:val="28"/>
        </w:rPr>
        <w:t>личностно-ориентированнный</w:t>
      </w:r>
      <w:proofErr w:type="spellEnd"/>
      <w:r w:rsidR="009C6376">
        <w:rPr>
          <w:i/>
          <w:color w:val="000000"/>
          <w:sz w:val="28"/>
          <w:szCs w:val="28"/>
        </w:rPr>
        <w:t xml:space="preserve">, </w:t>
      </w:r>
      <w:proofErr w:type="spellStart"/>
      <w:r w:rsidR="009C6376">
        <w:rPr>
          <w:i/>
          <w:color w:val="000000"/>
          <w:sz w:val="28"/>
          <w:szCs w:val="28"/>
        </w:rPr>
        <w:t>метапредметные</w:t>
      </w:r>
      <w:proofErr w:type="spellEnd"/>
      <w:r w:rsidR="009C6376">
        <w:rPr>
          <w:i/>
          <w:color w:val="000000"/>
          <w:sz w:val="28"/>
          <w:szCs w:val="28"/>
        </w:rPr>
        <w:t>, предметные, регулятивные.</w:t>
      </w:r>
    </w:p>
    <w:p w:rsidR="007421F8" w:rsidRPr="009C6376" w:rsidRDefault="007421F8" w:rsidP="009C6376">
      <w:pPr>
        <w:pStyle w:val="a3"/>
        <w:spacing w:before="0" w:beforeAutospacing="0" w:after="0" w:afterAutospacing="0" w:line="240" w:lineRule="atLeast"/>
        <w:ind w:firstLine="527"/>
        <w:jc w:val="right"/>
        <w:rPr>
          <w:color w:val="000000"/>
          <w:sz w:val="22"/>
          <w:szCs w:val="22"/>
        </w:rPr>
      </w:pPr>
      <w:r w:rsidRPr="009C6376">
        <w:rPr>
          <w:rStyle w:val="a4"/>
          <w:color w:val="000000"/>
          <w:sz w:val="22"/>
          <w:szCs w:val="22"/>
        </w:rPr>
        <w:t>Если мы будем учить сегодня</w:t>
      </w:r>
    </w:p>
    <w:p w:rsidR="007421F8" w:rsidRPr="009C6376" w:rsidRDefault="007421F8" w:rsidP="009C6376">
      <w:pPr>
        <w:pStyle w:val="a3"/>
        <w:spacing w:before="0" w:beforeAutospacing="0" w:after="0" w:afterAutospacing="0" w:line="240" w:lineRule="atLeast"/>
        <w:ind w:firstLine="527"/>
        <w:jc w:val="right"/>
        <w:rPr>
          <w:color w:val="000000"/>
          <w:sz w:val="22"/>
          <w:szCs w:val="22"/>
        </w:rPr>
      </w:pPr>
      <w:r w:rsidRPr="009C6376">
        <w:rPr>
          <w:rStyle w:val="a4"/>
          <w:color w:val="000000"/>
          <w:sz w:val="22"/>
          <w:szCs w:val="22"/>
        </w:rPr>
        <w:t>так, как мы учили вчера,</w:t>
      </w:r>
    </w:p>
    <w:p w:rsidR="007421F8" w:rsidRPr="009C6376" w:rsidRDefault="007421F8" w:rsidP="009C6376">
      <w:pPr>
        <w:pStyle w:val="a3"/>
        <w:spacing w:before="0" w:beforeAutospacing="0" w:after="0" w:afterAutospacing="0" w:line="240" w:lineRule="atLeast"/>
        <w:ind w:firstLine="527"/>
        <w:jc w:val="right"/>
        <w:rPr>
          <w:color w:val="000000"/>
          <w:sz w:val="22"/>
          <w:szCs w:val="22"/>
        </w:rPr>
      </w:pPr>
      <w:r w:rsidRPr="009C6376">
        <w:rPr>
          <w:rStyle w:val="a4"/>
          <w:color w:val="000000"/>
          <w:sz w:val="22"/>
          <w:szCs w:val="22"/>
        </w:rPr>
        <w:t>мы украдем у детей завтра.</w:t>
      </w:r>
    </w:p>
    <w:p w:rsidR="007421F8" w:rsidRPr="009C6376" w:rsidRDefault="007421F8" w:rsidP="009C6376">
      <w:pPr>
        <w:pStyle w:val="a3"/>
        <w:spacing w:before="120" w:beforeAutospacing="0" w:after="120" w:afterAutospacing="0"/>
        <w:ind w:firstLine="525"/>
        <w:jc w:val="right"/>
        <w:rPr>
          <w:i/>
          <w:color w:val="000000"/>
          <w:sz w:val="21"/>
          <w:szCs w:val="21"/>
        </w:rPr>
      </w:pPr>
      <w:r w:rsidRPr="009C6376">
        <w:rPr>
          <w:rStyle w:val="a4"/>
          <w:bCs/>
          <w:i w:val="0"/>
          <w:color w:val="000000"/>
          <w:sz w:val="17"/>
          <w:szCs w:val="17"/>
        </w:rPr>
        <w:t xml:space="preserve">Джон </w:t>
      </w:r>
      <w:proofErr w:type="spellStart"/>
      <w:r w:rsidRPr="009C6376">
        <w:rPr>
          <w:rStyle w:val="a4"/>
          <w:bCs/>
          <w:i w:val="0"/>
          <w:color w:val="000000"/>
          <w:sz w:val="17"/>
          <w:szCs w:val="17"/>
        </w:rPr>
        <w:t>Дьюи</w:t>
      </w:r>
      <w:proofErr w:type="spellEnd"/>
    </w:p>
    <w:p w:rsidR="00BF568F" w:rsidRPr="005B4EFF" w:rsidRDefault="00BF568F" w:rsidP="00BF568F">
      <w:pPr>
        <w:pStyle w:val="a3"/>
        <w:shd w:val="clear" w:color="auto" w:fill="FFFFFF"/>
        <w:spacing w:before="0" w:beforeAutospacing="0" w:after="0" w:afterAutospacing="0"/>
        <w:ind w:right="-143" w:firstLine="567"/>
        <w:jc w:val="both"/>
        <w:rPr>
          <w:sz w:val="28"/>
          <w:szCs w:val="28"/>
        </w:rPr>
      </w:pPr>
      <w:r w:rsidRPr="005B4EFF">
        <w:rPr>
          <w:sz w:val="28"/>
          <w:szCs w:val="28"/>
        </w:rPr>
        <w:t>Основной формой организации образовательного процесса в школе остаётся урок. От качества урока в первую очередь зависит реализация требований федерального государственного образовательного стандарта (ФГОС).</w:t>
      </w:r>
    </w:p>
    <w:p w:rsidR="00BF568F" w:rsidRPr="005B4EFF" w:rsidRDefault="00BF568F" w:rsidP="00BF568F">
      <w:pPr>
        <w:pStyle w:val="a3"/>
        <w:shd w:val="clear" w:color="auto" w:fill="FFFFFF"/>
        <w:spacing w:before="0" w:beforeAutospacing="0" w:after="0" w:afterAutospacing="0"/>
        <w:ind w:right="-143" w:firstLine="567"/>
        <w:jc w:val="both"/>
        <w:rPr>
          <w:sz w:val="28"/>
          <w:szCs w:val="28"/>
        </w:rPr>
      </w:pPr>
      <w:r w:rsidRPr="005B4EFF">
        <w:rPr>
          <w:sz w:val="28"/>
          <w:szCs w:val="28"/>
        </w:rPr>
        <w:t>Главным вопросом сегодня остаётся то, каким должен быть урок в современных условиях.</w:t>
      </w:r>
    </w:p>
    <w:p w:rsidR="00BF568F" w:rsidRPr="005B4EFF" w:rsidRDefault="00BF568F" w:rsidP="004E22B2">
      <w:pPr>
        <w:pStyle w:val="a3"/>
        <w:shd w:val="clear" w:color="auto" w:fill="FFFFFF"/>
        <w:spacing w:before="0" w:beforeAutospacing="0" w:after="0" w:afterAutospacing="0"/>
        <w:ind w:right="-143" w:firstLine="567"/>
        <w:jc w:val="both"/>
        <w:rPr>
          <w:sz w:val="28"/>
          <w:szCs w:val="28"/>
        </w:rPr>
      </w:pPr>
      <w:r w:rsidRPr="005B4EFF">
        <w:rPr>
          <w:sz w:val="28"/>
          <w:szCs w:val="28"/>
        </w:rPr>
        <w:t xml:space="preserve">В.А. Сухомлинский связывал урок с педагогической культурой учителя. </w:t>
      </w:r>
      <w:r w:rsidR="004E22B2">
        <w:rPr>
          <w:sz w:val="28"/>
          <w:szCs w:val="28"/>
        </w:rPr>
        <w:t xml:space="preserve">Он отмечал: </w:t>
      </w:r>
      <w:r w:rsidR="004E22B2" w:rsidRPr="004E22B2">
        <w:rPr>
          <w:bCs/>
          <w:iCs/>
          <w:color w:val="000000"/>
          <w:sz w:val="28"/>
          <w:szCs w:val="28"/>
          <w:shd w:val="clear" w:color="auto" w:fill="FFFFFF"/>
        </w:rPr>
        <w:t>“Урок – это зеркало общей и педагогической культуры учителя, мерило его интеллектуального богатства, показатель его кругозора, эрудиции”</w:t>
      </w:r>
      <w:r w:rsidR="004E22B2" w:rsidRPr="005B4EFF">
        <w:rPr>
          <w:sz w:val="28"/>
          <w:szCs w:val="28"/>
        </w:rPr>
        <w:t xml:space="preserve"> </w:t>
      </w:r>
      <w:r w:rsidR="004E22B2" w:rsidRPr="004E22B2">
        <w:rPr>
          <w:sz w:val="28"/>
          <w:szCs w:val="28"/>
        </w:rPr>
        <w:t>[1]</w:t>
      </w:r>
      <w:r w:rsidR="004E22B2">
        <w:rPr>
          <w:sz w:val="28"/>
          <w:szCs w:val="28"/>
        </w:rPr>
        <w:t xml:space="preserve">. </w:t>
      </w:r>
      <w:r w:rsidRPr="005B4EFF">
        <w:rPr>
          <w:sz w:val="28"/>
          <w:szCs w:val="28"/>
        </w:rPr>
        <w:t>Меняются цели и содержание образования, появляются новые средства и технологии обучения, но какие бы не свершались реформы, урок остается вечной и главной формой обучения. На нем держалась традиционная и стоит современная школа. Какие бы новации не вводились, только на уроке, как сотни и тысячи лет назад, встречаются участники образовательного процесса: учитель и ученик.</w:t>
      </w:r>
    </w:p>
    <w:p w:rsidR="00BF568F" w:rsidRPr="005B4EFF" w:rsidRDefault="00BF568F" w:rsidP="00BF568F">
      <w:pPr>
        <w:pStyle w:val="a3"/>
        <w:shd w:val="clear" w:color="auto" w:fill="FFFFFF"/>
        <w:spacing w:before="0" w:beforeAutospacing="0" w:after="0" w:afterAutospacing="0"/>
        <w:ind w:right="-143" w:firstLine="567"/>
        <w:jc w:val="both"/>
        <w:rPr>
          <w:sz w:val="28"/>
          <w:szCs w:val="28"/>
        </w:rPr>
      </w:pPr>
      <w:r w:rsidRPr="005B4EFF">
        <w:rPr>
          <w:sz w:val="28"/>
          <w:szCs w:val="28"/>
        </w:rPr>
        <w:t xml:space="preserve">Приоритетной целью современного российского образования становится не репродуктивная передача знаний, умений и навыков от учителя к ученику, а полноценное формирование и развитие способностей ученика самостоятельно очерчивать учебную проблему, формулировать алгоритм ее решения, контролировать процесс и оценивать полученный результат – научить учиться. Еще Сократ говорил о том, что научиться играть на флейте можно только, играя самому. Точно также </w:t>
      </w:r>
      <w:proofErr w:type="spellStart"/>
      <w:r w:rsidRPr="005B4EFF">
        <w:rPr>
          <w:sz w:val="28"/>
          <w:szCs w:val="28"/>
        </w:rPr>
        <w:t>деятельностные</w:t>
      </w:r>
      <w:proofErr w:type="spellEnd"/>
      <w:r w:rsidRPr="005B4EFF">
        <w:rPr>
          <w:sz w:val="28"/>
          <w:szCs w:val="28"/>
        </w:rPr>
        <w:t xml:space="preserve"> способности учащихся формируются лишь тогда, когда они не пассивно усваивают новые задания, а включены в самостоятельную учебно-познавательную деятельность.</w:t>
      </w:r>
    </w:p>
    <w:p w:rsidR="00BF568F" w:rsidRPr="004E22B2" w:rsidRDefault="003B2DC9" w:rsidP="003B2DC9">
      <w:pPr>
        <w:pStyle w:val="a3"/>
        <w:shd w:val="clear" w:color="auto" w:fill="FFFFFF"/>
        <w:spacing w:before="0" w:beforeAutospacing="0" w:after="0" w:afterAutospacing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Каким должен быть современный урок английского языка согласно </w:t>
      </w:r>
      <w:r w:rsidR="00BF568F" w:rsidRPr="005B4EFF">
        <w:rPr>
          <w:sz w:val="28"/>
          <w:szCs w:val="28"/>
        </w:rPr>
        <w:t>тр</w:t>
      </w:r>
      <w:r>
        <w:rPr>
          <w:sz w:val="28"/>
          <w:szCs w:val="28"/>
        </w:rPr>
        <w:t>ебованиям ФГОС нового поколения.</w:t>
      </w:r>
      <w:r w:rsidR="009C6376">
        <w:rPr>
          <w:sz w:val="28"/>
          <w:szCs w:val="28"/>
        </w:rPr>
        <w:t xml:space="preserve"> Это:</w:t>
      </w:r>
      <w:r>
        <w:rPr>
          <w:sz w:val="28"/>
          <w:szCs w:val="28"/>
        </w:rPr>
        <w:t xml:space="preserve"> </w:t>
      </w:r>
      <w:r w:rsidR="00BF568F" w:rsidRPr="004E22B2">
        <w:rPr>
          <w:bCs/>
          <w:sz w:val="28"/>
          <w:szCs w:val="28"/>
        </w:rPr>
        <w:t xml:space="preserve">урок с использованием техники </w:t>
      </w:r>
      <w:r w:rsidR="00BF568F" w:rsidRPr="004E22B2">
        <w:rPr>
          <w:bCs/>
          <w:sz w:val="28"/>
          <w:szCs w:val="28"/>
        </w:rPr>
        <w:lastRenderedPageBreak/>
        <w:t>(интерактивная доска, компьютер, диапроектор);</w:t>
      </w:r>
      <w:r>
        <w:rPr>
          <w:sz w:val="28"/>
          <w:szCs w:val="28"/>
        </w:rPr>
        <w:t xml:space="preserve"> </w:t>
      </w:r>
      <w:r w:rsidR="00BF568F" w:rsidRPr="004E22B2">
        <w:rPr>
          <w:bCs/>
          <w:sz w:val="28"/>
          <w:szCs w:val="28"/>
        </w:rPr>
        <w:t>урок, на котором осуществляется индивидуальный подход каждому ученику;</w:t>
      </w:r>
      <w:r>
        <w:rPr>
          <w:sz w:val="28"/>
          <w:szCs w:val="28"/>
        </w:rPr>
        <w:t xml:space="preserve"> </w:t>
      </w:r>
      <w:r w:rsidR="00BF568F" w:rsidRPr="004E22B2">
        <w:rPr>
          <w:bCs/>
          <w:sz w:val="28"/>
          <w:szCs w:val="28"/>
        </w:rPr>
        <w:t>урок, содержащий разные виды деятельности;</w:t>
      </w:r>
      <w:r>
        <w:rPr>
          <w:sz w:val="28"/>
          <w:szCs w:val="28"/>
        </w:rPr>
        <w:t xml:space="preserve"> </w:t>
      </w:r>
      <w:r w:rsidR="00BF568F" w:rsidRPr="004E22B2">
        <w:rPr>
          <w:bCs/>
          <w:sz w:val="28"/>
          <w:szCs w:val="28"/>
        </w:rPr>
        <w:t>урок, на котором деятельность должна стимулировать развитие по</w:t>
      </w:r>
      <w:r w:rsidR="009C6376">
        <w:rPr>
          <w:bCs/>
          <w:sz w:val="28"/>
          <w:szCs w:val="28"/>
        </w:rPr>
        <w:t>знавательной активности ученика.</w:t>
      </w:r>
    </w:p>
    <w:p w:rsidR="00BF568F" w:rsidRPr="005B4EFF" w:rsidRDefault="00BF568F" w:rsidP="00BF568F">
      <w:pPr>
        <w:pStyle w:val="a3"/>
        <w:shd w:val="clear" w:color="auto" w:fill="FFFFFF"/>
        <w:spacing w:before="0" w:beforeAutospacing="0" w:after="0" w:afterAutospacing="0"/>
        <w:ind w:right="-143" w:firstLine="567"/>
        <w:jc w:val="both"/>
        <w:rPr>
          <w:sz w:val="28"/>
          <w:szCs w:val="28"/>
        </w:rPr>
      </w:pPr>
      <w:r w:rsidRPr="005B4EFF">
        <w:rPr>
          <w:sz w:val="28"/>
          <w:szCs w:val="28"/>
        </w:rPr>
        <w:t>Любой урок – имеет огромный потенциал для решения задач, поставленных обществом. Но решаются эти задачи зачастую теми средствами, которые не могут привести к ожидаемому положительному результат</w:t>
      </w:r>
      <w:r w:rsidR="004E22B2">
        <w:rPr>
          <w:sz w:val="28"/>
          <w:szCs w:val="28"/>
        </w:rPr>
        <w:t>у. Как для учеников, так и для у</w:t>
      </w:r>
      <w:r w:rsidRPr="005B4EFF">
        <w:rPr>
          <w:sz w:val="28"/>
          <w:szCs w:val="28"/>
        </w:rPr>
        <w:t>чителя, урок интересен тогда, когда он современен в самом широком пон</w:t>
      </w:r>
      <w:r w:rsidR="009C6376">
        <w:rPr>
          <w:sz w:val="28"/>
          <w:szCs w:val="28"/>
        </w:rPr>
        <w:t xml:space="preserve">имании этого слова. </w:t>
      </w:r>
      <w:proofErr w:type="gramStart"/>
      <w:r w:rsidR="009C6376">
        <w:rPr>
          <w:sz w:val="28"/>
          <w:szCs w:val="28"/>
        </w:rPr>
        <w:t>Современный</w:t>
      </w:r>
      <w:proofErr w:type="gramEnd"/>
      <w:r w:rsidRPr="005B4EFF">
        <w:rPr>
          <w:sz w:val="28"/>
          <w:szCs w:val="28"/>
        </w:rPr>
        <w:t xml:space="preserve"> – это и совершенно новый, и не теряющий связи с прошлым, одним словом – актуальный.</w:t>
      </w:r>
    </w:p>
    <w:p w:rsidR="00BF568F" w:rsidRPr="004E22B2" w:rsidRDefault="003B2DC9" w:rsidP="004E22B2">
      <w:pPr>
        <w:pStyle w:val="a3"/>
        <w:shd w:val="clear" w:color="auto" w:fill="FFFFFF"/>
        <w:spacing w:before="0" w:beforeAutospacing="0" w:after="0" w:afterAutospacing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</w:t>
      </w:r>
      <w:r w:rsidR="004E22B2">
        <w:rPr>
          <w:sz w:val="28"/>
          <w:szCs w:val="28"/>
        </w:rPr>
        <w:t>аковы ресурсы современного урока?</w:t>
      </w:r>
      <w:r w:rsidR="00BF568F" w:rsidRPr="005B4E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Ресурс </w:t>
      </w:r>
      <w:proofErr w:type="gramStart"/>
      <w:r>
        <w:rPr>
          <w:sz w:val="28"/>
          <w:szCs w:val="28"/>
        </w:rPr>
        <w:t>–</w:t>
      </w:r>
      <w:r w:rsidRPr="003E520F">
        <w:rPr>
          <w:sz w:val="28"/>
          <w:szCs w:val="28"/>
        </w:rPr>
        <w:t>э</w:t>
      </w:r>
      <w:proofErr w:type="gramEnd"/>
      <w:r w:rsidRPr="003E520F">
        <w:rPr>
          <w:sz w:val="28"/>
          <w:szCs w:val="28"/>
        </w:rPr>
        <w:t xml:space="preserve">то </w:t>
      </w:r>
      <w:r w:rsidRPr="003E520F">
        <w:rPr>
          <w:sz w:val="28"/>
          <w:szCs w:val="28"/>
          <w:shd w:val="clear" w:color="auto" w:fill="FFFFFF"/>
        </w:rPr>
        <w:t>количественно измеряемая возможность выполнения какой-либо деятельности человека или людей; условия, позволяющие с помощью определённых преобразований получить желаемый результат.</w:t>
      </w:r>
      <w:r w:rsidR="003E520F">
        <w:rPr>
          <w:sz w:val="28"/>
          <w:szCs w:val="28"/>
          <w:shd w:val="clear" w:color="auto" w:fill="FFFFFF"/>
        </w:rPr>
        <w:t xml:space="preserve"> </w:t>
      </w:r>
      <w:r w:rsidR="003E520F" w:rsidRPr="003E520F">
        <w:rPr>
          <w:sz w:val="28"/>
          <w:szCs w:val="28"/>
          <w:shd w:val="clear" w:color="auto" w:fill="FFFFFF"/>
        </w:rPr>
        <w:t>[2]</w:t>
      </w:r>
      <w:r w:rsidRPr="005B4EFF">
        <w:rPr>
          <w:sz w:val="28"/>
          <w:szCs w:val="28"/>
        </w:rPr>
        <w:t xml:space="preserve"> </w:t>
      </w:r>
      <w:r w:rsidR="00BF568F" w:rsidRPr="005B4EFF">
        <w:rPr>
          <w:sz w:val="28"/>
          <w:szCs w:val="28"/>
        </w:rPr>
        <w:t>Методические ресурсы включают в себя формы, технологии, содержание, приёмы, методы обучения.</w:t>
      </w:r>
      <w:r w:rsidR="004E22B2">
        <w:rPr>
          <w:sz w:val="28"/>
          <w:szCs w:val="28"/>
        </w:rPr>
        <w:t xml:space="preserve"> </w:t>
      </w:r>
      <w:r w:rsidR="00BF568F" w:rsidRPr="004E22B2">
        <w:rPr>
          <w:bCs/>
          <w:sz w:val="28"/>
          <w:szCs w:val="28"/>
        </w:rPr>
        <w:t xml:space="preserve">Технологические ресурсы – это технологии обучения, которые всем нам хорошо известны: проектная деятельность, ИКТ, развивающее обучение, модульное обучение, </w:t>
      </w:r>
      <w:proofErr w:type="spellStart"/>
      <w:r w:rsidR="00BF568F" w:rsidRPr="004E22B2">
        <w:rPr>
          <w:bCs/>
          <w:sz w:val="28"/>
          <w:szCs w:val="28"/>
        </w:rPr>
        <w:t>здоровьесберегающие</w:t>
      </w:r>
      <w:proofErr w:type="spellEnd"/>
      <w:r w:rsidR="00BF568F" w:rsidRPr="004E22B2">
        <w:rPr>
          <w:bCs/>
          <w:sz w:val="28"/>
          <w:szCs w:val="28"/>
        </w:rPr>
        <w:t xml:space="preserve"> технологии.</w:t>
      </w:r>
    </w:p>
    <w:p w:rsidR="00BF568F" w:rsidRPr="005B4EFF" w:rsidRDefault="00BF568F" w:rsidP="004E22B2">
      <w:pPr>
        <w:pStyle w:val="a3"/>
        <w:shd w:val="clear" w:color="auto" w:fill="FFFFFF"/>
        <w:spacing w:before="0" w:beforeAutospacing="0" w:after="0" w:afterAutospacing="0"/>
        <w:ind w:right="-143" w:firstLine="567"/>
        <w:jc w:val="both"/>
        <w:rPr>
          <w:sz w:val="28"/>
          <w:szCs w:val="28"/>
        </w:rPr>
      </w:pPr>
      <w:r w:rsidRPr="005B4EFF">
        <w:rPr>
          <w:sz w:val="28"/>
          <w:szCs w:val="28"/>
        </w:rPr>
        <w:t>Выделяют следующие подходы к уроку:</w:t>
      </w:r>
      <w:r w:rsidR="004E22B2">
        <w:rPr>
          <w:sz w:val="28"/>
          <w:szCs w:val="28"/>
        </w:rPr>
        <w:t xml:space="preserve"> </w:t>
      </w:r>
      <w:r w:rsidRPr="005B4EFF">
        <w:rPr>
          <w:sz w:val="28"/>
          <w:szCs w:val="28"/>
        </w:rPr>
        <w:t>личностно</w:t>
      </w:r>
      <w:r w:rsidR="004E22B2">
        <w:rPr>
          <w:sz w:val="28"/>
          <w:szCs w:val="28"/>
        </w:rPr>
        <w:t>-</w:t>
      </w:r>
      <w:r w:rsidRPr="005B4EFF">
        <w:rPr>
          <w:sz w:val="28"/>
          <w:szCs w:val="28"/>
        </w:rPr>
        <w:t xml:space="preserve"> ориентированный;</w:t>
      </w:r>
      <w:r w:rsidR="004E22B2">
        <w:rPr>
          <w:sz w:val="28"/>
          <w:szCs w:val="28"/>
        </w:rPr>
        <w:t xml:space="preserve"> </w:t>
      </w:r>
      <w:proofErr w:type="spellStart"/>
      <w:r w:rsidR="004E22B2">
        <w:rPr>
          <w:sz w:val="28"/>
          <w:szCs w:val="28"/>
        </w:rPr>
        <w:t>деятельностный</w:t>
      </w:r>
      <w:proofErr w:type="spellEnd"/>
      <w:r w:rsidR="004E22B2">
        <w:rPr>
          <w:sz w:val="28"/>
          <w:szCs w:val="28"/>
        </w:rPr>
        <w:t>, системный,</w:t>
      </w:r>
      <w:r w:rsidRPr="005B4EFF">
        <w:rPr>
          <w:sz w:val="28"/>
          <w:szCs w:val="28"/>
        </w:rPr>
        <w:t xml:space="preserve"> </w:t>
      </w:r>
      <w:proofErr w:type="spellStart"/>
      <w:r w:rsidRPr="005B4EFF">
        <w:rPr>
          <w:sz w:val="28"/>
          <w:szCs w:val="28"/>
        </w:rPr>
        <w:t>инновационно-творческий</w:t>
      </w:r>
      <w:proofErr w:type="spellEnd"/>
      <w:r w:rsidRPr="005B4EFF">
        <w:rPr>
          <w:sz w:val="28"/>
          <w:szCs w:val="28"/>
        </w:rPr>
        <w:t>.</w:t>
      </w:r>
    </w:p>
    <w:p w:rsidR="00BF568F" w:rsidRPr="005B4EFF" w:rsidRDefault="00BF568F" w:rsidP="00BF568F">
      <w:pPr>
        <w:pStyle w:val="a3"/>
        <w:shd w:val="clear" w:color="auto" w:fill="FFFFFF"/>
        <w:spacing w:before="0" w:beforeAutospacing="0" w:after="0" w:afterAutospacing="0"/>
        <w:ind w:right="-143" w:firstLine="567"/>
        <w:jc w:val="both"/>
        <w:rPr>
          <w:sz w:val="28"/>
          <w:szCs w:val="28"/>
        </w:rPr>
      </w:pPr>
      <w:proofErr w:type="gramStart"/>
      <w:r w:rsidRPr="005B4EFF">
        <w:rPr>
          <w:sz w:val="28"/>
          <w:szCs w:val="28"/>
        </w:rPr>
        <w:t xml:space="preserve">Современный урок включает в себя компоненты содержания: знания, умения, навыки, творческая деятельность, эмоционально - ценностный опыт; личностно-ориентированный, индивидуальный характер; создание условий для формирования компетенций ребенка; самостоятельная работа ученика, а не учителя; практический, </w:t>
      </w:r>
      <w:proofErr w:type="spellStart"/>
      <w:r w:rsidRPr="005B4EFF">
        <w:rPr>
          <w:sz w:val="28"/>
          <w:szCs w:val="28"/>
        </w:rPr>
        <w:t>деятельностный</w:t>
      </w:r>
      <w:proofErr w:type="spellEnd"/>
      <w:r w:rsidRPr="005B4EFF">
        <w:rPr>
          <w:sz w:val="28"/>
          <w:szCs w:val="28"/>
        </w:rPr>
        <w:t xml:space="preserve"> подход; использование образовательных технологий</w:t>
      </w:r>
      <w:proofErr w:type="gramEnd"/>
    </w:p>
    <w:p w:rsidR="00674808" w:rsidRPr="005B4EFF" w:rsidRDefault="00BF568F" w:rsidP="00674808">
      <w:pPr>
        <w:pStyle w:val="a3"/>
        <w:shd w:val="clear" w:color="auto" w:fill="FFFFFF"/>
        <w:spacing w:before="0" w:beforeAutospacing="0" w:after="0" w:afterAutospacing="0"/>
        <w:ind w:right="-143" w:firstLine="567"/>
        <w:jc w:val="both"/>
        <w:rPr>
          <w:sz w:val="28"/>
          <w:szCs w:val="28"/>
        </w:rPr>
      </w:pPr>
      <w:r w:rsidRPr="005B4EFF">
        <w:rPr>
          <w:sz w:val="28"/>
          <w:szCs w:val="28"/>
        </w:rPr>
        <w:t xml:space="preserve">Урок – это работа души и тем усерднее эта работа, чем уважительнее отношение ребенка к самому себе, а также учителя к своей собственной личности. Поэтому современный урок ставит целью формирование следующих универсальных учебных действий: развитие личности ребёнка, т.е. личностные результаты, </w:t>
      </w:r>
      <w:proofErr w:type="spellStart"/>
      <w:r w:rsidRPr="005B4EFF">
        <w:rPr>
          <w:sz w:val="28"/>
          <w:szCs w:val="28"/>
        </w:rPr>
        <w:t>метапредметные</w:t>
      </w:r>
      <w:proofErr w:type="spellEnd"/>
      <w:r w:rsidRPr="005B4EFF">
        <w:rPr>
          <w:sz w:val="28"/>
          <w:szCs w:val="28"/>
        </w:rPr>
        <w:t xml:space="preserve"> умения, которые формируют у учащихся подход к изучаемому предмету как к системе знаний о мире и, наконец, непосредственно предметные результаты, т.е. результат изучения данной темы урока. В широком значении термин “универсальные учебные действия” означает умение учиться, т. е. способность учащегося самостоятельно </w:t>
      </w:r>
      <w:r w:rsidR="009C6376">
        <w:rPr>
          <w:sz w:val="28"/>
          <w:szCs w:val="28"/>
        </w:rPr>
        <w:t>успешно усваивать новые знания.</w:t>
      </w:r>
    </w:p>
    <w:p w:rsidR="00BF568F" w:rsidRPr="005B4EFF" w:rsidRDefault="00BF568F" w:rsidP="00BF568F">
      <w:pPr>
        <w:pStyle w:val="a3"/>
        <w:shd w:val="clear" w:color="auto" w:fill="FFFFFF"/>
        <w:spacing w:before="0" w:beforeAutospacing="0" w:after="0" w:afterAutospacing="0"/>
        <w:ind w:right="-143" w:firstLine="567"/>
        <w:jc w:val="both"/>
        <w:rPr>
          <w:sz w:val="28"/>
          <w:szCs w:val="28"/>
        </w:rPr>
      </w:pPr>
      <w:r w:rsidRPr="005B4EFF">
        <w:rPr>
          <w:sz w:val="28"/>
          <w:szCs w:val="28"/>
        </w:rPr>
        <w:t>Универсальные учебные действия группируются в четыре основных блока: 1) личностные; 2) регулятивные; 3) коммуникативные действия; 4) познавательные.</w:t>
      </w:r>
    </w:p>
    <w:p w:rsidR="00BF568F" w:rsidRPr="0012685F" w:rsidRDefault="00BF568F" w:rsidP="00674808">
      <w:pPr>
        <w:pStyle w:val="a3"/>
        <w:shd w:val="clear" w:color="auto" w:fill="FFFFFF"/>
        <w:spacing w:before="0" w:beforeAutospacing="0" w:after="0" w:afterAutospacing="0"/>
        <w:ind w:right="-143" w:firstLine="567"/>
        <w:jc w:val="both"/>
        <w:rPr>
          <w:sz w:val="28"/>
          <w:szCs w:val="28"/>
        </w:rPr>
      </w:pPr>
      <w:proofErr w:type="gramStart"/>
      <w:r w:rsidRPr="0012685F">
        <w:rPr>
          <w:rStyle w:val="a4"/>
          <w:i w:val="0"/>
          <w:sz w:val="28"/>
          <w:szCs w:val="28"/>
        </w:rPr>
        <w:t>Личностные</w:t>
      </w:r>
      <w:proofErr w:type="gramEnd"/>
      <w:r w:rsidR="00674808">
        <w:rPr>
          <w:rStyle w:val="a4"/>
          <w:sz w:val="28"/>
          <w:szCs w:val="28"/>
        </w:rPr>
        <w:t xml:space="preserve"> </w:t>
      </w:r>
      <w:r w:rsidR="00674808">
        <w:rPr>
          <w:sz w:val="28"/>
          <w:szCs w:val="28"/>
        </w:rPr>
        <w:t>УУД делают учение осмысленным. Они выражаются формулами</w:t>
      </w:r>
      <w:r w:rsidRPr="005B4EFF">
        <w:rPr>
          <w:sz w:val="28"/>
          <w:szCs w:val="28"/>
        </w:rPr>
        <w:t xml:space="preserve"> </w:t>
      </w:r>
      <w:r w:rsidR="00674808">
        <w:rPr>
          <w:sz w:val="28"/>
          <w:szCs w:val="28"/>
        </w:rPr>
        <w:t xml:space="preserve"> «Я и моя семья», «Я и моя школа» и т.д. и </w:t>
      </w:r>
      <w:proofErr w:type="gramStart"/>
      <w:r w:rsidR="00674808">
        <w:rPr>
          <w:sz w:val="28"/>
          <w:szCs w:val="28"/>
        </w:rPr>
        <w:t>позволяют играть разные роди</w:t>
      </w:r>
      <w:proofErr w:type="gramEnd"/>
      <w:r w:rsidR="00674808">
        <w:rPr>
          <w:sz w:val="28"/>
          <w:szCs w:val="28"/>
        </w:rPr>
        <w:t>. На уроке английского ребенок рассказывает  о друге, о братьях, сестрах в семье, о личном окружении. «</w:t>
      </w:r>
      <w:r w:rsidR="00674808">
        <w:rPr>
          <w:sz w:val="28"/>
          <w:szCs w:val="28"/>
          <w:lang w:val="en-US"/>
        </w:rPr>
        <w:t>My</w:t>
      </w:r>
      <w:r w:rsidR="00674808" w:rsidRPr="00674808">
        <w:rPr>
          <w:sz w:val="28"/>
          <w:szCs w:val="28"/>
        </w:rPr>
        <w:t xml:space="preserve"> </w:t>
      </w:r>
      <w:r w:rsidR="00674808">
        <w:rPr>
          <w:sz w:val="28"/>
          <w:szCs w:val="28"/>
          <w:lang w:val="en-US"/>
        </w:rPr>
        <w:t>pet</w:t>
      </w:r>
      <w:r w:rsidR="00674808">
        <w:rPr>
          <w:sz w:val="28"/>
          <w:szCs w:val="28"/>
        </w:rPr>
        <w:t>», «</w:t>
      </w:r>
      <w:r w:rsidR="00674808">
        <w:rPr>
          <w:sz w:val="28"/>
          <w:szCs w:val="28"/>
          <w:lang w:val="en-US"/>
        </w:rPr>
        <w:t>My</w:t>
      </w:r>
      <w:r w:rsidR="00674808" w:rsidRPr="00674808">
        <w:rPr>
          <w:sz w:val="28"/>
          <w:szCs w:val="28"/>
        </w:rPr>
        <w:t xml:space="preserve"> </w:t>
      </w:r>
      <w:r w:rsidR="00674808">
        <w:rPr>
          <w:sz w:val="28"/>
          <w:szCs w:val="28"/>
          <w:lang w:val="en-US"/>
        </w:rPr>
        <w:t>family</w:t>
      </w:r>
      <w:r w:rsidR="00674808">
        <w:rPr>
          <w:sz w:val="28"/>
          <w:szCs w:val="28"/>
        </w:rPr>
        <w:t xml:space="preserve">» и другие  темы. </w:t>
      </w:r>
      <w:r w:rsidR="0012685F">
        <w:rPr>
          <w:sz w:val="28"/>
          <w:szCs w:val="28"/>
        </w:rPr>
        <w:t xml:space="preserve">Формирование личностных УУД мы на уроках осуществляем с помощью </w:t>
      </w:r>
      <w:r w:rsidR="0012685F">
        <w:rPr>
          <w:sz w:val="28"/>
          <w:szCs w:val="28"/>
        </w:rPr>
        <w:lastRenderedPageBreak/>
        <w:t>раздела УМК «</w:t>
      </w:r>
      <w:proofErr w:type="spellStart"/>
      <w:r w:rsidR="0012685F">
        <w:rPr>
          <w:sz w:val="28"/>
          <w:szCs w:val="28"/>
        </w:rPr>
        <w:t>Портфолио</w:t>
      </w:r>
      <w:proofErr w:type="spellEnd"/>
      <w:r w:rsidR="0012685F">
        <w:rPr>
          <w:sz w:val="28"/>
          <w:szCs w:val="28"/>
        </w:rPr>
        <w:t>». Мы продолжаем развивать личностные УУД в разделе «</w:t>
      </w:r>
      <w:r w:rsidR="0012685F">
        <w:rPr>
          <w:sz w:val="28"/>
          <w:szCs w:val="28"/>
          <w:lang w:val="en-US"/>
        </w:rPr>
        <w:t>Spotlight</w:t>
      </w:r>
      <w:r w:rsidR="0012685F" w:rsidRPr="0012685F">
        <w:rPr>
          <w:sz w:val="28"/>
          <w:szCs w:val="28"/>
        </w:rPr>
        <w:t xml:space="preserve"> </w:t>
      </w:r>
      <w:r w:rsidR="0012685F">
        <w:rPr>
          <w:sz w:val="28"/>
          <w:szCs w:val="28"/>
          <w:lang w:val="en-US"/>
        </w:rPr>
        <w:t>on</w:t>
      </w:r>
      <w:r w:rsidR="0012685F" w:rsidRPr="0012685F">
        <w:rPr>
          <w:sz w:val="28"/>
          <w:szCs w:val="28"/>
        </w:rPr>
        <w:t xml:space="preserve"> </w:t>
      </w:r>
      <w:r w:rsidR="0012685F">
        <w:rPr>
          <w:sz w:val="28"/>
          <w:szCs w:val="28"/>
          <w:lang w:val="en-US"/>
        </w:rPr>
        <w:t>Russia</w:t>
      </w:r>
      <w:r w:rsidR="0012685F">
        <w:rPr>
          <w:sz w:val="28"/>
          <w:szCs w:val="28"/>
        </w:rPr>
        <w:t>».</w:t>
      </w:r>
    </w:p>
    <w:p w:rsidR="00BF568F" w:rsidRPr="005B4EFF" w:rsidRDefault="00BF568F" w:rsidP="0012685F">
      <w:pPr>
        <w:pStyle w:val="a3"/>
        <w:shd w:val="clear" w:color="auto" w:fill="FFFFFF"/>
        <w:spacing w:before="0" w:beforeAutospacing="0" w:after="0" w:afterAutospacing="0"/>
        <w:ind w:right="-143" w:firstLine="567"/>
        <w:jc w:val="both"/>
        <w:rPr>
          <w:sz w:val="28"/>
          <w:szCs w:val="28"/>
        </w:rPr>
      </w:pPr>
      <w:proofErr w:type="gramStart"/>
      <w:r w:rsidRPr="0012685F">
        <w:rPr>
          <w:rStyle w:val="a4"/>
          <w:i w:val="0"/>
          <w:sz w:val="28"/>
          <w:szCs w:val="28"/>
        </w:rPr>
        <w:t>Регулятивные</w:t>
      </w:r>
      <w:r w:rsidR="0012685F">
        <w:rPr>
          <w:rStyle w:val="a4"/>
          <w:sz w:val="28"/>
          <w:szCs w:val="28"/>
        </w:rPr>
        <w:t xml:space="preserve"> </w:t>
      </w:r>
      <w:r w:rsidRPr="005B4EFF">
        <w:rPr>
          <w:sz w:val="28"/>
          <w:szCs w:val="28"/>
        </w:rPr>
        <w:t>обеспечивают младшему школьнику организацию учебной деятельности.</w:t>
      </w:r>
      <w:proofErr w:type="gramEnd"/>
      <w:r w:rsidR="0012685F">
        <w:rPr>
          <w:sz w:val="28"/>
          <w:szCs w:val="28"/>
        </w:rPr>
        <w:t xml:space="preserve"> Они включают в себя </w:t>
      </w:r>
      <w:proofErr w:type="spellStart"/>
      <w:r w:rsidR="0012685F">
        <w:rPr>
          <w:sz w:val="28"/>
          <w:szCs w:val="28"/>
        </w:rPr>
        <w:t>целеполагание</w:t>
      </w:r>
      <w:proofErr w:type="spellEnd"/>
      <w:r w:rsidR="0012685F">
        <w:rPr>
          <w:sz w:val="28"/>
          <w:szCs w:val="28"/>
        </w:rPr>
        <w:t xml:space="preserve">, планирование, </w:t>
      </w:r>
      <w:r w:rsidRPr="005B4EFF">
        <w:rPr>
          <w:sz w:val="28"/>
          <w:szCs w:val="28"/>
        </w:rPr>
        <w:t>контроль</w:t>
      </w:r>
      <w:r w:rsidR="0012685F">
        <w:rPr>
          <w:sz w:val="28"/>
          <w:szCs w:val="28"/>
        </w:rPr>
        <w:t>,</w:t>
      </w:r>
    </w:p>
    <w:p w:rsidR="00BF568F" w:rsidRPr="003B2DC9" w:rsidRDefault="009C6376" w:rsidP="0012685F">
      <w:pPr>
        <w:pStyle w:val="a3"/>
        <w:shd w:val="clear" w:color="auto" w:fill="FFFFFF"/>
        <w:spacing w:before="0" w:beforeAutospacing="0" w:after="0" w:afterAutospacing="0"/>
        <w:ind w:right="-14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r w:rsidR="00BF568F" w:rsidRPr="005B4EFF">
        <w:rPr>
          <w:sz w:val="28"/>
          <w:szCs w:val="28"/>
        </w:rPr>
        <w:t>аморегуляция</w:t>
      </w:r>
      <w:proofErr w:type="spellEnd"/>
      <w:r w:rsidR="0012685F">
        <w:rPr>
          <w:sz w:val="28"/>
          <w:szCs w:val="28"/>
        </w:rPr>
        <w:t xml:space="preserve">, </w:t>
      </w:r>
      <w:r w:rsidR="00BF568F" w:rsidRPr="005B4EFF">
        <w:rPr>
          <w:sz w:val="28"/>
          <w:szCs w:val="28"/>
        </w:rPr>
        <w:t>коррекция</w:t>
      </w:r>
      <w:r w:rsidR="0012685F">
        <w:rPr>
          <w:sz w:val="28"/>
          <w:szCs w:val="28"/>
        </w:rPr>
        <w:t>,</w:t>
      </w:r>
      <w:r w:rsidR="00BF568F" w:rsidRPr="005B4EFF">
        <w:rPr>
          <w:sz w:val="28"/>
          <w:szCs w:val="28"/>
        </w:rPr>
        <w:t> </w:t>
      </w:r>
      <w:r w:rsidR="0012685F">
        <w:rPr>
          <w:sz w:val="28"/>
          <w:szCs w:val="28"/>
        </w:rPr>
        <w:t xml:space="preserve">самооценка. Модульная страница наших учебников </w:t>
      </w:r>
      <w:r w:rsidR="0012685F">
        <w:rPr>
          <w:sz w:val="28"/>
          <w:szCs w:val="28"/>
          <w:lang w:val="en-US"/>
        </w:rPr>
        <w:t>Spotlight</w:t>
      </w:r>
      <w:r w:rsidR="0012685F" w:rsidRPr="0012685F">
        <w:rPr>
          <w:sz w:val="28"/>
          <w:szCs w:val="28"/>
        </w:rPr>
        <w:t xml:space="preserve"> </w:t>
      </w:r>
      <w:r w:rsidR="0012685F">
        <w:rPr>
          <w:sz w:val="28"/>
          <w:szCs w:val="28"/>
        </w:rPr>
        <w:t xml:space="preserve">помогает учащимся ставить цели, прогнозирование.  Навыки самоконтроля формируются в разделе </w:t>
      </w:r>
      <w:r w:rsidR="003B2DC9">
        <w:rPr>
          <w:sz w:val="28"/>
          <w:szCs w:val="28"/>
          <w:lang w:val="en-US"/>
        </w:rPr>
        <w:t>Progress</w:t>
      </w:r>
      <w:r w:rsidR="003B2DC9" w:rsidRPr="003B2DC9">
        <w:rPr>
          <w:sz w:val="28"/>
          <w:szCs w:val="28"/>
        </w:rPr>
        <w:t xml:space="preserve"> </w:t>
      </w:r>
      <w:r w:rsidR="003B2DC9">
        <w:rPr>
          <w:sz w:val="28"/>
          <w:szCs w:val="28"/>
          <w:lang w:val="en-US"/>
        </w:rPr>
        <w:t>Check</w:t>
      </w:r>
      <w:r w:rsidR="003B2DC9" w:rsidRPr="003B2DC9">
        <w:rPr>
          <w:sz w:val="28"/>
          <w:szCs w:val="28"/>
        </w:rPr>
        <w:t xml:space="preserve"> </w:t>
      </w:r>
      <w:r w:rsidR="003B2DC9">
        <w:rPr>
          <w:sz w:val="28"/>
          <w:szCs w:val="28"/>
        </w:rPr>
        <w:t xml:space="preserve"> каждого модуля.</w:t>
      </w:r>
    </w:p>
    <w:p w:rsidR="00BF568F" w:rsidRPr="005B4EFF" w:rsidRDefault="00BF568F" w:rsidP="00BF568F">
      <w:pPr>
        <w:pStyle w:val="a3"/>
        <w:shd w:val="clear" w:color="auto" w:fill="FFFFFF"/>
        <w:spacing w:before="0" w:beforeAutospacing="0" w:after="0" w:afterAutospacing="0"/>
        <w:ind w:right="-143" w:firstLine="567"/>
        <w:jc w:val="both"/>
        <w:rPr>
          <w:sz w:val="28"/>
          <w:szCs w:val="28"/>
        </w:rPr>
      </w:pPr>
      <w:r w:rsidRPr="005B4EFF">
        <w:rPr>
          <w:sz w:val="28"/>
          <w:szCs w:val="28"/>
        </w:rPr>
        <w:t xml:space="preserve">Для формирования </w:t>
      </w:r>
      <w:proofErr w:type="gramStart"/>
      <w:r w:rsidRPr="005B4EFF">
        <w:rPr>
          <w:sz w:val="28"/>
          <w:szCs w:val="28"/>
        </w:rPr>
        <w:t>коммуника</w:t>
      </w:r>
      <w:r w:rsidR="003B2DC9">
        <w:rPr>
          <w:sz w:val="28"/>
          <w:szCs w:val="28"/>
        </w:rPr>
        <w:t>тивных</w:t>
      </w:r>
      <w:proofErr w:type="gramEnd"/>
      <w:r w:rsidR="003B2DC9">
        <w:rPr>
          <w:sz w:val="28"/>
          <w:szCs w:val="28"/>
        </w:rPr>
        <w:t xml:space="preserve"> УУД </w:t>
      </w:r>
      <w:r w:rsidRPr="005B4EFF">
        <w:rPr>
          <w:sz w:val="28"/>
          <w:szCs w:val="28"/>
        </w:rPr>
        <w:t xml:space="preserve">предлагаются </w:t>
      </w:r>
      <w:r w:rsidR="003B2DC9">
        <w:rPr>
          <w:sz w:val="28"/>
          <w:szCs w:val="28"/>
        </w:rPr>
        <w:t xml:space="preserve">в учебнике </w:t>
      </w:r>
      <w:r w:rsidRPr="005B4EFF">
        <w:rPr>
          <w:sz w:val="28"/>
          <w:szCs w:val="28"/>
        </w:rPr>
        <w:t>задания для работы в паре, группе.</w:t>
      </w:r>
      <w:r w:rsidR="003B2DC9">
        <w:rPr>
          <w:sz w:val="28"/>
          <w:szCs w:val="28"/>
        </w:rPr>
        <w:t xml:space="preserve"> Это умение слушать, вступать в диалог со сверстниками, т.е. совершенствуются навыки начала и завершения разговора, используя речевые клише.</w:t>
      </w:r>
    </w:p>
    <w:p w:rsidR="00BF568F" w:rsidRPr="005B4EFF" w:rsidRDefault="00BF568F" w:rsidP="00BF568F">
      <w:pPr>
        <w:pStyle w:val="a3"/>
        <w:shd w:val="clear" w:color="auto" w:fill="FFFFFF"/>
        <w:spacing w:before="0" w:beforeAutospacing="0" w:after="0" w:afterAutospacing="0"/>
        <w:ind w:right="-143" w:firstLine="567"/>
        <w:jc w:val="both"/>
        <w:rPr>
          <w:sz w:val="28"/>
          <w:szCs w:val="28"/>
        </w:rPr>
      </w:pPr>
      <w:r w:rsidRPr="005B4EFF">
        <w:rPr>
          <w:sz w:val="28"/>
          <w:szCs w:val="28"/>
        </w:rPr>
        <w:t xml:space="preserve">На </w:t>
      </w:r>
      <w:r w:rsidR="00674808">
        <w:rPr>
          <w:sz w:val="28"/>
          <w:szCs w:val="28"/>
        </w:rPr>
        <w:t xml:space="preserve">уроках английского </w:t>
      </w:r>
      <w:r w:rsidRPr="005B4EFF">
        <w:rPr>
          <w:sz w:val="28"/>
          <w:szCs w:val="28"/>
        </w:rPr>
        <w:t xml:space="preserve">языка также используется моделирование. На этапе обучения грамоте это модели предложения, затем звуковые модели слова, которые затем преобразуются </w:t>
      </w:r>
      <w:proofErr w:type="gramStart"/>
      <w:r w:rsidRPr="005B4EFF">
        <w:rPr>
          <w:sz w:val="28"/>
          <w:szCs w:val="28"/>
        </w:rPr>
        <w:t>в</w:t>
      </w:r>
      <w:proofErr w:type="gramEnd"/>
      <w:r w:rsidRPr="005B4EFF">
        <w:rPr>
          <w:sz w:val="28"/>
          <w:szCs w:val="28"/>
        </w:rPr>
        <w:t xml:space="preserve"> буквенные. Очень хорошо помогают модели на уроках постановки учебной задачи, где дети могут увидеть несоответствие схемы, зафиксировать разрыв между знанием и незнанием и проведя исследовательскую работу изменить или уточнить данную схему.</w:t>
      </w:r>
    </w:p>
    <w:p w:rsidR="00BF568F" w:rsidRPr="009C6376" w:rsidRDefault="00BF568F" w:rsidP="00BF568F">
      <w:pPr>
        <w:pStyle w:val="a3"/>
        <w:shd w:val="clear" w:color="auto" w:fill="FFFFFF"/>
        <w:spacing w:before="0" w:beforeAutospacing="0" w:after="0" w:afterAutospacing="0"/>
        <w:ind w:right="-143" w:firstLine="567"/>
        <w:jc w:val="both"/>
        <w:rPr>
          <w:sz w:val="28"/>
          <w:szCs w:val="28"/>
        </w:rPr>
      </w:pPr>
      <w:r w:rsidRPr="005B4EFF">
        <w:rPr>
          <w:sz w:val="28"/>
          <w:szCs w:val="28"/>
        </w:rPr>
        <w:t>Эффективное стимулирование познавательной деятельности учащихся в значительной мере обеспечивается за счет расширения сферы использования поискового, частично-поискового, проблемного методов изучения нового учебного материала.</w:t>
      </w:r>
      <w:r w:rsidR="007421F8">
        <w:rPr>
          <w:sz w:val="28"/>
          <w:szCs w:val="28"/>
        </w:rPr>
        <w:t xml:space="preserve"> </w:t>
      </w:r>
      <w:r w:rsidR="007421F8" w:rsidRPr="007421F8">
        <w:rPr>
          <w:sz w:val="28"/>
          <w:szCs w:val="28"/>
        </w:rPr>
        <w:t>[</w:t>
      </w:r>
      <w:r w:rsidR="007421F8" w:rsidRPr="009C6376">
        <w:rPr>
          <w:sz w:val="28"/>
          <w:szCs w:val="28"/>
        </w:rPr>
        <w:t>3]</w:t>
      </w:r>
    </w:p>
    <w:p w:rsidR="009C6376" w:rsidRDefault="00BF568F" w:rsidP="009C6376">
      <w:pPr>
        <w:pStyle w:val="a3"/>
        <w:shd w:val="clear" w:color="auto" w:fill="FFFFFF"/>
        <w:spacing w:before="0" w:beforeAutospacing="0" w:after="0" w:afterAutospacing="0"/>
        <w:ind w:right="-143" w:firstLine="567"/>
        <w:jc w:val="both"/>
        <w:rPr>
          <w:sz w:val="28"/>
          <w:szCs w:val="28"/>
        </w:rPr>
      </w:pPr>
      <w:r w:rsidRPr="005B4EFF">
        <w:rPr>
          <w:sz w:val="28"/>
          <w:szCs w:val="28"/>
        </w:rPr>
        <w:t>Времена, когда учителя заставляли придерживаться жестких и однозначных требований по организации урока миновали.</w:t>
      </w:r>
      <w:r w:rsidR="009C6376">
        <w:rPr>
          <w:sz w:val="28"/>
          <w:szCs w:val="28"/>
        </w:rPr>
        <w:t xml:space="preserve"> </w:t>
      </w:r>
    </w:p>
    <w:p w:rsidR="00BF568F" w:rsidRPr="005B4EFF" w:rsidRDefault="00BF568F" w:rsidP="009C6376">
      <w:pPr>
        <w:pStyle w:val="a3"/>
        <w:shd w:val="clear" w:color="auto" w:fill="F5F5F5"/>
        <w:spacing w:before="0" w:beforeAutospacing="0" w:after="0" w:afterAutospacing="0"/>
        <w:ind w:right="-143" w:firstLine="567"/>
        <w:jc w:val="both"/>
        <w:rPr>
          <w:sz w:val="28"/>
          <w:szCs w:val="28"/>
        </w:rPr>
      </w:pPr>
      <w:r w:rsidRPr="005B4EFF">
        <w:rPr>
          <w:sz w:val="28"/>
          <w:szCs w:val="28"/>
          <w:shd w:val="clear" w:color="auto" w:fill="FFFFFF"/>
        </w:rPr>
        <w:t>Учитель, его отношение к учебному процессу, его творчество и профессионализм, его желание раскрыть способности каждого ребенка – вот это всё и есть главный ресурс, без которого новые   требования ФГОС к организации учебно-воспитательного процесса в школе не могут существовать.</w:t>
      </w:r>
    </w:p>
    <w:p w:rsidR="00BF568F" w:rsidRPr="005B4EFF" w:rsidRDefault="00BF568F" w:rsidP="00BF568F">
      <w:pPr>
        <w:pStyle w:val="a3"/>
        <w:shd w:val="clear" w:color="auto" w:fill="F5F5F5"/>
        <w:spacing w:before="0" w:beforeAutospacing="0" w:after="0" w:afterAutospacing="0"/>
        <w:ind w:right="-143" w:firstLine="567"/>
        <w:jc w:val="both"/>
        <w:rPr>
          <w:sz w:val="28"/>
          <w:szCs w:val="28"/>
        </w:rPr>
      </w:pPr>
      <w:r w:rsidRPr="005B4EFF">
        <w:rPr>
          <w:sz w:val="28"/>
          <w:szCs w:val="28"/>
          <w:shd w:val="clear" w:color="auto" w:fill="FFFFFF"/>
        </w:rPr>
        <w:tab/>
        <w:t>Много зависит от желания и характера учителя и от уровня его профессиональной подготовки. Если человек сам по себе открыт для нового и не боится перемен, начать делать первые уверенные шаги в новых условиях он сможет в более сжатые сроки.</w:t>
      </w:r>
    </w:p>
    <w:p w:rsidR="005B4EFF" w:rsidRPr="009C6376" w:rsidRDefault="00BF568F" w:rsidP="007421F8">
      <w:pPr>
        <w:pStyle w:val="a3"/>
        <w:shd w:val="clear" w:color="auto" w:fill="F5F5F5"/>
        <w:spacing w:before="0" w:beforeAutospacing="0" w:after="0" w:afterAutospacing="0"/>
        <w:ind w:right="-143" w:firstLine="567"/>
        <w:jc w:val="both"/>
        <w:rPr>
          <w:color w:val="000000" w:themeColor="text1"/>
          <w:sz w:val="28"/>
          <w:szCs w:val="28"/>
        </w:rPr>
      </w:pPr>
      <w:r w:rsidRPr="005B4EFF">
        <w:rPr>
          <w:sz w:val="28"/>
          <w:szCs w:val="28"/>
          <w:shd w:val="clear" w:color="auto" w:fill="FFFFFF"/>
        </w:rPr>
        <w:tab/>
      </w:r>
      <w:r w:rsidR="005B4EFF" w:rsidRPr="005B4EFF">
        <w:rPr>
          <w:color w:val="000000" w:themeColor="text1"/>
          <w:sz w:val="28"/>
          <w:szCs w:val="28"/>
        </w:rPr>
        <w:t xml:space="preserve">Использование учителями ШМО современных образовательных технологий на разных этапах урока позволяет повысить эффективность учебного процесса, помогает достигать лучшего результата в </w:t>
      </w:r>
      <w:proofErr w:type="gramStart"/>
      <w:r w:rsidR="005B4EFF" w:rsidRPr="005B4EFF">
        <w:rPr>
          <w:color w:val="000000" w:themeColor="text1"/>
          <w:sz w:val="28"/>
          <w:szCs w:val="28"/>
        </w:rPr>
        <w:t>обучении по предметам</w:t>
      </w:r>
      <w:proofErr w:type="gramEnd"/>
      <w:r w:rsidR="005B4EFF" w:rsidRPr="005B4EFF">
        <w:rPr>
          <w:color w:val="000000" w:themeColor="text1"/>
          <w:sz w:val="28"/>
          <w:szCs w:val="28"/>
        </w:rPr>
        <w:t xml:space="preserve"> цикла. </w:t>
      </w:r>
    </w:p>
    <w:p w:rsidR="007421F8" w:rsidRPr="005B4EFF" w:rsidRDefault="009C6376" w:rsidP="009C6376">
      <w:pPr>
        <w:pStyle w:val="a3"/>
        <w:shd w:val="clear" w:color="auto" w:fill="F5F5F5"/>
        <w:spacing w:before="0" w:beforeAutospacing="0" w:after="0" w:afterAutospacing="0"/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421F8">
        <w:rPr>
          <w:sz w:val="28"/>
          <w:szCs w:val="28"/>
        </w:rPr>
        <w:t>Литература:</w:t>
      </w:r>
    </w:p>
    <w:p w:rsidR="009C6376" w:rsidRDefault="007421F8" w:rsidP="009C6376">
      <w:pPr>
        <w:pStyle w:val="a5"/>
        <w:spacing w:line="240" w:lineRule="auto"/>
        <w:ind w:left="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421F8">
        <w:rPr>
          <w:rFonts w:ascii="Times New Roman" w:hAnsi="Times New Roman" w:cs="Times New Roman"/>
          <w:sz w:val="28"/>
          <w:szCs w:val="28"/>
        </w:rPr>
        <w:t>1.</w:t>
      </w:r>
      <w:r w:rsidR="004E22B2" w:rsidRPr="007421F8">
        <w:rPr>
          <w:rFonts w:ascii="Times New Roman" w:hAnsi="Times New Roman" w:cs="Times New Roman"/>
          <w:sz w:val="28"/>
          <w:szCs w:val="28"/>
        </w:rPr>
        <w:t>Сухомлинский В.А. Мудрая власть педагога над личностью. – М., 1982.</w:t>
      </w:r>
    </w:p>
    <w:p w:rsidR="009C6376" w:rsidRPr="009C6376" w:rsidRDefault="007421F8" w:rsidP="009C6376">
      <w:pPr>
        <w:pStyle w:val="a5"/>
        <w:spacing w:line="240" w:lineRule="auto"/>
        <w:ind w:left="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9C6376">
        <w:rPr>
          <w:rFonts w:ascii="Times New Roman" w:hAnsi="Times New Roman" w:cs="Times New Roman"/>
          <w:sz w:val="28"/>
          <w:szCs w:val="28"/>
        </w:rPr>
        <w:t xml:space="preserve">2. </w:t>
      </w:r>
      <w:hyperlink r:id="rId5" w:history="1">
        <w:r w:rsidR="009C6376" w:rsidRPr="009C637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https:</w:t>
        </w:r>
        <w:r w:rsidR="009C637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9C6376" w:rsidRPr="009C637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//ru.wikipedia.org</w:t>
        </w:r>
      </w:hyperlink>
    </w:p>
    <w:p w:rsidR="003E520F" w:rsidRPr="003E520F" w:rsidRDefault="007421F8" w:rsidP="009C6376">
      <w:pPr>
        <w:pStyle w:val="a5"/>
        <w:spacing w:line="240" w:lineRule="auto"/>
        <w:ind w:left="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421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320E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3C25AA" w:rsidRPr="007421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fldChar w:fldCharType="begin"/>
      </w:r>
      <w:r w:rsidR="003E520F" w:rsidRPr="007421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instrText xml:space="preserve"> HYPERLINK " https://infourok.ru › Английский язык</w:instrText>
      </w:r>
    </w:p>
    <w:p w:rsidR="003E520F" w:rsidRPr="007421F8" w:rsidRDefault="003E520F" w:rsidP="007421F8">
      <w:pPr>
        <w:shd w:val="clear" w:color="auto" w:fill="FFFFFF"/>
        <w:spacing w:after="0" w:line="240" w:lineRule="auto"/>
        <w:ind w:left="284"/>
        <w:rPr>
          <w:rStyle w:val="a6"/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21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instrText xml:space="preserve">" </w:instrText>
      </w:r>
      <w:r w:rsidR="003C25AA" w:rsidRPr="007421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Pr="007421F8">
        <w:rPr>
          <w:rStyle w:val="a6"/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https: // </w:t>
      </w:r>
      <w:proofErr w:type="spellStart"/>
      <w:r w:rsidRPr="007421F8">
        <w:rPr>
          <w:rStyle w:val="a6"/>
          <w:rFonts w:ascii="Times New Roman" w:eastAsia="Times New Roman" w:hAnsi="Times New Roman" w:cs="Times New Roman"/>
          <w:color w:val="000000" w:themeColor="text1"/>
          <w:sz w:val="28"/>
          <w:szCs w:val="28"/>
        </w:rPr>
        <w:t>infourok.ru</w:t>
      </w:r>
      <w:proofErr w:type="spellEnd"/>
      <w:r w:rsidRPr="007421F8">
        <w:rPr>
          <w:rStyle w:val="a6"/>
          <w:rFonts w:ascii="Times New Roman" w:eastAsia="Times New Roman" w:hAnsi="Times New Roman" w:cs="Times New Roman"/>
          <w:color w:val="000000" w:themeColor="text1"/>
          <w:sz w:val="28"/>
          <w:szCs w:val="28"/>
        </w:rPr>
        <w:t> › Английский язык</w:t>
      </w:r>
    </w:p>
    <w:p w:rsidR="003E520F" w:rsidRPr="003E520F" w:rsidRDefault="003C25AA" w:rsidP="007421F8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 w:rsidRPr="007421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fldChar w:fldCharType="end"/>
      </w:r>
    </w:p>
    <w:p w:rsidR="003E520F" w:rsidRPr="003E520F" w:rsidRDefault="003E520F" w:rsidP="007421F8">
      <w:pPr>
        <w:pStyle w:val="a5"/>
        <w:spacing w:line="240" w:lineRule="auto"/>
        <w:ind w:left="284" w:right="-143"/>
        <w:jc w:val="both"/>
      </w:pPr>
    </w:p>
    <w:p w:rsidR="00BF568F" w:rsidRPr="005B4EFF" w:rsidRDefault="00BF568F" w:rsidP="00BF568F">
      <w:pPr>
        <w:spacing w:line="240" w:lineRule="auto"/>
        <w:ind w:right="-14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01BC" w:rsidRPr="005B4EFF" w:rsidRDefault="008F01BC" w:rsidP="00BF568F">
      <w:pPr>
        <w:spacing w:line="240" w:lineRule="auto"/>
        <w:ind w:right="-143" w:firstLine="567"/>
      </w:pPr>
    </w:p>
    <w:sectPr w:rsidR="008F01BC" w:rsidRPr="005B4EFF" w:rsidSect="00BF568F">
      <w:pgSz w:w="11906" w:h="16838"/>
      <w:pgMar w:top="709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23407"/>
    <w:multiLevelType w:val="hybridMultilevel"/>
    <w:tmpl w:val="111A71BE"/>
    <w:lvl w:ilvl="0" w:tplc="4E581C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F7E074A"/>
    <w:multiLevelType w:val="multilevel"/>
    <w:tmpl w:val="87BE2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754B46"/>
    <w:multiLevelType w:val="multilevel"/>
    <w:tmpl w:val="0B76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A238AA"/>
    <w:multiLevelType w:val="multilevel"/>
    <w:tmpl w:val="439AC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FA06C34"/>
    <w:multiLevelType w:val="hybridMultilevel"/>
    <w:tmpl w:val="111A71BE"/>
    <w:lvl w:ilvl="0" w:tplc="4E581C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B397416"/>
    <w:multiLevelType w:val="multilevel"/>
    <w:tmpl w:val="951CF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D224C6"/>
    <w:multiLevelType w:val="multilevel"/>
    <w:tmpl w:val="EAE4E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6766D5E"/>
    <w:multiLevelType w:val="multilevel"/>
    <w:tmpl w:val="1034E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F568F"/>
    <w:rsid w:val="0012685F"/>
    <w:rsid w:val="0022697F"/>
    <w:rsid w:val="003B2DC9"/>
    <w:rsid w:val="003C25AA"/>
    <w:rsid w:val="003E520F"/>
    <w:rsid w:val="004E22B2"/>
    <w:rsid w:val="00525438"/>
    <w:rsid w:val="005B4EFF"/>
    <w:rsid w:val="006320E7"/>
    <w:rsid w:val="00674808"/>
    <w:rsid w:val="007421F8"/>
    <w:rsid w:val="008F01BC"/>
    <w:rsid w:val="009C6376"/>
    <w:rsid w:val="00BF5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97F"/>
  </w:style>
  <w:style w:type="paragraph" w:styleId="3">
    <w:name w:val="heading 3"/>
    <w:basedOn w:val="a"/>
    <w:link w:val="30"/>
    <w:uiPriority w:val="9"/>
    <w:qFormat/>
    <w:rsid w:val="005B4E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5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BF568F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5B4EF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5">
    <w:name w:val="List Paragraph"/>
    <w:basedOn w:val="a"/>
    <w:uiPriority w:val="34"/>
    <w:qFormat/>
    <w:rsid w:val="003E520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3E520F"/>
    <w:rPr>
      <w:color w:val="0000FF"/>
      <w:u w:val="single"/>
    </w:rPr>
  </w:style>
  <w:style w:type="character" w:styleId="HTML">
    <w:name w:val="HTML Cite"/>
    <w:basedOn w:val="a0"/>
    <w:uiPriority w:val="99"/>
    <w:semiHidden/>
    <w:unhideWhenUsed/>
    <w:rsid w:val="003E520F"/>
    <w:rPr>
      <w:i/>
      <w:iCs/>
    </w:rPr>
  </w:style>
  <w:style w:type="character" w:customStyle="1" w:styleId="dyjrff">
    <w:name w:val="dyjrff"/>
    <w:basedOn w:val="a0"/>
    <w:rsid w:val="003E52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2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30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540482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2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1152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Англ_PC</dc:creator>
  <cp:keywords/>
  <dc:description/>
  <cp:lastModifiedBy>Англ_PC</cp:lastModifiedBy>
  <cp:revision>7</cp:revision>
  <dcterms:created xsi:type="dcterms:W3CDTF">2021-04-29T08:32:00Z</dcterms:created>
  <dcterms:modified xsi:type="dcterms:W3CDTF">2021-06-07T06:57:00Z</dcterms:modified>
</cp:coreProperties>
</file>