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167" w:rsidRDefault="004A0167" w:rsidP="00DA7A73">
      <w:pPr>
        <w:pStyle w:val="a4"/>
      </w:pPr>
    </w:p>
    <w:p w:rsidR="004A0167" w:rsidRPr="00DA7A73" w:rsidRDefault="004A0167" w:rsidP="00DA7A73">
      <w:pPr>
        <w:pStyle w:val="a4"/>
        <w:jc w:val="center"/>
        <w:rPr>
          <w:rFonts w:ascii="Times New Roman" w:hAnsi="Times New Roman" w:cs="Times New Roman"/>
        </w:rPr>
      </w:pPr>
      <w:r w:rsidRPr="00DA7A73">
        <w:rPr>
          <w:rFonts w:ascii="Times New Roman" w:hAnsi="Times New Roman" w:cs="Times New Roman"/>
        </w:rPr>
        <w:t>МУНИЦИПАЛЬНОЕ  БЮДЖЕТНОЕ ДОШКОЛЬНОЕ  ОБРАЗОВАТЕЛЬНОЕ УЧРЕЖДЕНИЕ</w:t>
      </w:r>
    </w:p>
    <w:p w:rsidR="004A0167" w:rsidRPr="00DA7A73" w:rsidRDefault="00850B0B" w:rsidP="00DA7A73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DA7A73" w:rsidRPr="00DA7A73">
        <w:rPr>
          <w:rFonts w:ascii="Times New Roman" w:hAnsi="Times New Roman" w:cs="Times New Roman"/>
        </w:rPr>
        <w:t>ДЕТСКИЙ САД  №59</w:t>
      </w:r>
      <w:r>
        <w:rPr>
          <w:rFonts w:ascii="Times New Roman" w:hAnsi="Times New Roman" w:cs="Times New Roman"/>
        </w:rPr>
        <w:t>»</w:t>
      </w:r>
    </w:p>
    <w:p w:rsidR="004A0167" w:rsidRDefault="004A0167" w:rsidP="00DA7A73">
      <w:pPr>
        <w:pStyle w:val="a4"/>
        <w:jc w:val="center"/>
        <w:rPr>
          <w:rFonts w:ascii="Times New Roman" w:hAnsi="Times New Roman" w:cs="Times New Roman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sz w:val="48"/>
          <w:szCs w:val="48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sz w:val="48"/>
          <w:szCs w:val="48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sz w:val="48"/>
          <w:szCs w:val="48"/>
        </w:rPr>
      </w:pPr>
    </w:p>
    <w:p w:rsidR="00850B0B" w:rsidRPr="00A9056A" w:rsidRDefault="00850B0B" w:rsidP="00F64CED">
      <w:pPr>
        <w:pStyle w:val="a4"/>
        <w:rPr>
          <w:rFonts w:ascii="Times New Roman" w:hAnsi="Times New Roman" w:cs="Times New Roman"/>
          <w:sz w:val="44"/>
          <w:szCs w:val="44"/>
        </w:rPr>
      </w:pPr>
    </w:p>
    <w:p w:rsidR="00A9056A" w:rsidRPr="00A9056A" w:rsidRDefault="00A9056A" w:rsidP="00DA7A73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</w:p>
    <w:p w:rsidR="00850B0B" w:rsidRPr="00A9056A" w:rsidRDefault="00850B0B" w:rsidP="00DA7A73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A9056A">
        <w:rPr>
          <w:rFonts w:ascii="Times New Roman" w:hAnsi="Times New Roman" w:cs="Times New Roman"/>
          <w:sz w:val="44"/>
          <w:szCs w:val="44"/>
        </w:rPr>
        <w:t>«Развитие ВПФ через проектную деятельность»</w:t>
      </w:r>
    </w:p>
    <w:p w:rsidR="00850B0B" w:rsidRPr="00A9056A" w:rsidRDefault="00850B0B" w:rsidP="00DA7A73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B0B" w:rsidRPr="00850B0B" w:rsidRDefault="00850B0B" w:rsidP="00DA7A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музыкальный руководитель</w:t>
      </w: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Барсегян С. С.</w:t>
      </w: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4CED" w:rsidRDefault="00F64CED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4CED" w:rsidRDefault="00F64CED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4CED" w:rsidRDefault="00F64CED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B0B" w:rsidRDefault="00850B0B" w:rsidP="00850B0B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0167" w:rsidRDefault="00850B0B" w:rsidP="00850B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Находка, 2021</w:t>
      </w:r>
    </w:p>
    <w:p w:rsidR="00A9056A" w:rsidRDefault="00A9056A" w:rsidP="00850B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56A" w:rsidRDefault="00A9056A" w:rsidP="00850B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56A" w:rsidRDefault="00A9056A" w:rsidP="00850B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56A" w:rsidRDefault="00A9056A" w:rsidP="00850B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56A" w:rsidRPr="00850B0B" w:rsidRDefault="00A9056A" w:rsidP="00850B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CD2" w:rsidRDefault="00DA7A73" w:rsidP="00414CD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6557">
        <w:rPr>
          <w:rFonts w:ascii="Times New Roman" w:hAnsi="Times New Roman" w:cs="Times New Roman"/>
          <w:b/>
          <w:sz w:val="32"/>
          <w:szCs w:val="32"/>
        </w:rPr>
        <w:t xml:space="preserve">Развитие </w:t>
      </w:r>
      <w:r w:rsidR="00850B0B">
        <w:rPr>
          <w:rFonts w:ascii="Times New Roman" w:hAnsi="Times New Roman" w:cs="Times New Roman"/>
          <w:b/>
          <w:sz w:val="32"/>
          <w:szCs w:val="32"/>
        </w:rPr>
        <w:t xml:space="preserve">высших </w:t>
      </w:r>
      <w:r w:rsidRPr="00796557">
        <w:rPr>
          <w:rFonts w:ascii="Times New Roman" w:hAnsi="Times New Roman" w:cs="Times New Roman"/>
          <w:b/>
          <w:sz w:val="32"/>
          <w:szCs w:val="32"/>
        </w:rPr>
        <w:t xml:space="preserve">психических функций </w:t>
      </w:r>
      <w:r w:rsidR="00850B0B">
        <w:rPr>
          <w:rFonts w:ascii="Times New Roman" w:hAnsi="Times New Roman" w:cs="Times New Roman"/>
          <w:b/>
          <w:sz w:val="32"/>
          <w:szCs w:val="32"/>
        </w:rPr>
        <w:t xml:space="preserve">(ВПФ) </w:t>
      </w:r>
      <w:r w:rsidRPr="00796557">
        <w:rPr>
          <w:rFonts w:ascii="Times New Roman" w:hAnsi="Times New Roman" w:cs="Times New Roman"/>
          <w:b/>
          <w:sz w:val="32"/>
          <w:szCs w:val="32"/>
        </w:rPr>
        <w:t>через реализацию проектной деятельности в ДОУ.</w:t>
      </w:r>
    </w:p>
    <w:p w:rsidR="0067124F" w:rsidRPr="00414CD2" w:rsidRDefault="0067124F" w:rsidP="00DA7A73">
      <w:pPr>
        <w:pStyle w:val="a4"/>
        <w:rPr>
          <w:b/>
          <w:color w:val="FF0000"/>
          <w:sz w:val="24"/>
          <w:szCs w:val="24"/>
        </w:rPr>
      </w:pPr>
    </w:p>
    <w:p w:rsidR="00E8662E" w:rsidRDefault="00850B0B" w:rsidP="00850B0B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0B0B">
        <w:rPr>
          <w:rFonts w:ascii="Times New Roman" w:hAnsi="Times New Roman" w:cs="Times New Roman"/>
          <w:b/>
          <w:sz w:val="32"/>
          <w:szCs w:val="32"/>
        </w:rPr>
        <w:t>Актуальность</w:t>
      </w:r>
      <w:r w:rsidR="0067124F" w:rsidRPr="00850B0B">
        <w:rPr>
          <w:rFonts w:ascii="Times New Roman" w:hAnsi="Times New Roman" w:cs="Times New Roman"/>
          <w:b/>
          <w:sz w:val="32"/>
          <w:szCs w:val="32"/>
        </w:rPr>
        <w:t>.</w:t>
      </w:r>
    </w:p>
    <w:p w:rsidR="00850B0B" w:rsidRPr="00850B0B" w:rsidRDefault="00850B0B" w:rsidP="00850B0B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0B0B" w:rsidRPr="00850B0B" w:rsidRDefault="00850B0B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Особую роль</w:t>
      </w:r>
      <w:r w:rsidR="0067124F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C144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формировании личности ребенка </w:t>
      </w:r>
      <w:r w:rsidR="00177F06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играет развитие 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нём всех психических процессов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восприятия и ощущения </w:t>
      </w:r>
      <w:r w:rsidR="00A2070D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зрительного, слухового, тактильног</w:t>
      </w:r>
      <w:r w:rsidR="00C144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о, кинетического), 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внимания, 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оперативной, 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кратковременной и дол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говременной памяти, образного и 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логиче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ского мышления, 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воображения, связной устной р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ечи (диалогической, моно</w:t>
      </w:r>
      <w:r w:rsidR="00351AB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логической).</w:t>
      </w:r>
      <w:proofErr w:type="gramEnd"/>
    </w:p>
    <w:p w:rsidR="00EB4F03" w:rsidRDefault="00EB4F03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В соответствии с требованиями ФГОС ДОобразовательную деятельность детей в ДОУ необходимо проектировать с использованием интеграции образовательных областей для наилучшего усвоения детьми получаемой информации и эффективного раскрытия тематического содержания материала, максимально погружая детей в ситуационные события, в результате чего дети наиболее эмоционально отзывчивы, активны, инициативны. Наилучшей формой интеграции образовательных областей по определённому тематическому содержанию в ДОУ является проектная деятельность. </w:t>
      </w:r>
    </w:p>
    <w:p w:rsidR="00872A86" w:rsidRDefault="00E8662E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Вовлекая</w:t>
      </w:r>
      <w:r w:rsidR="00EB4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в проектную деятельность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4F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создаём условия 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каждому</w:t>
      </w:r>
      <w:r w:rsidR="00832F56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ребёнку 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только </w:t>
      </w:r>
      <w:r w:rsidR="00EB4F03">
        <w:rPr>
          <w:rFonts w:ascii="Times New Roman" w:hAnsi="Times New Roman" w:cs="Times New Roman"/>
          <w:color w:val="000000" w:themeColor="text1"/>
          <w:sz w:val="28"/>
          <w:szCs w:val="28"/>
        </w:rPr>
        <w:t>для раскрытия его творческого потенциала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способствуем реализации в его дальнейшей </w:t>
      </w:r>
      <w:r w:rsidR="0096025B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жизни.</w:t>
      </w:r>
    </w:p>
    <w:p w:rsidR="00872A86" w:rsidRDefault="00872A86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</w:t>
      </w:r>
      <w:r w:rsidR="00832F56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72A86" w:rsidRDefault="00872A86" w:rsidP="00872A86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7587B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доброжелательность, умение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принять себя и других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людей такими, какие они есть;</w:t>
      </w:r>
    </w:p>
    <w:p w:rsidR="00803BF6" w:rsidRPr="00850B0B" w:rsidRDefault="00832F56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способствовать 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развитию активного восприятия</w:t>
      </w:r>
      <w:r w:rsidR="00941E1D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ребёнком окружающей  его</w:t>
      </w:r>
      <w:r w:rsidR="0096025B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действительности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, формировать умение</w:t>
      </w:r>
      <w:r w:rsidR="00941E1D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слушать и услышать</w:t>
      </w:r>
      <w:r w:rsidR="00E2597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другого</w:t>
      </w:r>
      <w:r w:rsidR="00EF77A0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E25974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взрослого, ровесника, а также  инструкцию,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просьбу, решение, и </w:t>
      </w:r>
      <w:r w:rsidR="00EF77A0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т.д.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F77A0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72A86" w:rsidRDefault="00EF77A0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умению формировать свою самооценку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осуществлять   </w:t>
      </w:r>
      <w:proofErr w:type="spellStart"/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>саморегуляцию</w:t>
      </w:r>
      <w:proofErr w:type="spellEnd"/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поведения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72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организацию</w:t>
      </w:r>
      <w:r w:rsidR="006217B2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планирование   своей когнитивной </w:t>
      </w:r>
      <w:r w:rsidR="00183622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деятельности, </w:t>
      </w:r>
      <w:r w:rsidR="00872A86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свою самооценку</w:t>
      </w:r>
      <w:r w:rsidR="00A9056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72A86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организацию  деятельности, самоконтроль;</w:t>
      </w:r>
    </w:p>
    <w:p w:rsidR="00EF77A0" w:rsidRPr="00850B0B" w:rsidRDefault="00872A86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развивать умение ориентироваться</w:t>
      </w:r>
      <w:r w:rsidR="00183622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пространственных и временных «</w:t>
      </w:r>
      <w:r w:rsidR="00183622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эталонах», координировать  действия  и слова;  </w:t>
      </w:r>
    </w:p>
    <w:p w:rsidR="0096025B" w:rsidRPr="00850B0B" w:rsidRDefault="00872A86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6025B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активную</w:t>
      </w:r>
      <w:r w:rsidR="0096025B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игровую деятельность</w:t>
      </w:r>
      <w:r w:rsidR="00E57897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ребёнка </w:t>
      </w:r>
      <w:r w:rsidR="0096025B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развитие творческих способностей</w:t>
      </w:r>
      <w:r w:rsidR="00E57897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8B550E" w:rsidRPr="00850B0B" w:rsidRDefault="0096025B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побуждать  к позитивным межличностным отношениям  </w:t>
      </w:r>
      <w:r w:rsidR="00B968EC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сверстниками и взрослыми 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и обогащать</w:t>
      </w:r>
      <w:r w:rsidR="00B968EC"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их восприятие положительными  эмоциональными переживаниями.</w:t>
      </w:r>
    </w:p>
    <w:p w:rsidR="00803BF6" w:rsidRDefault="00796557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0B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="00872A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частники проектной деятельности</w:t>
      </w:r>
      <w:r w:rsidRPr="00850B0B">
        <w:rPr>
          <w:rFonts w:ascii="Times New Roman" w:hAnsi="Times New Roman" w:cs="Times New Roman"/>
          <w:color w:val="000000" w:themeColor="text1"/>
          <w:sz w:val="28"/>
          <w:szCs w:val="28"/>
        </w:rPr>
        <w:t>: 203 ребенка, воспитатели детского сада,  родители, социум.</w:t>
      </w:r>
    </w:p>
    <w:p w:rsidR="00A9056A" w:rsidRDefault="00A9056A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Говоря о гармоничном развитии личности Лев Семенович Выготский в качестве важнейшего его условия называл единство формирования</w:t>
      </w:r>
      <w:r w:rsidR="006346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эмоциональной и интеллектуальной сфер психики ребенка, единство аффекта и интеллекта</w:t>
      </w:r>
      <w:proofErr w:type="gramStart"/>
      <w:r w:rsidR="006346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="006346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«Музыкальное воспитание-уникальное средство формирования этого </w:t>
      </w:r>
      <w:proofErr w:type="gramStart"/>
      <w:r w:rsidR="006346BF">
        <w:rPr>
          <w:rFonts w:ascii="Times New Roman" w:hAnsi="Times New Roman" w:cs="Times New Roman"/>
          <w:color w:val="000000" w:themeColor="text1"/>
          <w:sz w:val="28"/>
          <w:szCs w:val="28"/>
        </w:rPr>
        <w:t>единства</w:t>
      </w:r>
      <w:proofErr w:type="gramEnd"/>
      <w:r w:rsidR="006346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поскольку оно оказывает огромное влияние не только на эмоциональное, но и познавательное развитие ребенка, так как музыка несет в себе не только эмоции, но и огромный мир идей, мыслей, образов. Музыка-средство эстетического воспитания ребенка. </w:t>
      </w:r>
    </w:p>
    <w:p w:rsidR="00202C18" w:rsidRPr="00850B0B" w:rsidRDefault="006346BF" w:rsidP="00850B0B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Эстетическое воспитание направлено на развитие способностей дошкольников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воспринимать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чувствовать и понимать прекрасное, замечать хорошее и плохое. Приобщение к истинной красоте формирует эстетические эмоции, которые станут основой эстетического вкуса, эстетических чувств</w:t>
      </w:r>
      <w:r w:rsidR="00202C18">
        <w:rPr>
          <w:rFonts w:ascii="Times New Roman" w:hAnsi="Times New Roman" w:cs="Times New Roman"/>
          <w:color w:val="000000" w:themeColor="text1"/>
          <w:sz w:val="28"/>
          <w:szCs w:val="28"/>
        </w:rPr>
        <w:t>, восприятий и суждений. Это откроет для ребенка мир творческого развития, способствует его социализации и подготовит к полноценной взрослой жизни.</w:t>
      </w:r>
    </w:p>
    <w:p w:rsidR="00796557" w:rsidRDefault="00202C18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02C18">
        <w:rPr>
          <w:rFonts w:ascii="Times New Roman" w:hAnsi="Times New Roman" w:cs="Times New Roman"/>
          <w:color w:val="000000" w:themeColor="text1"/>
          <w:sz w:val="32"/>
          <w:szCs w:val="32"/>
        </w:rPr>
        <w:t>Песни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 Родине, героях, любимом крае пробуждают чувства любви и патриотизма. Хороводы, песни, танцы разных народов вызывают интерес к их обычаям, воспитывают интернациональные чувства.</w:t>
      </w:r>
    </w:p>
    <w:p w:rsidR="00B63E6B" w:rsidRDefault="00B63E6B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Жанровое богатство музыки помогает воспринять героические образы</w:t>
      </w:r>
      <w:r w:rsidR="0056065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 лирическое настроение, веселый юмор и задорные плясовые мелодии.</w:t>
      </w:r>
    </w:p>
    <w:p w:rsidR="00560659" w:rsidRDefault="00560659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Занятия музыкой (будь то непосредственно образовательная деятельность, проектная деятельность) влияют на общую культуру поведения дошкольника. Все основные виды музыкальной деятельности (слушание музыки, пение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игра на детских музыкальных инструментах, движения под музыку) по психологическому механизму связаны с воображением, индивидуальной переработкой имеющегося у ребенка жизненного и музыкального опыта, требует от детей внимания, сообразительности, быстроты реакции, организованности, проявления волевых усилий.</w:t>
      </w:r>
    </w:p>
    <w:p w:rsidR="00560659" w:rsidRDefault="00560659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Исполняя песню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нужно вовремя начать и закончить ее, в танцах, играх уметь действовать ,подчиняясь музыке, удерживаясь от импульсивного желания быстрее побежать, кого-то перегнать. Все это совершенствует тормозные процессы, воспитывает волю и развивает высшие психические функции ребёнка.</w:t>
      </w:r>
    </w:p>
    <w:p w:rsidR="00560659" w:rsidRDefault="00560659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Восприятие музыки путём слушания является одним из самых абстрактных способов мышления, требующих особой психической сосредоточенности, умение держать внимание</w:t>
      </w:r>
      <w:r w:rsidR="00C05DF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 эмоциональное напряжение</w:t>
      </w:r>
      <w:proofErr w:type="gramStart"/>
      <w:r w:rsidR="00C05DF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.</w:t>
      </w:r>
      <w:proofErr w:type="gramEnd"/>
      <w:r w:rsidR="00C05DF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Дети прислушиваются к звучанию, усиленно направляя все свое произвольное внимание, сравнивают сходные и различные звуки, знакомятся с их выразительным значением, отмечают характерные смысловые особенности художественных образов, учатся разбираться в структуре произведения, включая в работу все виды памяти, особенно кратковременную, долговременную, оперативную. </w:t>
      </w:r>
    </w:p>
    <w:p w:rsidR="00C05DFE" w:rsidRDefault="00C05DFE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Важно обсуждать прослушанное. В результате ребёнок представляет образы, осмысляя услышанное и вспоминая увиденное в презентациях и разнообразных наглядных материалах, наилучшим образом тренируя память и развивая образное мышление.</w:t>
      </w:r>
    </w:p>
    <w:p w:rsidR="00C05DFE" w:rsidRDefault="00C05DFE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Отвечая на вопросы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после того как прозвучало произведение, ребята делают первые обобщения  и сравнения: определяют общий характер пьесы, замечают , что литературный текст песни ярко выражен музыкальными средствами.</w:t>
      </w:r>
    </w:p>
    <w:p w:rsidR="00C05DFE" w:rsidRDefault="00C05DFE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Познавательные способности развиваются благодаря разнообразной тематике музыкальных упражнений,хороводов, песен</w:t>
      </w:r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Слушая музыкальное </w:t>
      </w:r>
      <w:proofErr w:type="gramStart"/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>произведение</w:t>
      </w:r>
      <w:proofErr w:type="gramEnd"/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дети интересуются его содержание. У них рождаются вопросы</w:t>
      </w:r>
      <w:proofErr w:type="gramStart"/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связанные с желанием  узнать, о чем рассказывает музыка. Вырисовываются отдельные </w:t>
      </w:r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проявления музыкальной памяти</w:t>
      </w:r>
      <w:proofErr w:type="gramStart"/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.</w:t>
      </w:r>
      <w:proofErr w:type="gramEnd"/>
      <w:r w:rsidR="00D5005F">
        <w:rPr>
          <w:rFonts w:ascii="Times New Roman" w:hAnsi="Times New Roman" w:cs="Times New Roman"/>
          <w:color w:val="000000" w:themeColor="text1"/>
          <w:sz w:val="32"/>
          <w:szCs w:val="32"/>
        </w:rPr>
        <w:t>Слушание музыки развивает у ребенка умения четко дифференцировать окружающий его мир, делает малыша более наблюдательным и чувствительным.</w:t>
      </w:r>
    </w:p>
    <w:p w:rsidR="00D5005F" w:rsidRDefault="00D5005F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Творческие музыкальные задания способствуют поисковой деятельности ребенка, требующей умственной активности.</w:t>
      </w:r>
    </w:p>
    <w:p w:rsidR="00D5005F" w:rsidRDefault="00D5005F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Например, в пении ребенок импровизирует, создает свой вариант мелодии, старается найти соответствие литературного текста выразительными интонациями. В музыкально-ритмической деятельности дети с большим удовольствием придумывают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комбинируют движения пляски, напевая и двигаясь под музыку.</w:t>
      </w:r>
    </w:p>
    <w:p w:rsidR="00D5005F" w:rsidRPr="00202C18" w:rsidRDefault="00D5005F" w:rsidP="00DA7A73">
      <w:pPr>
        <w:pStyle w:val="a4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Танец, песня, пантомима и особенно музыкально- игровая импровизация побуждают детей изобразить картинку жизни, охарактеризовать какой-либо персонаж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,и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спользуя выразите</w:t>
      </w:r>
      <w:r w:rsidR="003B2E47">
        <w:rPr>
          <w:rFonts w:ascii="Times New Roman" w:hAnsi="Times New Roman" w:cs="Times New Roman"/>
          <w:color w:val="000000" w:themeColor="text1"/>
          <w:sz w:val="32"/>
          <w:szCs w:val="32"/>
        </w:rPr>
        <w:t>льные движения, мимику, слово. При этом наблюдается определенная последовательность: ребята слушают музыку, обсуждают тему, распределяют роли, затем уже действуют. На каждом этапе возникают новые задачи, заставляющие мыслить, фантазировать</w:t>
      </w:r>
      <w:proofErr w:type="gramStart"/>
      <w:r w:rsidR="003B2E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 w:rsidR="003B2E47">
        <w:rPr>
          <w:rFonts w:ascii="Times New Roman" w:hAnsi="Times New Roman" w:cs="Times New Roman"/>
          <w:color w:val="000000" w:themeColor="text1"/>
          <w:sz w:val="32"/>
          <w:szCs w:val="32"/>
        </w:rPr>
        <w:t>творить.</w:t>
      </w:r>
    </w:p>
    <w:p w:rsidR="00796557" w:rsidRPr="006254C3" w:rsidRDefault="00414CD2" w:rsidP="006254C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C3">
        <w:rPr>
          <w:rFonts w:ascii="Times New Roman" w:hAnsi="Times New Roman" w:cs="Times New Roman"/>
          <w:sz w:val="28"/>
          <w:szCs w:val="28"/>
        </w:rPr>
        <w:t>Исходя из анализа учителей СОШ №11</w:t>
      </w:r>
      <w:r w:rsidR="006254C3">
        <w:rPr>
          <w:rFonts w:ascii="Times New Roman" w:hAnsi="Times New Roman" w:cs="Times New Roman"/>
          <w:sz w:val="28"/>
          <w:szCs w:val="28"/>
        </w:rPr>
        <w:t>, представленного</w:t>
      </w:r>
      <w:r w:rsidRPr="006254C3">
        <w:rPr>
          <w:rFonts w:ascii="Times New Roman" w:hAnsi="Times New Roman" w:cs="Times New Roman"/>
          <w:sz w:val="28"/>
          <w:szCs w:val="28"/>
        </w:rPr>
        <w:t xml:space="preserve"> на мероприятии «Круглый стол</w:t>
      </w:r>
      <w:proofErr w:type="gramStart"/>
      <w:r w:rsidRPr="006254C3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6254C3">
        <w:rPr>
          <w:rFonts w:ascii="Times New Roman" w:hAnsi="Times New Roman" w:cs="Times New Roman"/>
          <w:sz w:val="28"/>
          <w:szCs w:val="28"/>
        </w:rPr>
        <w:t>преемственность от 26.11.2020 (инициативность 56%, волевые качества-50%)</w:t>
      </w:r>
      <w:r w:rsidR="006254C3">
        <w:rPr>
          <w:rFonts w:ascii="Times New Roman" w:hAnsi="Times New Roman" w:cs="Times New Roman"/>
          <w:sz w:val="28"/>
          <w:szCs w:val="28"/>
        </w:rPr>
        <w:t>,</w:t>
      </w:r>
      <w:r w:rsidRPr="006254C3">
        <w:rPr>
          <w:rFonts w:ascii="Times New Roman" w:hAnsi="Times New Roman" w:cs="Times New Roman"/>
          <w:sz w:val="28"/>
          <w:szCs w:val="28"/>
        </w:rPr>
        <w:t xml:space="preserve"> в</w:t>
      </w:r>
      <w:r w:rsidR="006254C3">
        <w:rPr>
          <w:rFonts w:ascii="Times New Roman" w:hAnsi="Times New Roman" w:cs="Times New Roman"/>
          <w:sz w:val="28"/>
          <w:szCs w:val="28"/>
        </w:rPr>
        <w:t xml:space="preserve">ыявились проблемы в развитии детей и определилось направление работы, направленное на решение этих проблем </w:t>
      </w:r>
      <w:r w:rsidR="00F7587B" w:rsidRPr="006254C3">
        <w:rPr>
          <w:rFonts w:ascii="Times New Roman" w:hAnsi="Times New Roman" w:cs="Times New Roman"/>
          <w:sz w:val="28"/>
          <w:szCs w:val="28"/>
        </w:rPr>
        <w:t>(старшая</w:t>
      </w:r>
      <w:r w:rsidR="006254C3">
        <w:rPr>
          <w:rFonts w:ascii="Times New Roman" w:hAnsi="Times New Roman" w:cs="Times New Roman"/>
          <w:sz w:val="28"/>
          <w:szCs w:val="28"/>
        </w:rPr>
        <w:t xml:space="preserve">, подготовительная группы: </w:t>
      </w:r>
      <w:r w:rsidRPr="006254C3">
        <w:rPr>
          <w:rFonts w:ascii="Times New Roman" w:hAnsi="Times New Roman" w:cs="Times New Roman"/>
          <w:sz w:val="28"/>
          <w:szCs w:val="28"/>
        </w:rPr>
        <w:t xml:space="preserve">развитие речи-40,9%, </w:t>
      </w:r>
      <w:proofErr w:type="spellStart"/>
      <w:r w:rsidRPr="006254C3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6254C3">
        <w:rPr>
          <w:rFonts w:ascii="Times New Roman" w:hAnsi="Times New Roman" w:cs="Times New Roman"/>
          <w:sz w:val="28"/>
          <w:szCs w:val="28"/>
        </w:rPr>
        <w:t xml:space="preserve"> эмоциональной сферы</w:t>
      </w:r>
      <w:r w:rsidR="006254C3">
        <w:rPr>
          <w:rFonts w:ascii="Times New Roman" w:hAnsi="Times New Roman" w:cs="Times New Roman"/>
          <w:sz w:val="28"/>
          <w:szCs w:val="28"/>
        </w:rPr>
        <w:t>)</w:t>
      </w:r>
      <w:r w:rsidRPr="006254C3">
        <w:rPr>
          <w:rFonts w:ascii="Times New Roman" w:hAnsi="Times New Roman" w:cs="Times New Roman"/>
          <w:sz w:val="28"/>
          <w:szCs w:val="28"/>
        </w:rPr>
        <w:t>.</w:t>
      </w:r>
    </w:p>
    <w:p w:rsidR="00414CD2" w:rsidRPr="006254C3" w:rsidRDefault="00414CD2" w:rsidP="006254C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C3">
        <w:rPr>
          <w:rFonts w:ascii="Times New Roman" w:hAnsi="Times New Roman" w:cs="Times New Roman"/>
          <w:sz w:val="28"/>
          <w:szCs w:val="28"/>
        </w:rPr>
        <w:t>В соот</w:t>
      </w:r>
      <w:r w:rsidR="006254C3">
        <w:rPr>
          <w:rFonts w:ascii="Times New Roman" w:hAnsi="Times New Roman" w:cs="Times New Roman"/>
          <w:sz w:val="28"/>
          <w:szCs w:val="28"/>
        </w:rPr>
        <w:t xml:space="preserve">ветствии с проблемами решено было составить </w:t>
      </w:r>
      <w:r w:rsidRPr="006254C3">
        <w:rPr>
          <w:rFonts w:ascii="Times New Roman" w:hAnsi="Times New Roman" w:cs="Times New Roman"/>
          <w:sz w:val="28"/>
          <w:szCs w:val="28"/>
        </w:rPr>
        <w:t xml:space="preserve">план дальнейшей работы по нравственно-патриотическому воспитанию </w:t>
      </w:r>
      <w:r w:rsidR="006254C3">
        <w:rPr>
          <w:rFonts w:ascii="Times New Roman" w:hAnsi="Times New Roman" w:cs="Times New Roman"/>
          <w:sz w:val="28"/>
          <w:szCs w:val="28"/>
        </w:rPr>
        <w:t xml:space="preserve">старших </w:t>
      </w:r>
      <w:r w:rsidRPr="006254C3">
        <w:rPr>
          <w:rFonts w:ascii="Times New Roman" w:hAnsi="Times New Roman" w:cs="Times New Roman"/>
          <w:sz w:val="28"/>
          <w:szCs w:val="28"/>
        </w:rPr>
        <w:t>дошкольников, где прослежив</w:t>
      </w:r>
      <w:r w:rsidR="006254C3">
        <w:rPr>
          <w:rFonts w:ascii="Times New Roman" w:hAnsi="Times New Roman" w:cs="Times New Roman"/>
          <w:sz w:val="28"/>
          <w:szCs w:val="28"/>
        </w:rPr>
        <w:t>аются данные критерии. П</w:t>
      </w:r>
      <w:r w:rsidRPr="006254C3">
        <w:rPr>
          <w:rFonts w:ascii="Times New Roman" w:hAnsi="Times New Roman" w:cs="Times New Roman"/>
          <w:sz w:val="28"/>
          <w:szCs w:val="28"/>
        </w:rPr>
        <w:t>роектная деятельность</w:t>
      </w:r>
      <w:r w:rsidR="006254C3">
        <w:rPr>
          <w:rFonts w:ascii="Times New Roman" w:hAnsi="Times New Roman" w:cs="Times New Roman"/>
          <w:sz w:val="28"/>
          <w:szCs w:val="28"/>
        </w:rPr>
        <w:t xml:space="preserve"> была выбрана</w:t>
      </w:r>
      <w:r w:rsidRPr="006254C3">
        <w:rPr>
          <w:rFonts w:ascii="Times New Roman" w:hAnsi="Times New Roman" w:cs="Times New Roman"/>
          <w:sz w:val="28"/>
          <w:szCs w:val="28"/>
        </w:rPr>
        <w:t xml:space="preserve"> с целью максимального погружения дошкольников в тематические ситуации, в ходе которых на эмоциональном подъеме формируются и волевые качества, и инициативность, самостоятельность</w:t>
      </w:r>
      <w:r w:rsidR="00595187" w:rsidRPr="006254C3">
        <w:rPr>
          <w:rFonts w:ascii="Times New Roman" w:hAnsi="Times New Roman" w:cs="Times New Roman"/>
          <w:sz w:val="28"/>
          <w:szCs w:val="28"/>
        </w:rPr>
        <w:t xml:space="preserve"> и </w:t>
      </w:r>
      <w:r w:rsidR="006254C3">
        <w:rPr>
          <w:rFonts w:ascii="Times New Roman" w:hAnsi="Times New Roman" w:cs="Times New Roman"/>
          <w:sz w:val="28"/>
          <w:szCs w:val="28"/>
        </w:rPr>
        <w:t xml:space="preserve">все </w:t>
      </w:r>
      <w:r w:rsidR="00595187" w:rsidRPr="006254C3">
        <w:rPr>
          <w:rFonts w:ascii="Times New Roman" w:hAnsi="Times New Roman" w:cs="Times New Roman"/>
          <w:sz w:val="28"/>
          <w:szCs w:val="28"/>
        </w:rPr>
        <w:t>высшие психические функции (а именно произвольное и непроизвольное внимание,память, речь, воображение)</w:t>
      </w:r>
    </w:p>
    <w:p w:rsidR="00D621D9" w:rsidRDefault="00D621D9" w:rsidP="00D62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1D9" w:rsidRDefault="006254C3" w:rsidP="00D62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1D9">
        <w:rPr>
          <w:rFonts w:ascii="Times New Roman" w:hAnsi="Times New Roman" w:cs="Times New Roman"/>
          <w:sz w:val="28"/>
          <w:szCs w:val="28"/>
        </w:rPr>
        <w:lastRenderedPageBreak/>
        <w:t>В работе по взаимодействию с семьями воспитанников</w:t>
      </w:r>
      <w:r w:rsidR="003B2E47"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="003B2E47" w:rsidRPr="00D621D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https://youtu.be/fIbuHq1KPmI</w:t>
        </w:r>
      </w:hyperlink>
      <w:r w:rsidR="003B2E47" w:rsidRPr="00D621D9">
        <w:rPr>
          <w:rStyle w:val="a5"/>
          <w:rFonts w:ascii="Times New Roman" w:hAnsi="Times New Roman" w:cs="Times New Roman"/>
          <w:color w:val="auto"/>
          <w:sz w:val="28"/>
          <w:szCs w:val="28"/>
        </w:rPr>
        <w:t>)</w:t>
      </w:r>
      <w:r w:rsidRPr="00D621D9">
        <w:rPr>
          <w:rFonts w:ascii="Times New Roman" w:hAnsi="Times New Roman" w:cs="Times New Roman"/>
          <w:sz w:val="28"/>
          <w:szCs w:val="28"/>
        </w:rPr>
        <w:t xml:space="preserve"> решено было провести анкетирование родителей в </w:t>
      </w:r>
      <w:proofErr w:type="gramStart"/>
      <w:r w:rsidRPr="00D621D9">
        <w:rPr>
          <w:rFonts w:ascii="Times New Roman" w:hAnsi="Times New Roman" w:cs="Times New Roman"/>
          <w:sz w:val="28"/>
          <w:szCs w:val="28"/>
        </w:rPr>
        <w:t>электронном</w:t>
      </w:r>
      <w:proofErr w:type="gramEnd"/>
      <w:r w:rsidRPr="00D621D9">
        <w:rPr>
          <w:rFonts w:ascii="Times New Roman" w:hAnsi="Times New Roman" w:cs="Times New Roman"/>
          <w:sz w:val="28"/>
          <w:szCs w:val="28"/>
        </w:rPr>
        <w:t xml:space="preserve"> виде</w:t>
      </w:r>
      <w:r w:rsidR="003B2E47">
        <w:rPr>
          <w:rFonts w:ascii="Times New Roman" w:hAnsi="Times New Roman" w:cs="Times New Roman"/>
          <w:sz w:val="28"/>
          <w:szCs w:val="28"/>
        </w:rPr>
        <w:t>и</w:t>
      </w:r>
      <w:r w:rsidR="00D621D9" w:rsidRPr="00D621D9">
        <w:rPr>
          <w:rFonts w:ascii="Times New Roman" w:hAnsi="Times New Roman" w:cs="Times New Roman"/>
          <w:sz w:val="28"/>
          <w:szCs w:val="28"/>
        </w:rPr>
        <w:t xml:space="preserve"> опираясь на полученные результаты анкетирования, проектировать дальнейшую работу. </w:t>
      </w:r>
    </w:p>
    <w:p w:rsidR="00595187" w:rsidRPr="00D621D9" w:rsidRDefault="00595187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sz w:val="28"/>
          <w:szCs w:val="28"/>
        </w:rPr>
      </w:pPr>
      <w:r w:rsidRPr="00D621D9">
        <w:rPr>
          <w:rFonts w:ascii="Times New Roman" w:hAnsi="Times New Roman" w:cs="Times New Roman"/>
          <w:sz w:val="28"/>
          <w:szCs w:val="28"/>
        </w:rPr>
        <w:t>А</w:t>
      </w:r>
      <w:r w:rsidR="00D621D9">
        <w:rPr>
          <w:rFonts w:ascii="Times New Roman" w:hAnsi="Times New Roman" w:cs="Times New Roman"/>
          <w:sz w:val="28"/>
          <w:szCs w:val="28"/>
        </w:rPr>
        <w:t xml:space="preserve">нализ анкетирования родителей (приложение 1) </w:t>
      </w:r>
      <w:r w:rsidRPr="00D621D9">
        <w:rPr>
          <w:rFonts w:ascii="Times New Roman" w:hAnsi="Times New Roman" w:cs="Times New Roman"/>
          <w:sz w:val="28"/>
          <w:szCs w:val="28"/>
        </w:rPr>
        <w:t>показал высокую з</w:t>
      </w:r>
      <w:r w:rsidR="00D621D9">
        <w:rPr>
          <w:rFonts w:ascii="Times New Roman" w:hAnsi="Times New Roman" w:cs="Times New Roman"/>
          <w:sz w:val="28"/>
          <w:szCs w:val="28"/>
        </w:rPr>
        <w:t>аинтересованность в нравственно-</w:t>
      </w:r>
      <w:r w:rsidRPr="00D621D9">
        <w:rPr>
          <w:rFonts w:ascii="Times New Roman" w:hAnsi="Times New Roman" w:cs="Times New Roman"/>
          <w:sz w:val="28"/>
          <w:szCs w:val="28"/>
        </w:rPr>
        <w:t>патриотическом воспитании.</w:t>
      </w:r>
      <w:r w:rsidR="00D621D9" w:rsidRPr="00D621D9">
        <w:rPr>
          <w:rFonts w:ascii="Times New Roman" w:hAnsi="Times New Roman" w:cs="Times New Roman"/>
          <w:sz w:val="28"/>
          <w:szCs w:val="28"/>
        </w:rPr>
        <w:t xml:space="preserve"> О</w:t>
      </w:r>
      <w:r w:rsidRPr="00D621D9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собую 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надежду родители возлагают на детский сад (72,5%)</w:t>
      </w:r>
      <w:r w:rsid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, выразив тем самым доверие педагогическому коллективу в воспитании своих детей</w:t>
      </w:r>
    </w:p>
    <w:p w:rsidR="00595187" w:rsidRPr="00D621D9" w:rsidRDefault="00595187" w:rsidP="00D621D9">
      <w:pPr>
        <w:spacing w:after="0" w:line="360" w:lineRule="auto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</w:p>
    <w:p w:rsidR="00D621D9" w:rsidRDefault="00D621D9" w:rsidP="00D621D9">
      <w:pPr>
        <w:spacing w:after="0" w:line="360" w:lineRule="auto"/>
        <w:jc w:val="center"/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</w:p>
    <w:p w:rsidR="00D621D9" w:rsidRPr="00D621D9" w:rsidRDefault="00D621D9" w:rsidP="00D621D9">
      <w:pPr>
        <w:spacing w:after="0" w:line="360" w:lineRule="auto"/>
        <w:jc w:val="center"/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  <w:r w:rsidRPr="00D621D9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>Темы</w:t>
      </w:r>
      <w:r w:rsidR="00595187" w:rsidRPr="00D621D9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 xml:space="preserve"> проектной деятельности по нравственно-патриотическому воспитанию</w:t>
      </w:r>
      <w:r w:rsidRPr="00D621D9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 xml:space="preserve"> детей старшего дошкольного возраста</w:t>
      </w:r>
    </w:p>
    <w:p w:rsidR="00595187" w:rsidRPr="00D621D9" w:rsidRDefault="00D621D9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1. Тема:</w:t>
      </w:r>
      <w:r w:rsidR="00595187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«Всегда великая Россия-непобедима и горда!» </w:t>
      </w:r>
    </w:p>
    <w:p w:rsidR="00595187" w:rsidRDefault="00D621D9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Данная т</w:t>
      </w:r>
      <w:r w:rsidR="00595187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ема выбрана неслучайно, в с</w:t>
      </w:r>
      <w:r w:rsidR="004E538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ледствии недостаточности знаний в силу возраста и исходя из реальности современной жизни, дети не имеют представления </w:t>
      </w:r>
      <w:r w:rsidR="00A9056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о </w:t>
      </w:r>
      <w:r w:rsidR="004E538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геройском подвиге и не понимают его смысла, нет также достаточных знаний о героях Родины, понимания важности защищать свою Родину, функции Армии для своего народа, культ</w:t>
      </w:r>
      <w:r w:rsidR="00A9056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уре и традициях своего народа, ч</w:t>
      </w:r>
      <w:r w:rsidR="004E538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то немаловажно для формирования волевых</w:t>
      </w:r>
      <w:r w:rsidR="00595187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каче</w:t>
      </w:r>
      <w:r w:rsidR="004E538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ств, эмоциональности</w:t>
      </w:r>
      <w:proofErr w:type="gramStart"/>
      <w:r w:rsidR="009C3B9D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.Э</w:t>
      </w:r>
      <w:proofErr w:type="gramEnd"/>
      <w:r w:rsidR="009C3B9D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моционально-волевая сфера дет</w:t>
      </w:r>
      <w:r w:rsidR="004E538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ей является основой нравственно-патриотического воспитания и </w:t>
      </w:r>
      <w:r w:rsid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тесно связана не только со знаниями, но и пониманием глубинного смысла культуры, традиций своей страны, а также с</w:t>
      </w:r>
      <w:r w:rsidR="009C3B9D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чувством </w:t>
      </w:r>
      <w:r w:rsidR="00F27674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долга защищать свою семью, близких, Родину, что обосновывает актуальность формированиязнаний о Российской армии, служит мотивацией детей стремиться</w:t>
      </w:r>
      <w:r w:rsidR="009C3B9D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к </w:t>
      </w:r>
      <w:r w:rsidR="00F27674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наилучшему </w:t>
      </w:r>
      <w:r w:rsidR="009C3B9D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результату</w:t>
      </w:r>
      <w:r w:rsidR="00F27674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, воспитывает инициативность, силу</w:t>
      </w:r>
      <w:r w:rsidR="009C3B9D" w:rsidRPr="00F27674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воли.</w:t>
      </w:r>
    </w:p>
    <w:p w:rsidR="00F27674" w:rsidRDefault="00F27674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В ходе проектной деятельн</w:t>
      </w: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ости реализован ряд мероприятий:</w:t>
      </w:r>
    </w:p>
    <w:p w:rsidR="00F27674" w:rsidRDefault="003B2E47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- викторина «На страже Родины»</w:t>
      </w:r>
    </w:p>
    <w:p w:rsidR="00F27674" w:rsidRDefault="003B2E47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- развлечения «</w:t>
      </w:r>
      <w:proofErr w:type="spellStart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Ат</w:t>
      </w:r>
      <w:proofErr w:type="gramStart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ы</w:t>
      </w:r>
      <w:proofErr w:type="spellEnd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-</w:t>
      </w:r>
      <w:proofErr w:type="gramEnd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баты шли солдаты»</w:t>
      </w:r>
    </w:p>
    <w:p w:rsidR="00F27674" w:rsidRDefault="00F27674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- социальная акция «Посылка солдату»</w:t>
      </w:r>
    </w:p>
    <w:p w:rsidR="00F27674" w:rsidRDefault="00F27674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lastRenderedPageBreak/>
        <w:t>- праздники в детском</w:t>
      </w:r>
      <w:r w:rsidR="003B2E47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саду, посвящённые 23 февраля «Наша Родина сильна!</w:t>
      </w: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»</w:t>
      </w:r>
    </w:p>
    <w:p w:rsidR="00F27674" w:rsidRDefault="00F27674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- спортивная игра «Зарница»</w:t>
      </w:r>
    </w:p>
    <w:p w:rsidR="00F27674" w:rsidRDefault="003B2E47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- конкурс солдатской песни «Всегда великая Россия </w:t>
      </w:r>
      <w:proofErr w:type="gramStart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–н</w:t>
      </w:r>
      <w:proofErr w:type="gramEnd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епобедима и горда»</w:t>
      </w:r>
    </w:p>
    <w:p w:rsidR="00F27674" w:rsidRPr="00D621D9" w:rsidRDefault="003B2E47" w:rsidP="00F2767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- чтение стихотворений «Есть такая </w:t>
      </w:r>
      <w:proofErr w:type="gramStart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профессия-Родину</w:t>
      </w:r>
      <w:proofErr w:type="gramEnd"/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защищать»</w:t>
      </w:r>
    </w:p>
    <w:p w:rsidR="009C3B9D" w:rsidRDefault="00F27674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2. Тема: «Широкая </w:t>
      </w:r>
      <w:r w:rsidR="009C3B9D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Масленица</w:t>
      </w: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!»</w:t>
      </w:r>
      <w:r w:rsidR="009C3B9D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.</w:t>
      </w:r>
    </w:p>
    <w:p w:rsidR="00F27674" w:rsidRDefault="00F27674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    Формированием чувства принадл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ежности ребёнка к своему народу стало мероприятие по знакомству детей с культурой своего народа– «Широкая Масленица!». </w:t>
      </w:r>
    </w:p>
    <w:p w:rsidR="00A02654" w:rsidRDefault="00A02654" w:rsidP="00A02654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В дальнейшем планируются мероприятия «Великая Пасха», «9 мая», …</w:t>
      </w:r>
    </w:p>
    <w:p w:rsidR="009C3B9D" w:rsidRPr="00D621D9" w:rsidRDefault="009C3B9D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</w:p>
    <w:p w:rsidR="009C3B9D" w:rsidRDefault="009C3B9D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Результат нравственно-патриотического воспитания недостаточно прослеживается в ДОУ, так как дети в силу своего возраста 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ещё 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не способны осознать всю ответственность в глобальных масштабах, чувство долга им еще не совсем понятны,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но работая в тесной связи с СОШ 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№11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,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мы прослеживаем положительную динамику нравственно-патриотического воспитания этих же детей в школе.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Выпускники детского сада принимают а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ктивное участие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в мероприятиях по нравственно-патриотическому воспитанию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, </w:t>
      </w:r>
      <w:r w:rsidR="0029461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проявляют </w:t>
      </w:r>
      <w:r w:rsidR="00CA23E8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желание и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самостоятельность в</w:t>
      </w:r>
      <w:r w:rsidR="00CA23E8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подготовке  праздникам,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ответственно готовятся  к социальным акциям</w:t>
      </w:r>
      <w:r w:rsidR="00CA23E8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, таким как 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«Посылки</w:t>
      </w:r>
      <w:r w:rsidR="00CA23E8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солдатам</w:t>
      </w:r>
      <w:r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»</w:t>
      </w:r>
      <w:r w:rsidR="00FF7341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,</w:t>
      </w:r>
      <w:r w:rsidR="00CA23E8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выездные мероприятия в военную часть с благотворительным концертом для солдат, участвуя в городских конкурсах солдатской песни. Даже будучи ещё младшими школьниками, ребята</w:t>
      </w:r>
      <w:r w:rsidR="00FF7341" w:rsidRPr="00D621D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готовы ездить с выступлениями агитбригад в войсковые части выражая уважение и благодарность к защ</w:t>
      </w:r>
      <w:r w:rsidR="00CA23E8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итникам Отечества.</w:t>
      </w:r>
    </w:p>
    <w:p w:rsidR="00CA23E8" w:rsidRDefault="00CA23E8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    Таким образом, «зерно» нравственности и патриотизма, заложенное ещё в детском саду в дошкольном возрасте, крепнет, развивается и даёт свои плоды в дальнейшем в школе, показывая хорошие результаты в общественной жизни детей, формируя гражданскую позицию ребёнка как активного члена общества и неравнодушного человека в целом.</w:t>
      </w:r>
    </w:p>
    <w:p w:rsidR="00A02654" w:rsidRDefault="00CA23E8" w:rsidP="00D621D9">
      <w:pPr>
        <w:spacing w:after="0" w:line="360" w:lineRule="auto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lastRenderedPageBreak/>
        <w:t xml:space="preserve">Из всего выше изложенного можно сделать вывод, что работу по нравственно-патриотическому воспитанию следует активно продолжать в детском саду и проводить её следует в проектной форме, как наиболее эффективной. </w:t>
      </w:r>
      <w:bookmarkStart w:id="0" w:name="_GoBack"/>
      <w:bookmarkEnd w:id="0"/>
    </w:p>
    <w:p w:rsidR="00A02654" w:rsidRPr="00D621D9" w:rsidRDefault="00A02654" w:rsidP="00D621D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5187" w:rsidRDefault="00F7587B" w:rsidP="00CA23E8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21D9">
        <w:rPr>
          <w:rFonts w:ascii="Times New Roman" w:hAnsi="Times New Roman" w:cs="Times New Roman"/>
          <w:sz w:val="28"/>
          <w:szCs w:val="28"/>
        </w:rPr>
        <w:t xml:space="preserve"> Приложение</w:t>
      </w:r>
      <w:r w:rsidR="00CA23E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A02654" w:rsidRPr="00A02654" w:rsidRDefault="00A02654" w:rsidP="00A02654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54">
        <w:rPr>
          <w:rFonts w:ascii="Times New Roman" w:hAnsi="Times New Roman" w:cs="Times New Roman"/>
          <w:b/>
          <w:sz w:val="28"/>
          <w:szCs w:val="28"/>
        </w:rPr>
        <w:t>Анализ анкетирования родителей по патриотическому воспитанию</w:t>
      </w:r>
    </w:p>
    <w:p w:rsidR="00A02654" w:rsidRDefault="00A02654" w:rsidP="00A02654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В анкетировании приняли участие 45 родителей. Анализ данной работы показал следующие результаты.</w:t>
      </w:r>
    </w:p>
    <w:p w:rsidR="00F7587B" w:rsidRPr="00CA23E8" w:rsidRDefault="00F7587B" w:rsidP="00CA23E8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Анкета для родителей</w:t>
      </w:r>
    </w:p>
    <w:p w:rsidR="00F7587B" w:rsidRPr="00A02654" w:rsidRDefault="00F7587B" w:rsidP="00A02654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"Патриотическое воспитание дошкольников"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02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Что Вы понимаете под термином «патриотическое воспитание»?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Воспитание любви к родине-21(51,2%)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Воспитание уважения к традициям и обычаям-22(53,7%)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Знание истории своей страны-23(56,1%)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2.Возможно ли патриотическое воспитание в детском саду?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Да-72,5%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Нет-10%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Затрудняюсь ответить-17,5%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Как, по Вашему мнению, следует сформулировать цель патриотического воспитания детей дошкольного возраста?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Ознакомление с историческим прошлым-46(115%)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Прививать детям уважение к людям своей страны-19(47,5%)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Расширять представления о родной земле, городах-24(60%)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4.Как Вы считаете, кто несёт ответственность за патриотическое воспитание детей – педагоги или родители?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Родители 9(23,7%)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Педагоги 2(5,3%)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Совместно 34(75,5).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lastRenderedPageBreak/>
        <w:t>5.Как Вы считаете, следует ли знакомить детей дошкольного возраста с символикой малой Родины, традициями, памятными датами?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Да-32(80%)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Нет-5(12,5%)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Затрудняюсь ответить-5(12,5%)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Где, по-вашему, ребенок получает основы патриотизма?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Дома-28(70%)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 детском саду-17(42,5%)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 школе-16(40%)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CA23E8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7.В каких формах работы по патриотическому воспитанию Вы могли бы оказать помощь детскому саду?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• экскурсии на предприятия -6(17,1%)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• целевые прогулки в библиотеки и т.п.-5(14,3%)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• изготовление фотогазет-21(60%)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• встречи с интересными людьми-10(28,6%)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 мероприятиях патриотической направленности-1(2,9%)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Затрудняюсь ответить-1(2,9%)</w:t>
      </w:r>
    </w:p>
    <w:p w:rsidR="00F7587B" w:rsidRPr="00CA23E8" w:rsidRDefault="00F7587B" w:rsidP="00CA23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23E8">
        <w:rPr>
          <w:rFonts w:ascii="Times New Roman" w:hAnsi="Times New Roman" w:cs="Times New Roman"/>
          <w:color w:val="000000" w:themeColor="text1"/>
          <w:sz w:val="28"/>
          <w:szCs w:val="28"/>
        </w:rPr>
        <w:t>Не могу -1(2,9%)</w:t>
      </w:r>
    </w:p>
    <w:p w:rsidR="00F7587B" w:rsidRPr="00CA23E8" w:rsidRDefault="00F7587B" w:rsidP="00CA23E8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7587B" w:rsidRPr="00CA23E8" w:rsidSect="004E7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24F"/>
    <w:rsid w:val="0000207E"/>
    <w:rsid w:val="00036498"/>
    <w:rsid w:val="00163876"/>
    <w:rsid w:val="00177F06"/>
    <w:rsid w:val="00183622"/>
    <w:rsid w:val="001C32DA"/>
    <w:rsid w:val="001D35F0"/>
    <w:rsid w:val="001D5F01"/>
    <w:rsid w:val="00202C18"/>
    <w:rsid w:val="00246955"/>
    <w:rsid w:val="00294611"/>
    <w:rsid w:val="002D1B24"/>
    <w:rsid w:val="002D31C2"/>
    <w:rsid w:val="00351AB4"/>
    <w:rsid w:val="003656C5"/>
    <w:rsid w:val="00380909"/>
    <w:rsid w:val="003B2E47"/>
    <w:rsid w:val="00414CD2"/>
    <w:rsid w:val="0046479A"/>
    <w:rsid w:val="004A0167"/>
    <w:rsid w:val="004E0F16"/>
    <w:rsid w:val="004E5387"/>
    <w:rsid w:val="004E7EAE"/>
    <w:rsid w:val="00560659"/>
    <w:rsid w:val="00595187"/>
    <w:rsid w:val="005A116A"/>
    <w:rsid w:val="005B47B8"/>
    <w:rsid w:val="005C02E2"/>
    <w:rsid w:val="006150C0"/>
    <w:rsid w:val="006217B2"/>
    <w:rsid w:val="0062438E"/>
    <w:rsid w:val="006254C3"/>
    <w:rsid w:val="00632022"/>
    <w:rsid w:val="006346BF"/>
    <w:rsid w:val="0067124F"/>
    <w:rsid w:val="00674457"/>
    <w:rsid w:val="006B5913"/>
    <w:rsid w:val="006C60A9"/>
    <w:rsid w:val="006D40C2"/>
    <w:rsid w:val="006E3B6C"/>
    <w:rsid w:val="00745D40"/>
    <w:rsid w:val="00796557"/>
    <w:rsid w:val="007B6B87"/>
    <w:rsid w:val="007C3FE5"/>
    <w:rsid w:val="007F279C"/>
    <w:rsid w:val="00803BF6"/>
    <w:rsid w:val="0083085D"/>
    <w:rsid w:val="00832F56"/>
    <w:rsid w:val="00850B0B"/>
    <w:rsid w:val="00872A86"/>
    <w:rsid w:val="0089513F"/>
    <w:rsid w:val="00896566"/>
    <w:rsid w:val="008B550E"/>
    <w:rsid w:val="00941E1D"/>
    <w:rsid w:val="0096025B"/>
    <w:rsid w:val="00966450"/>
    <w:rsid w:val="009C1591"/>
    <w:rsid w:val="009C3B9D"/>
    <w:rsid w:val="009C4600"/>
    <w:rsid w:val="009C5F5C"/>
    <w:rsid w:val="00A02654"/>
    <w:rsid w:val="00A2070D"/>
    <w:rsid w:val="00A9056A"/>
    <w:rsid w:val="00AC57CC"/>
    <w:rsid w:val="00AE4209"/>
    <w:rsid w:val="00AE486A"/>
    <w:rsid w:val="00AF04E7"/>
    <w:rsid w:val="00B02369"/>
    <w:rsid w:val="00B21196"/>
    <w:rsid w:val="00B622B3"/>
    <w:rsid w:val="00B63E6B"/>
    <w:rsid w:val="00B968EC"/>
    <w:rsid w:val="00BC6F09"/>
    <w:rsid w:val="00BC71D9"/>
    <w:rsid w:val="00C05DFE"/>
    <w:rsid w:val="00C1449A"/>
    <w:rsid w:val="00C354FE"/>
    <w:rsid w:val="00CA23E8"/>
    <w:rsid w:val="00CC270A"/>
    <w:rsid w:val="00CF237C"/>
    <w:rsid w:val="00D5005F"/>
    <w:rsid w:val="00D621D9"/>
    <w:rsid w:val="00DA7A73"/>
    <w:rsid w:val="00E22350"/>
    <w:rsid w:val="00E25974"/>
    <w:rsid w:val="00E57897"/>
    <w:rsid w:val="00E8662E"/>
    <w:rsid w:val="00EB4F03"/>
    <w:rsid w:val="00EB66B0"/>
    <w:rsid w:val="00EF77A0"/>
    <w:rsid w:val="00F27674"/>
    <w:rsid w:val="00F41E66"/>
    <w:rsid w:val="00F64CED"/>
    <w:rsid w:val="00F70B1E"/>
    <w:rsid w:val="00F7587B"/>
    <w:rsid w:val="00FA5CD5"/>
    <w:rsid w:val="00FF7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557"/>
  </w:style>
  <w:style w:type="paragraph" w:styleId="1">
    <w:name w:val="heading 1"/>
    <w:basedOn w:val="a"/>
    <w:next w:val="a"/>
    <w:link w:val="10"/>
    <w:uiPriority w:val="9"/>
    <w:qFormat/>
    <w:rsid w:val="004A01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1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A01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A01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DA7A7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951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557"/>
  </w:style>
  <w:style w:type="paragraph" w:styleId="1">
    <w:name w:val="heading 1"/>
    <w:basedOn w:val="a"/>
    <w:next w:val="a"/>
    <w:link w:val="10"/>
    <w:uiPriority w:val="9"/>
    <w:qFormat/>
    <w:rsid w:val="004A01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1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A01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A01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DA7A7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951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outu.be/fIbuHq1KP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EDA3-0E7C-42F1-A036-0E45B5184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1912</Words>
  <Characters>10904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27</cp:revision>
  <dcterms:created xsi:type="dcterms:W3CDTF">2016-02-20T10:43:00Z</dcterms:created>
  <dcterms:modified xsi:type="dcterms:W3CDTF">2021-10-05T22:40:00Z</dcterms:modified>
</cp:coreProperties>
</file>