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  <w:r w:rsidRPr="003576F7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№1» общеразвивающего вида</w:t>
      </w: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3373" w:rsidRDefault="00E43373" w:rsidP="00F56E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игровых навыков старших дошкольников посредством народных игр Белгородской области</w:t>
      </w: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F56E02" w:rsidTr="0080525E">
        <w:trPr>
          <w:jc w:val="right"/>
        </w:trPr>
        <w:tc>
          <w:tcPr>
            <w:tcW w:w="3936" w:type="dxa"/>
          </w:tcPr>
          <w:p w:rsidR="00F56E02" w:rsidRDefault="00F56E02" w:rsidP="00805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F56E02" w:rsidRDefault="00F56E02" w:rsidP="0080525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Красненко Лариса Анатольевна, </w:t>
            </w:r>
          </w:p>
          <w:p w:rsidR="00F56E02" w:rsidRDefault="00F56E02" w:rsidP="0080525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воспитатель, МДОУ </w:t>
            </w:r>
          </w:p>
          <w:p w:rsidR="00F56E02" w:rsidRDefault="00F56E02" w:rsidP="0080525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№1» общеразвивающего вида</w:t>
            </w:r>
          </w:p>
        </w:tc>
      </w:tr>
    </w:tbl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6341" w:rsidRDefault="00816341" w:rsidP="00F56E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E02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Ракитянский </w:t>
      </w:r>
      <w:r w:rsidR="004F563F">
        <w:rPr>
          <w:rFonts w:ascii="Times New Roman" w:hAnsi="Times New Roman" w:cs="Times New Roman"/>
          <w:sz w:val="28"/>
          <w:szCs w:val="28"/>
        </w:rPr>
        <w:t>район 2016</w:t>
      </w:r>
    </w:p>
    <w:p w:rsidR="00F56E02" w:rsidRPr="00644C3E" w:rsidRDefault="00F56E02" w:rsidP="00F56E02">
      <w:pPr>
        <w:jc w:val="center"/>
        <w:rPr>
          <w:rFonts w:ascii="Times New Roman" w:hAnsi="Times New Roman" w:cs="Times New Roman"/>
          <w:sz w:val="28"/>
          <w:szCs w:val="28"/>
        </w:rPr>
      </w:pPr>
      <w:r w:rsidRPr="00644C3E"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F56E02" w:rsidRPr="00644C3E" w:rsidRDefault="00F56E02" w:rsidP="00F56E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E02" w:rsidRPr="00644C3E" w:rsidRDefault="00F56E02" w:rsidP="00F56E02">
      <w:pPr>
        <w:tabs>
          <w:tab w:val="right" w:leader="dot" w:pos="9356"/>
        </w:tabs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C3E">
        <w:rPr>
          <w:rFonts w:ascii="Times New Roman" w:hAnsi="Times New Roman" w:cs="Times New Roman"/>
          <w:sz w:val="28"/>
          <w:szCs w:val="28"/>
        </w:rPr>
        <w:t>Информация об опыте</w:t>
      </w:r>
      <w:r w:rsidRPr="00644C3E">
        <w:rPr>
          <w:rFonts w:ascii="Times New Roman" w:hAnsi="Times New Roman" w:cs="Times New Roman"/>
          <w:sz w:val="28"/>
          <w:szCs w:val="28"/>
        </w:rPr>
        <w:tab/>
        <w:t>3</w:t>
      </w:r>
    </w:p>
    <w:p w:rsidR="00F56E02" w:rsidRPr="00644C3E" w:rsidRDefault="00F56E02" w:rsidP="00F56E02">
      <w:pPr>
        <w:tabs>
          <w:tab w:val="right" w:leader="dot" w:pos="9356"/>
        </w:tabs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опыта</w:t>
      </w:r>
      <w:r>
        <w:rPr>
          <w:rFonts w:ascii="Times New Roman" w:hAnsi="Times New Roman" w:cs="Times New Roman"/>
          <w:sz w:val="28"/>
          <w:szCs w:val="28"/>
        </w:rPr>
        <w:tab/>
        <w:t>7</w:t>
      </w:r>
    </w:p>
    <w:p w:rsidR="00F56E02" w:rsidRPr="00644C3E" w:rsidRDefault="00F56E02" w:rsidP="00F56E02">
      <w:pPr>
        <w:tabs>
          <w:tab w:val="right" w:leader="dot" w:pos="9356"/>
        </w:tabs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опыта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8B6679">
        <w:rPr>
          <w:rFonts w:ascii="Times New Roman" w:hAnsi="Times New Roman" w:cs="Times New Roman"/>
          <w:sz w:val="28"/>
          <w:szCs w:val="28"/>
        </w:rPr>
        <w:t>4</w:t>
      </w:r>
    </w:p>
    <w:p w:rsidR="00F56E02" w:rsidRPr="00644C3E" w:rsidRDefault="00F56E02" w:rsidP="00F56E02">
      <w:pPr>
        <w:tabs>
          <w:tab w:val="right" w:leader="dot" w:pos="9356"/>
        </w:tabs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  <w:r>
        <w:rPr>
          <w:rFonts w:ascii="Times New Roman" w:hAnsi="Times New Roman" w:cs="Times New Roman"/>
          <w:sz w:val="28"/>
          <w:szCs w:val="28"/>
        </w:rPr>
        <w:tab/>
        <w:t>16</w:t>
      </w:r>
    </w:p>
    <w:p w:rsidR="00F56E02" w:rsidRPr="00644C3E" w:rsidRDefault="00F56E02" w:rsidP="00F56E02">
      <w:pPr>
        <w:tabs>
          <w:tab w:val="right" w:leader="dot" w:pos="9356"/>
        </w:tabs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опыту</w:t>
      </w:r>
      <w:r>
        <w:rPr>
          <w:rFonts w:ascii="Times New Roman" w:hAnsi="Times New Roman" w:cs="Times New Roman"/>
          <w:sz w:val="28"/>
          <w:szCs w:val="28"/>
        </w:rPr>
        <w:tab/>
        <w:t>17</w:t>
      </w:r>
    </w:p>
    <w:p w:rsidR="00F56E02" w:rsidRDefault="00F56E02" w:rsidP="00F56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56E02" w:rsidRPr="00B01D68" w:rsidRDefault="00F56E02" w:rsidP="00F56E02">
      <w:pPr>
        <w:pStyle w:val="a4"/>
        <w:numPr>
          <w:ilvl w:val="0"/>
          <w:numId w:val="1"/>
        </w:numPr>
        <w:tabs>
          <w:tab w:val="right" w:leader="dot" w:pos="9356"/>
        </w:tabs>
        <w:spacing w:after="0" w:line="240" w:lineRule="auto"/>
        <w:ind w:left="1418" w:hanging="3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D68">
        <w:rPr>
          <w:rFonts w:ascii="Times New Roman" w:hAnsi="Times New Roman" w:cs="Times New Roman"/>
          <w:b/>
          <w:sz w:val="28"/>
          <w:szCs w:val="28"/>
        </w:rPr>
        <w:lastRenderedPageBreak/>
        <w:t>Информация об опыте</w:t>
      </w:r>
    </w:p>
    <w:p w:rsidR="00F56E02" w:rsidRPr="00644C3E" w:rsidRDefault="00F56E02" w:rsidP="00F56E02">
      <w:pPr>
        <w:tabs>
          <w:tab w:val="right" w:leader="do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C3E">
        <w:rPr>
          <w:rFonts w:ascii="Times New Roman" w:hAnsi="Times New Roman" w:cs="Times New Roman"/>
          <w:b/>
          <w:sz w:val="28"/>
          <w:szCs w:val="28"/>
        </w:rPr>
        <w:t>Условия возникновения и становления опыта</w:t>
      </w:r>
    </w:p>
    <w:p w:rsidR="000275E8" w:rsidRDefault="00F56E02" w:rsidP="00C70B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0BB5">
        <w:rPr>
          <w:rFonts w:ascii="Times New Roman" w:hAnsi="Times New Roman" w:cs="Times New Roman"/>
          <w:sz w:val="28"/>
          <w:szCs w:val="28"/>
        </w:rPr>
        <w:t>Опыт работы формировался в условиях дошкольного образовательного учреждения</w:t>
      </w:r>
      <w:r w:rsidR="00D74647" w:rsidRPr="00C70BB5">
        <w:rPr>
          <w:rFonts w:ascii="Times New Roman" w:hAnsi="Times New Roman" w:cs="Times New Roman"/>
          <w:sz w:val="28"/>
          <w:szCs w:val="28"/>
        </w:rPr>
        <w:t xml:space="preserve"> «Детский сад №1» общеразвивающего вида</w:t>
      </w:r>
      <w:r w:rsidRPr="00C70BB5">
        <w:rPr>
          <w:rFonts w:ascii="Times New Roman" w:hAnsi="Times New Roman" w:cs="Times New Roman"/>
          <w:sz w:val="28"/>
          <w:szCs w:val="28"/>
        </w:rPr>
        <w:t>, расположенного в центре поселка Ракитное в благоприятном социальном окружении.</w:t>
      </w:r>
      <w:r w:rsidR="00CF1092" w:rsidRPr="00C70BB5">
        <w:rPr>
          <w:rFonts w:ascii="Times New Roman" w:hAnsi="Times New Roman" w:cs="Times New Roman"/>
          <w:sz w:val="28"/>
          <w:szCs w:val="28"/>
        </w:rPr>
        <w:t xml:space="preserve"> В</w:t>
      </w:r>
      <w:r w:rsidR="00C91393" w:rsidRPr="00C70BB5">
        <w:rPr>
          <w:rFonts w:ascii="Times New Roman" w:hAnsi="Times New Roman" w:cs="Times New Roman"/>
          <w:sz w:val="28"/>
          <w:szCs w:val="28"/>
        </w:rPr>
        <w:t xml:space="preserve"> </w:t>
      </w:r>
      <w:r w:rsidR="00CF1092" w:rsidRPr="00C70BB5">
        <w:rPr>
          <w:rFonts w:ascii="Times New Roman" w:hAnsi="Times New Roman" w:cs="Times New Roman"/>
          <w:sz w:val="28"/>
          <w:szCs w:val="28"/>
        </w:rPr>
        <w:t>д</w:t>
      </w:r>
      <w:r w:rsidR="00CF1092" w:rsidRPr="00C70BB5">
        <w:rPr>
          <w:rFonts w:ascii="Times New Roman" w:hAnsi="Times New Roman" w:cs="Times New Roman"/>
          <w:sz w:val="28"/>
          <w:szCs w:val="28"/>
        </w:rPr>
        <w:t>о</w:t>
      </w:r>
      <w:r w:rsidR="00CF1092" w:rsidRPr="00C70BB5">
        <w:rPr>
          <w:rFonts w:ascii="Times New Roman" w:hAnsi="Times New Roman" w:cs="Times New Roman"/>
          <w:sz w:val="28"/>
          <w:szCs w:val="28"/>
        </w:rPr>
        <w:t>школьной организации</w:t>
      </w:r>
      <w:r w:rsidR="00C91393" w:rsidRPr="00C70BB5">
        <w:rPr>
          <w:rFonts w:ascii="Times New Roman" w:hAnsi="Times New Roman" w:cs="Times New Roman"/>
          <w:sz w:val="28"/>
          <w:szCs w:val="28"/>
        </w:rPr>
        <w:t xml:space="preserve"> воспитываются дети </w:t>
      </w:r>
      <w:r w:rsidR="00A72B3C" w:rsidRPr="00C70BB5">
        <w:rPr>
          <w:rFonts w:ascii="Times New Roman" w:hAnsi="Times New Roman" w:cs="Times New Roman"/>
          <w:sz w:val="28"/>
          <w:szCs w:val="28"/>
        </w:rPr>
        <w:t xml:space="preserve">от </w:t>
      </w:r>
      <w:r w:rsidR="00C91393" w:rsidRPr="00C70BB5">
        <w:rPr>
          <w:rFonts w:ascii="Times New Roman" w:hAnsi="Times New Roman" w:cs="Times New Roman"/>
          <w:sz w:val="28"/>
          <w:szCs w:val="28"/>
        </w:rPr>
        <w:t>двух</w:t>
      </w:r>
      <w:r w:rsidR="00A72B3C" w:rsidRPr="00C70BB5">
        <w:rPr>
          <w:rFonts w:ascii="Times New Roman" w:hAnsi="Times New Roman" w:cs="Times New Roman"/>
          <w:sz w:val="28"/>
          <w:szCs w:val="28"/>
        </w:rPr>
        <w:t xml:space="preserve"> до </w:t>
      </w:r>
      <w:r w:rsidR="00C91393" w:rsidRPr="00C70BB5">
        <w:rPr>
          <w:rFonts w:ascii="Times New Roman" w:hAnsi="Times New Roman" w:cs="Times New Roman"/>
          <w:sz w:val="28"/>
          <w:szCs w:val="28"/>
        </w:rPr>
        <w:t>семи лет в шести во</w:t>
      </w:r>
      <w:r w:rsidR="00C91393" w:rsidRPr="00C70BB5">
        <w:rPr>
          <w:rFonts w:ascii="Times New Roman" w:hAnsi="Times New Roman" w:cs="Times New Roman"/>
          <w:sz w:val="28"/>
          <w:szCs w:val="28"/>
        </w:rPr>
        <w:t>з</w:t>
      </w:r>
      <w:r w:rsidR="00C91393" w:rsidRPr="00C70BB5">
        <w:rPr>
          <w:rFonts w:ascii="Times New Roman" w:hAnsi="Times New Roman" w:cs="Times New Roman"/>
          <w:sz w:val="28"/>
          <w:szCs w:val="28"/>
        </w:rPr>
        <w:t>растных группах.</w:t>
      </w:r>
      <w:r w:rsidR="00A72B3C" w:rsidRPr="00C70BB5">
        <w:rPr>
          <w:rFonts w:ascii="Times New Roman" w:hAnsi="Times New Roman" w:cs="Times New Roman"/>
          <w:sz w:val="28"/>
          <w:szCs w:val="28"/>
        </w:rPr>
        <w:t xml:space="preserve"> </w:t>
      </w:r>
      <w:r w:rsidR="000275E8">
        <w:rPr>
          <w:rFonts w:ascii="Times New Roman" w:hAnsi="Times New Roman" w:cs="Times New Roman"/>
          <w:sz w:val="28"/>
          <w:szCs w:val="28"/>
        </w:rPr>
        <w:t xml:space="preserve">Автор опыта работает в детском саду более </w:t>
      </w:r>
      <w:r w:rsidR="00B50E06">
        <w:rPr>
          <w:rFonts w:ascii="Times New Roman" w:hAnsi="Times New Roman" w:cs="Times New Roman"/>
          <w:sz w:val="28"/>
          <w:szCs w:val="28"/>
        </w:rPr>
        <w:t>30</w:t>
      </w:r>
      <w:r w:rsidR="000275E8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C70BB5" w:rsidRPr="003E0067" w:rsidRDefault="000275E8" w:rsidP="00C70B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B3C" w:rsidRPr="00C70BB5">
        <w:rPr>
          <w:rFonts w:ascii="Times New Roman" w:hAnsi="Times New Roman" w:cs="Times New Roman"/>
          <w:sz w:val="28"/>
          <w:szCs w:val="28"/>
        </w:rPr>
        <w:t>Образовательная деятельность с воспитанниками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учр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ждения</w:t>
      </w:r>
      <w:r w:rsidR="00A72B3C" w:rsidRPr="00C70BB5">
        <w:rPr>
          <w:rFonts w:ascii="Times New Roman" w:hAnsi="Times New Roman" w:cs="Times New Roman"/>
          <w:sz w:val="28"/>
          <w:szCs w:val="28"/>
        </w:rPr>
        <w:t xml:space="preserve"> строится в соответствии с требованиями федерального государстве</w:t>
      </w:r>
      <w:r w:rsidR="00A72B3C" w:rsidRPr="00C70BB5">
        <w:rPr>
          <w:rFonts w:ascii="Times New Roman" w:hAnsi="Times New Roman" w:cs="Times New Roman"/>
          <w:sz w:val="28"/>
          <w:szCs w:val="28"/>
        </w:rPr>
        <w:t>н</w:t>
      </w:r>
      <w:r w:rsidR="00A72B3C" w:rsidRPr="00C70BB5">
        <w:rPr>
          <w:rFonts w:ascii="Times New Roman" w:hAnsi="Times New Roman" w:cs="Times New Roman"/>
          <w:sz w:val="28"/>
          <w:szCs w:val="28"/>
        </w:rPr>
        <w:t xml:space="preserve">ного образовательного стандарта дошкольного образования. </w:t>
      </w:r>
      <w:r w:rsidR="00682075" w:rsidRPr="00682075">
        <w:rPr>
          <w:rFonts w:ascii="Times New Roman" w:hAnsi="Times New Roman" w:cs="Times New Roman"/>
          <w:sz w:val="28"/>
          <w:szCs w:val="28"/>
        </w:rPr>
        <w:t>В стандарте определено, что</w:t>
      </w:r>
      <w:r w:rsidR="00E84327" w:rsidRPr="00682075">
        <w:rPr>
          <w:rFonts w:ascii="Times New Roman" w:hAnsi="Times New Roman" w:cs="Times New Roman"/>
          <w:sz w:val="28"/>
          <w:szCs w:val="28"/>
        </w:rPr>
        <w:t xml:space="preserve"> «…построение образовательного процесса </w:t>
      </w:r>
      <w:r w:rsidR="00682075" w:rsidRPr="00682075">
        <w:rPr>
          <w:rFonts w:ascii="Times New Roman" w:hAnsi="Times New Roman" w:cs="Times New Roman"/>
          <w:sz w:val="28"/>
          <w:szCs w:val="28"/>
        </w:rPr>
        <w:t xml:space="preserve">должно быть </w:t>
      </w:r>
      <w:r w:rsidR="00E84327" w:rsidRPr="00682075">
        <w:rPr>
          <w:rFonts w:ascii="Times New Roman" w:hAnsi="Times New Roman" w:cs="Times New Roman"/>
          <w:sz w:val="28"/>
          <w:szCs w:val="28"/>
        </w:rPr>
        <w:t>на адекватных возрасту формах работы с детьми. Основной формой работы с детьми дошкольного возраста и ведущим видом деятельности для них явл</w:t>
      </w:r>
      <w:r w:rsidR="00E84327" w:rsidRPr="00682075">
        <w:rPr>
          <w:rFonts w:ascii="Times New Roman" w:hAnsi="Times New Roman" w:cs="Times New Roman"/>
          <w:sz w:val="28"/>
          <w:szCs w:val="28"/>
        </w:rPr>
        <w:t>я</w:t>
      </w:r>
      <w:r w:rsidR="00E84327" w:rsidRPr="00682075">
        <w:rPr>
          <w:rFonts w:ascii="Times New Roman" w:hAnsi="Times New Roman" w:cs="Times New Roman"/>
          <w:sz w:val="28"/>
          <w:szCs w:val="28"/>
        </w:rPr>
        <w:t>ется игра»</w:t>
      </w:r>
      <w:r w:rsidR="00682075" w:rsidRPr="00682075">
        <w:rPr>
          <w:rFonts w:ascii="Times New Roman" w:hAnsi="Times New Roman" w:cs="Times New Roman"/>
          <w:sz w:val="28"/>
          <w:szCs w:val="28"/>
        </w:rPr>
        <w:t>.</w:t>
      </w:r>
      <w:r w:rsidR="00C70BB5" w:rsidRPr="00C70BB5">
        <w:rPr>
          <w:rFonts w:ascii="Times New Roman" w:hAnsi="Times New Roman" w:cs="Times New Roman"/>
          <w:sz w:val="28"/>
          <w:szCs w:val="28"/>
        </w:rPr>
        <w:t xml:space="preserve"> </w:t>
      </w:r>
      <w:r w:rsidR="00D5405A">
        <w:rPr>
          <w:rFonts w:ascii="Times New Roman" w:hAnsi="Times New Roman" w:cs="Times New Roman"/>
          <w:sz w:val="28"/>
          <w:szCs w:val="28"/>
        </w:rPr>
        <w:t>А д</w:t>
      </w:r>
      <w:r w:rsidR="00C70BB5" w:rsidRPr="00C70BB5">
        <w:rPr>
          <w:rFonts w:ascii="Times New Roman" w:hAnsi="Times New Roman" w:cs="Times New Roman"/>
          <w:sz w:val="28"/>
          <w:szCs w:val="28"/>
        </w:rPr>
        <w:t>ля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70BB5" w:rsidRPr="00C70BB5">
        <w:rPr>
          <w:rFonts w:ascii="Times New Roman" w:hAnsi="Times New Roman" w:cs="Times New Roman"/>
          <w:sz w:val="28"/>
          <w:szCs w:val="28"/>
        </w:rPr>
        <w:t xml:space="preserve"> чтобы выполнить свою ведущую роль и действител</w:t>
      </w:r>
      <w:r w:rsidR="00C70BB5" w:rsidRPr="00C70BB5">
        <w:rPr>
          <w:rFonts w:ascii="Times New Roman" w:hAnsi="Times New Roman" w:cs="Times New Roman"/>
          <w:sz w:val="28"/>
          <w:szCs w:val="28"/>
        </w:rPr>
        <w:t>ь</w:t>
      </w:r>
      <w:r w:rsidR="00C70BB5" w:rsidRPr="00C70BB5">
        <w:rPr>
          <w:rFonts w:ascii="Times New Roman" w:hAnsi="Times New Roman" w:cs="Times New Roman"/>
          <w:sz w:val="28"/>
          <w:szCs w:val="28"/>
        </w:rPr>
        <w:t>но стать средством развития ценных личностных качеств, сама игра должна иметь определенный уровень развития, соответствующий возрасту»</w:t>
      </w:r>
      <w:r w:rsidR="003E0067">
        <w:rPr>
          <w:rFonts w:ascii="Times New Roman" w:hAnsi="Times New Roman" w:cs="Times New Roman"/>
          <w:sz w:val="28"/>
          <w:szCs w:val="28"/>
        </w:rPr>
        <w:t xml:space="preserve"> </w:t>
      </w:r>
      <w:r w:rsidR="003E0067" w:rsidRPr="003E0067">
        <w:rPr>
          <w:rFonts w:ascii="Times New Roman" w:hAnsi="Times New Roman" w:cs="Times New Roman"/>
          <w:sz w:val="28"/>
          <w:szCs w:val="28"/>
        </w:rPr>
        <w:t>[</w:t>
      </w:r>
      <w:r w:rsidR="003402B4">
        <w:rPr>
          <w:rFonts w:ascii="Times New Roman" w:hAnsi="Times New Roman" w:cs="Times New Roman"/>
          <w:sz w:val="28"/>
          <w:szCs w:val="28"/>
        </w:rPr>
        <w:t>12</w:t>
      </w:r>
      <w:r w:rsidR="003E0067" w:rsidRPr="003E0067">
        <w:rPr>
          <w:rFonts w:ascii="Times New Roman" w:hAnsi="Times New Roman" w:cs="Times New Roman"/>
          <w:sz w:val="28"/>
          <w:szCs w:val="28"/>
        </w:rPr>
        <w:t>]</w:t>
      </w:r>
      <w:r w:rsidR="003E0067">
        <w:rPr>
          <w:rFonts w:ascii="Times New Roman" w:hAnsi="Times New Roman" w:cs="Times New Roman"/>
          <w:sz w:val="28"/>
          <w:szCs w:val="28"/>
        </w:rPr>
        <w:t>.</w:t>
      </w:r>
    </w:p>
    <w:p w:rsidR="00D5405A" w:rsidRDefault="00B91179" w:rsidP="00C70B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BB5">
        <w:rPr>
          <w:rFonts w:ascii="Times New Roman" w:hAnsi="Times New Roman" w:cs="Times New Roman"/>
          <w:sz w:val="28"/>
          <w:szCs w:val="28"/>
        </w:rPr>
        <w:t>Д</w:t>
      </w:r>
      <w:r w:rsidR="00F56E02" w:rsidRPr="00C70BB5">
        <w:rPr>
          <w:rFonts w:ascii="Times New Roman" w:hAnsi="Times New Roman" w:cs="Times New Roman"/>
          <w:sz w:val="28"/>
          <w:szCs w:val="28"/>
        </w:rPr>
        <w:t xml:space="preserve">ля определения уровня </w:t>
      </w:r>
      <w:proofErr w:type="spellStart"/>
      <w:r w:rsidR="00F56E02" w:rsidRPr="00C70BB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F56E02" w:rsidRPr="00C70BB5">
        <w:rPr>
          <w:rFonts w:ascii="Times New Roman" w:hAnsi="Times New Roman" w:cs="Times New Roman"/>
          <w:sz w:val="28"/>
          <w:szCs w:val="28"/>
        </w:rPr>
        <w:t xml:space="preserve"> игровых навыков у </w:t>
      </w:r>
      <w:r w:rsidR="00C70BB5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="00F56E02" w:rsidRPr="00C70BB5">
        <w:rPr>
          <w:rFonts w:ascii="Times New Roman" w:hAnsi="Times New Roman" w:cs="Times New Roman"/>
          <w:sz w:val="28"/>
          <w:szCs w:val="28"/>
        </w:rPr>
        <w:t>дошкольников была использована методика</w:t>
      </w:r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B4678D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Изучение 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уровня</w:t>
      </w:r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</w:t>
      </w:r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ности</w:t>
      </w:r>
      <w:proofErr w:type="spellEnd"/>
      <w:r w:rsidR="00930AC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навыков у старших дошкольников»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разработанная </w:t>
      </w:r>
      <w:proofErr w:type="spellStart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Калин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ной</w:t>
      </w:r>
      <w:proofErr w:type="spellEnd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Р.Р. В основу этой методики, легла схема наблюдения за игрой детей. В нее включены основные параметры, определяющие развитие </w:t>
      </w:r>
      <w:r w:rsidR="0005558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игры, в соо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ветствии с концепцией Д.Б. </w:t>
      </w:r>
      <w:proofErr w:type="spellStart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Эльконина</w:t>
      </w:r>
      <w:proofErr w:type="spellEnd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Предлагаемая схема позвол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яет ос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ществлять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качественный, так и количественный анализ уровня </w:t>
      </w:r>
      <w:proofErr w:type="spellStart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рованности</w:t>
      </w:r>
      <w:proofErr w:type="spellEnd"/>
      <w:r w:rsidR="00F56E0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навыков у дошкольников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№1). Анализ д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агностических таблиц, заполненных на начало 2013-2014 учебного года пок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CF1092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зал, что у   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23,3% дошкольников   уровень </w:t>
      </w:r>
      <w:proofErr w:type="spellStart"/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 ниже среднего; у 66,1% старших дошкольников определен средний ур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вень, и только у  только 10,7% дошкольников выявлен высокий уровень </w:t>
      </w:r>
      <w:proofErr w:type="spellStart"/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FF08BC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навыков. </w:t>
      </w:r>
    </w:p>
    <w:p w:rsidR="001F5B48" w:rsidRDefault="00FF08BC" w:rsidP="00C70B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эти</w:t>
      </w:r>
      <w:r w:rsidR="00DE0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показателям можно судить о том, что у детей не в полной мере сформированы игровые навыки:  распределение игровых ролей, соответствие игрового поведения </w:t>
      </w:r>
      <w:r w:rsidR="00DE01CE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теме</w:t>
      </w:r>
      <w:r w:rsidR="00DE0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игровых действий </w:t>
      </w:r>
      <w:r w:rsidR="00F81686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содержанию игры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27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</w:t>
      </w:r>
      <w:r w:rsid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спользование игры как педагогической формы </w:t>
      </w:r>
      <w:r w:rsidR="00D54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часто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оказывалось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неэффе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тивным</w:t>
      </w:r>
      <w:r w:rsidR="00DE0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</w:t>
      </w:r>
      <w:r w:rsidR="00D54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2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некоторых целевых</w:t>
      </w:r>
      <w:r w:rsidR="00C70BB5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ориентиров на этапе завершения дошкольного образования </w:t>
      </w:r>
      <w:r w:rsidR="00DE01CE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низком уровне развития игровой деятельности ребенка</w:t>
      </w:r>
      <w:r w:rsidR="00DE0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не</w:t>
      </w:r>
      <w:r w:rsidR="00623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достаточным.</w:t>
      </w:r>
      <w:r w:rsidR="001F5B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A6EB2" w:rsidRDefault="001F5B48" w:rsidP="00C70BB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 работы в своем опыте доказывает, что развитие у старших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 должного уровня игровых навыков возможно при организации систематической образовательной деятельности в различных формах. Одним из средств обучения являются народные игры Белгородской области.</w:t>
      </w:r>
    </w:p>
    <w:p w:rsidR="00F56E02" w:rsidRPr="0036314E" w:rsidRDefault="00F56E02" w:rsidP="0036314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4E">
        <w:rPr>
          <w:rFonts w:ascii="Times New Roman" w:hAnsi="Times New Roman" w:cs="Times New Roman"/>
          <w:b/>
          <w:sz w:val="28"/>
          <w:szCs w:val="28"/>
        </w:rPr>
        <w:t>Актуальность опыта</w:t>
      </w:r>
    </w:p>
    <w:p w:rsidR="000275E8" w:rsidRPr="00BF410B" w:rsidRDefault="000275E8" w:rsidP="00BA6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24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241">
        <w:rPr>
          <w:rFonts w:ascii="Times New Roman" w:hAnsi="Times New Roman" w:cs="Times New Roman"/>
          <w:sz w:val="28"/>
          <w:szCs w:val="28"/>
        </w:rPr>
        <w:t xml:space="preserve">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2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дошкольной </w:t>
      </w:r>
      <w:r w:rsidR="00BA6EB2">
        <w:rPr>
          <w:rFonts w:ascii="Times New Roman" w:hAnsi="Times New Roman" w:cs="Times New Roman"/>
          <w:sz w:val="28"/>
          <w:szCs w:val="28"/>
        </w:rPr>
        <w:t xml:space="preserve">педагогике </w:t>
      </w:r>
      <w:r w:rsidRPr="00EA098E">
        <w:rPr>
          <w:rFonts w:ascii="Times New Roman" w:hAnsi="Times New Roman" w:cs="Times New Roman"/>
          <w:sz w:val="28"/>
          <w:szCs w:val="28"/>
        </w:rPr>
        <w:t>наблюдается высокая а</w:t>
      </w:r>
      <w:r w:rsidRPr="00EA098E">
        <w:rPr>
          <w:rFonts w:ascii="Times New Roman" w:hAnsi="Times New Roman" w:cs="Times New Roman"/>
          <w:sz w:val="28"/>
          <w:szCs w:val="28"/>
        </w:rPr>
        <w:t>к</w:t>
      </w:r>
      <w:r w:rsidRPr="00EA098E">
        <w:rPr>
          <w:rFonts w:ascii="Times New Roman" w:hAnsi="Times New Roman" w:cs="Times New Roman"/>
          <w:sz w:val="28"/>
          <w:szCs w:val="28"/>
        </w:rPr>
        <w:t>тивность исследователей в области этнокультурного образования</w:t>
      </w:r>
      <w:r w:rsidR="00BA6EB2">
        <w:rPr>
          <w:rFonts w:ascii="Times New Roman" w:hAnsi="Times New Roman" w:cs="Times New Roman"/>
          <w:sz w:val="28"/>
          <w:szCs w:val="28"/>
        </w:rPr>
        <w:t xml:space="preserve">. Она </w:t>
      </w:r>
      <w:r w:rsidRPr="00EA098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деляется не только много</w:t>
      </w:r>
      <w:r w:rsidRPr="00EA098E">
        <w:rPr>
          <w:rFonts w:ascii="Times New Roman" w:hAnsi="Times New Roman" w:cs="Times New Roman"/>
          <w:sz w:val="28"/>
          <w:szCs w:val="28"/>
        </w:rPr>
        <w:t>нацио</w:t>
      </w:r>
      <w:r>
        <w:rPr>
          <w:rFonts w:ascii="Times New Roman" w:hAnsi="Times New Roman" w:cs="Times New Roman"/>
          <w:sz w:val="28"/>
          <w:szCs w:val="28"/>
        </w:rPr>
        <w:t>нальностью нашего государст</w:t>
      </w:r>
      <w:r w:rsidRPr="00EA098E">
        <w:rPr>
          <w:rFonts w:ascii="Times New Roman" w:hAnsi="Times New Roman" w:cs="Times New Roman"/>
          <w:sz w:val="28"/>
          <w:szCs w:val="28"/>
        </w:rPr>
        <w:t xml:space="preserve">ва, но также и </w:t>
      </w:r>
      <w:r w:rsidRPr="00EA098E">
        <w:rPr>
          <w:rFonts w:ascii="Times New Roman" w:hAnsi="Times New Roman" w:cs="Times New Roman"/>
          <w:sz w:val="28"/>
          <w:szCs w:val="28"/>
        </w:rPr>
        <w:lastRenderedPageBreak/>
        <w:t>теми миграционными процесса</w:t>
      </w:r>
      <w:r>
        <w:rPr>
          <w:rFonts w:ascii="Times New Roman" w:hAnsi="Times New Roman" w:cs="Times New Roman"/>
          <w:sz w:val="28"/>
          <w:szCs w:val="28"/>
        </w:rPr>
        <w:t>ми, которые активно проис</w:t>
      </w:r>
      <w:r w:rsidRPr="00EA098E">
        <w:rPr>
          <w:rFonts w:ascii="Times New Roman" w:hAnsi="Times New Roman" w:cs="Times New Roman"/>
          <w:sz w:val="28"/>
          <w:szCs w:val="28"/>
        </w:rPr>
        <w:t xml:space="preserve">ходят в последние десятилетия </w:t>
      </w:r>
      <w:r>
        <w:rPr>
          <w:rFonts w:ascii="Times New Roman" w:hAnsi="Times New Roman" w:cs="Times New Roman"/>
          <w:sz w:val="28"/>
          <w:szCs w:val="28"/>
        </w:rPr>
        <w:t xml:space="preserve">в целом в Центрально-Черноземном </w:t>
      </w:r>
      <w:r w:rsidRPr="00EA098E">
        <w:rPr>
          <w:rFonts w:ascii="Times New Roman" w:hAnsi="Times New Roman" w:cs="Times New Roman"/>
          <w:sz w:val="28"/>
          <w:szCs w:val="28"/>
        </w:rPr>
        <w:t>регионе,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A098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Белгородской области в частности. Так в </w:t>
      </w:r>
      <w:r w:rsidRPr="00BF410B">
        <w:rPr>
          <w:rFonts w:ascii="Times New Roman" w:hAnsi="Times New Roman" w:cs="Times New Roman"/>
          <w:sz w:val="28"/>
          <w:szCs w:val="28"/>
        </w:rPr>
        <w:t xml:space="preserve">исследованиях Алешковского И. А. и </w:t>
      </w:r>
      <w:proofErr w:type="spellStart"/>
      <w:r w:rsidRPr="00BF410B">
        <w:rPr>
          <w:rFonts w:ascii="Times New Roman" w:hAnsi="Times New Roman" w:cs="Times New Roman"/>
          <w:sz w:val="28"/>
          <w:szCs w:val="28"/>
        </w:rPr>
        <w:t>Ионцева</w:t>
      </w:r>
      <w:proofErr w:type="spellEnd"/>
      <w:r w:rsidRPr="00BF410B">
        <w:rPr>
          <w:rFonts w:ascii="Times New Roman" w:hAnsi="Times New Roman" w:cs="Times New Roman"/>
          <w:sz w:val="28"/>
          <w:szCs w:val="28"/>
        </w:rPr>
        <w:t xml:space="preserve"> В. А. по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вопросу управления миграционными процессами в мировом сообщ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стве указано, что </w:t>
      </w:r>
      <w:r w:rsidRPr="00BF410B">
        <w:rPr>
          <w:rFonts w:ascii="Times New Roman" w:hAnsi="Times New Roman" w:cs="Times New Roman"/>
          <w:sz w:val="28"/>
          <w:szCs w:val="28"/>
        </w:rPr>
        <w:t>общая численность жителей земного шара, участвующих в международных миграциях, превышает в настоящее время 1,2 млрд человек. Таким образом, международн</w:t>
      </w:r>
      <w:r>
        <w:rPr>
          <w:rFonts w:ascii="Times New Roman" w:hAnsi="Times New Roman" w:cs="Times New Roman"/>
          <w:sz w:val="28"/>
          <w:szCs w:val="28"/>
        </w:rPr>
        <w:t>ая миграция стала одним из гло</w:t>
      </w:r>
      <w:r w:rsidRPr="00BF410B">
        <w:rPr>
          <w:rFonts w:ascii="Times New Roman" w:hAnsi="Times New Roman" w:cs="Times New Roman"/>
          <w:sz w:val="28"/>
          <w:szCs w:val="28"/>
        </w:rPr>
        <w:t>бальных явл</w:t>
      </w:r>
      <w:r w:rsidRPr="00BF410B">
        <w:rPr>
          <w:rFonts w:ascii="Times New Roman" w:hAnsi="Times New Roman" w:cs="Times New Roman"/>
          <w:sz w:val="28"/>
          <w:szCs w:val="28"/>
        </w:rPr>
        <w:t>е</w:t>
      </w:r>
      <w:r w:rsidRPr="00BF410B">
        <w:rPr>
          <w:rFonts w:ascii="Times New Roman" w:hAnsi="Times New Roman" w:cs="Times New Roman"/>
          <w:sz w:val="28"/>
          <w:szCs w:val="28"/>
        </w:rPr>
        <w:t>ний, оказывающих воздействие на</w:t>
      </w:r>
      <w:r>
        <w:rPr>
          <w:rFonts w:ascii="Times New Roman" w:hAnsi="Times New Roman" w:cs="Times New Roman"/>
          <w:sz w:val="28"/>
          <w:szCs w:val="28"/>
        </w:rPr>
        <w:t xml:space="preserve"> все стороны жизни мирового со</w:t>
      </w:r>
      <w:r w:rsidRPr="00BF410B">
        <w:rPr>
          <w:rFonts w:ascii="Times New Roman" w:hAnsi="Times New Roman" w:cs="Times New Roman"/>
          <w:sz w:val="28"/>
          <w:szCs w:val="28"/>
        </w:rPr>
        <w:t>общества</w:t>
      </w:r>
      <w:r>
        <w:t xml:space="preserve">. </w:t>
      </w:r>
      <w:r w:rsidRPr="00BF410B">
        <w:rPr>
          <w:rFonts w:ascii="Times New Roman" w:hAnsi="Times New Roman" w:cs="Times New Roman"/>
          <w:sz w:val="28"/>
          <w:szCs w:val="28"/>
        </w:rPr>
        <w:t>Поэтому проблема этнокультурного воспитания и образования в настоящее время является одной и актуальных проблем всех стран и народов 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F410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0067" w:rsidRPr="003E0067">
        <w:rPr>
          <w:rFonts w:ascii="Times New Roman" w:hAnsi="Times New Roman" w:cs="Times New Roman"/>
          <w:sz w:val="28"/>
          <w:szCs w:val="28"/>
        </w:rPr>
        <w:t xml:space="preserve">  </w:t>
      </w:r>
      <w:r w:rsidR="003E0067">
        <w:rPr>
          <w:rFonts w:ascii="Times New Roman" w:hAnsi="Times New Roman" w:cs="Times New Roman"/>
          <w:sz w:val="28"/>
          <w:szCs w:val="28"/>
        </w:rPr>
        <w:t>П</w:t>
      </w:r>
      <w:r w:rsidR="003E0067">
        <w:rPr>
          <w:rFonts w:ascii="Times New Roman" w:hAnsi="Times New Roman" w:cs="Times New Roman"/>
          <w:sz w:val="28"/>
          <w:szCs w:val="28"/>
        </w:rPr>
        <w:t>о</w:t>
      </w:r>
      <w:r w:rsidR="003E0067">
        <w:rPr>
          <w:rFonts w:ascii="Times New Roman" w:hAnsi="Times New Roman" w:cs="Times New Roman"/>
          <w:sz w:val="28"/>
          <w:szCs w:val="28"/>
        </w:rPr>
        <w:t>этому в</w:t>
      </w:r>
      <w:r w:rsidR="003E0067" w:rsidRPr="009D5623">
        <w:rPr>
          <w:rFonts w:ascii="Times New Roman" w:hAnsi="Times New Roman" w:cs="Times New Roman"/>
          <w:sz w:val="28"/>
          <w:szCs w:val="28"/>
        </w:rPr>
        <w:t>оспитание детей на основе лучших народных традиций и народного творчества во многих современных исследованиях рассматривается как фа</w:t>
      </w:r>
      <w:r w:rsidR="003E0067" w:rsidRPr="009D5623">
        <w:rPr>
          <w:rFonts w:ascii="Times New Roman" w:hAnsi="Times New Roman" w:cs="Times New Roman"/>
          <w:sz w:val="28"/>
          <w:szCs w:val="28"/>
        </w:rPr>
        <w:t>к</w:t>
      </w:r>
      <w:r w:rsidR="003E0067" w:rsidRPr="009D5623">
        <w:rPr>
          <w:rFonts w:ascii="Times New Roman" w:hAnsi="Times New Roman" w:cs="Times New Roman"/>
          <w:sz w:val="28"/>
          <w:szCs w:val="28"/>
        </w:rPr>
        <w:t>тор сохранения культурной самобытности, этнической ментальности, наци</w:t>
      </w:r>
      <w:r w:rsidR="003E0067" w:rsidRPr="009D5623">
        <w:rPr>
          <w:rFonts w:ascii="Times New Roman" w:hAnsi="Times New Roman" w:cs="Times New Roman"/>
          <w:sz w:val="28"/>
          <w:szCs w:val="28"/>
        </w:rPr>
        <w:t>о</w:t>
      </w:r>
      <w:r w:rsidR="003E0067" w:rsidRPr="009D5623">
        <w:rPr>
          <w:rFonts w:ascii="Times New Roman" w:hAnsi="Times New Roman" w:cs="Times New Roman"/>
          <w:sz w:val="28"/>
          <w:szCs w:val="28"/>
        </w:rPr>
        <w:t>нальных ценностей народа.</w:t>
      </w:r>
    </w:p>
    <w:p w:rsidR="000275E8" w:rsidRDefault="000275E8" w:rsidP="00BA6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623">
        <w:rPr>
          <w:rFonts w:ascii="Times New Roman" w:hAnsi="Times New Roman" w:cs="Times New Roman"/>
          <w:sz w:val="28"/>
          <w:szCs w:val="28"/>
        </w:rPr>
        <w:t>Кроме этого актуальность проблемы объясняется социально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D5623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9D5623">
        <w:rPr>
          <w:rFonts w:ascii="Times New Roman" w:hAnsi="Times New Roman" w:cs="Times New Roman"/>
          <w:sz w:val="28"/>
          <w:szCs w:val="28"/>
        </w:rPr>
        <w:t>и</w:t>
      </w:r>
      <w:r w:rsidRPr="009D5623">
        <w:rPr>
          <w:rFonts w:ascii="Times New Roman" w:hAnsi="Times New Roman" w:cs="Times New Roman"/>
          <w:sz w:val="28"/>
          <w:szCs w:val="28"/>
        </w:rPr>
        <w:t>ческой ситуацией, сложившейся в современном</w:t>
      </w:r>
      <w:r w:rsidR="00BA6EB2">
        <w:rPr>
          <w:rFonts w:ascii="Times New Roman" w:hAnsi="Times New Roman" w:cs="Times New Roman"/>
          <w:sz w:val="28"/>
          <w:szCs w:val="28"/>
        </w:rPr>
        <w:t xml:space="preserve"> дошкольном</w:t>
      </w:r>
      <w:r w:rsidRPr="009D5623">
        <w:rPr>
          <w:rFonts w:ascii="Times New Roman" w:hAnsi="Times New Roman" w:cs="Times New Roman"/>
          <w:sz w:val="28"/>
          <w:szCs w:val="28"/>
        </w:rPr>
        <w:t xml:space="preserve"> образовании; развитием нормативно - законодательных актов, связанных с этнокульту</w:t>
      </w:r>
      <w:r w:rsidRPr="009D5623">
        <w:rPr>
          <w:rFonts w:ascii="Times New Roman" w:hAnsi="Times New Roman" w:cs="Times New Roman"/>
          <w:sz w:val="28"/>
          <w:szCs w:val="28"/>
        </w:rPr>
        <w:t>р</w:t>
      </w:r>
      <w:r w:rsidRPr="009D5623">
        <w:rPr>
          <w:rFonts w:ascii="Times New Roman" w:hAnsi="Times New Roman" w:cs="Times New Roman"/>
          <w:sz w:val="28"/>
          <w:szCs w:val="28"/>
        </w:rPr>
        <w:t xml:space="preserve">ным обучением и воспитанием; </w:t>
      </w:r>
      <w:proofErr w:type="spellStart"/>
      <w:r w:rsidRPr="009D5623">
        <w:rPr>
          <w:rFonts w:ascii="Times New Roman" w:hAnsi="Times New Roman" w:cs="Times New Roman"/>
          <w:sz w:val="28"/>
          <w:szCs w:val="28"/>
        </w:rPr>
        <w:t>этнохудожественной</w:t>
      </w:r>
      <w:proofErr w:type="spellEnd"/>
      <w:r w:rsidRPr="009D5623">
        <w:rPr>
          <w:rFonts w:ascii="Times New Roman" w:hAnsi="Times New Roman" w:cs="Times New Roman"/>
          <w:sz w:val="28"/>
          <w:szCs w:val="28"/>
        </w:rPr>
        <w:t xml:space="preserve"> направленностью обр</w:t>
      </w:r>
      <w:r w:rsidRPr="009D5623">
        <w:rPr>
          <w:rFonts w:ascii="Times New Roman" w:hAnsi="Times New Roman" w:cs="Times New Roman"/>
          <w:sz w:val="28"/>
          <w:szCs w:val="28"/>
        </w:rPr>
        <w:t>а</w:t>
      </w:r>
      <w:r w:rsidRPr="009D5623">
        <w:rPr>
          <w:rFonts w:ascii="Times New Roman" w:hAnsi="Times New Roman" w:cs="Times New Roman"/>
          <w:sz w:val="28"/>
          <w:szCs w:val="28"/>
        </w:rPr>
        <w:t>зования.</w:t>
      </w:r>
    </w:p>
    <w:p w:rsidR="0045706D" w:rsidRPr="003E0067" w:rsidRDefault="003E0067" w:rsidP="0045706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Актуальность проблемы определяется и тем фактором, что в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совреме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ной классификации игр (Новоселова С.Л.)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отдельно 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выделяются народные</w:t>
      </w:r>
      <w:r w:rsidR="0045706D" w:rsidRPr="00027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5706D"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(Приложение №3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в с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ою очередь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подразделяются на виды (обрядовые, </w:t>
      </w:r>
      <w:proofErr w:type="spellStart"/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тренинговые</w:t>
      </w:r>
      <w:proofErr w:type="spellEnd"/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досуговые) </w:t>
      </w:r>
      <w:r w:rsidR="00DE1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подвиды (культовые, семе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ные, сезонные, интеллектуальные, сенсомоторные, адаптивные, игрища, т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457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хие, забавляющие, развлекающие). </w:t>
      </w:r>
    </w:p>
    <w:p w:rsidR="004B09BF" w:rsidRDefault="0045706D" w:rsidP="00BA6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массовой практике дошкольных образовательных организаций разрозненно используются </w:t>
      </w:r>
      <w:r w:rsidR="0036314E">
        <w:rPr>
          <w:rFonts w:ascii="Times New Roman" w:hAnsi="Times New Roman" w:cs="Times New Roman"/>
          <w:sz w:val="28"/>
          <w:szCs w:val="28"/>
        </w:rPr>
        <w:t xml:space="preserve">некоторые виды народных игр, чаще игры - забавы, подвижные сезонные, тихие. </w:t>
      </w:r>
      <w:r w:rsidR="004B09BF">
        <w:rPr>
          <w:rFonts w:ascii="Times New Roman" w:hAnsi="Times New Roman" w:cs="Times New Roman"/>
          <w:sz w:val="28"/>
          <w:szCs w:val="28"/>
        </w:rPr>
        <w:t>Но в</w:t>
      </w:r>
      <w:r w:rsidR="0036314E">
        <w:rPr>
          <w:rFonts w:ascii="Times New Roman" w:hAnsi="Times New Roman" w:cs="Times New Roman"/>
          <w:sz w:val="28"/>
          <w:szCs w:val="28"/>
        </w:rPr>
        <w:t xml:space="preserve"> связи с реализацией задач краеведческого характера возника</w:t>
      </w:r>
      <w:r w:rsidR="004B09BF">
        <w:rPr>
          <w:rFonts w:ascii="Times New Roman" w:hAnsi="Times New Roman" w:cs="Times New Roman"/>
          <w:sz w:val="28"/>
          <w:szCs w:val="28"/>
        </w:rPr>
        <w:t>ют ряд противоречий и затруднений, кот</w:t>
      </w:r>
      <w:r w:rsidR="004B09BF">
        <w:rPr>
          <w:rFonts w:ascii="Times New Roman" w:hAnsi="Times New Roman" w:cs="Times New Roman"/>
          <w:sz w:val="28"/>
          <w:szCs w:val="28"/>
        </w:rPr>
        <w:t>о</w:t>
      </w:r>
      <w:r w:rsidR="004B09BF">
        <w:rPr>
          <w:rFonts w:ascii="Times New Roman" w:hAnsi="Times New Roman" w:cs="Times New Roman"/>
          <w:sz w:val="28"/>
          <w:szCs w:val="28"/>
        </w:rPr>
        <w:t>рые автор опыта успешно решает. А именно:</w:t>
      </w:r>
    </w:p>
    <w:p w:rsidR="004B09BF" w:rsidRPr="0080525E" w:rsidRDefault="004B09BF" w:rsidP="0080525E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525E">
        <w:rPr>
          <w:rFonts w:ascii="Times New Roman" w:hAnsi="Times New Roman" w:cs="Times New Roman"/>
          <w:sz w:val="28"/>
          <w:szCs w:val="28"/>
        </w:rPr>
        <w:t>противоречие между необходимостью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 </w:t>
      </w:r>
      <w:r w:rsidR="00105E4D">
        <w:rPr>
          <w:rFonts w:ascii="Times New Roman" w:hAnsi="Times New Roman" w:cs="Times New Roman"/>
          <w:sz w:val="28"/>
          <w:szCs w:val="28"/>
        </w:rPr>
        <w:t>использования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 всех видов </w:t>
      </w:r>
      <w:r w:rsidR="00105E4D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36314E" w:rsidRPr="0080525E">
        <w:rPr>
          <w:rFonts w:ascii="Times New Roman" w:hAnsi="Times New Roman" w:cs="Times New Roman"/>
          <w:sz w:val="28"/>
          <w:szCs w:val="28"/>
        </w:rPr>
        <w:t>игр Белгородской области</w:t>
      </w:r>
      <w:r w:rsidRPr="0080525E">
        <w:rPr>
          <w:rFonts w:ascii="Times New Roman" w:hAnsi="Times New Roman" w:cs="Times New Roman"/>
          <w:sz w:val="28"/>
          <w:szCs w:val="28"/>
        </w:rPr>
        <w:t xml:space="preserve"> в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105E4D">
        <w:rPr>
          <w:rFonts w:ascii="Times New Roman" w:hAnsi="Times New Roman" w:cs="Times New Roman"/>
          <w:sz w:val="28"/>
          <w:szCs w:val="28"/>
        </w:rPr>
        <w:t>ой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105E4D">
        <w:rPr>
          <w:rFonts w:ascii="Times New Roman" w:hAnsi="Times New Roman" w:cs="Times New Roman"/>
          <w:sz w:val="28"/>
          <w:szCs w:val="28"/>
        </w:rPr>
        <w:t>и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 с дет</w:t>
      </w:r>
      <w:r w:rsidR="0036314E" w:rsidRPr="0080525E">
        <w:rPr>
          <w:rFonts w:ascii="Times New Roman" w:hAnsi="Times New Roman" w:cs="Times New Roman"/>
          <w:sz w:val="28"/>
          <w:szCs w:val="28"/>
        </w:rPr>
        <w:t>ь</w:t>
      </w:r>
      <w:r w:rsidR="0036314E" w:rsidRPr="0080525E">
        <w:rPr>
          <w:rFonts w:ascii="Times New Roman" w:hAnsi="Times New Roman" w:cs="Times New Roman"/>
          <w:sz w:val="28"/>
          <w:szCs w:val="28"/>
        </w:rPr>
        <w:t xml:space="preserve">ми старшего дошкольного возраста </w:t>
      </w:r>
      <w:r w:rsidRPr="0080525E">
        <w:rPr>
          <w:rFonts w:ascii="Times New Roman" w:hAnsi="Times New Roman" w:cs="Times New Roman"/>
          <w:sz w:val="28"/>
          <w:szCs w:val="28"/>
        </w:rPr>
        <w:t>и затруднениями по их включению в комплексно-тематическое планирование;</w:t>
      </w:r>
    </w:p>
    <w:p w:rsidR="0080525E" w:rsidRDefault="0036314E" w:rsidP="0080525E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525E">
        <w:rPr>
          <w:rFonts w:ascii="Times New Roman" w:hAnsi="Times New Roman" w:cs="Times New Roman"/>
          <w:sz w:val="28"/>
          <w:szCs w:val="28"/>
        </w:rPr>
        <w:t xml:space="preserve">между необходимостью </w:t>
      </w:r>
      <w:r w:rsidR="004B09BF" w:rsidRPr="0080525E">
        <w:rPr>
          <w:rFonts w:ascii="Times New Roman" w:hAnsi="Times New Roman" w:cs="Times New Roman"/>
          <w:sz w:val="28"/>
          <w:szCs w:val="28"/>
        </w:rPr>
        <w:t xml:space="preserve"> </w:t>
      </w:r>
      <w:r w:rsidR="0080525E" w:rsidRPr="0080525E">
        <w:rPr>
          <w:rFonts w:ascii="Times New Roman" w:hAnsi="Times New Roman" w:cs="Times New Roman"/>
          <w:sz w:val="28"/>
          <w:szCs w:val="28"/>
        </w:rPr>
        <w:t xml:space="preserve">введения </w:t>
      </w:r>
      <w:r w:rsidR="004B09BF" w:rsidRPr="0080525E">
        <w:rPr>
          <w:rFonts w:ascii="Times New Roman" w:hAnsi="Times New Roman" w:cs="Times New Roman"/>
          <w:sz w:val="28"/>
          <w:szCs w:val="28"/>
        </w:rPr>
        <w:t>народных игр Белгородской обл</w:t>
      </w:r>
      <w:r w:rsidR="004B09BF" w:rsidRPr="0080525E">
        <w:rPr>
          <w:rFonts w:ascii="Times New Roman" w:hAnsi="Times New Roman" w:cs="Times New Roman"/>
          <w:sz w:val="28"/>
          <w:szCs w:val="28"/>
        </w:rPr>
        <w:t>а</w:t>
      </w:r>
      <w:r w:rsidR="004B09BF" w:rsidRPr="0080525E">
        <w:rPr>
          <w:rFonts w:ascii="Times New Roman" w:hAnsi="Times New Roman" w:cs="Times New Roman"/>
          <w:sz w:val="28"/>
          <w:szCs w:val="28"/>
        </w:rPr>
        <w:t>сти в игровую детскую субкультуру и отсутствием разработанных форм о</w:t>
      </w:r>
      <w:r w:rsidR="004B09BF" w:rsidRPr="0080525E">
        <w:rPr>
          <w:rFonts w:ascii="Times New Roman" w:hAnsi="Times New Roman" w:cs="Times New Roman"/>
          <w:sz w:val="28"/>
          <w:szCs w:val="28"/>
        </w:rPr>
        <w:t>б</w:t>
      </w:r>
      <w:r w:rsidR="004B09BF" w:rsidRPr="0080525E">
        <w:rPr>
          <w:rFonts w:ascii="Times New Roman" w:hAnsi="Times New Roman" w:cs="Times New Roman"/>
          <w:sz w:val="28"/>
          <w:szCs w:val="28"/>
        </w:rPr>
        <w:t xml:space="preserve">разовательной деятельности </w:t>
      </w:r>
      <w:r w:rsidR="00105E4D">
        <w:rPr>
          <w:rFonts w:ascii="Times New Roman" w:hAnsi="Times New Roman" w:cs="Times New Roman"/>
          <w:sz w:val="28"/>
          <w:szCs w:val="28"/>
        </w:rPr>
        <w:t xml:space="preserve"> </w:t>
      </w:r>
      <w:r w:rsidR="0080525E" w:rsidRPr="0080525E">
        <w:rPr>
          <w:rFonts w:ascii="Times New Roman" w:hAnsi="Times New Roman" w:cs="Times New Roman"/>
          <w:sz w:val="28"/>
          <w:szCs w:val="28"/>
        </w:rPr>
        <w:t>обучени</w:t>
      </w:r>
      <w:r w:rsidR="00105E4D">
        <w:rPr>
          <w:rFonts w:ascii="Times New Roman" w:hAnsi="Times New Roman" w:cs="Times New Roman"/>
          <w:sz w:val="28"/>
          <w:szCs w:val="28"/>
        </w:rPr>
        <w:t>я</w:t>
      </w:r>
      <w:r w:rsidR="0080525E" w:rsidRPr="0080525E">
        <w:rPr>
          <w:rFonts w:ascii="Times New Roman" w:hAnsi="Times New Roman" w:cs="Times New Roman"/>
          <w:sz w:val="28"/>
          <w:szCs w:val="28"/>
        </w:rPr>
        <w:t xml:space="preserve"> игровым  навыкам, свойственным народным играм</w:t>
      </w:r>
      <w:r w:rsidR="0080525E">
        <w:rPr>
          <w:rFonts w:ascii="Times New Roman" w:hAnsi="Times New Roman" w:cs="Times New Roman"/>
          <w:sz w:val="28"/>
          <w:szCs w:val="28"/>
        </w:rPr>
        <w:t>.</w:t>
      </w:r>
    </w:p>
    <w:p w:rsidR="0080525E" w:rsidRDefault="0080525E" w:rsidP="0080525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5954">
        <w:rPr>
          <w:rFonts w:ascii="Times New Roman" w:hAnsi="Times New Roman" w:cs="Times New Roman"/>
          <w:sz w:val="24"/>
          <w:szCs w:val="24"/>
        </w:rPr>
        <w:t xml:space="preserve"> </w:t>
      </w:r>
      <w:r w:rsidR="007B5954" w:rsidRPr="00816341">
        <w:rPr>
          <w:rFonts w:ascii="Times New Roman" w:hAnsi="Times New Roman" w:cs="Times New Roman"/>
          <w:b/>
          <w:sz w:val="28"/>
          <w:szCs w:val="28"/>
        </w:rPr>
        <w:t>Ведущая педагогическая идея опыта</w:t>
      </w:r>
      <w:r w:rsidRPr="0080525E">
        <w:rPr>
          <w:rFonts w:ascii="Times New Roman" w:hAnsi="Times New Roman" w:cs="Times New Roman"/>
          <w:sz w:val="28"/>
          <w:szCs w:val="28"/>
        </w:rPr>
        <w:t xml:space="preserve"> заключается в том, что наро</w:t>
      </w:r>
      <w:r w:rsidRPr="0080525E">
        <w:rPr>
          <w:rFonts w:ascii="Times New Roman" w:hAnsi="Times New Roman" w:cs="Times New Roman"/>
          <w:sz w:val="28"/>
          <w:szCs w:val="28"/>
        </w:rPr>
        <w:t>д</w:t>
      </w:r>
      <w:r w:rsidRPr="0080525E">
        <w:rPr>
          <w:rFonts w:ascii="Times New Roman" w:hAnsi="Times New Roman" w:cs="Times New Roman"/>
          <w:sz w:val="28"/>
          <w:szCs w:val="28"/>
        </w:rPr>
        <w:t xml:space="preserve">ные игры Белгородской области </w:t>
      </w:r>
      <w:r w:rsidR="00816341">
        <w:rPr>
          <w:rFonts w:ascii="Times New Roman" w:hAnsi="Times New Roman" w:cs="Times New Roman"/>
          <w:sz w:val="28"/>
          <w:szCs w:val="28"/>
        </w:rPr>
        <w:t>являются</w:t>
      </w:r>
      <w:r w:rsidRPr="0080525E">
        <w:rPr>
          <w:rFonts w:ascii="Times New Roman" w:hAnsi="Times New Roman" w:cs="Times New Roman"/>
          <w:sz w:val="28"/>
          <w:szCs w:val="28"/>
        </w:rPr>
        <w:t xml:space="preserve"> эффективным средством формир</w:t>
      </w:r>
      <w:r w:rsidRPr="0080525E">
        <w:rPr>
          <w:rFonts w:ascii="Times New Roman" w:hAnsi="Times New Roman" w:cs="Times New Roman"/>
          <w:sz w:val="28"/>
          <w:szCs w:val="28"/>
        </w:rPr>
        <w:t>о</w:t>
      </w:r>
      <w:r w:rsidRPr="0080525E">
        <w:rPr>
          <w:rFonts w:ascii="Times New Roman" w:hAnsi="Times New Roman" w:cs="Times New Roman"/>
          <w:sz w:val="28"/>
          <w:szCs w:val="28"/>
        </w:rPr>
        <w:t xml:space="preserve">вания игровых навыков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80525E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="00816341">
        <w:rPr>
          <w:rFonts w:ascii="Times New Roman" w:hAnsi="Times New Roman" w:cs="Times New Roman"/>
          <w:sz w:val="28"/>
          <w:szCs w:val="28"/>
        </w:rPr>
        <w:t xml:space="preserve"> при включ</w:t>
      </w:r>
      <w:r w:rsidR="00816341">
        <w:rPr>
          <w:rFonts w:ascii="Times New Roman" w:hAnsi="Times New Roman" w:cs="Times New Roman"/>
          <w:sz w:val="28"/>
          <w:szCs w:val="28"/>
        </w:rPr>
        <w:t>е</w:t>
      </w:r>
      <w:r w:rsidR="00816341">
        <w:rPr>
          <w:rFonts w:ascii="Times New Roman" w:hAnsi="Times New Roman" w:cs="Times New Roman"/>
          <w:sz w:val="28"/>
          <w:szCs w:val="28"/>
        </w:rPr>
        <w:t>нии их в систематическую и плановую образовательную деятельность</w:t>
      </w:r>
      <w:proofErr w:type="gramStart"/>
      <w:r w:rsidR="008163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16341" w:rsidRPr="00D00D2E" w:rsidRDefault="00816341" w:rsidP="00816341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D2E">
        <w:rPr>
          <w:rFonts w:ascii="Times New Roman" w:hAnsi="Times New Roman" w:cs="Times New Roman"/>
          <w:b/>
          <w:sz w:val="28"/>
          <w:szCs w:val="28"/>
        </w:rPr>
        <w:t>Длительность работы над опытом</w:t>
      </w:r>
    </w:p>
    <w:p w:rsidR="00816341" w:rsidRPr="00D00D2E" w:rsidRDefault="00816341" w:rsidP="00816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D2E">
        <w:rPr>
          <w:rFonts w:ascii="Times New Roman" w:hAnsi="Times New Roman" w:cs="Times New Roman"/>
          <w:sz w:val="28"/>
          <w:szCs w:val="28"/>
        </w:rPr>
        <w:lastRenderedPageBreak/>
        <w:t>Работа по теме опыта проводилась с сентября  2013 года по май 2016 г</w:t>
      </w:r>
      <w:r w:rsidRPr="00D00D2E">
        <w:rPr>
          <w:rFonts w:ascii="Times New Roman" w:hAnsi="Times New Roman" w:cs="Times New Roman"/>
          <w:sz w:val="28"/>
          <w:szCs w:val="28"/>
        </w:rPr>
        <w:t>о</w:t>
      </w:r>
      <w:r w:rsidRPr="00D00D2E">
        <w:rPr>
          <w:rFonts w:ascii="Times New Roman" w:hAnsi="Times New Roman" w:cs="Times New Roman"/>
          <w:sz w:val="28"/>
          <w:szCs w:val="28"/>
        </w:rPr>
        <w:t>да.</w:t>
      </w:r>
    </w:p>
    <w:p w:rsidR="00816341" w:rsidRPr="00D00D2E" w:rsidRDefault="00816341" w:rsidP="00816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D2E">
        <w:rPr>
          <w:rFonts w:ascii="Times New Roman" w:hAnsi="Times New Roman" w:cs="Times New Roman"/>
          <w:sz w:val="28"/>
          <w:szCs w:val="28"/>
        </w:rPr>
        <w:t>I этап – начальный – сентябрь - октябрь 2013 года - обнаружение пр</w:t>
      </w:r>
      <w:r w:rsidRPr="00D00D2E">
        <w:rPr>
          <w:rFonts w:ascii="Times New Roman" w:hAnsi="Times New Roman" w:cs="Times New Roman"/>
          <w:sz w:val="28"/>
          <w:szCs w:val="28"/>
        </w:rPr>
        <w:t>о</w:t>
      </w:r>
      <w:r w:rsidRPr="00D00D2E">
        <w:rPr>
          <w:rFonts w:ascii="Times New Roman" w:hAnsi="Times New Roman" w:cs="Times New Roman"/>
          <w:sz w:val="28"/>
          <w:szCs w:val="28"/>
        </w:rPr>
        <w:t>блемы, изучение теоретического и методологического материала, подбор д</w:t>
      </w:r>
      <w:r w:rsidRPr="00D00D2E">
        <w:rPr>
          <w:rFonts w:ascii="Times New Roman" w:hAnsi="Times New Roman" w:cs="Times New Roman"/>
          <w:sz w:val="28"/>
          <w:szCs w:val="28"/>
        </w:rPr>
        <w:t>и</w:t>
      </w:r>
      <w:r w:rsidRPr="00D00D2E">
        <w:rPr>
          <w:rFonts w:ascii="Times New Roman" w:hAnsi="Times New Roman" w:cs="Times New Roman"/>
          <w:sz w:val="28"/>
          <w:szCs w:val="28"/>
        </w:rPr>
        <w:t>агностического материала, проведение первичной диагностики.</w:t>
      </w:r>
    </w:p>
    <w:p w:rsidR="00816341" w:rsidRPr="00D00D2E" w:rsidRDefault="00816341" w:rsidP="00816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D2E">
        <w:rPr>
          <w:rFonts w:ascii="Times New Roman" w:hAnsi="Times New Roman" w:cs="Times New Roman"/>
          <w:sz w:val="28"/>
          <w:szCs w:val="28"/>
        </w:rPr>
        <w:t>II этап - основной – ноябрь 2013 года -  март  2016 года – проведение с</w:t>
      </w:r>
      <w:r w:rsidRPr="00D00D2E">
        <w:rPr>
          <w:rFonts w:ascii="Times New Roman" w:hAnsi="Times New Roman" w:cs="Times New Roman"/>
          <w:sz w:val="28"/>
          <w:szCs w:val="28"/>
        </w:rPr>
        <w:t>и</w:t>
      </w:r>
      <w:r w:rsidRPr="00D00D2E">
        <w:rPr>
          <w:rFonts w:ascii="Times New Roman" w:hAnsi="Times New Roman" w:cs="Times New Roman"/>
          <w:sz w:val="28"/>
          <w:szCs w:val="28"/>
        </w:rPr>
        <w:t xml:space="preserve">стематической и планомерной работы 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образовательной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  по включению народных игр Белгородской области в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тельную  деятельность</w:t>
      </w:r>
      <w:r w:rsidR="00105E4D">
        <w:rPr>
          <w:rFonts w:ascii="Times New Roman" w:hAnsi="Times New Roman" w:cs="Times New Roman"/>
          <w:sz w:val="28"/>
          <w:szCs w:val="28"/>
        </w:rPr>
        <w:t xml:space="preserve"> с целью формирования у детей старшего дошкольного возраста игровых навыков.</w:t>
      </w:r>
    </w:p>
    <w:p w:rsidR="00816341" w:rsidRPr="00D00D2E" w:rsidRDefault="00816341" w:rsidP="00816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D2E">
        <w:rPr>
          <w:rFonts w:ascii="Times New Roman" w:hAnsi="Times New Roman" w:cs="Times New Roman"/>
          <w:sz w:val="28"/>
          <w:szCs w:val="28"/>
        </w:rPr>
        <w:t>III этап - заключительный – март 2016 - май 2016 года – проведение ан</w:t>
      </w:r>
      <w:r w:rsidRPr="00D00D2E">
        <w:rPr>
          <w:rFonts w:ascii="Times New Roman" w:hAnsi="Times New Roman" w:cs="Times New Roman"/>
          <w:sz w:val="28"/>
          <w:szCs w:val="28"/>
        </w:rPr>
        <w:t>а</w:t>
      </w:r>
      <w:r w:rsidRPr="00D00D2E">
        <w:rPr>
          <w:rFonts w:ascii="Times New Roman" w:hAnsi="Times New Roman" w:cs="Times New Roman"/>
          <w:sz w:val="28"/>
          <w:szCs w:val="28"/>
        </w:rPr>
        <w:t>лиза полученных материалов, которые свидетельствовали бы об эффективн</w:t>
      </w:r>
      <w:r w:rsidRPr="00D00D2E">
        <w:rPr>
          <w:rFonts w:ascii="Times New Roman" w:hAnsi="Times New Roman" w:cs="Times New Roman"/>
          <w:sz w:val="28"/>
          <w:szCs w:val="28"/>
        </w:rPr>
        <w:t>о</w:t>
      </w:r>
      <w:r w:rsidRPr="00D00D2E">
        <w:rPr>
          <w:rFonts w:ascii="Times New Roman" w:hAnsi="Times New Roman" w:cs="Times New Roman"/>
          <w:sz w:val="28"/>
          <w:szCs w:val="28"/>
        </w:rPr>
        <w:t>сти и результативности предложенной системы работы.</w:t>
      </w:r>
    </w:p>
    <w:p w:rsidR="00DE16EE" w:rsidRPr="00DE16EE" w:rsidRDefault="007B5954" w:rsidP="00DE1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DE1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16EE">
        <w:rPr>
          <w:rFonts w:ascii="Times New Roman" w:hAnsi="Times New Roman" w:cs="Times New Roman"/>
          <w:b/>
          <w:sz w:val="28"/>
          <w:szCs w:val="28"/>
        </w:rPr>
        <w:t>Диапазон опыта</w:t>
      </w:r>
      <w:r w:rsidRPr="00DE16EE">
        <w:rPr>
          <w:rFonts w:ascii="Times New Roman" w:hAnsi="Times New Roman" w:cs="Times New Roman"/>
          <w:sz w:val="28"/>
          <w:szCs w:val="28"/>
        </w:rPr>
        <w:t xml:space="preserve"> </w:t>
      </w:r>
      <w:r w:rsidR="00DE16EE" w:rsidRPr="00DE16EE">
        <w:rPr>
          <w:rFonts w:ascii="Times New Roman" w:hAnsi="Times New Roman" w:cs="Times New Roman"/>
          <w:sz w:val="28"/>
          <w:szCs w:val="28"/>
        </w:rPr>
        <w:t xml:space="preserve">представлен </w:t>
      </w:r>
      <w:r w:rsidR="00DE16EE" w:rsidRPr="00DE16EE">
        <w:rPr>
          <w:rFonts w:ascii="Times New Roman" w:eastAsia="Times New Roman" w:hAnsi="Times New Roman" w:cs="Times New Roman"/>
          <w:sz w:val="28"/>
          <w:szCs w:val="28"/>
        </w:rPr>
        <w:t xml:space="preserve">системой </w:t>
      </w:r>
      <w:r w:rsidR="00DE16EE" w:rsidRPr="00DE16EE">
        <w:rPr>
          <w:rFonts w:ascii="Times New Roman" w:hAnsi="Times New Roman" w:cs="Times New Roman"/>
          <w:color w:val="000000"/>
          <w:sz w:val="28"/>
          <w:szCs w:val="28"/>
        </w:rPr>
        <w:t>развивающих мероприятий</w:t>
      </w:r>
      <w:r w:rsidR="00DE16EE" w:rsidRPr="00DE16EE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DE16EE" w:rsidRPr="00DE16EE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развитию </w:t>
      </w:r>
      <w:r w:rsidR="00DE16EE" w:rsidRPr="00DE16EE">
        <w:rPr>
          <w:rFonts w:ascii="Times New Roman" w:eastAsia="Times New Roman" w:hAnsi="Times New Roman"/>
          <w:noProof/>
          <w:sz w:val="28"/>
          <w:szCs w:val="28"/>
        </w:rPr>
        <w:t>игровых навыков детей старшего дошкольного возраста посредством народных игр Белгородской области</w:t>
      </w:r>
      <w:r w:rsidR="00DE16EE" w:rsidRPr="00DE16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DE16EE">
        <w:rPr>
          <w:rFonts w:ascii="Times New Roman" w:eastAsia="Times New Roman" w:hAnsi="Times New Roman" w:cs="Times New Roman"/>
          <w:sz w:val="28"/>
          <w:szCs w:val="28"/>
        </w:rPr>
        <w:t xml:space="preserve"> Данная работа включается в общую модель этнокультурного воспитания старших дошкольников.</w:t>
      </w:r>
    </w:p>
    <w:p w:rsidR="00105E4D" w:rsidRPr="00105E4D" w:rsidRDefault="007B5954" w:rsidP="00105E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E4D">
        <w:rPr>
          <w:rFonts w:ascii="Times New Roman" w:hAnsi="Times New Roman" w:cs="Times New Roman"/>
          <w:b/>
          <w:sz w:val="28"/>
          <w:szCs w:val="28"/>
        </w:rPr>
        <w:t>Теоретическая база опыта</w:t>
      </w:r>
    </w:p>
    <w:p w:rsidR="00105E4D" w:rsidRPr="00924E4A" w:rsidRDefault="00105E4D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59E9">
        <w:rPr>
          <w:rFonts w:ascii="Times New Roman" w:hAnsi="Times New Roman" w:cs="Times New Roman"/>
          <w:sz w:val="28"/>
          <w:szCs w:val="28"/>
        </w:rPr>
        <w:t xml:space="preserve">Теоретическую основу исследования составляют идеи о </w:t>
      </w:r>
      <w:proofErr w:type="spellStart"/>
      <w:r w:rsidRPr="006959E9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6959E9">
        <w:rPr>
          <w:rFonts w:ascii="Times New Roman" w:hAnsi="Times New Roman" w:cs="Times New Roman"/>
          <w:sz w:val="28"/>
          <w:szCs w:val="28"/>
        </w:rPr>
        <w:t xml:space="preserve"> народного образования (С.И. Гессен, Я.А. Коменский, П.Ф. </w:t>
      </w:r>
      <w:proofErr w:type="spellStart"/>
      <w:r w:rsidRPr="006959E9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Pr="006959E9">
        <w:rPr>
          <w:rFonts w:ascii="Times New Roman" w:hAnsi="Times New Roman" w:cs="Times New Roman"/>
          <w:sz w:val="28"/>
          <w:szCs w:val="28"/>
        </w:rPr>
        <w:t>, К.Д. Ушинский и др.)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959E9">
        <w:rPr>
          <w:rFonts w:ascii="Times New Roman" w:hAnsi="Times New Roman" w:cs="Times New Roman"/>
          <w:sz w:val="28"/>
          <w:szCs w:val="28"/>
        </w:rPr>
        <w:t xml:space="preserve"> </w:t>
      </w:r>
      <w:r w:rsidRPr="00924E4A">
        <w:rPr>
          <w:rFonts w:ascii="Times New Roman" w:hAnsi="Times New Roman" w:cs="Times New Roman"/>
          <w:sz w:val="28"/>
          <w:szCs w:val="28"/>
        </w:rPr>
        <w:t>Так, К.Д. Ушинский писал: «Воспитание, если оно не х</w:t>
      </w:r>
      <w:r w:rsidRPr="00924E4A">
        <w:rPr>
          <w:rFonts w:ascii="Times New Roman" w:hAnsi="Times New Roman" w:cs="Times New Roman"/>
          <w:sz w:val="28"/>
          <w:szCs w:val="28"/>
        </w:rPr>
        <w:t>о</w:t>
      </w:r>
      <w:r w:rsidRPr="00924E4A">
        <w:rPr>
          <w:rFonts w:ascii="Times New Roman" w:hAnsi="Times New Roman" w:cs="Times New Roman"/>
          <w:sz w:val="28"/>
          <w:szCs w:val="28"/>
        </w:rPr>
        <w:t>чет быть бессмысленным, должно быть народным</w:t>
      </w:r>
      <w:proofErr w:type="gramStart"/>
      <w:r w:rsidRPr="00924E4A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924E4A">
        <w:rPr>
          <w:rFonts w:ascii="Times New Roman" w:hAnsi="Times New Roman" w:cs="Times New Roman"/>
          <w:sz w:val="28"/>
          <w:szCs w:val="28"/>
        </w:rPr>
        <w:t>олько народное восп</w:t>
      </w:r>
      <w:r w:rsidRPr="00924E4A">
        <w:rPr>
          <w:rFonts w:ascii="Times New Roman" w:hAnsi="Times New Roman" w:cs="Times New Roman"/>
          <w:sz w:val="28"/>
          <w:szCs w:val="28"/>
        </w:rPr>
        <w:t>и</w:t>
      </w:r>
      <w:r w:rsidRPr="00924E4A">
        <w:rPr>
          <w:rFonts w:ascii="Times New Roman" w:hAnsi="Times New Roman" w:cs="Times New Roman"/>
          <w:sz w:val="28"/>
          <w:szCs w:val="28"/>
        </w:rPr>
        <w:t>тание является живым органом в историческом процессе народного органи</w:t>
      </w:r>
      <w:r w:rsidRPr="00924E4A">
        <w:rPr>
          <w:rFonts w:ascii="Times New Roman" w:hAnsi="Times New Roman" w:cs="Times New Roman"/>
          <w:sz w:val="28"/>
          <w:szCs w:val="28"/>
        </w:rPr>
        <w:t>з</w:t>
      </w:r>
      <w:r w:rsidRPr="00924E4A">
        <w:rPr>
          <w:rFonts w:ascii="Times New Roman" w:hAnsi="Times New Roman" w:cs="Times New Roman"/>
          <w:sz w:val="28"/>
          <w:szCs w:val="28"/>
        </w:rPr>
        <w:t xml:space="preserve">ма» </w:t>
      </w:r>
      <w:r w:rsidR="00F63C8C">
        <w:rPr>
          <w:rFonts w:ascii="Times New Roman" w:hAnsi="Times New Roman" w:cs="Times New Roman"/>
          <w:sz w:val="28"/>
          <w:szCs w:val="28"/>
        </w:rPr>
        <w:t>В опыте использовались авторские литературные произведения К.Д. Ушинского при составлении конспектов и сценариев образовательных  мер</w:t>
      </w:r>
      <w:r w:rsidR="00F63C8C">
        <w:rPr>
          <w:rFonts w:ascii="Times New Roman" w:hAnsi="Times New Roman" w:cs="Times New Roman"/>
          <w:sz w:val="28"/>
          <w:szCs w:val="28"/>
        </w:rPr>
        <w:t>о</w:t>
      </w:r>
      <w:r w:rsidR="00F63C8C">
        <w:rPr>
          <w:rFonts w:ascii="Times New Roman" w:hAnsi="Times New Roman" w:cs="Times New Roman"/>
          <w:sz w:val="28"/>
          <w:szCs w:val="28"/>
        </w:rPr>
        <w:t>приятий.</w:t>
      </w:r>
      <w:r w:rsidR="006F7830" w:rsidRPr="006F7830">
        <w:rPr>
          <w:rFonts w:ascii="Times New Roman" w:hAnsi="Times New Roman" w:cs="Times New Roman"/>
          <w:sz w:val="28"/>
          <w:szCs w:val="28"/>
        </w:rPr>
        <w:t xml:space="preserve"> </w:t>
      </w:r>
      <w:r w:rsidR="006F7830" w:rsidRPr="00924E4A">
        <w:rPr>
          <w:rFonts w:ascii="Times New Roman" w:hAnsi="Times New Roman" w:cs="Times New Roman"/>
          <w:sz w:val="28"/>
          <w:szCs w:val="28"/>
        </w:rPr>
        <w:t>[</w:t>
      </w:r>
      <w:r w:rsidR="003402B4">
        <w:rPr>
          <w:rFonts w:ascii="Times New Roman" w:hAnsi="Times New Roman" w:cs="Times New Roman"/>
          <w:sz w:val="28"/>
          <w:szCs w:val="28"/>
        </w:rPr>
        <w:t>6</w:t>
      </w:r>
      <w:r w:rsidR="006F7830" w:rsidRPr="00924E4A">
        <w:rPr>
          <w:rFonts w:ascii="Times New Roman" w:hAnsi="Times New Roman" w:cs="Times New Roman"/>
          <w:sz w:val="28"/>
          <w:szCs w:val="28"/>
        </w:rPr>
        <w:t>].</w:t>
      </w:r>
    </w:p>
    <w:p w:rsidR="00105E4D" w:rsidRPr="00435560" w:rsidRDefault="00A537F7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Важными </w:t>
      </w:r>
      <w:r w:rsidR="00105E4D">
        <w:rPr>
          <w:rFonts w:ascii="Times New Roman" w:hAnsi="Times New Roman" w:cs="Times New Roman"/>
          <w:sz w:val="28"/>
          <w:szCs w:val="28"/>
        </w:rPr>
        <w:t xml:space="preserve">для данной работы  являются </w:t>
      </w:r>
      <w:r w:rsidR="00105E4D" w:rsidRPr="006959E9">
        <w:rPr>
          <w:rFonts w:ascii="Times New Roman" w:hAnsi="Times New Roman" w:cs="Times New Roman"/>
          <w:sz w:val="28"/>
          <w:szCs w:val="28"/>
        </w:rPr>
        <w:t xml:space="preserve">этнологические теории Ю.В. </w:t>
      </w:r>
      <w:proofErr w:type="spellStart"/>
      <w:r w:rsidR="00105E4D" w:rsidRPr="006959E9">
        <w:rPr>
          <w:rFonts w:ascii="Times New Roman" w:hAnsi="Times New Roman" w:cs="Times New Roman"/>
          <w:sz w:val="28"/>
          <w:szCs w:val="28"/>
        </w:rPr>
        <w:t>Бром</w:t>
      </w:r>
      <w:r w:rsidR="00105E4D">
        <w:rPr>
          <w:rFonts w:ascii="Times New Roman" w:hAnsi="Times New Roman" w:cs="Times New Roman"/>
          <w:sz w:val="28"/>
          <w:szCs w:val="28"/>
        </w:rPr>
        <w:t>лея</w:t>
      </w:r>
      <w:proofErr w:type="spellEnd"/>
      <w:r w:rsidR="00105E4D" w:rsidRPr="006959E9">
        <w:rPr>
          <w:rFonts w:ascii="Times New Roman" w:hAnsi="Times New Roman" w:cs="Times New Roman"/>
          <w:sz w:val="28"/>
          <w:szCs w:val="28"/>
        </w:rPr>
        <w:t>, Л.Н. Гумилев</w:t>
      </w:r>
      <w:r w:rsidR="00105E4D">
        <w:rPr>
          <w:rFonts w:ascii="Times New Roman" w:hAnsi="Times New Roman" w:cs="Times New Roman"/>
          <w:sz w:val="28"/>
          <w:szCs w:val="28"/>
        </w:rPr>
        <w:t>а</w:t>
      </w:r>
      <w:r w:rsidR="00105E4D" w:rsidRPr="006959E9">
        <w:rPr>
          <w:rFonts w:ascii="Times New Roman" w:hAnsi="Times New Roman" w:cs="Times New Roman"/>
          <w:sz w:val="28"/>
          <w:szCs w:val="28"/>
        </w:rPr>
        <w:t xml:space="preserve"> и др. </w:t>
      </w:r>
      <w:r w:rsidR="00105E4D" w:rsidRPr="00435560">
        <w:rPr>
          <w:rFonts w:ascii="Times New Roman" w:hAnsi="Times New Roman" w:cs="Times New Roman"/>
          <w:sz w:val="28"/>
          <w:szCs w:val="28"/>
        </w:rPr>
        <w:t>В исследованиях Л. Н. Гумилева этнос опред</w:t>
      </w:r>
      <w:r w:rsidR="00105E4D" w:rsidRPr="00435560">
        <w:rPr>
          <w:rFonts w:ascii="Times New Roman" w:hAnsi="Times New Roman" w:cs="Times New Roman"/>
          <w:sz w:val="28"/>
          <w:szCs w:val="28"/>
        </w:rPr>
        <w:t>е</w:t>
      </w:r>
      <w:r w:rsidR="00105E4D">
        <w:rPr>
          <w:rFonts w:ascii="Times New Roman" w:hAnsi="Times New Roman" w:cs="Times New Roman"/>
          <w:sz w:val="28"/>
          <w:szCs w:val="28"/>
        </w:rPr>
        <w:t>ляется как «</w:t>
      </w:r>
      <w:r w:rsidR="00105E4D" w:rsidRPr="00435560">
        <w:rPr>
          <w:rFonts w:ascii="Times New Roman" w:hAnsi="Times New Roman" w:cs="Times New Roman"/>
          <w:sz w:val="28"/>
          <w:szCs w:val="28"/>
        </w:rPr>
        <w:t>коллектив особей, противопоставляющий себя всем прочим ко</w:t>
      </w:r>
      <w:r w:rsidR="00105E4D" w:rsidRPr="00435560">
        <w:rPr>
          <w:rFonts w:ascii="Times New Roman" w:hAnsi="Times New Roman" w:cs="Times New Roman"/>
          <w:sz w:val="28"/>
          <w:szCs w:val="28"/>
        </w:rPr>
        <w:t>л</w:t>
      </w:r>
      <w:r w:rsidR="00105E4D">
        <w:rPr>
          <w:rFonts w:ascii="Times New Roman" w:hAnsi="Times New Roman" w:cs="Times New Roman"/>
          <w:sz w:val="28"/>
          <w:szCs w:val="28"/>
        </w:rPr>
        <w:t>лективам»</w:t>
      </w:r>
      <w:r w:rsidR="00C2786F">
        <w:rPr>
          <w:rFonts w:ascii="Times New Roman" w:hAnsi="Times New Roman" w:cs="Times New Roman"/>
          <w:sz w:val="28"/>
          <w:szCs w:val="28"/>
        </w:rPr>
        <w:t>.</w:t>
      </w:r>
      <w:r w:rsidR="00105E4D" w:rsidRPr="00435560">
        <w:rPr>
          <w:rFonts w:ascii="Times New Roman" w:hAnsi="Times New Roman" w:cs="Times New Roman"/>
          <w:sz w:val="28"/>
          <w:szCs w:val="28"/>
        </w:rPr>
        <w:t xml:space="preserve"> Нетрудно понять, что противопоставление одного коллектива людей другому осуществляется через осознание своей общности, т. е. через этническое самосознание</w:t>
      </w:r>
      <w:r w:rsidR="00105E4D">
        <w:rPr>
          <w:rFonts w:ascii="Times New Roman" w:hAnsi="Times New Roman" w:cs="Times New Roman"/>
          <w:sz w:val="28"/>
          <w:szCs w:val="28"/>
        </w:rPr>
        <w:t xml:space="preserve"> </w:t>
      </w:r>
      <w:r w:rsidR="00105E4D" w:rsidRPr="00924E4A">
        <w:rPr>
          <w:rFonts w:ascii="Times New Roman" w:hAnsi="Times New Roman" w:cs="Times New Roman"/>
          <w:sz w:val="28"/>
          <w:szCs w:val="28"/>
        </w:rPr>
        <w:t xml:space="preserve"> [</w:t>
      </w:r>
      <w:r w:rsidR="003402B4">
        <w:rPr>
          <w:rFonts w:ascii="Times New Roman" w:hAnsi="Times New Roman" w:cs="Times New Roman"/>
          <w:sz w:val="28"/>
          <w:szCs w:val="28"/>
        </w:rPr>
        <w:t>6</w:t>
      </w:r>
      <w:r w:rsidR="00105E4D" w:rsidRPr="00924E4A">
        <w:rPr>
          <w:rFonts w:ascii="Times New Roman" w:hAnsi="Times New Roman" w:cs="Times New Roman"/>
          <w:sz w:val="28"/>
          <w:szCs w:val="28"/>
        </w:rPr>
        <w:t>].</w:t>
      </w:r>
    </w:p>
    <w:p w:rsidR="00105E4D" w:rsidRDefault="00105E4D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опыта работы  </w:t>
      </w:r>
      <w:r w:rsidR="001F5B48">
        <w:rPr>
          <w:rFonts w:ascii="Times New Roman" w:hAnsi="Times New Roman" w:cs="Times New Roman"/>
          <w:sz w:val="28"/>
          <w:szCs w:val="28"/>
        </w:rPr>
        <w:t>автором были изучены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B48">
        <w:rPr>
          <w:rFonts w:ascii="Times New Roman" w:hAnsi="Times New Roman" w:cs="Times New Roman"/>
          <w:sz w:val="28"/>
          <w:szCs w:val="28"/>
        </w:rPr>
        <w:t>труды</w:t>
      </w:r>
      <w:r w:rsidRPr="006959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известных психологов, изучающих </w:t>
      </w:r>
      <w:r w:rsidRPr="006959E9">
        <w:rPr>
          <w:rFonts w:ascii="Times New Roman" w:hAnsi="Times New Roman" w:cs="Times New Roman"/>
          <w:sz w:val="28"/>
          <w:szCs w:val="28"/>
        </w:rPr>
        <w:t>особенност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959E9">
        <w:rPr>
          <w:rFonts w:ascii="Times New Roman" w:hAnsi="Times New Roman" w:cs="Times New Roman"/>
          <w:sz w:val="28"/>
          <w:szCs w:val="28"/>
        </w:rPr>
        <w:t xml:space="preserve"> </w:t>
      </w:r>
      <w:r w:rsidR="00DE16EE">
        <w:rPr>
          <w:rFonts w:ascii="Times New Roman" w:hAnsi="Times New Roman" w:cs="Times New Roman"/>
          <w:sz w:val="28"/>
          <w:szCs w:val="28"/>
        </w:rPr>
        <w:t>развития</w:t>
      </w:r>
      <w:r w:rsidR="00C94487">
        <w:rPr>
          <w:rFonts w:ascii="Times New Roman" w:hAnsi="Times New Roman" w:cs="Times New Roman"/>
          <w:sz w:val="28"/>
          <w:szCs w:val="28"/>
        </w:rPr>
        <w:t xml:space="preserve"> навыков в дошкольном де</w:t>
      </w:r>
      <w:r w:rsidR="00C94487">
        <w:rPr>
          <w:rFonts w:ascii="Times New Roman" w:hAnsi="Times New Roman" w:cs="Times New Roman"/>
          <w:sz w:val="28"/>
          <w:szCs w:val="28"/>
        </w:rPr>
        <w:t>т</w:t>
      </w:r>
      <w:r w:rsidR="00C94487">
        <w:rPr>
          <w:rFonts w:ascii="Times New Roman" w:hAnsi="Times New Roman" w:cs="Times New Roman"/>
          <w:sz w:val="28"/>
          <w:szCs w:val="28"/>
        </w:rPr>
        <w:t>стве</w:t>
      </w:r>
      <w:r w:rsidRPr="006959E9">
        <w:rPr>
          <w:rFonts w:ascii="Times New Roman" w:hAnsi="Times New Roman" w:cs="Times New Roman"/>
          <w:sz w:val="28"/>
          <w:szCs w:val="28"/>
        </w:rPr>
        <w:t xml:space="preserve"> </w:t>
      </w:r>
      <w:r w:rsidR="00C94487">
        <w:rPr>
          <w:rFonts w:ascii="Times New Roman" w:hAnsi="Times New Roman" w:cs="Times New Roman"/>
          <w:sz w:val="28"/>
          <w:szCs w:val="28"/>
        </w:rPr>
        <w:t>и их классификаци</w:t>
      </w:r>
      <w:r w:rsidR="00F63C8C">
        <w:rPr>
          <w:rFonts w:ascii="Times New Roman" w:hAnsi="Times New Roman" w:cs="Times New Roman"/>
          <w:sz w:val="28"/>
          <w:szCs w:val="28"/>
        </w:rPr>
        <w:t>ю</w:t>
      </w:r>
      <w:r w:rsidR="00C94487">
        <w:rPr>
          <w:rFonts w:ascii="Times New Roman" w:hAnsi="Times New Roman" w:cs="Times New Roman"/>
          <w:sz w:val="28"/>
          <w:szCs w:val="28"/>
        </w:rPr>
        <w:t xml:space="preserve"> </w:t>
      </w:r>
      <w:r w:rsidRPr="006959E9">
        <w:rPr>
          <w:rFonts w:ascii="Times New Roman" w:hAnsi="Times New Roman" w:cs="Times New Roman"/>
          <w:sz w:val="28"/>
          <w:szCs w:val="28"/>
        </w:rPr>
        <w:t xml:space="preserve">(Л.С. Выготский, </w:t>
      </w:r>
      <w:proofErr w:type="spellStart"/>
      <w:r w:rsidRPr="006959E9">
        <w:rPr>
          <w:rFonts w:ascii="Times New Roman" w:hAnsi="Times New Roman" w:cs="Times New Roman"/>
          <w:sz w:val="28"/>
          <w:szCs w:val="28"/>
        </w:rPr>
        <w:t>Т.С.Комарова</w:t>
      </w:r>
      <w:proofErr w:type="spellEnd"/>
      <w:r w:rsidRPr="006959E9">
        <w:rPr>
          <w:rFonts w:ascii="Times New Roman" w:hAnsi="Times New Roman" w:cs="Times New Roman"/>
          <w:sz w:val="28"/>
          <w:szCs w:val="28"/>
        </w:rPr>
        <w:t xml:space="preserve">, </w:t>
      </w:r>
      <w:r w:rsidR="00FB08F4">
        <w:rPr>
          <w:rFonts w:ascii="Times New Roman" w:hAnsi="Times New Roman" w:cs="Times New Roman"/>
          <w:sz w:val="28"/>
          <w:szCs w:val="28"/>
        </w:rPr>
        <w:t>М.В</w:t>
      </w:r>
      <w:r w:rsidR="001F5B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5B48">
        <w:rPr>
          <w:rFonts w:ascii="Times New Roman" w:hAnsi="Times New Roman" w:cs="Times New Roman"/>
          <w:sz w:val="28"/>
          <w:szCs w:val="28"/>
        </w:rPr>
        <w:t>Гамезо</w:t>
      </w:r>
      <w:proofErr w:type="spellEnd"/>
      <w:r w:rsidR="001F5B48">
        <w:rPr>
          <w:rFonts w:ascii="Times New Roman" w:hAnsi="Times New Roman" w:cs="Times New Roman"/>
          <w:sz w:val="28"/>
          <w:szCs w:val="28"/>
        </w:rPr>
        <w:t xml:space="preserve">, </w:t>
      </w:r>
      <w:r w:rsidRPr="006959E9">
        <w:rPr>
          <w:rFonts w:ascii="Times New Roman" w:hAnsi="Times New Roman" w:cs="Times New Roman"/>
          <w:sz w:val="28"/>
          <w:szCs w:val="28"/>
        </w:rPr>
        <w:t xml:space="preserve"> В.С. Мухи</w:t>
      </w:r>
      <w:r w:rsidR="00C94487">
        <w:rPr>
          <w:rFonts w:ascii="Times New Roman" w:hAnsi="Times New Roman" w:cs="Times New Roman"/>
          <w:sz w:val="28"/>
          <w:szCs w:val="28"/>
        </w:rPr>
        <w:t xml:space="preserve">на </w:t>
      </w:r>
      <w:r w:rsidRPr="006959E9">
        <w:rPr>
          <w:rFonts w:ascii="Times New Roman" w:hAnsi="Times New Roman" w:cs="Times New Roman"/>
          <w:sz w:val="28"/>
          <w:szCs w:val="28"/>
        </w:rPr>
        <w:t>и др.)</w:t>
      </w:r>
      <w:r w:rsidRPr="006B3B6B">
        <w:rPr>
          <w:rFonts w:ascii="Times New Roman" w:hAnsi="Times New Roman" w:cs="Times New Roman"/>
          <w:sz w:val="28"/>
          <w:szCs w:val="28"/>
        </w:rPr>
        <w:t xml:space="preserve"> </w:t>
      </w:r>
      <w:r w:rsidRPr="00924E4A">
        <w:rPr>
          <w:rFonts w:ascii="Times New Roman" w:hAnsi="Times New Roman" w:cs="Times New Roman"/>
          <w:sz w:val="28"/>
          <w:szCs w:val="28"/>
        </w:rPr>
        <w:t>[</w:t>
      </w:r>
      <w:r w:rsidR="003402B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]</w:t>
      </w:r>
      <w:r w:rsidR="00F63C8C">
        <w:rPr>
          <w:rFonts w:ascii="Times New Roman" w:hAnsi="Times New Roman" w:cs="Times New Roman"/>
          <w:sz w:val="28"/>
          <w:szCs w:val="28"/>
        </w:rPr>
        <w:t>.</w:t>
      </w:r>
    </w:p>
    <w:p w:rsidR="00105E4D" w:rsidRDefault="00105E4D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исследованиях </w:t>
      </w:r>
      <w:r w:rsidR="00F63C8C">
        <w:rPr>
          <w:rFonts w:ascii="Times New Roman" w:hAnsi="Times New Roman" w:cs="Times New Roman"/>
          <w:sz w:val="28"/>
          <w:szCs w:val="28"/>
        </w:rPr>
        <w:t xml:space="preserve">О.В. Солнцевой, А.П. Усовой, П.Г. </w:t>
      </w:r>
      <w:proofErr w:type="spellStart"/>
      <w:r w:rsidR="00F63C8C">
        <w:rPr>
          <w:rFonts w:ascii="Times New Roman" w:hAnsi="Times New Roman" w:cs="Times New Roman"/>
          <w:sz w:val="28"/>
          <w:szCs w:val="28"/>
        </w:rPr>
        <w:t>Саморуковой</w:t>
      </w:r>
      <w:proofErr w:type="spellEnd"/>
      <w:r w:rsidR="00194B12">
        <w:rPr>
          <w:rFonts w:ascii="Times New Roman" w:hAnsi="Times New Roman" w:cs="Times New Roman"/>
          <w:sz w:val="28"/>
          <w:szCs w:val="28"/>
        </w:rPr>
        <w:t xml:space="preserve">, </w:t>
      </w:r>
      <w:r w:rsidR="00DF6A0E" w:rsidRPr="006D7F58">
        <w:rPr>
          <w:rFonts w:ascii="Times New Roman" w:hAnsi="Times New Roman" w:cs="Times New Roman"/>
          <w:sz w:val="28"/>
          <w:szCs w:val="28"/>
        </w:rPr>
        <w:t>Н.А. Коротковой</w:t>
      </w:r>
      <w:r w:rsidR="00DF6A0E">
        <w:rPr>
          <w:rFonts w:ascii="Times New Roman" w:hAnsi="Times New Roman" w:cs="Times New Roman"/>
          <w:sz w:val="28"/>
          <w:szCs w:val="28"/>
        </w:rPr>
        <w:t>,</w:t>
      </w:r>
      <w:r w:rsidR="00DF6A0E" w:rsidRPr="002F27DF">
        <w:rPr>
          <w:rFonts w:ascii="Times New Roman" w:hAnsi="Times New Roman" w:cs="Times New Roman"/>
          <w:sz w:val="28"/>
          <w:szCs w:val="28"/>
        </w:rPr>
        <w:t xml:space="preserve"> </w:t>
      </w:r>
      <w:r w:rsidR="00DF6A0E" w:rsidRPr="006D7F58">
        <w:rPr>
          <w:rFonts w:ascii="Times New Roman" w:hAnsi="Times New Roman" w:cs="Times New Roman"/>
          <w:sz w:val="28"/>
          <w:szCs w:val="28"/>
        </w:rPr>
        <w:t>Н.Я. Михайленко</w:t>
      </w:r>
      <w:r w:rsidR="00194B12">
        <w:rPr>
          <w:rFonts w:ascii="Times New Roman" w:hAnsi="Times New Roman" w:cs="Times New Roman"/>
          <w:sz w:val="28"/>
          <w:szCs w:val="28"/>
        </w:rPr>
        <w:t xml:space="preserve"> </w:t>
      </w:r>
      <w:r w:rsidR="00F63C8C">
        <w:rPr>
          <w:rFonts w:ascii="Times New Roman" w:hAnsi="Times New Roman" w:cs="Times New Roman"/>
          <w:sz w:val="28"/>
          <w:szCs w:val="28"/>
        </w:rPr>
        <w:t xml:space="preserve"> </w:t>
      </w:r>
      <w:r w:rsidRPr="006959E9">
        <w:rPr>
          <w:rFonts w:ascii="Times New Roman" w:hAnsi="Times New Roman" w:cs="Times New Roman"/>
          <w:sz w:val="28"/>
          <w:szCs w:val="28"/>
        </w:rPr>
        <w:t>и др.</w:t>
      </w:r>
      <w:r>
        <w:rPr>
          <w:rFonts w:ascii="Times New Roman" w:hAnsi="Times New Roman" w:cs="Times New Roman"/>
          <w:sz w:val="28"/>
          <w:szCs w:val="28"/>
        </w:rPr>
        <w:t xml:space="preserve"> описываются традиционные и совр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менные</w:t>
      </w:r>
      <w:r w:rsidRPr="006959E9">
        <w:rPr>
          <w:rFonts w:ascii="Times New Roman" w:hAnsi="Times New Roman" w:cs="Times New Roman"/>
          <w:sz w:val="28"/>
          <w:szCs w:val="28"/>
        </w:rPr>
        <w:t xml:space="preserve"> игровы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959E9">
        <w:rPr>
          <w:rFonts w:ascii="Times New Roman" w:hAnsi="Times New Roman" w:cs="Times New Roman"/>
          <w:sz w:val="28"/>
          <w:szCs w:val="28"/>
        </w:rPr>
        <w:t xml:space="preserve"> форм</w:t>
      </w:r>
      <w:r w:rsidR="00F63C8C">
        <w:rPr>
          <w:rFonts w:ascii="Times New Roman" w:hAnsi="Times New Roman" w:cs="Times New Roman"/>
          <w:sz w:val="28"/>
          <w:szCs w:val="28"/>
        </w:rPr>
        <w:t>ы</w:t>
      </w:r>
      <w:r w:rsidRPr="006959E9">
        <w:rPr>
          <w:rFonts w:ascii="Times New Roman" w:hAnsi="Times New Roman" w:cs="Times New Roman"/>
          <w:sz w:val="28"/>
          <w:szCs w:val="28"/>
        </w:rPr>
        <w:t xml:space="preserve"> взаимодействия с детьми </w:t>
      </w:r>
      <w:r w:rsidR="00F63C8C">
        <w:rPr>
          <w:rFonts w:ascii="Times New Roman" w:hAnsi="Times New Roman" w:cs="Times New Roman"/>
          <w:sz w:val="28"/>
          <w:szCs w:val="28"/>
        </w:rPr>
        <w:t>старшего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возраста. Они считают, </w:t>
      </w:r>
      <w:r w:rsidR="00DC0471">
        <w:rPr>
          <w:rFonts w:ascii="Times New Roman" w:hAnsi="Times New Roman" w:cs="Times New Roman"/>
          <w:sz w:val="28"/>
          <w:szCs w:val="28"/>
        </w:rPr>
        <w:t xml:space="preserve">что </w:t>
      </w:r>
      <w:r w:rsidR="00DC0471" w:rsidRPr="00DC0471">
        <w:rPr>
          <w:rFonts w:ascii="Times New Roman" w:hAnsi="Times New Roman" w:cs="Times New Roman"/>
          <w:sz w:val="28"/>
          <w:szCs w:val="28"/>
        </w:rPr>
        <w:t>игровые технологии - являются фундаментом всего дошкольного образования. В свете ФГОС личность ребенка выводится на первый план и все дошкольное дет</w:t>
      </w:r>
      <w:r w:rsidR="008B6679">
        <w:rPr>
          <w:rFonts w:ascii="Times New Roman" w:hAnsi="Times New Roman" w:cs="Times New Roman"/>
          <w:sz w:val="28"/>
          <w:szCs w:val="28"/>
        </w:rPr>
        <w:t>ство должно быть посвящено игре</w:t>
      </w:r>
      <w:r w:rsidR="00DC0471" w:rsidRPr="00DC0471">
        <w:rPr>
          <w:rFonts w:ascii="Times New Roman" w:hAnsi="Times New Roman" w:cs="Times New Roman"/>
          <w:sz w:val="28"/>
          <w:szCs w:val="28"/>
        </w:rPr>
        <w:t xml:space="preserve"> </w:t>
      </w:r>
      <w:r w:rsidR="008B6679" w:rsidRPr="00924E4A">
        <w:rPr>
          <w:rFonts w:ascii="Times New Roman" w:hAnsi="Times New Roman" w:cs="Times New Roman"/>
          <w:sz w:val="28"/>
          <w:szCs w:val="28"/>
        </w:rPr>
        <w:t>[</w:t>
      </w:r>
      <w:r w:rsidR="008B6679">
        <w:rPr>
          <w:rFonts w:ascii="Times New Roman" w:hAnsi="Times New Roman" w:cs="Times New Roman"/>
          <w:sz w:val="28"/>
          <w:szCs w:val="28"/>
        </w:rPr>
        <w:t>1</w:t>
      </w:r>
      <w:r w:rsidR="003402B4">
        <w:rPr>
          <w:rFonts w:ascii="Times New Roman" w:hAnsi="Times New Roman" w:cs="Times New Roman"/>
          <w:sz w:val="28"/>
          <w:szCs w:val="28"/>
        </w:rPr>
        <w:t>3</w:t>
      </w:r>
      <w:r w:rsidR="008B6679">
        <w:rPr>
          <w:rFonts w:ascii="Times New Roman" w:hAnsi="Times New Roman" w:cs="Times New Roman"/>
          <w:sz w:val="28"/>
          <w:szCs w:val="28"/>
        </w:rPr>
        <w:t xml:space="preserve">, </w:t>
      </w:r>
      <w:r w:rsidR="003402B4">
        <w:rPr>
          <w:rFonts w:ascii="Times New Roman" w:hAnsi="Times New Roman" w:cs="Times New Roman"/>
          <w:sz w:val="28"/>
          <w:szCs w:val="28"/>
        </w:rPr>
        <w:t>10</w:t>
      </w:r>
      <w:r w:rsidR="008B6679">
        <w:rPr>
          <w:rFonts w:ascii="Times New Roman" w:hAnsi="Times New Roman" w:cs="Times New Roman"/>
          <w:sz w:val="28"/>
          <w:szCs w:val="28"/>
        </w:rPr>
        <w:t xml:space="preserve">]. </w:t>
      </w:r>
      <w:r w:rsidR="00DC0471">
        <w:rPr>
          <w:rFonts w:ascii="Times New Roman" w:hAnsi="Times New Roman" w:cs="Times New Roman"/>
          <w:sz w:val="28"/>
          <w:szCs w:val="28"/>
        </w:rPr>
        <w:t>Их исследования легли в основу планирования образовательной деятел</w:t>
      </w:r>
      <w:r w:rsidR="00DC0471">
        <w:rPr>
          <w:rFonts w:ascii="Times New Roman" w:hAnsi="Times New Roman" w:cs="Times New Roman"/>
          <w:sz w:val="28"/>
          <w:szCs w:val="28"/>
        </w:rPr>
        <w:t>ь</w:t>
      </w:r>
      <w:r w:rsidR="00DC0471">
        <w:rPr>
          <w:rFonts w:ascii="Times New Roman" w:hAnsi="Times New Roman" w:cs="Times New Roman"/>
          <w:sz w:val="28"/>
          <w:szCs w:val="28"/>
        </w:rPr>
        <w:lastRenderedPageBreak/>
        <w:t>ности в течение учебного года</w:t>
      </w:r>
      <w:r w:rsidR="00DE16EE">
        <w:rPr>
          <w:rFonts w:ascii="Times New Roman" w:hAnsi="Times New Roman" w:cs="Times New Roman"/>
          <w:sz w:val="28"/>
          <w:szCs w:val="28"/>
        </w:rPr>
        <w:t xml:space="preserve"> с включением народных игр Белгородской о</w:t>
      </w:r>
      <w:r w:rsidR="00DE16EE">
        <w:rPr>
          <w:rFonts w:ascii="Times New Roman" w:hAnsi="Times New Roman" w:cs="Times New Roman"/>
          <w:sz w:val="28"/>
          <w:szCs w:val="28"/>
        </w:rPr>
        <w:t>б</w:t>
      </w:r>
      <w:r w:rsidR="00DE16EE">
        <w:rPr>
          <w:rFonts w:ascii="Times New Roman" w:hAnsi="Times New Roman" w:cs="Times New Roman"/>
          <w:sz w:val="28"/>
          <w:szCs w:val="28"/>
        </w:rPr>
        <w:t>ласти</w:t>
      </w:r>
      <w:r w:rsidR="008B66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71" w:rsidRPr="00DC0471" w:rsidRDefault="003920E2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опирается на исследования</w:t>
      </w:r>
      <w:r w:rsidR="00671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CCD" w:rsidRPr="00671CCD">
        <w:rPr>
          <w:rFonts w:ascii="Times New Roman" w:hAnsi="Times New Roman" w:cs="Times New Roman"/>
          <w:sz w:val="28"/>
          <w:szCs w:val="28"/>
        </w:rPr>
        <w:t>Новоселов</w:t>
      </w:r>
      <w:r w:rsidR="00DC0471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671CCD" w:rsidRPr="00671CCD">
        <w:rPr>
          <w:rFonts w:ascii="Times New Roman" w:hAnsi="Times New Roman" w:cs="Times New Roman"/>
          <w:sz w:val="28"/>
          <w:szCs w:val="28"/>
        </w:rPr>
        <w:t xml:space="preserve"> С.Л. О новой классификации детских игр</w:t>
      </w:r>
      <w:r w:rsidRPr="00671C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CCD">
        <w:rPr>
          <w:rFonts w:ascii="Times New Roman" w:hAnsi="Times New Roman" w:cs="Times New Roman"/>
          <w:sz w:val="28"/>
          <w:szCs w:val="28"/>
        </w:rPr>
        <w:t xml:space="preserve">В её классификации определено место народных игр в игровой деятельности дошкольников </w:t>
      </w:r>
      <w:r w:rsidR="00671CCD" w:rsidRPr="00924E4A">
        <w:rPr>
          <w:rFonts w:ascii="Times New Roman" w:hAnsi="Times New Roman" w:cs="Times New Roman"/>
          <w:sz w:val="28"/>
          <w:szCs w:val="28"/>
        </w:rPr>
        <w:t>[</w:t>
      </w:r>
      <w:r w:rsidR="008B6679">
        <w:rPr>
          <w:rFonts w:ascii="Times New Roman" w:hAnsi="Times New Roman" w:cs="Times New Roman"/>
          <w:sz w:val="28"/>
          <w:szCs w:val="28"/>
        </w:rPr>
        <w:t>1</w:t>
      </w:r>
      <w:r w:rsidR="003402B4">
        <w:rPr>
          <w:rFonts w:ascii="Times New Roman" w:hAnsi="Times New Roman" w:cs="Times New Roman"/>
          <w:sz w:val="28"/>
          <w:szCs w:val="28"/>
        </w:rPr>
        <w:t>1</w:t>
      </w:r>
      <w:r w:rsidR="00671CCD">
        <w:rPr>
          <w:rFonts w:ascii="Times New Roman" w:hAnsi="Times New Roman" w:cs="Times New Roman"/>
          <w:sz w:val="28"/>
          <w:szCs w:val="28"/>
        </w:rPr>
        <w:t>].</w:t>
      </w:r>
      <w:r w:rsidR="00671CCD" w:rsidRPr="00671CCD">
        <w:rPr>
          <w:rFonts w:ascii="Times New Roman" w:hAnsi="Times New Roman" w:cs="Times New Roman"/>
          <w:sz w:val="28"/>
          <w:szCs w:val="28"/>
        </w:rPr>
        <w:t xml:space="preserve"> </w:t>
      </w:r>
      <w:r w:rsidR="00DC0471">
        <w:rPr>
          <w:rFonts w:ascii="Times New Roman" w:hAnsi="Times New Roman" w:cs="Times New Roman"/>
          <w:sz w:val="28"/>
          <w:szCs w:val="28"/>
        </w:rPr>
        <w:t>При этом исследователь о</w:t>
      </w:r>
      <w:r w:rsidR="00DC0471">
        <w:rPr>
          <w:rFonts w:ascii="Times New Roman" w:hAnsi="Times New Roman" w:cs="Times New Roman"/>
          <w:sz w:val="28"/>
          <w:szCs w:val="28"/>
        </w:rPr>
        <w:t>т</w:t>
      </w:r>
      <w:r w:rsidR="00DC0471">
        <w:rPr>
          <w:rFonts w:ascii="Times New Roman" w:hAnsi="Times New Roman" w:cs="Times New Roman"/>
          <w:sz w:val="28"/>
          <w:szCs w:val="28"/>
        </w:rPr>
        <w:t>мечает, что ц</w:t>
      </w:r>
      <w:r w:rsidR="00DC0471" w:rsidRPr="00DC0471">
        <w:rPr>
          <w:rFonts w:ascii="Times New Roman" w:hAnsi="Times New Roman" w:cs="Times New Roman"/>
          <w:sz w:val="28"/>
          <w:szCs w:val="28"/>
        </w:rPr>
        <w:t>ель игровой технологии</w:t>
      </w:r>
      <w:r w:rsidR="00DC0471">
        <w:rPr>
          <w:rFonts w:ascii="Times New Roman" w:hAnsi="Times New Roman" w:cs="Times New Roman"/>
          <w:sz w:val="28"/>
          <w:szCs w:val="28"/>
        </w:rPr>
        <w:t xml:space="preserve"> </w:t>
      </w:r>
      <w:r w:rsidR="00DC0471" w:rsidRPr="00DC0471">
        <w:rPr>
          <w:rFonts w:ascii="Times New Roman" w:hAnsi="Times New Roman" w:cs="Times New Roman"/>
          <w:sz w:val="28"/>
          <w:szCs w:val="28"/>
        </w:rPr>
        <w:t xml:space="preserve">- не менять </w:t>
      </w:r>
      <w:r w:rsidR="00DC0471">
        <w:rPr>
          <w:rFonts w:ascii="Times New Roman" w:hAnsi="Times New Roman" w:cs="Times New Roman"/>
          <w:sz w:val="28"/>
          <w:szCs w:val="28"/>
        </w:rPr>
        <w:t>детей</w:t>
      </w:r>
      <w:r w:rsidR="00DC0471" w:rsidRPr="00DC0471">
        <w:rPr>
          <w:rFonts w:ascii="Times New Roman" w:hAnsi="Times New Roman" w:cs="Times New Roman"/>
          <w:sz w:val="28"/>
          <w:szCs w:val="28"/>
        </w:rPr>
        <w:t xml:space="preserve"> и не переделывать </w:t>
      </w:r>
      <w:r w:rsidR="00DC0471">
        <w:rPr>
          <w:rFonts w:ascii="Times New Roman" w:hAnsi="Times New Roman" w:cs="Times New Roman"/>
          <w:sz w:val="28"/>
          <w:szCs w:val="28"/>
        </w:rPr>
        <w:t>их</w:t>
      </w:r>
      <w:r w:rsidR="00DC0471" w:rsidRPr="00DC0471">
        <w:rPr>
          <w:rFonts w:ascii="Times New Roman" w:hAnsi="Times New Roman" w:cs="Times New Roman"/>
          <w:sz w:val="28"/>
          <w:szCs w:val="28"/>
        </w:rPr>
        <w:t xml:space="preserve">, не учить </w:t>
      </w:r>
      <w:r w:rsidR="00DC0471">
        <w:rPr>
          <w:rFonts w:ascii="Times New Roman" w:hAnsi="Times New Roman" w:cs="Times New Roman"/>
          <w:sz w:val="28"/>
          <w:szCs w:val="28"/>
        </w:rPr>
        <w:t xml:space="preserve">их </w:t>
      </w:r>
      <w:r w:rsidR="00DC0471" w:rsidRPr="00DC0471">
        <w:rPr>
          <w:rFonts w:ascii="Times New Roman" w:hAnsi="Times New Roman" w:cs="Times New Roman"/>
          <w:sz w:val="28"/>
          <w:szCs w:val="28"/>
        </w:rPr>
        <w:t>каким-то сп</w:t>
      </w:r>
      <w:r w:rsidR="00DC0471">
        <w:rPr>
          <w:rFonts w:ascii="Times New Roman" w:hAnsi="Times New Roman" w:cs="Times New Roman"/>
          <w:sz w:val="28"/>
          <w:szCs w:val="28"/>
        </w:rPr>
        <w:t>ециальным поведенческим навыкам</w:t>
      </w:r>
      <w:r w:rsidR="00DC0471" w:rsidRPr="00DC0471">
        <w:rPr>
          <w:rFonts w:ascii="Times New Roman" w:hAnsi="Times New Roman" w:cs="Times New Roman"/>
          <w:sz w:val="28"/>
          <w:szCs w:val="28"/>
        </w:rPr>
        <w:t>, а дать возмо</w:t>
      </w:r>
      <w:r w:rsidR="00DC0471" w:rsidRPr="00DC0471">
        <w:rPr>
          <w:rFonts w:ascii="Times New Roman" w:hAnsi="Times New Roman" w:cs="Times New Roman"/>
          <w:sz w:val="28"/>
          <w:szCs w:val="28"/>
        </w:rPr>
        <w:t>ж</w:t>
      </w:r>
      <w:r w:rsidR="00DC0471" w:rsidRPr="00DC0471">
        <w:rPr>
          <w:rFonts w:ascii="Times New Roman" w:hAnsi="Times New Roman" w:cs="Times New Roman"/>
          <w:sz w:val="28"/>
          <w:szCs w:val="28"/>
        </w:rPr>
        <w:t xml:space="preserve">ность «прожить» в игре волнующие его ситуации при полном внимании и сопереживании взрослого. </w:t>
      </w:r>
    </w:p>
    <w:p w:rsidR="004C5B15" w:rsidRPr="003E0067" w:rsidRDefault="004C5B15" w:rsidP="004C5B1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Автор опирался также на</w:t>
      </w:r>
      <w:r w:rsidR="00671CCD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ю народных игр</w:t>
      </w:r>
      <w:r w:rsidR="00671CCD" w:rsidRPr="00541B51">
        <w:rPr>
          <w:rFonts w:ascii="Times New Roman" w:hAnsi="Times New Roman" w:cs="Times New Roman"/>
          <w:sz w:val="28"/>
          <w:szCs w:val="28"/>
        </w:rPr>
        <w:t>, указанн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671CCD" w:rsidRPr="00541B51">
        <w:rPr>
          <w:rFonts w:ascii="Times New Roman" w:hAnsi="Times New Roman" w:cs="Times New Roman"/>
          <w:sz w:val="28"/>
          <w:szCs w:val="28"/>
        </w:rPr>
        <w:t xml:space="preserve"> в сборнике «Праздники и обряды </w:t>
      </w:r>
      <w:proofErr w:type="spellStart"/>
      <w:r w:rsidR="00671CCD" w:rsidRPr="00541B51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="00671CCD" w:rsidRPr="00541B51">
        <w:rPr>
          <w:rFonts w:ascii="Times New Roman" w:hAnsi="Times New Roman" w:cs="Times New Roman"/>
          <w:sz w:val="28"/>
          <w:szCs w:val="28"/>
        </w:rPr>
        <w:t>» (состави</w:t>
      </w:r>
      <w:r>
        <w:rPr>
          <w:rFonts w:ascii="Times New Roman" w:hAnsi="Times New Roman" w:cs="Times New Roman"/>
          <w:sz w:val="28"/>
          <w:szCs w:val="28"/>
        </w:rPr>
        <w:t>тель Климова Я.М.</w:t>
      </w:r>
      <w:r w:rsidR="00671CCD" w:rsidRPr="00541B5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671CCD" w:rsidRPr="00541B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Интересна классификация, разработанная </w:t>
      </w:r>
      <w:proofErr w:type="spellStart"/>
      <w:r w:rsidRPr="003E5656">
        <w:rPr>
          <w:rFonts w:ascii="Times New Roman" w:hAnsi="Times New Roman" w:cs="Times New Roman"/>
          <w:sz w:val="28"/>
          <w:szCs w:val="28"/>
        </w:rPr>
        <w:t>Шангиной</w:t>
      </w:r>
      <w:proofErr w:type="spellEnd"/>
      <w:r w:rsidRPr="003E5656">
        <w:rPr>
          <w:rFonts w:ascii="Times New Roman" w:hAnsi="Times New Roman" w:cs="Times New Roman"/>
          <w:sz w:val="28"/>
          <w:szCs w:val="28"/>
        </w:rPr>
        <w:t xml:space="preserve"> И. 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</w:p>
    <w:p w:rsidR="004C5B15" w:rsidRDefault="00C2786F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деятельность по решению задач этнокультурного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зования старших дошкольников в дошкольной организации, где формирова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ся опыт, строится с учетом парциальной региональной программы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Белгор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E84327" w:rsidRPr="00E84327">
        <w:rPr>
          <w:rFonts w:ascii="Times New Roman" w:hAnsi="Times New Roman" w:cs="Times New Roman"/>
          <w:sz w:val="28"/>
          <w:szCs w:val="28"/>
        </w:rPr>
        <w:t>Т.М.Стручаева</w:t>
      </w:r>
      <w:proofErr w:type="spellEnd"/>
      <w:r w:rsidR="00E84327" w:rsidRPr="00E84327">
        <w:rPr>
          <w:rFonts w:ascii="Times New Roman" w:hAnsi="Times New Roman" w:cs="Times New Roman"/>
          <w:sz w:val="28"/>
          <w:szCs w:val="28"/>
        </w:rPr>
        <w:t>,</w:t>
      </w:r>
      <w:r w:rsidR="00E84327">
        <w:rPr>
          <w:rFonts w:ascii="Times New Roman" w:hAnsi="Times New Roman" w:cs="Times New Roman"/>
          <w:sz w:val="28"/>
          <w:szCs w:val="28"/>
        </w:rPr>
        <w:t xml:space="preserve"> Н.Д. </w:t>
      </w:r>
      <w:proofErr w:type="spellStart"/>
      <w:r w:rsidR="00E84327">
        <w:rPr>
          <w:rFonts w:ascii="Times New Roman" w:hAnsi="Times New Roman" w:cs="Times New Roman"/>
          <w:sz w:val="28"/>
          <w:szCs w:val="28"/>
        </w:rPr>
        <w:t>Епанчинцева</w:t>
      </w:r>
      <w:proofErr w:type="spellEnd"/>
      <w:r w:rsidR="00E84327">
        <w:rPr>
          <w:rFonts w:ascii="Times New Roman" w:hAnsi="Times New Roman" w:cs="Times New Roman"/>
          <w:sz w:val="28"/>
          <w:szCs w:val="28"/>
        </w:rPr>
        <w:t xml:space="preserve">, О.А. </w:t>
      </w:r>
      <w:proofErr w:type="spellStart"/>
      <w:r w:rsidR="00E84327">
        <w:rPr>
          <w:rFonts w:ascii="Times New Roman" w:hAnsi="Times New Roman" w:cs="Times New Roman"/>
          <w:sz w:val="28"/>
          <w:szCs w:val="28"/>
        </w:rPr>
        <w:t>Брыткова</w:t>
      </w:r>
      <w:proofErr w:type="spellEnd"/>
      <w:r w:rsidR="00E843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4327" w:rsidRPr="00E84327">
        <w:rPr>
          <w:rFonts w:ascii="Times New Roman" w:hAnsi="Times New Roman" w:cs="Times New Roman"/>
          <w:sz w:val="28"/>
          <w:szCs w:val="28"/>
        </w:rPr>
        <w:t>Н.Колесникова</w:t>
      </w:r>
      <w:proofErr w:type="spellEnd"/>
      <w:r w:rsidR="00E84327" w:rsidRPr="00E84327">
        <w:rPr>
          <w:rFonts w:ascii="Times New Roman" w:hAnsi="Times New Roman" w:cs="Times New Roman"/>
          <w:sz w:val="28"/>
          <w:szCs w:val="28"/>
        </w:rPr>
        <w:t>, В.В</w:t>
      </w:r>
      <w:r w:rsidR="00E843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4327" w:rsidRPr="00E84327">
        <w:rPr>
          <w:rFonts w:ascii="Times New Roman" w:hAnsi="Times New Roman" w:cs="Times New Roman"/>
          <w:sz w:val="28"/>
          <w:szCs w:val="28"/>
        </w:rPr>
        <w:t>Лепетюха</w:t>
      </w:r>
      <w:proofErr w:type="spellEnd"/>
      <w:r w:rsidR="003402B4">
        <w:rPr>
          <w:rFonts w:ascii="Times New Roman" w:hAnsi="Times New Roman" w:cs="Times New Roman"/>
          <w:sz w:val="28"/>
          <w:szCs w:val="28"/>
        </w:rPr>
        <w:t xml:space="preserve"> </w:t>
      </w:r>
      <w:r w:rsidR="003402B4"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="003402B4"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4C5B15">
        <w:rPr>
          <w:rFonts w:ascii="Times New Roman" w:hAnsi="Times New Roman" w:cs="Times New Roman"/>
          <w:sz w:val="28"/>
          <w:szCs w:val="28"/>
        </w:rPr>
        <w:t>.</w:t>
      </w:r>
      <w:r w:rsidR="00DC0471">
        <w:rPr>
          <w:rFonts w:ascii="Times New Roman" w:hAnsi="Times New Roman" w:cs="Times New Roman"/>
          <w:sz w:val="28"/>
          <w:szCs w:val="28"/>
        </w:rPr>
        <w:t xml:space="preserve"> </w:t>
      </w:r>
      <w:r w:rsidR="004C5B15">
        <w:rPr>
          <w:rFonts w:ascii="Times New Roman" w:hAnsi="Times New Roman" w:cs="Times New Roman"/>
          <w:sz w:val="28"/>
          <w:szCs w:val="28"/>
        </w:rPr>
        <w:t>Авторы программы считают в</w:t>
      </w:r>
      <w:r w:rsidR="00DC0471">
        <w:rPr>
          <w:rFonts w:ascii="Times New Roman" w:hAnsi="Times New Roman" w:cs="Times New Roman"/>
          <w:sz w:val="28"/>
          <w:szCs w:val="28"/>
        </w:rPr>
        <w:t>ажн</w:t>
      </w:r>
      <w:r w:rsidR="004C5B15">
        <w:rPr>
          <w:rFonts w:ascii="Times New Roman" w:hAnsi="Times New Roman" w:cs="Times New Roman"/>
          <w:sz w:val="28"/>
          <w:szCs w:val="28"/>
        </w:rPr>
        <w:t>ым то</w:t>
      </w:r>
      <w:r w:rsidR="00DC0471">
        <w:rPr>
          <w:rFonts w:ascii="Times New Roman" w:hAnsi="Times New Roman" w:cs="Times New Roman"/>
          <w:sz w:val="28"/>
          <w:szCs w:val="28"/>
        </w:rPr>
        <w:t>, что через и</w:t>
      </w:r>
      <w:r w:rsidR="00DC0471">
        <w:rPr>
          <w:rFonts w:ascii="Times New Roman" w:hAnsi="Times New Roman" w:cs="Times New Roman"/>
          <w:sz w:val="28"/>
          <w:szCs w:val="28"/>
        </w:rPr>
        <w:t>с</w:t>
      </w:r>
      <w:r w:rsidR="00DC0471">
        <w:rPr>
          <w:rFonts w:ascii="Times New Roman" w:hAnsi="Times New Roman" w:cs="Times New Roman"/>
          <w:sz w:val="28"/>
          <w:szCs w:val="28"/>
        </w:rPr>
        <w:t>пользование игровых технологий</w:t>
      </w:r>
      <w:r w:rsidR="00BC4E51">
        <w:rPr>
          <w:rFonts w:ascii="Times New Roman" w:hAnsi="Times New Roman" w:cs="Times New Roman"/>
          <w:sz w:val="28"/>
          <w:szCs w:val="28"/>
        </w:rPr>
        <w:t xml:space="preserve"> у дошкольников формируются целевые ориентиры: </w:t>
      </w:r>
    </w:p>
    <w:p w:rsidR="004C5B15" w:rsidRPr="004C5B15" w:rsidRDefault="00BC4E51" w:rsidP="004C5B15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B15">
        <w:rPr>
          <w:rFonts w:ascii="Times New Roman" w:hAnsi="Times New Roman" w:cs="Times New Roman"/>
          <w:sz w:val="28"/>
          <w:szCs w:val="28"/>
        </w:rPr>
        <w:t>дидактические (расширение кругозора, познавательная деятельность, формирование определенных умений и навыков, необходимых в практич</w:t>
      </w:r>
      <w:r w:rsidRPr="004C5B15">
        <w:rPr>
          <w:rFonts w:ascii="Times New Roman" w:hAnsi="Times New Roman" w:cs="Times New Roman"/>
          <w:sz w:val="28"/>
          <w:szCs w:val="28"/>
        </w:rPr>
        <w:t>е</w:t>
      </w:r>
      <w:r w:rsidRPr="004C5B15">
        <w:rPr>
          <w:rFonts w:ascii="Times New Roman" w:hAnsi="Times New Roman" w:cs="Times New Roman"/>
          <w:sz w:val="28"/>
          <w:szCs w:val="28"/>
        </w:rPr>
        <w:t>ской деятельности, развитие трудовых навыков);</w:t>
      </w:r>
    </w:p>
    <w:p w:rsidR="004C5B15" w:rsidRPr="004C5B15" w:rsidRDefault="00BC4E51" w:rsidP="004C5B15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B15">
        <w:rPr>
          <w:rFonts w:ascii="Times New Roman" w:hAnsi="Times New Roman" w:cs="Times New Roman"/>
          <w:sz w:val="28"/>
          <w:szCs w:val="28"/>
        </w:rPr>
        <w:t>развивающие (развитие внимания, памяти, речи, мышления, вообр</w:t>
      </w:r>
      <w:r w:rsidRPr="004C5B15">
        <w:rPr>
          <w:rFonts w:ascii="Times New Roman" w:hAnsi="Times New Roman" w:cs="Times New Roman"/>
          <w:sz w:val="28"/>
          <w:szCs w:val="28"/>
        </w:rPr>
        <w:t>а</w:t>
      </w:r>
      <w:r w:rsidRPr="004C5B15">
        <w:rPr>
          <w:rFonts w:ascii="Times New Roman" w:hAnsi="Times New Roman" w:cs="Times New Roman"/>
          <w:sz w:val="28"/>
          <w:szCs w:val="28"/>
        </w:rPr>
        <w:t>жения, фантазий); самостоятельности, воли, формирование нравственных, эстетических и мировоззренческих позиций, воспитание сотрудничества, коллективизма, общительности);</w:t>
      </w:r>
    </w:p>
    <w:p w:rsidR="004C5B15" w:rsidRPr="004C5B15" w:rsidRDefault="00BC4E51" w:rsidP="004C5B15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B15">
        <w:rPr>
          <w:rFonts w:ascii="Times New Roman" w:hAnsi="Times New Roman" w:cs="Times New Roman"/>
          <w:sz w:val="28"/>
          <w:szCs w:val="28"/>
        </w:rPr>
        <w:t xml:space="preserve">социализирующие (приобщение к нормам и ценностям общества, народной культуре; </w:t>
      </w:r>
    </w:p>
    <w:p w:rsidR="00C2786F" w:rsidRPr="004C5B15" w:rsidRDefault="00BC4E51" w:rsidP="004C5B15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B15">
        <w:rPr>
          <w:rFonts w:ascii="Times New Roman" w:hAnsi="Times New Roman" w:cs="Times New Roman"/>
          <w:sz w:val="28"/>
          <w:szCs w:val="28"/>
        </w:rPr>
        <w:t>адаптация к условиям среды, обучение общению и др.)</w:t>
      </w:r>
    </w:p>
    <w:p w:rsidR="00A537F7" w:rsidRPr="00A537F7" w:rsidRDefault="00A537F7" w:rsidP="00105E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37F7">
        <w:rPr>
          <w:rFonts w:ascii="Times New Roman" w:hAnsi="Times New Roman" w:cs="Times New Roman"/>
          <w:sz w:val="28"/>
          <w:szCs w:val="28"/>
        </w:rPr>
        <w:t xml:space="preserve">Изучены исследования Д.Б. </w:t>
      </w:r>
      <w:proofErr w:type="spellStart"/>
      <w:r w:rsidRPr="00A537F7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A537F7">
        <w:rPr>
          <w:rFonts w:ascii="Times New Roman" w:hAnsi="Times New Roman" w:cs="Times New Roman"/>
          <w:sz w:val="28"/>
          <w:szCs w:val="28"/>
        </w:rPr>
        <w:t xml:space="preserve">, </w:t>
      </w:r>
      <w:r w:rsidR="007A663B" w:rsidRPr="00DC0471">
        <w:rPr>
          <w:rFonts w:ascii="Times New Roman" w:hAnsi="Times New Roman" w:cs="Times New Roman"/>
          <w:color w:val="000000"/>
          <w:sz w:val="28"/>
          <w:szCs w:val="28"/>
        </w:rPr>
        <w:t>Н.Ф. Комаровой,</w:t>
      </w:r>
      <w:r w:rsidR="007A663B">
        <w:rPr>
          <w:rFonts w:ascii="Roboto-Regular" w:hAnsi="Roboto-Regular"/>
          <w:color w:val="000000"/>
          <w:sz w:val="25"/>
          <w:szCs w:val="25"/>
        </w:rPr>
        <w:t xml:space="preserve"> Т.Н. </w:t>
      </w:r>
      <w:proofErr w:type="spellStart"/>
      <w:r w:rsidRPr="00A537F7">
        <w:rPr>
          <w:rFonts w:ascii="Times New Roman" w:hAnsi="Times New Roman" w:cs="Times New Roman"/>
          <w:sz w:val="28"/>
          <w:szCs w:val="28"/>
        </w:rPr>
        <w:t>Дороновой</w:t>
      </w:r>
      <w:proofErr w:type="spellEnd"/>
      <w:r w:rsidRPr="00A537F7">
        <w:rPr>
          <w:rFonts w:ascii="Times New Roman" w:hAnsi="Times New Roman" w:cs="Times New Roman"/>
          <w:sz w:val="28"/>
          <w:szCs w:val="28"/>
        </w:rPr>
        <w:t>, Р.Р.</w:t>
      </w:r>
      <w:r w:rsidR="007A6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7F7">
        <w:rPr>
          <w:rFonts w:ascii="Times New Roman" w:hAnsi="Times New Roman" w:cs="Times New Roman"/>
          <w:sz w:val="28"/>
          <w:szCs w:val="28"/>
        </w:rPr>
        <w:t>Калининой</w:t>
      </w:r>
      <w:proofErr w:type="spellEnd"/>
      <w:r w:rsidR="007A663B">
        <w:rPr>
          <w:rFonts w:ascii="Times New Roman" w:hAnsi="Times New Roman" w:cs="Times New Roman"/>
          <w:sz w:val="28"/>
          <w:szCs w:val="28"/>
        </w:rPr>
        <w:t xml:space="preserve"> </w:t>
      </w:r>
      <w:r w:rsidRPr="00A537F7">
        <w:rPr>
          <w:rFonts w:ascii="Times New Roman" w:hAnsi="Times New Roman" w:cs="Times New Roman"/>
          <w:sz w:val="28"/>
          <w:szCs w:val="28"/>
        </w:rPr>
        <w:t xml:space="preserve"> в которых 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разработана технология организации педагогич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 w:rsidRPr="00A53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диагностик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A53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игровых умений дошкольни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 w:rsidRPr="00A537F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опыте использовалась методика Р.Р. </w:t>
      </w:r>
      <w:proofErr w:type="spellStart"/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Калининой</w:t>
      </w:r>
      <w:proofErr w:type="spellEnd"/>
      <w:r w:rsidR="00340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02B4"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34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3402B4" w:rsidRPr="003E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7A66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663B" w:rsidRPr="00C2786F" w:rsidRDefault="0032736F" w:rsidP="00C2786F">
      <w:pPr>
        <w:pStyle w:val="a6"/>
        <w:shd w:val="clear" w:color="auto" w:fill="FFFFFF"/>
        <w:spacing w:before="0" w:beforeAutospacing="0" w:after="0" w:afterAutospacing="0"/>
        <w:ind w:firstLine="586"/>
        <w:jc w:val="both"/>
        <w:rPr>
          <w:color w:val="000000"/>
          <w:sz w:val="28"/>
          <w:szCs w:val="28"/>
        </w:rPr>
      </w:pPr>
      <w:r w:rsidRPr="00541B51">
        <w:rPr>
          <w:sz w:val="28"/>
          <w:szCs w:val="28"/>
        </w:rPr>
        <w:t xml:space="preserve">Для подбора </w:t>
      </w:r>
      <w:r>
        <w:rPr>
          <w:sz w:val="28"/>
          <w:szCs w:val="28"/>
        </w:rPr>
        <w:t xml:space="preserve">певческого и литературного </w:t>
      </w:r>
      <w:r w:rsidRPr="00541B51">
        <w:rPr>
          <w:sz w:val="28"/>
          <w:szCs w:val="28"/>
        </w:rPr>
        <w:t xml:space="preserve">репертуара </w:t>
      </w:r>
      <w:r>
        <w:rPr>
          <w:sz w:val="28"/>
          <w:szCs w:val="28"/>
        </w:rPr>
        <w:t>в оп</w:t>
      </w:r>
      <w:r w:rsidR="00A537F7">
        <w:rPr>
          <w:sz w:val="28"/>
          <w:szCs w:val="28"/>
        </w:rPr>
        <w:t>ы</w:t>
      </w:r>
      <w:r>
        <w:rPr>
          <w:sz w:val="28"/>
          <w:szCs w:val="28"/>
        </w:rPr>
        <w:t xml:space="preserve">те </w:t>
      </w:r>
      <w:r w:rsidR="00A537F7">
        <w:rPr>
          <w:sz w:val="28"/>
          <w:szCs w:val="28"/>
        </w:rPr>
        <w:t>использ</w:t>
      </w:r>
      <w:r w:rsidR="00A537F7">
        <w:rPr>
          <w:sz w:val="28"/>
          <w:szCs w:val="28"/>
        </w:rPr>
        <w:t>о</w:t>
      </w:r>
      <w:r w:rsidR="00A537F7">
        <w:rPr>
          <w:sz w:val="28"/>
          <w:szCs w:val="28"/>
        </w:rPr>
        <w:t>вался</w:t>
      </w:r>
      <w:r>
        <w:rPr>
          <w:sz w:val="28"/>
          <w:szCs w:val="28"/>
        </w:rPr>
        <w:t xml:space="preserve"> </w:t>
      </w:r>
      <w:r w:rsidRPr="00541B51">
        <w:rPr>
          <w:sz w:val="28"/>
          <w:szCs w:val="28"/>
        </w:rPr>
        <w:t>краеведческий материал Ракитянского краеведческого музея, матери</w:t>
      </w:r>
      <w:r w:rsidRPr="00541B51">
        <w:rPr>
          <w:sz w:val="28"/>
          <w:szCs w:val="28"/>
        </w:rPr>
        <w:t>а</w:t>
      </w:r>
      <w:r w:rsidRPr="00541B51">
        <w:rPr>
          <w:sz w:val="28"/>
          <w:szCs w:val="28"/>
        </w:rPr>
        <w:t xml:space="preserve">лы других краеведческих музеев области, сборники народных игр, песенок и считалок. </w:t>
      </w:r>
      <w:r w:rsidR="007A663B">
        <w:rPr>
          <w:sz w:val="28"/>
          <w:szCs w:val="28"/>
        </w:rPr>
        <w:t>При разработке практической образовательной деятельности из</w:t>
      </w:r>
      <w:r w:rsidR="007A663B">
        <w:rPr>
          <w:sz w:val="28"/>
          <w:szCs w:val="28"/>
        </w:rPr>
        <w:t>у</w:t>
      </w:r>
      <w:r w:rsidR="007A663B">
        <w:rPr>
          <w:sz w:val="28"/>
          <w:szCs w:val="28"/>
        </w:rPr>
        <w:t>чался о</w:t>
      </w:r>
      <w:r>
        <w:rPr>
          <w:sz w:val="28"/>
          <w:szCs w:val="28"/>
        </w:rPr>
        <w:t xml:space="preserve">пыт детских садов Вологодской области; </w:t>
      </w:r>
      <w:r>
        <w:rPr>
          <w:bCs/>
          <w:color w:val="000000"/>
          <w:sz w:val="28"/>
          <w:szCs w:val="28"/>
        </w:rPr>
        <w:t>Мурманской области</w:t>
      </w:r>
      <w:r w:rsidR="00C2786F">
        <w:rPr>
          <w:bCs/>
          <w:color w:val="000000"/>
          <w:sz w:val="28"/>
          <w:szCs w:val="28"/>
        </w:rPr>
        <w:t>;</w:t>
      </w:r>
      <w:r w:rsidR="004C5B15">
        <w:rPr>
          <w:bCs/>
          <w:color w:val="000000"/>
          <w:sz w:val="28"/>
          <w:szCs w:val="28"/>
        </w:rPr>
        <w:t xml:space="preserve"> Бе</w:t>
      </w:r>
      <w:r w:rsidR="004C5B15">
        <w:rPr>
          <w:bCs/>
          <w:color w:val="000000"/>
          <w:sz w:val="28"/>
          <w:szCs w:val="28"/>
        </w:rPr>
        <w:t>л</w:t>
      </w:r>
      <w:r w:rsidR="004C5B15">
        <w:rPr>
          <w:bCs/>
          <w:color w:val="000000"/>
          <w:sz w:val="28"/>
          <w:szCs w:val="28"/>
        </w:rPr>
        <w:t xml:space="preserve">городской области, </w:t>
      </w:r>
      <w:r w:rsidR="00C2786F">
        <w:rPr>
          <w:bCs/>
          <w:color w:val="000000"/>
          <w:sz w:val="28"/>
          <w:szCs w:val="28"/>
        </w:rPr>
        <w:t xml:space="preserve"> </w:t>
      </w:r>
      <w:r w:rsidR="004C5B15">
        <w:rPr>
          <w:bCs/>
          <w:color w:val="000000"/>
          <w:sz w:val="28"/>
          <w:szCs w:val="28"/>
        </w:rPr>
        <w:t xml:space="preserve">г. </w:t>
      </w:r>
      <w:r w:rsidR="007A663B" w:rsidRPr="00C2786F">
        <w:rPr>
          <w:rStyle w:val="ab"/>
          <w:b w:val="0"/>
          <w:color w:val="000000"/>
          <w:sz w:val="28"/>
          <w:szCs w:val="28"/>
        </w:rPr>
        <w:t>Серпухов</w:t>
      </w:r>
      <w:r w:rsidR="00C2786F">
        <w:rPr>
          <w:rStyle w:val="ab"/>
          <w:b w:val="0"/>
          <w:color w:val="000000"/>
          <w:sz w:val="28"/>
          <w:szCs w:val="28"/>
        </w:rPr>
        <w:t>а</w:t>
      </w:r>
      <w:r w:rsidR="007A663B" w:rsidRPr="00C2786F">
        <w:rPr>
          <w:rStyle w:val="ab"/>
          <w:b w:val="0"/>
          <w:color w:val="000000"/>
          <w:sz w:val="28"/>
          <w:szCs w:val="28"/>
        </w:rPr>
        <w:t xml:space="preserve"> Московск</w:t>
      </w:r>
      <w:r w:rsidR="00C2786F">
        <w:rPr>
          <w:rStyle w:val="ab"/>
          <w:b w:val="0"/>
          <w:color w:val="000000"/>
          <w:sz w:val="28"/>
          <w:szCs w:val="28"/>
        </w:rPr>
        <w:t>ой</w:t>
      </w:r>
      <w:r w:rsidR="007A663B" w:rsidRPr="00C2786F">
        <w:rPr>
          <w:rStyle w:val="ab"/>
          <w:b w:val="0"/>
          <w:color w:val="000000"/>
          <w:sz w:val="28"/>
          <w:szCs w:val="28"/>
        </w:rPr>
        <w:t xml:space="preserve"> област</w:t>
      </w:r>
      <w:r w:rsidR="00C2786F">
        <w:rPr>
          <w:rStyle w:val="ab"/>
          <w:b w:val="0"/>
          <w:color w:val="000000"/>
          <w:sz w:val="28"/>
          <w:szCs w:val="28"/>
        </w:rPr>
        <w:t>и и др.</w:t>
      </w:r>
    </w:p>
    <w:p w:rsidR="00F63C8C" w:rsidRDefault="00F63C8C" w:rsidP="0032736F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AFD">
        <w:rPr>
          <w:rFonts w:ascii="Times New Roman" w:hAnsi="Times New Roman" w:cs="Times New Roman"/>
          <w:b/>
          <w:sz w:val="28"/>
          <w:szCs w:val="28"/>
        </w:rPr>
        <w:t>Новизна опыта</w:t>
      </w:r>
    </w:p>
    <w:p w:rsidR="007B5954" w:rsidRDefault="00F63C8C" w:rsidP="004C5B1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1AFD">
        <w:rPr>
          <w:rFonts w:ascii="Times New Roman" w:hAnsi="Times New Roman" w:cs="Times New Roman"/>
          <w:sz w:val="28"/>
          <w:szCs w:val="28"/>
        </w:rPr>
        <w:t xml:space="preserve">Новизна опыта состоит </w:t>
      </w:r>
      <w:r>
        <w:rPr>
          <w:rFonts w:ascii="Times New Roman" w:hAnsi="Times New Roman" w:cs="Times New Roman"/>
          <w:sz w:val="28"/>
          <w:szCs w:val="28"/>
        </w:rPr>
        <w:t xml:space="preserve">в комбинировании элементов известных методик и технологий при формировании игровых навыков старших </w:t>
      </w:r>
      <w:r w:rsidR="00671CCD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средствами народных игр Белгородской области.</w:t>
      </w:r>
      <w:r w:rsidR="00671CCD">
        <w:rPr>
          <w:rFonts w:ascii="Times New Roman" w:hAnsi="Times New Roman" w:cs="Times New Roman"/>
          <w:sz w:val="28"/>
          <w:szCs w:val="28"/>
        </w:rPr>
        <w:t xml:space="preserve"> При этом народные игры используются в образовательной деятельности </w:t>
      </w:r>
      <w:r w:rsidR="0032736F">
        <w:rPr>
          <w:rFonts w:ascii="Times New Roman" w:hAnsi="Times New Roman" w:cs="Times New Roman"/>
          <w:sz w:val="28"/>
          <w:szCs w:val="28"/>
        </w:rPr>
        <w:t>в форме совместной деятел</w:t>
      </w:r>
      <w:r w:rsidR="0032736F">
        <w:rPr>
          <w:rFonts w:ascii="Times New Roman" w:hAnsi="Times New Roman" w:cs="Times New Roman"/>
          <w:sz w:val="28"/>
          <w:szCs w:val="28"/>
        </w:rPr>
        <w:t>ь</w:t>
      </w:r>
      <w:r w:rsidR="0032736F">
        <w:rPr>
          <w:rFonts w:ascii="Times New Roman" w:hAnsi="Times New Roman" w:cs="Times New Roman"/>
          <w:sz w:val="28"/>
          <w:szCs w:val="28"/>
        </w:rPr>
        <w:lastRenderedPageBreak/>
        <w:t>ности педагога с воспитанниками и самостоятельной образовательной де</w:t>
      </w:r>
      <w:r w:rsidR="0032736F">
        <w:rPr>
          <w:rFonts w:ascii="Times New Roman" w:hAnsi="Times New Roman" w:cs="Times New Roman"/>
          <w:sz w:val="28"/>
          <w:szCs w:val="28"/>
        </w:rPr>
        <w:t>я</w:t>
      </w:r>
      <w:r w:rsidR="0032736F">
        <w:rPr>
          <w:rFonts w:ascii="Times New Roman" w:hAnsi="Times New Roman" w:cs="Times New Roman"/>
          <w:sz w:val="28"/>
          <w:szCs w:val="28"/>
        </w:rPr>
        <w:t>тельности старших дошкольников.</w:t>
      </w:r>
    </w:p>
    <w:p w:rsidR="00A537F7" w:rsidRPr="00A537F7" w:rsidRDefault="007B5954" w:rsidP="004C5B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63B">
        <w:rPr>
          <w:rFonts w:ascii="Times New Roman" w:hAnsi="Times New Roman" w:cs="Times New Roman"/>
          <w:b/>
          <w:sz w:val="28"/>
          <w:szCs w:val="28"/>
        </w:rPr>
        <w:t>Характеристика условий, в которых возможно применение данного опыта</w:t>
      </w:r>
      <w:r w:rsidR="007A66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537F7" w:rsidRPr="00A537F7">
        <w:rPr>
          <w:rFonts w:ascii="Times New Roman" w:hAnsi="Times New Roman" w:cs="Times New Roman"/>
          <w:sz w:val="28"/>
          <w:szCs w:val="28"/>
        </w:rPr>
        <w:t>Опыт работы может быть использован педагогами дошкольных обр</w:t>
      </w:r>
      <w:r w:rsidR="00A537F7" w:rsidRPr="00A537F7">
        <w:rPr>
          <w:rFonts w:ascii="Times New Roman" w:hAnsi="Times New Roman" w:cs="Times New Roman"/>
          <w:sz w:val="28"/>
          <w:szCs w:val="28"/>
        </w:rPr>
        <w:t>а</w:t>
      </w:r>
      <w:r w:rsidR="00A537F7" w:rsidRPr="00A537F7">
        <w:rPr>
          <w:rFonts w:ascii="Times New Roman" w:hAnsi="Times New Roman" w:cs="Times New Roman"/>
          <w:sz w:val="28"/>
          <w:szCs w:val="28"/>
        </w:rPr>
        <w:t>зовательных организаций, работающих с детьми  пяти-семи лет, а также  р</w:t>
      </w:r>
      <w:r w:rsidR="00A537F7" w:rsidRPr="00A537F7">
        <w:rPr>
          <w:rFonts w:ascii="Times New Roman" w:hAnsi="Times New Roman" w:cs="Times New Roman"/>
          <w:sz w:val="28"/>
          <w:szCs w:val="28"/>
        </w:rPr>
        <w:t>о</w:t>
      </w:r>
      <w:r w:rsidR="00A537F7" w:rsidRPr="00A537F7">
        <w:rPr>
          <w:rFonts w:ascii="Times New Roman" w:hAnsi="Times New Roman" w:cs="Times New Roman"/>
          <w:sz w:val="28"/>
          <w:szCs w:val="28"/>
        </w:rPr>
        <w:t xml:space="preserve">дителями старших дошкольников. </w:t>
      </w:r>
    </w:p>
    <w:p w:rsidR="0080525E" w:rsidRPr="00A537F7" w:rsidRDefault="0080525E" w:rsidP="007A66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7F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="007A663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537F7">
        <w:rPr>
          <w:rFonts w:ascii="Times New Roman" w:hAnsi="Times New Roman" w:cs="Times New Roman"/>
          <w:b/>
          <w:bCs/>
          <w:sz w:val="28"/>
          <w:szCs w:val="28"/>
        </w:rPr>
        <w:t>Технология опыта</w:t>
      </w:r>
    </w:p>
    <w:p w:rsidR="00F63C8C" w:rsidRDefault="00F63C8C" w:rsidP="007A663B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A537F7">
        <w:rPr>
          <w:rFonts w:ascii="Times New Roman" w:hAnsi="Times New Roman" w:cs="Times New Roman"/>
          <w:color w:val="000000"/>
          <w:sz w:val="28"/>
          <w:szCs w:val="28"/>
        </w:rPr>
        <w:t>Целью педагогической деятельности является обеспечение положител</w:t>
      </w:r>
      <w:r w:rsidRPr="00A537F7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A537F7">
        <w:rPr>
          <w:rFonts w:ascii="Times New Roman" w:hAnsi="Times New Roman" w:cs="Times New Roman"/>
          <w:color w:val="000000"/>
          <w:sz w:val="28"/>
          <w:szCs w:val="28"/>
        </w:rPr>
        <w:t xml:space="preserve">ной динамики в </w:t>
      </w:r>
      <w:r w:rsidR="007A663B">
        <w:rPr>
          <w:rFonts w:ascii="Times New Roman" w:hAnsi="Times New Roman" w:cs="Times New Roman"/>
          <w:color w:val="000000"/>
          <w:sz w:val="28"/>
          <w:szCs w:val="28"/>
        </w:rPr>
        <w:t>развития игровых навыков старших дошкольников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63C8C" w:rsidRDefault="00F63C8C" w:rsidP="007A663B">
      <w:pPr>
        <w:pStyle w:val="a4"/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Достижение планируемых результатов предполагает решение следу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щих задач:</w:t>
      </w:r>
    </w:p>
    <w:p w:rsidR="00D72D4A" w:rsidRPr="00D72D4A" w:rsidRDefault="00F63C8C" w:rsidP="006F7830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Изучить словарную, психологическую, педагогическую и методическую литературу по данной теме; </w:t>
      </w:r>
      <w:r>
        <w:rPr>
          <w:rFonts w:ascii="Times New Roman" w:hAnsi="Times New Roman" w:cs="Times New Roman"/>
          <w:sz w:val="28"/>
          <w:szCs w:val="28"/>
        </w:rPr>
        <w:t>изучить основные методологические принципы организации этнокультурного воспитания и образования в современных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разовательных </w:t>
      </w:r>
      <w:r w:rsidR="00C2786F">
        <w:rPr>
          <w:rFonts w:ascii="Times New Roman" w:hAnsi="Times New Roman" w:cs="Times New Roman"/>
          <w:sz w:val="28"/>
          <w:szCs w:val="28"/>
        </w:rPr>
        <w:t>дошкольных организациях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C39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познакомиться с опытом испол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зования </w:t>
      </w:r>
      <w:r w:rsidR="00C2786F">
        <w:rPr>
          <w:rFonts w:ascii="Times New Roman" w:hAnsi="Times New Roman" w:cs="Times New Roman"/>
          <w:color w:val="000000"/>
          <w:sz w:val="28"/>
          <w:szCs w:val="28"/>
        </w:rPr>
        <w:t>народных игр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построении</w:t>
      </w:r>
      <w:r w:rsidRPr="000C3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C2786F">
        <w:rPr>
          <w:rFonts w:ascii="Times New Roman" w:hAnsi="Times New Roman" w:cs="Times New Roman"/>
          <w:sz w:val="28"/>
          <w:szCs w:val="28"/>
        </w:rPr>
        <w:t xml:space="preserve"> с д</w:t>
      </w:r>
      <w:r w:rsidR="00C2786F">
        <w:rPr>
          <w:rFonts w:ascii="Times New Roman" w:hAnsi="Times New Roman" w:cs="Times New Roman"/>
          <w:sz w:val="28"/>
          <w:szCs w:val="28"/>
        </w:rPr>
        <w:t>о</w:t>
      </w:r>
      <w:r w:rsidR="00C2786F">
        <w:rPr>
          <w:rFonts w:ascii="Times New Roman" w:hAnsi="Times New Roman" w:cs="Times New Roman"/>
          <w:sz w:val="28"/>
          <w:szCs w:val="28"/>
        </w:rPr>
        <w:t>школьниками.</w:t>
      </w:r>
      <w:r w:rsidR="00D72D4A" w:rsidRPr="00D72D4A">
        <w:t xml:space="preserve"> </w:t>
      </w:r>
    </w:p>
    <w:p w:rsidR="00C61EBC" w:rsidRPr="00C61EBC" w:rsidRDefault="00D72D4A" w:rsidP="006F7830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1EBC">
        <w:rPr>
          <w:rFonts w:ascii="Times New Roman" w:eastAsia="Calibri" w:hAnsi="Times New Roman" w:cs="Times New Roman"/>
          <w:sz w:val="28"/>
          <w:szCs w:val="28"/>
        </w:rPr>
        <w:t xml:space="preserve">Определить содержание </w:t>
      </w:r>
      <w:r w:rsidRPr="00C61EBC">
        <w:rPr>
          <w:rFonts w:ascii="Times New Roman" w:hAnsi="Times New Roman" w:cs="Times New Roman"/>
          <w:sz w:val="28"/>
          <w:szCs w:val="28"/>
        </w:rPr>
        <w:t>образовательной деятельности с детьм</w:t>
      </w:r>
      <w:r w:rsidR="00C61EBC" w:rsidRPr="00C61EBC">
        <w:rPr>
          <w:rFonts w:ascii="Times New Roman" w:hAnsi="Times New Roman" w:cs="Times New Roman"/>
          <w:sz w:val="28"/>
          <w:szCs w:val="28"/>
        </w:rPr>
        <w:t>и старш</w:t>
      </w:r>
      <w:r w:rsidR="00C61EBC" w:rsidRPr="00C61EBC">
        <w:rPr>
          <w:rFonts w:ascii="Times New Roman" w:hAnsi="Times New Roman" w:cs="Times New Roman"/>
          <w:sz w:val="28"/>
          <w:szCs w:val="28"/>
        </w:rPr>
        <w:t>е</w:t>
      </w:r>
      <w:r w:rsidR="00C61EBC" w:rsidRPr="00C61EBC">
        <w:rPr>
          <w:rFonts w:ascii="Times New Roman" w:hAnsi="Times New Roman" w:cs="Times New Roman"/>
          <w:sz w:val="28"/>
          <w:szCs w:val="28"/>
        </w:rPr>
        <w:t>го дошкольного возраста по использованию игр Белгородской области для формирования игровых навыков.</w:t>
      </w:r>
      <w:r w:rsidRPr="00C61EB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A5739" w:rsidRPr="00C61EBC" w:rsidRDefault="00F63C8C" w:rsidP="006F7830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1EBC">
        <w:rPr>
          <w:rFonts w:ascii="Times New Roman" w:hAnsi="Times New Roman" w:cs="Times New Roman"/>
          <w:sz w:val="28"/>
          <w:szCs w:val="28"/>
        </w:rPr>
        <w:t xml:space="preserve">Внедрить в педагогичную практику </w:t>
      </w:r>
      <w:r w:rsidR="006F7830" w:rsidRPr="00C61EBC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C2786F" w:rsidRPr="00C61EBC">
        <w:rPr>
          <w:rFonts w:ascii="Times New Roman" w:hAnsi="Times New Roman" w:cs="Times New Roman"/>
          <w:sz w:val="28"/>
          <w:szCs w:val="28"/>
        </w:rPr>
        <w:t>образовательных м</w:t>
      </w:r>
      <w:r w:rsidR="00C2786F" w:rsidRPr="00C61EBC">
        <w:rPr>
          <w:rFonts w:ascii="Times New Roman" w:hAnsi="Times New Roman" w:cs="Times New Roman"/>
          <w:sz w:val="28"/>
          <w:szCs w:val="28"/>
        </w:rPr>
        <w:t>е</w:t>
      </w:r>
      <w:r w:rsidR="00C2786F" w:rsidRPr="00C61EBC">
        <w:rPr>
          <w:rFonts w:ascii="Times New Roman" w:hAnsi="Times New Roman" w:cs="Times New Roman"/>
          <w:sz w:val="28"/>
          <w:szCs w:val="28"/>
        </w:rPr>
        <w:t>роприятий</w:t>
      </w:r>
      <w:r w:rsidR="00C61EBC">
        <w:rPr>
          <w:rFonts w:ascii="Times New Roman" w:hAnsi="Times New Roman" w:cs="Times New Roman"/>
          <w:sz w:val="28"/>
          <w:szCs w:val="28"/>
        </w:rPr>
        <w:t>, содержанием которых являются</w:t>
      </w:r>
      <w:r w:rsidR="00C2786F" w:rsidRPr="00C61EBC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C61EBC">
        <w:rPr>
          <w:rFonts w:ascii="Times New Roman" w:hAnsi="Times New Roman" w:cs="Times New Roman"/>
          <w:sz w:val="28"/>
          <w:szCs w:val="28"/>
        </w:rPr>
        <w:t>е</w:t>
      </w:r>
      <w:r w:rsidR="00C2786F" w:rsidRPr="00C61EBC">
        <w:rPr>
          <w:rFonts w:ascii="Times New Roman" w:hAnsi="Times New Roman" w:cs="Times New Roman"/>
          <w:sz w:val="28"/>
          <w:szCs w:val="28"/>
        </w:rPr>
        <w:t xml:space="preserve"> игр</w:t>
      </w:r>
      <w:r w:rsidR="00C61EBC">
        <w:rPr>
          <w:rFonts w:ascii="Times New Roman" w:hAnsi="Times New Roman" w:cs="Times New Roman"/>
          <w:sz w:val="28"/>
          <w:szCs w:val="28"/>
        </w:rPr>
        <w:t>ы</w:t>
      </w:r>
      <w:r w:rsidR="00C2786F" w:rsidRPr="00C61EBC">
        <w:rPr>
          <w:rFonts w:ascii="Times New Roman" w:hAnsi="Times New Roman" w:cs="Times New Roman"/>
          <w:sz w:val="28"/>
          <w:szCs w:val="28"/>
        </w:rPr>
        <w:t xml:space="preserve"> Белгородской области</w:t>
      </w:r>
      <w:r w:rsidR="00C61EBC">
        <w:rPr>
          <w:rFonts w:ascii="Times New Roman" w:hAnsi="Times New Roman" w:cs="Times New Roman"/>
          <w:sz w:val="28"/>
          <w:szCs w:val="28"/>
        </w:rPr>
        <w:t>. В</w:t>
      </w:r>
      <w:r w:rsidRPr="00C61EBC">
        <w:rPr>
          <w:rFonts w:ascii="Times New Roman" w:hAnsi="Times New Roman" w:cs="Times New Roman"/>
          <w:sz w:val="28"/>
          <w:szCs w:val="28"/>
        </w:rPr>
        <w:t>ключи</w:t>
      </w:r>
      <w:r w:rsidR="00C61EBC">
        <w:rPr>
          <w:rFonts w:ascii="Times New Roman" w:hAnsi="Times New Roman" w:cs="Times New Roman"/>
          <w:sz w:val="28"/>
          <w:szCs w:val="28"/>
        </w:rPr>
        <w:t>ть</w:t>
      </w:r>
      <w:r w:rsidRPr="00C61EBC">
        <w:rPr>
          <w:rFonts w:ascii="Times New Roman" w:hAnsi="Times New Roman" w:cs="Times New Roman"/>
          <w:sz w:val="28"/>
          <w:szCs w:val="28"/>
        </w:rPr>
        <w:t xml:space="preserve"> их в общую систему этнокультурного </w:t>
      </w:r>
      <w:r w:rsidR="00C2786F" w:rsidRPr="00C61EBC">
        <w:rPr>
          <w:rFonts w:ascii="Times New Roman" w:hAnsi="Times New Roman" w:cs="Times New Roman"/>
          <w:sz w:val="28"/>
          <w:szCs w:val="28"/>
        </w:rPr>
        <w:t>образования ста</w:t>
      </w:r>
      <w:r w:rsidR="00C2786F" w:rsidRPr="00C61EBC">
        <w:rPr>
          <w:rFonts w:ascii="Times New Roman" w:hAnsi="Times New Roman" w:cs="Times New Roman"/>
          <w:sz w:val="28"/>
          <w:szCs w:val="28"/>
        </w:rPr>
        <w:t>р</w:t>
      </w:r>
      <w:r w:rsidR="00C2786F" w:rsidRPr="00C61EBC">
        <w:rPr>
          <w:rFonts w:ascii="Times New Roman" w:hAnsi="Times New Roman" w:cs="Times New Roman"/>
          <w:sz w:val="28"/>
          <w:szCs w:val="28"/>
        </w:rPr>
        <w:t>ших дошкольников</w:t>
      </w:r>
      <w:r w:rsidRPr="00C61E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3C8C" w:rsidRPr="009A5739" w:rsidRDefault="00F63C8C" w:rsidP="00E4648A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5739">
        <w:rPr>
          <w:rFonts w:ascii="Times New Roman" w:hAnsi="Times New Roman" w:cs="Times New Roman"/>
          <w:sz w:val="28"/>
          <w:szCs w:val="28"/>
        </w:rPr>
        <w:t xml:space="preserve">Организовать работу по использованию диагностических методик </w:t>
      </w:r>
      <w:r w:rsidR="00C61EBC">
        <w:rPr>
          <w:rFonts w:ascii="Times New Roman" w:hAnsi="Times New Roman" w:cs="Times New Roman"/>
          <w:sz w:val="28"/>
          <w:szCs w:val="28"/>
        </w:rPr>
        <w:t xml:space="preserve">для </w:t>
      </w:r>
      <w:r w:rsidRPr="009A5739">
        <w:rPr>
          <w:rFonts w:ascii="Times New Roman" w:hAnsi="Times New Roman" w:cs="Times New Roman"/>
          <w:sz w:val="28"/>
          <w:szCs w:val="28"/>
        </w:rPr>
        <w:t>оценк</w:t>
      </w:r>
      <w:r w:rsidR="00C61EBC">
        <w:rPr>
          <w:rFonts w:ascii="Times New Roman" w:hAnsi="Times New Roman" w:cs="Times New Roman"/>
          <w:sz w:val="28"/>
          <w:szCs w:val="28"/>
        </w:rPr>
        <w:t>и</w:t>
      </w:r>
      <w:r w:rsidRPr="009A5739">
        <w:rPr>
          <w:rFonts w:ascii="Times New Roman" w:hAnsi="Times New Roman" w:cs="Times New Roman"/>
          <w:sz w:val="28"/>
          <w:szCs w:val="28"/>
        </w:rPr>
        <w:t xml:space="preserve"> динамики </w:t>
      </w:r>
      <w:r w:rsidR="004C5B15">
        <w:rPr>
          <w:rFonts w:ascii="Times New Roman" w:hAnsi="Times New Roman" w:cs="Times New Roman"/>
          <w:sz w:val="28"/>
          <w:szCs w:val="28"/>
        </w:rPr>
        <w:t>развития</w:t>
      </w:r>
      <w:r w:rsidRPr="009A5739">
        <w:rPr>
          <w:rFonts w:ascii="Times New Roman" w:hAnsi="Times New Roman" w:cs="Times New Roman"/>
          <w:sz w:val="28"/>
          <w:szCs w:val="28"/>
        </w:rPr>
        <w:t xml:space="preserve"> у </w:t>
      </w:r>
      <w:r w:rsidR="00C61EBC">
        <w:rPr>
          <w:rFonts w:ascii="Times New Roman" w:hAnsi="Times New Roman" w:cs="Times New Roman"/>
          <w:sz w:val="28"/>
          <w:szCs w:val="28"/>
        </w:rPr>
        <w:t>старших до</w:t>
      </w:r>
      <w:r w:rsidRPr="009A5739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4C5B15">
        <w:rPr>
          <w:rFonts w:ascii="Times New Roman" w:hAnsi="Times New Roman" w:cs="Times New Roman"/>
          <w:sz w:val="28"/>
          <w:szCs w:val="28"/>
        </w:rPr>
        <w:t xml:space="preserve">игровых навыков </w:t>
      </w:r>
      <w:r w:rsidR="00C61EBC">
        <w:rPr>
          <w:rFonts w:ascii="Times New Roman" w:hAnsi="Times New Roman" w:cs="Times New Roman"/>
          <w:sz w:val="28"/>
          <w:szCs w:val="28"/>
        </w:rPr>
        <w:t>через использование различных видов народных игр Белгородской области</w:t>
      </w:r>
      <w:r w:rsidRPr="009A57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648A" w:rsidRDefault="00BC4E51" w:rsidP="00E4648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5656">
        <w:rPr>
          <w:rFonts w:ascii="Times New Roman" w:hAnsi="Times New Roman" w:cs="Times New Roman"/>
          <w:sz w:val="28"/>
          <w:szCs w:val="28"/>
        </w:rPr>
        <w:t>Эти задачи решались на разных этапах работы над опытом.</w:t>
      </w:r>
      <w:r w:rsidR="003E5656">
        <w:rPr>
          <w:rFonts w:ascii="Times New Roman" w:hAnsi="Times New Roman" w:cs="Times New Roman"/>
          <w:sz w:val="28"/>
          <w:szCs w:val="28"/>
        </w:rPr>
        <w:t xml:space="preserve"> </w:t>
      </w:r>
      <w:r w:rsidRPr="003E5656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 w:rsidR="003E5656">
        <w:rPr>
          <w:rFonts w:ascii="Times New Roman" w:hAnsi="Times New Roman" w:cs="Times New Roman"/>
          <w:sz w:val="28"/>
          <w:szCs w:val="28"/>
        </w:rPr>
        <w:t>автором</w:t>
      </w:r>
      <w:r w:rsidR="003E5656" w:rsidRPr="003E5656">
        <w:rPr>
          <w:rFonts w:ascii="Times New Roman" w:hAnsi="Times New Roman" w:cs="Times New Roman"/>
          <w:sz w:val="28"/>
          <w:szCs w:val="28"/>
        </w:rPr>
        <w:t xml:space="preserve"> </w:t>
      </w:r>
      <w:r w:rsidRPr="003E5656">
        <w:rPr>
          <w:rFonts w:ascii="Times New Roman" w:hAnsi="Times New Roman" w:cs="Times New Roman"/>
          <w:sz w:val="28"/>
          <w:szCs w:val="28"/>
        </w:rPr>
        <w:t xml:space="preserve">была изучена </w:t>
      </w:r>
      <w:r w:rsidR="003E5656">
        <w:rPr>
          <w:rFonts w:ascii="Times New Roman" w:hAnsi="Times New Roman" w:cs="Times New Roman"/>
          <w:sz w:val="28"/>
          <w:szCs w:val="28"/>
        </w:rPr>
        <w:t xml:space="preserve">психолого-педагогическая </w:t>
      </w:r>
      <w:r w:rsidRPr="003E5656">
        <w:rPr>
          <w:rFonts w:ascii="Times New Roman" w:hAnsi="Times New Roman" w:cs="Times New Roman"/>
          <w:sz w:val="28"/>
          <w:szCs w:val="28"/>
        </w:rPr>
        <w:t>литература по и</w:t>
      </w:r>
      <w:r w:rsidRPr="003E5656">
        <w:rPr>
          <w:rFonts w:ascii="Times New Roman" w:hAnsi="Times New Roman" w:cs="Times New Roman"/>
          <w:sz w:val="28"/>
          <w:szCs w:val="28"/>
        </w:rPr>
        <w:t>с</w:t>
      </w:r>
      <w:r w:rsidRPr="003E5656">
        <w:rPr>
          <w:rFonts w:ascii="Times New Roman" w:hAnsi="Times New Roman" w:cs="Times New Roman"/>
          <w:sz w:val="28"/>
          <w:szCs w:val="28"/>
        </w:rPr>
        <w:t>пользованию народных игр в этнокультурном образовании дошкольников</w:t>
      </w:r>
      <w:r w:rsidR="001D764D">
        <w:rPr>
          <w:rFonts w:ascii="Times New Roman" w:hAnsi="Times New Roman" w:cs="Times New Roman"/>
          <w:sz w:val="28"/>
          <w:szCs w:val="28"/>
        </w:rPr>
        <w:t>;</w:t>
      </w:r>
      <w:r w:rsidR="003E5656">
        <w:rPr>
          <w:rFonts w:ascii="Times New Roman" w:hAnsi="Times New Roman" w:cs="Times New Roman"/>
          <w:sz w:val="28"/>
          <w:szCs w:val="28"/>
        </w:rPr>
        <w:t xml:space="preserve">  </w:t>
      </w:r>
      <w:r w:rsidR="001D764D">
        <w:rPr>
          <w:rFonts w:ascii="Times New Roman" w:hAnsi="Times New Roman" w:cs="Times New Roman"/>
          <w:sz w:val="28"/>
          <w:szCs w:val="28"/>
        </w:rPr>
        <w:t xml:space="preserve"> рассмотрены </w:t>
      </w:r>
      <w:r w:rsidR="003E5656">
        <w:rPr>
          <w:rFonts w:ascii="Times New Roman" w:hAnsi="Times New Roman" w:cs="Times New Roman"/>
          <w:sz w:val="28"/>
          <w:szCs w:val="28"/>
        </w:rPr>
        <w:t>различные подходы к построению педагогической диагностики по теме опыта; проанализированы методические разработки по практическ</w:t>
      </w:r>
      <w:r w:rsidR="003E5656">
        <w:rPr>
          <w:rFonts w:ascii="Times New Roman" w:hAnsi="Times New Roman" w:cs="Times New Roman"/>
          <w:sz w:val="28"/>
          <w:szCs w:val="28"/>
        </w:rPr>
        <w:t>о</w:t>
      </w:r>
      <w:r w:rsidR="003E5656">
        <w:rPr>
          <w:rFonts w:ascii="Times New Roman" w:hAnsi="Times New Roman" w:cs="Times New Roman"/>
          <w:sz w:val="28"/>
          <w:szCs w:val="28"/>
        </w:rPr>
        <w:t>му использованию</w:t>
      </w:r>
      <w:r w:rsidRPr="003E5656">
        <w:rPr>
          <w:rFonts w:ascii="Times New Roman" w:hAnsi="Times New Roman" w:cs="Times New Roman"/>
          <w:sz w:val="28"/>
          <w:szCs w:val="28"/>
        </w:rPr>
        <w:t xml:space="preserve"> народных игр в построении образовательной деятельн</w:t>
      </w:r>
      <w:r w:rsidRPr="003E5656">
        <w:rPr>
          <w:rFonts w:ascii="Times New Roman" w:hAnsi="Times New Roman" w:cs="Times New Roman"/>
          <w:sz w:val="28"/>
          <w:szCs w:val="28"/>
        </w:rPr>
        <w:t>о</w:t>
      </w:r>
      <w:r w:rsidR="003E5656">
        <w:rPr>
          <w:rFonts w:ascii="Times New Roman" w:hAnsi="Times New Roman" w:cs="Times New Roman"/>
          <w:sz w:val="28"/>
          <w:szCs w:val="28"/>
        </w:rPr>
        <w:t>сти в дошкольных организациях</w:t>
      </w:r>
      <w:r w:rsidRPr="003E5656">
        <w:rPr>
          <w:rFonts w:ascii="Times New Roman" w:hAnsi="Times New Roman" w:cs="Times New Roman"/>
          <w:sz w:val="28"/>
          <w:szCs w:val="28"/>
        </w:rPr>
        <w:t>.</w:t>
      </w:r>
    </w:p>
    <w:p w:rsidR="00BC4E51" w:rsidRPr="002A3D01" w:rsidRDefault="00BC4E51" w:rsidP="002A3D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5656">
        <w:rPr>
          <w:sz w:val="28"/>
          <w:szCs w:val="28"/>
        </w:rPr>
        <w:t xml:space="preserve"> </w:t>
      </w:r>
      <w:r w:rsidR="003E5656" w:rsidRPr="002A3D01">
        <w:rPr>
          <w:rFonts w:ascii="Times New Roman" w:hAnsi="Times New Roman" w:cs="Times New Roman"/>
          <w:sz w:val="28"/>
          <w:szCs w:val="28"/>
        </w:rPr>
        <w:t>Эти исследования помогли определить место и тематику народных игр в образовательном процессе</w:t>
      </w:r>
      <w:r w:rsidR="004C5B15">
        <w:rPr>
          <w:rFonts w:ascii="Times New Roman" w:hAnsi="Times New Roman" w:cs="Times New Roman"/>
          <w:sz w:val="28"/>
          <w:szCs w:val="28"/>
        </w:rPr>
        <w:t>;</w:t>
      </w:r>
      <w:r w:rsidR="003E5656" w:rsidRPr="002A3D01">
        <w:rPr>
          <w:rFonts w:ascii="Times New Roman" w:hAnsi="Times New Roman" w:cs="Times New Roman"/>
          <w:sz w:val="28"/>
          <w:szCs w:val="28"/>
        </w:rPr>
        <w:t xml:space="preserve"> формы организации</w:t>
      </w:r>
      <w:r w:rsidR="002A3D01">
        <w:rPr>
          <w:rFonts w:ascii="Times New Roman" w:hAnsi="Times New Roman" w:cs="Times New Roman"/>
          <w:sz w:val="28"/>
          <w:szCs w:val="28"/>
        </w:rPr>
        <w:t xml:space="preserve"> образовательной деятел</w:t>
      </w:r>
      <w:r w:rsidR="002A3D01">
        <w:rPr>
          <w:rFonts w:ascii="Times New Roman" w:hAnsi="Times New Roman" w:cs="Times New Roman"/>
          <w:sz w:val="28"/>
          <w:szCs w:val="28"/>
        </w:rPr>
        <w:t>ь</w:t>
      </w:r>
      <w:r w:rsidR="002A3D01">
        <w:rPr>
          <w:rFonts w:ascii="Times New Roman" w:hAnsi="Times New Roman" w:cs="Times New Roman"/>
          <w:sz w:val="28"/>
          <w:szCs w:val="28"/>
        </w:rPr>
        <w:t>ности</w:t>
      </w:r>
      <w:r w:rsidR="004C5B15">
        <w:rPr>
          <w:rFonts w:ascii="Times New Roman" w:hAnsi="Times New Roman" w:cs="Times New Roman"/>
          <w:sz w:val="28"/>
          <w:szCs w:val="28"/>
        </w:rPr>
        <w:t xml:space="preserve"> и </w:t>
      </w:r>
      <w:r w:rsidR="003E5656" w:rsidRPr="002A3D01">
        <w:rPr>
          <w:rFonts w:ascii="Times New Roman" w:hAnsi="Times New Roman" w:cs="Times New Roman"/>
          <w:sz w:val="28"/>
          <w:szCs w:val="28"/>
        </w:rPr>
        <w:t xml:space="preserve">наиболее эффективные технологии, методы и приемы. </w:t>
      </w:r>
      <w:r w:rsidR="00E4648A" w:rsidRPr="002A3D01">
        <w:rPr>
          <w:rFonts w:ascii="Times New Roman" w:hAnsi="Times New Roman" w:cs="Times New Roman"/>
          <w:sz w:val="28"/>
          <w:szCs w:val="28"/>
        </w:rPr>
        <w:t xml:space="preserve">А результаты диагностики показали низкий уровень развития у детей пяти лет игровых навыков. </w:t>
      </w:r>
      <w:r w:rsidR="002A3D01">
        <w:rPr>
          <w:rFonts w:ascii="Times New Roman" w:hAnsi="Times New Roman" w:cs="Times New Roman"/>
          <w:sz w:val="28"/>
          <w:szCs w:val="28"/>
        </w:rPr>
        <w:t xml:space="preserve">А игра, являясь </w:t>
      </w:r>
      <w:proofErr w:type="spellStart"/>
      <w:r w:rsidR="002A3D01" w:rsidRPr="002A3D01">
        <w:rPr>
          <w:rFonts w:ascii="Times New Roman" w:hAnsi="Times New Roman" w:cs="Times New Roman"/>
          <w:sz w:val="28"/>
          <w:szCs w:val="28"/>
        </w:rPr>
        <w:t>культуроформирующи</w:t>
      </w:r>
      <w:r w:rsidR="002A3D01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2A3D01" w:rsidRPr="002A3D01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2A3D01">
        <w:rPr>
          <w:rFonts w:ascii="Times New Roman" w:hAnsi="Times New Roman" w:cs="Times New Roman"/>
          <w:sz w:val="28"/>
          <w:szCs w:val="28"/>
        </w:rPr>
        <w:t>ом</w:t>
      </w:r>
      <w:r w:rsidR="002A3D01" w:rsidRPr="002A3D01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4C5B15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F76FFB">
        <w:rPr>
          <w:rFonts w:ascii="Times New Roman" w:hAnsi="Times New Roman" w:cs="Times New Roman"/>
          <w:sz w:val="28"/>
          <w:szCs w:val="28"/>
        </w:rPr>
        <w:t xml:space="preserve">детской субкультуры и развитию компонентов </w:t>
      </w:r>
      <w:r w:rsidR="002A3D01" w:rsidRPr="002A3D01">
        <w:rPr>
          <w:rFonts w:ascii="Times New Roman" w:hAnsi="Times New Roman" w:cs="Times New Roman"/>
          <w:sz w:val="28"/>
          <w:szCs w:val="28"/>
        </w:rPr>
        <w:t>общечелов</w:t>
      </w:r>
      <w:r w:rsidR="002A3D01" w:rsidRPr="002A3D01">
        <w:rPr>
          <w:rFonts w:ascii="Times New Roman" w:hAnsi="Times New Roman" w:cs="Times New Roman"/>
          <w:sz w:val="28"/>
          <w:szCs w:val="28"/>
        </w:rPr>
        <w:t>е</w:t>
      </w:r>
      <w:r w:rsidR="002A3D01" w:rsidRPr="002A3D01">
        <w:rPr>
          <w:rFonts w:ascii="Times New Roman" w:hAnsi="Times New Roman" w:cs="Times New Roman"/>
          <w:sz w:val="28"/>
          <w:szCs w:val="28"/>
        </w:rPr>
        <w:t xml:space="preserve">ческой культуры. </w:t>
      </w:r>
      <w:r w:rsidR="002A3D01">
        <w:rPr>
          <w:rFonts w:ascii="Times New Roman" w:hAnsi="Times New Roman" w:cs="Times New Roman"/>
          <w:sz w:val="28"/>
          <w:szCs w:val="28"/>
        </w:rPr>
        <w:t xml:space="preserve"> Этой цели больше всего соответствуют народные игры.</w:t>
      </w:r>
    </w:p>
    <w:p w:rsidR="00F76FFB" w:rsidRDefault="002A3D01" w:rsidP="002A3D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игры имеют особую структуру:</w:t>
      </w:r>
    </w:p>
    <w:p w:rsidR="00F76FFB" w:rsidRPr="00F76FFB" w:rsidRDefault="002A3D01" w:rsidP="00F76FFB">
      <w:pPr>
        <w:pStyle w:val="a4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 xml:space="preserve">единая цель и </w:t>
      </w:r>
      <w:proofErr w:type="spellStart"/>
      <w:r w:rsidRPr="00F76FFB">
        <w:rPr>
          <w:rFonts w:ascii="Times New Roman" w:hAnsi="Times New Roman" w:cs="Times New Roman"/>
          <w:sz w:val="28"/>
          <w:szCs w:val="28"/>
        </w:rPr>
        <w:t>одноплановость</w:t>
      </w:r>
      <w:proofErr w:type="spellEnd"/>
      <w:r w:rsidRPr="00F76FFB">
        <w:rPr>
          <w:rFonts w:ascii="Times New Roman" w:hAnsi="Times New Roman" w:cs="Times New Roman"/>
          <w:sz w:val="28"/>
          <w:szCs w:val="28"/>
        </w:rPr>
        <w:t xml:space="preserve"> действия, что создает классическую простоту народной игры;</w:t>
      </w:r>
    </w:p>
    <w:p w:rsidR="00F76FFB" w:rsidRPr="00F76FFB" w:rsidRDefault="002A3D01" w:rsidP="00F76FFB">
      <w:pPr>
        <w:pStyle w:val="a4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lastRenderedPageBreak/>
        <w:t>игровой зачин («считалка», «жеребьевка»);</w:t>
      </w:r>
    </w:p>
    <w:p w:rsidR="002A3D01" w:rsidRPr="00F76FFB" w:rsidRDefault="002A3D01" w:rsidP="00F76FFB">
      <w:pPr>
        <w:pStyle w:val="a4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 xml:space="preserve">начинается игра с определения водящего или разделения </w:t>
      </w:r>
      <w:proofErr w:type="gramStart"/>
      <w:r w:rsidRPr="00F76FFB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F76FFB">
        <w:rPr>
          <w:rFonts w:ascii="Times New Roman" w:hAnsi="Times New Roman" w:cs="Times New Roman"/>
          <w:sz w:val="28"/>
          <w:szCs w:val="28"/>
        </w:rPr>
        <w:t xml:space="preserve"> на группы.</w:t>
      </w:r>
    </w:p>
    <w:p w:rsidR="00E4648A" w:rsidRDefault="00E4648A" w:rsidP="002A3D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всего разнообразия  народных игр в Белгородской области в практической образовательной деятельности автор считает целесообразным использовать только те, что понятны детям по тематике и содержанию. Они указаны в таблице</w:t>
      </w:r>
      <w:r w:rsidR="00F76FFB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E4648A" w:rsidRDefault="00E4648A" w:rsidP="002A3D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F76FF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4648A" w:rsidRDefault="00E4648A" w:rsidP="00E464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48A">
        <w:rPr>
          <w:rFonts w:ascii="Times New Roman" w:hAnsi="Times New Roman" w:cs="Times New Roman"/>
          <w:b/>
          <w:sz w:val="28"/>
          <w:szCs w:val="28"/>
        </w:rPr>
        <w:t xml:space="preserve">Игры Белгородской области, используемые в образовательной </w:t>
      </w:r>
    </w:p>
    <w:p w:rsidR="00E4648A" w:rsidRPr="00E4648A" w:rsidRDefault="00E4648A" w:rsidP="00E464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48A">
        <w:rPr>
          <w:rFonts w:ascii="Times New Roman" w:hAnsi="Times New Roman" w:cs="Times New Roman"/>
          <w:b/>
          <w:sz w:val="28"/>
          <w:szCs w:val="28"/>
        </w:rPr>
        <w:t>деятельности со старшими дошкольниками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3543"/>
        <w:gridCol w:w="3793"/>
      </w:tblGrid>
      <w:tr w:rsidR="00E4648A" w:rsidRPr="00E4648A" w:rsidTr="00653BCD">
        <w:trPr>
          <w:tblHeader/>
        </w:trPr>
        <w:tc>
          <w:tcPr>
            <w:tcW w:w="2235" w:type="dxa"/>
          </w:tcPr>
          <w:p w:rsidR="00E4648A" w:rsidRPr="00E4648A" w:rsidRDefault="00E4648A" w:rsidP="002A3D0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Виды игр</w:t>
            </w:r>
          </w:p>
        </w:tc>
        <w:tc>
          <w:tcPr>
            <w:tcW w:w="3543" w:type="dxa"/>
          </w:tcPr>
          <w:p w:rsidR="00E4648A" w:rsidRPr="00E4648A" w:rsidRDefault="00E4648A" w:rsidP="002A3D0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Содержание игр</w:t>
            </w:r>
          </w:p>
        </w:tc>
        <w:tc>
          <w:tcPr>
            <w:tcW w:w="3793" w:type="dxa"/>
          </w:tcPr>
          <w:p w:rsidR="00E4648A" w:rsidRPr="00E4648A" w:rsidRDefault="00E4648A" w:rsidP="002A3D0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Тема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Сезонно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обр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довые. Игры пр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водятся в опред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ленное время г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Соответствуют русским народным праздникам</w:t>
            </w:r>
          </w:p>
        </w:tc>
        <w:tc>
          <w:tcPr>
            <w:tcW w:w="3793" w:type="dxa"/>
          </w:tcPr>
          <w:p w:rsidR="00E4648A" w:rsidRPr="00E4648A" w:rsidRDefault="00E4648A" w:rsidP="00286B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«Катание яиц», «Заря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-заряница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286B6D" w:rsidRPr="00E4648A">
              <w:rPr>
                <w:rFonts w:ascii="Times New Roman" w:hAnsi="Times New Roman" w:cs="Times New Roman"/>
                <w:sz w:val="26"/>
                <w:szCs w:val="26"/>
              </w:rPr>
              <w:t>Пету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шиный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 xml:space="preserve"> бой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«Богатырское двоеборье»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, «Плетень», «</w:t>
            </w:r>
            <w:proofErr w:type="spellStart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Тетера</w:t>
            </w:r>
            <w:proofErr w:type="spellEnd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, «Вороны и воробьи»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 xml:space="preserve"> и др.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Пальчиковые. Движения пал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цев ребенка с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единяются с к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роткими ритм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ческими стихами.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Обычно в такие игры играли взрослые с маленькими детьми</w:t>
            </w:r>
          </w:p>
        </w:tc>
        <w:tc>
          <w:tcPr>
            <w:tcW w:w="3793" w:type="dxa"/>
          </w:tcPr>
          <w:p w:rsidR="00E4648A" w:rsidRPr="00E4648A" w:rsidRDefault="00E4648A" w:rsidP="00286B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«Замок», «Бабушкины пиро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ки», «Этот пальчик хочет спасть», «Птички-невелички», «Пастушок», «Банька», «Едут-едут бабка с дедом» и другие.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Игры-забавы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 этих играх необходимо проявить смекалку и нахо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чивость, быстроту и хор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шую координацию.</w:t>
            </w:r>
          </w:p>
        </w:tc>
        <w:tc>
          <w:tcPr>
            <w:tcW w:w="3793" w:type="dxa"/>
          </w:tcPr>
          <w:p w:rsidR="00E4648A" w:rsidRPr="00E4648A" w:rsidRDefault="00E4648A" w:rsidP="00370E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Не моргни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«Городки», «Г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релки», «Двенадцать палочек»,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Рукопожатие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«Игровая», «Кто дальше», «</w:t>
            </w:r>
            <w:proofErr w:type="spellStart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Ловишка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Глупый телефон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«Ляпка», «Пятнашки», «Считалки», «</w:t>
            </w:r>
            <w:proofErr w:type="spellStart"/>
            <w:r w:rsidR="00370EC6">
              <w:rPr>
                <w:rFonts w:ascii="Times New Roman" w:hAnsi="Times New Roman" w:cs="Times New Roman"/>
                <w:sz w:val="26"/>
                <w:szCs w:val="26"/>
              </w:rPr>
              <w:t>Лиска</w:t>
            </w:r>
            <w:proofErr w:type="spellEnd"/>
            <w:r w:rsidR="00370EC6">
              <w:rPr>
                <w:rFonts w:ascii="Times New Roman" w:hAnsi="Times New Roman" w:cs="Times New Roman"/>
                <w:sz w:val="26"/>
                <w:szCs w:val="26"/>
              </w:rPr>
              <w:t>-лиса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«Отгадай, чей голосок», «Веревочка под н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гами» 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Игры - </w:t>
            </w:r>
            <w:proofErr w:type="spellStart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ловишки</w:t>
            </w:r>
            <w:proofErr w:type="spellEnd"/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proofErr w:type="gram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в которых воспитыв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ются такие психофизические качества как, ловкость, быс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рота, координация движений, равновесие, умение ориент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роваться в пространстве.</w:t>
            </w:r>
          </w:p>
        </w:tc>
        <w:tc>
          <w:tcPr>
            <w:tcW w:w="3793" w:type="dxa"/>
          </w:tcPr>
          <w:p w:rsidR="00E4648A" w:rsidRPr="00E4648A" w:rsidRDefault="00E4648A" w:rsidP="00C2588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C25886">
              <w:rPr>
                <w:rFonts w:ascii="Times New Roman" w:hAnsi="Times New Roman" w:cs="Times New Roman"/>
                <w:sz w:val="26"/>
                <w:szCs w:val="26"/>
              </w:rPr>
              <w:t>Разлучка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Овцы и волки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«Горячее место», «Капканы»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«Сковорода»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, «Пчелы»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, «</w:t>
            </w:r>
            <w:proofErr w:type="spellStart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Панас</w:t>
            </w:r>
            <w:proofErr w:type="spellEnd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», «Белочка и охотник»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 xml:space="preserve"> и др. игры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Хороводные 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ры. Это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нованные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на с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единении песни с движением.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 подобных играх действие осуществляется в ритме, сл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вах и текстах, здесь ребенок драматизирует то, о чем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ется в песне и игре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793" w:type="dxa"/>
          </w:tcPr>
          <w:p w:rsidR="00E4648A" w:rsidRPr="00E4648A" w:rsidRDefault="00E4648A" w:rsidP="00370E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Царь-государь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Царевна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«Гуси и волк»,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А мы просо с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яли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70EC6" w:rsidRPr="00E4648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 xml:space="preserve"> «Сковорода»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 xml:space="preserve">  и другие игры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Игры,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тража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щие отношение человека к пр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роде. Русский народ всегда тр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петно относился к природе, берег ее, прославлял.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Такие игры воспитывают доброе отношение к окруж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ющему миру. Сюда относя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ся русские народные игры</w:t>
            </w:r>
          </w:p>
        </w:tc>
        <w:tc>
          <w:tcPr>
            <w:tcW w:w="3793" w:type="dxa"/>
          </w:tcPr>
          <w:p w:rsidR="00E4648A" w:rsidRPr="00E4648A" w:rsidRDefault="00E4648A" w:rsidP="00370E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«Волк во рву», «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>Овцы и во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Коршун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«Змейка», «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драть козлу бороду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», «Пчелки и ласточки», 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«Коршун», «Стадо»,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="00F142C6">
              <w:rPr>
                <w:rFonts w:ascii="Times New Roman" w:hAnsi="Times New Roman" w:cs="Times New Roman"/>
                <w:sz w:val="26"/>
                <w:szCs w:val="26"/>
              </w:rPr>
              <w:t>Редя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».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Метелица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«Ме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ведь», «Зайки и ежи»,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Горю-дуб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>Завивание капусты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» и др. игры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Бытовые игры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Игры, отражающие повс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дневные занятия наших предков - «Быт русского народа»</w:t>
            </w:r>
          </w:p>
        </w:tc>
        <w:tc>
          <w:tcPr>
            <w:tcW w:w="3793" w:type="dxa"/>
          </w:tcPr>
          <w:p w:rsidR="00E4648A" w:rsidRPr="00E4648A" w:rsidRDefault="00E4648A" w:rsidP="00370EC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="00C25886">
              <w:rPr>
                <w:rFonts w:ascii="Times New Roman" w:hAnsi="Times New Roman" w:cs="Times New Roman"/>
                <w:sz w:val="26"/>
                <w:szCs w:val="26"/>
              </w:rPr>
              <w:t>Глэчички</w:t>
            </w:r>
            <w:proofErr w:type="spellEnd"/>
            <w:r w:rsidR="00C2588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proofErr w:type="gramStart"/>
            <w:r w:rsidR="00C2588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End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Копеечка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«Заря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-заряница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Мережа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proofErr w:type="spellStart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Прял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ца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Иголка, нитка, узелок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», </w:t>
            </w:r>
            <w:r w:rsidR="00734BF2">
              <w:rPr>
                <w:rFonts w:ascii="Times New Roman" w:hAnsi="Times New Roman" w:cs="Times New Roman"/>
                <w:sz w:val="26"/>
                <w:szCs w:val="26"/>
              </w:rPr>
              <w:t>«Дударь-</w:t>
            </w:r>
            <w:proofErr w:type="spellStart"/>
            <w:r w:rsidR="00734BF2">
              <w:rPr>
                <w:rFonts w:ascii="Times New Roman" w:hAnsi="Times New Roman" w:cs="Times New Roman"/>
                <w:sz w:val="26"/>
                <w:szCs w:val="26"/>
              </w:rPr>
              <w:t>дударище</w:t>
            </w:r>
            <w:proofErr w:type="spellEnd"/>
            <w:r w:rsidR="00734BF2">
              <w:rPr>
                <w:rFonts w:ascii="Times New Roman" w:hAnsi="Times New Roman" w:cs="Times New Roman"/>
                <w:sz w:val="26"/>
                <w:szCs w:val="26"/>
              </w:rPr>
              <w:t>»,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Драматические игры. В основе этих игр лежало действие, разв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вающееся в ди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логе персонажей</w:t>
            </w:r>
          </w:p>
        </w:tc>
        <w:tc>
          <w:tcPr>
            <w:tcW w:w="3543" w:type="dxa"/>
          </w:tcPr>
          <w:p w:rsidR="00E4648A" w:rsidRPr="00E4648A" w:rsidRDefault="00E4648A" w:rsidP="002A3D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Это маленькие, разыгрыва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мые детьми пьески, персон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жами их могут быть люди, животные, птицы, прием все они сохраняют свои приро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ные качества: силу, хра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рость, ум, хитрость, трусл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вость. Игра сопровождалась пением </w:t>
            </w:r>
            <w:r w:rsidR="002A3D01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пантомимой.</w:t>
            </w:r>
          </w:p>
        </w:tc>
        <w:tc>
          <w:tcPr>
            <w:tcW w:w="3793" w:type="dxa"/>
          </w:tcPr>
          <w:p w:rsidR="00E4648A" w:rsidRPr="00E4648A" w:rsidRDefault="00734BF2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«Трифона», «Горелки»,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лучка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 xml:space="preserve">, «Дедушка </w:t>
            </w:r>
            <w:proofErr w:type="spellStart"/>
            <w:r w:rsidR="00F142C6">
              <w:rPr>
                <w:rFonts w:ascii="Times New Roman" w:hAnsi="Times New Roman" w:cs="Times New Roman"/>
                <w:sz w:val="26"/>
                <w:szCs w:val="26"/>
              </w:rPr>
              <w:t>Мазай</w:t>
            </w:r>
            <w:proofErr w:type="spellEnd"/>
            <w:r w:rsidR="00F142C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 xml:space="preserve"> и другие игры</w:t>
            </w:r>
          </w:p>
        </w:tc>
      </w:tr>
      <w:tr w:rsidR="00E4648A" w:rsidRPr="00E4648A" w:rsidTr="00653BCD">
        <w:tc>
          <w:tcPr>
            <w:tcW w:w="2235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Состязательные игры. Игры, 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ражающие стремление детей стать сильнее, победить всех</w:t>
            </w:r>
          </w:p>
        </w:tc>
        <w:tc>
          <w:tcPr>
            <w:tcW w:w="3543" w:type="dxa"/>
          </w:tcPr>
          <w:p w:rsidR="00E4648A" w:rsidRPr="00E4648A" w:rsidRDefault="00E4648A" w:rsidP="00653B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Как тут не вспомнить о 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гендарных русских богат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рях, которые не уступали 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нее в популярности совр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менным киногероям. Сост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зание может быть простым, например, в беге, прыжках, в ловкости, и усложненным, то есть с применением какого-либо инвентаря: веревок, м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чей, шаров, палок, камешков</w:t>
            </w:r>
          </w:p>
        </w:tc>
        <w:tc>
          <w:tcPr>
            <w:tcW w:w="3793" w:type="dxa"/>
          </w:tcPr>
          <w:p w:rsidR="00E4648A" w:rsidRPr="00E4648A" w:rsidRDefault="00E4648A" w:rsidP="006221B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Силачи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 (в различных пол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жениях, с различным инвент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рем), «</w:t>
            </w:r>
            <w:proofErr w:type="spellStart"/>
            <w:r w:rsidR="00C25886">
              <w:rPr>
                <w:rFonts w:ascii="Times New Roman" w:hAnsi="Times New Roman" w:cs="Times New Roman"/>
                <w:sz w:val="26"/>
                <w:szCs w:val="26"/>
              </w:rPr>
              <w:t>Подкиды</w:t>
            </w:r>
            <w:proofErr w:type="spellEnd"/>
            <w:r w:rsidR="00F142C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70EC6"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F142C6">
              <w:rPr>
                <w:rFonts w:ascii="Times New Roman" w:hAnsi="Times New Roman" w:cs="Times New Roman"/>
                <w:sz w:val="26"/>
                <w:szCs w:val="26"/>
              </w:rPr>
              <w:t>Петушиный бой</w:t>
            </w:r>
            <w:r w:rsidR="00C2588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70EC6"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Перетяни за черту», «Тяни за булавы», «</w:t>
            </w:r>
            <w:proofErr w:type="spellStart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Борящаяся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цепь», «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Стенка на стенку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«Вытолкни за круг». «</w:t>
            </w:r>
            <w:proofErr w:type="spellStart"/>
            <w:r w:rsidR="00286B6D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70EC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ак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proofErr w:type="spellEnd"/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286B6D">
              <w:rPr>
                <w:rFonts w:ascii="Times New Roman" w:hAnsi="Times New Roman" w:cs="Times New Roman"/>
                <w:sz w:val="26"/>
                <w:szCs w:val="26"/>
              </w:rPr>
              <w:t>По отвагу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», «Каждый против каждого», </w:t>
            </w:r>
            <w:r w:rsidR="00ED6309">
              <w:rPr>
                <w:rFonts w:ascii="Times New Roman" w:hAnsi="Times New Roman" w:cs="Times New Roman"/>
                <w:sz w:val="26"/>
                <w:szCs w:val="26"/>
              </w:rPr>
              <w:t xml:space="preserve"> др.</w:t>
            </w:r>
          </w:p>
        </w:tc>
      </w:tr>
    </w:tbl>
    <w:p w:rsidR="00DF6A0E" w:rsidRDefault="00DF6A0E" w:rsidP="00E4648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традиционных народных игр Белгородской области в прил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жении №4.</w:t>
      </w:r>
    </w:p>
    <w:p w:rsidR="00E32DB4" w:rsidRDefault="00DF6A0E" w:rsidP="00E4648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E51" w:rsidRPr="001D764D">
        <w:rPr>
          <w:rFonts w:ascii="Times New Roman" w:hAnsi="Times New Roman" w:cs="Times New Roman"/>
          <w:sz w:val="28"/>
          <w:szCs w:val="28"/>
        </w:rPr>
        <w:t>При определении формы организации образовательного процесса</w:t>
      </w:r>
      <w:r w:rsidR="00F76FFB">
        <w:rPr>
          <w:rFonts w:ascii="Times New Roman" w:hAnsi="Times New Roman" w:cs="Times New Roman"/>
          <w:sz w:val="28"/>
          <w:szCs w:val="28"/>
        </w:rPr>
        <w:t xml:space="preserve"> по развитию игровых умений и навыков</w:t>
      </w:r>
      <w:r w:rsidR="00BC4E51" w:rsidRPr="001D76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делались</w:t>
      </w:r>
      <w:r w:rsidR="00BC4E51" w:rsidRPr="001D764D">
        <w:rPr>
          <w:rFonts w:ascii="Times New Roman" w:hAnsi="Times New Roman" w:cs="Times New Roman"/>
          <w:sz w:val="28"/>
          <w:szCs w:val="28"/>
        </w:rPr>
        <w:t xml:space="preserve"> акценты на современные направления</w:t>
      </w:r>
      <w:r w:rsidR="00344392">
        <w:rPr>
          <w:rFonts w:ascii="Times New Roman" w:hAnsi="Times New Roman" w:cs="Times New Roman"/>
          <w:sz w:val="28"/>
          <w:szCs w:val="28"/>
        </w:rPr>
        <w:t xml:space="preserve">, </w:t>
      </w:r>
      <w:r w:rsidR="00F76FFB">
        <w:rPr>
          <w:rFonts w:ascii="Times New Roman" w:hAnsi="Times New Roman" w:cs="Times New Roman"/>
          <w:sz w:val="28"/>
          <w:szCs w:val="28"/>
        </w:rPr>
        <w:t xml:space="preserve"> связанных </w:t>
      </w:r>
      <w:proofErr w:type="gramStart"/>
      <w:r w:rsidR="00F76F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32DB4">
        <w:rPr>
          <w:rFonts w:ascii="Times New Roman" w:hAnsi="Times New Roman" w:cs="Times New Roman"/>
          <w:sz w:val="28"/>
          <w:szCs w:val="28"/>
        </w:rPr>
        <w:t>;</w:t>
      </w:r>
    </w:p>
    <w:p w:rsidR="00344392" w:rsidRPr="00F76FFB" w:rsidRDefault="00344392" w:rsidP="00F76FF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>образовательн</w:t>
      </w:r>
      <w:r w:rsidR="00F76FFB">
        <w:rPr>
          <w:rFonts w:ascii="Times New Roman" w:hAnsi="Times New Roman" w:cs="Times New Roman"/>
          <w:sz w:val="28"/>
          <w:szCs w:val="28"/>
        </w:rPr>
        <w:t>ой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F76FFB">
        <w:rPr>
          <w:rFonts w:ascii="Times New Roman" w:hAnsi="Times New Roman" w:cs="Times New Roman"/>
          <w:sz w:val="28"/>
          <w:szCs w:val="28"/>
        </w:rPr>
        <w:t>ю</w:t>
      </w:r>
      <w:r w:rsidRPr="00F76FFB">
        <w:rPr>
          <w:rFonts w:ascii="Times New Roman" w:hAnsi="Times New Roman" w:cs="Times New Roman"/>
          <w:sz w:val="28"/>
          <w:szCs w:val="28"/>
        </w:rPr>
        <w:t xml:space="preserve"> в ходе режимных моментов;</w:t>
      </w:r>
    </w:p>
    <w:p w:rsidR="00344392" w:rsidRPr="00F76FFB" w:rsidRDefault="00344392" w:rsidP="00F76FF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>самостоятельн</w:t>
      </w:r>
      <w:r w:rsidR="00F76FFB">
        <w:rPr>
          <w:rFonts w:ascii="Times New Roman" w:hAnsi="Times New Roman" w:cs="Times New Roman"/>
          <w:sz w:val="28"/>
          <w:szCs w:val="28"/>
        </w:rPr>
        <w:t>ой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F76FFB">
        <w:rPr>
          <w:rFonts w:ascii="Times New Roman" w:hAnsi="Times New Roman" w:cs="Times New Roman"/>
          <w:sz w:val="28"/>
          <w:szCs w:val="28"/>
        </w:rPr>
        <w:t>ью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детей (не исключая наблюдения за ними взрослых и косвенное руководство их действиями, коррекцию и ко</w:t>
      </w:r>
      <w:r w:rsidRPr="00F76FFB">
        <w:rPr>
          <w:rFonts w:ascii="Times New Roman" w:hAnsi="Times New Roman" w:cs="Times New Roman"/>
          <w:sz w:val="28"/>
          <w:szCs w:val="28"/>
        </w:rPr>
        <w:t>н</w:t>
      </w:r>
      <w:r w:rsidRPr="00F76FFB">
        <w:rPr>
          <w:rFonts w:ascii="Times New Roman" w:hAnsi="Times New Roman" w:cs="Times New Roman"/>
          <w:sz w:val="28"/>
          <w:szCs w:val="28"/>
        </w:rPr>
        <w:t>троль);</w:t>
      </w:r>
    </w:p>
    <w:p w:rsidR="00344392" w:rsidRPr="00F76FFB" w:rsidRDefault="00344392" w:rsidP="00F76FF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>непосредственно образовательн</w:t>
      </w:r>
      <w:r w:rsidR="00F76FFB">
        <w:rPr>
          <w:rFonts w:ascii="Times New Roman" w:hAnsi="Times New Roman" w:cs="Times New Roman"/>
          <w:sz w:val="28"/>
          <w:szCs w:val="28"/>
        </w:rPr>
        <w:t>ой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F76FFB">
        <w:rPr>
          <w:rFonts w:ascii="Times New Roman" w:hAnsi="Times New Roman" w:cs="Times New Roman"/>
          <w:sz w:val="28"/>
          <w:szCs w:val="28"/>
        </w:rPr>
        <w:t>ю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детей со взрослыми;</w:t>
      </w:r>
    </w:p>
    <w:p w:rsidR="00344392" w:rsidRPr="00F76FFB" w:rsidRDefault="00344392" w:rsidP="00F76FFB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FFB">
        <w:rPr>
          <w:rFonts w:ascii="Times New Roman" w:hAnsi="Times New Roman" w:cs="Times New Roman"/>
          <w:sz w:val="28"/>
          <w:szCs w:val="28"/>
        </w:rPr>
        <w:t>совместн</w:t>
      </w:r>
      <w:r w:rsidR="00F76FFB">
        <w:rPr>
          <w:rFonts w:ascii="Times New Roman" w:hAnsi="Times New Roman" w:cs="Times New Roman"/>
          <w:sz w:val="28"/>
          <w:szCs w:val="28"/>
        </w:rPr>
        <w:t>ой</w:t>
      </w:r>
      <w:r w:rsidRPr="00F76FFB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F76FFB">
        <w:rPr>
          <w:rFonts w:ascii="Times New Roman" w:hAnsi="Times New Roman" w:cs="Times New Roman"/>
          <w:sz w:val="28"/>
          <w:szCs w:val="28"/>
        </w:rPr>
        <w:t>ой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F76FFB">
        <w:rPr>
          <w:rFonts w:ascii="Times New Roman" w:hAnsi="Times New Roman" w:cs="Times New Roman"/>
          <w:sz w:val="28"/>
          <w:szCs w:val="28"/>
        </w:rPr>
        <w:t>ю</w:t>
      </w:r>
      <w:r w:rsidRPr="00F76FFB">
        <w:rPr>
          <w:rFonts w:ascii="Times New Roman" w:hAnsi="Times New Roman" w:cs="Times New Roman"/>
          <w:sz w:val="28"/>
          <w:szCs w:val="28"/>
        </w:rPr>
        <w:t xml:space="preserve"> детей и родителей (в том числе при участии педагогов и специалистов детского сада).</w:t>
      </w:r>
    </w:p>
    <w:p w:rsidR="00344392" w:rsidRDefault="00344392" w:rsidP="00E464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392">
        <w:rPr>
          <w:rFonts w:ascii="Times New Roman" w:hAnsi="Times New Roman" w:cs="Times New Roman"/>
          <w:sz w:val="28"/>
          <w:szCs w:val="28"/>
        </w:rPr>
        <w:t>Поэтому все культурные практики игрового взаимодействия, которые складываются в группе в ходе образовательной деятельности, можно пре</w:t>
      </w:r>
      <w:r w:rsidRPr="00344392">
        <w:rPr>
          <w:rFonts w:ascii="Times New Roman" w:hAnsi="Times New Roman" w:cs="Times New Roman"/>
          <w:sz w:val="28"/>
          <w:szCs w:val="28"/>
        </w:rPr>
        <w:t>д</w:t>
      </w:r>
      <w:r w:rsidRPr="00344392">
        <w:rPr>
          <w:rFonts w:ascii="Times New Roman" w:hAnsi="Times New Roman" w:cs="Times New Roman"/>
          <w:sz w:val="28"/>
          <w:szCs w:val="28"/>
        </w:rPr>
        <w:t>ставить в виде многообразия практик детских игр</w:t>
      </w:r>
      <w:r w:rsidR="006971BD">
        <w:rPr>
          <w:rFonts w:ascii="Times New Roman" w:hAnsi="Times New Roman" w:cs="Times New Roman"/>
          <w:sz w:val="28"/>
          <w:szCs w:val="28"/>
        </w:rPr>
        <w:t xml:space="preserve"> (по </w:t>
      </w:r>
      <w:proofErr w:type="spellStart"/>
      <w:r w:rsidR="006971BD">
        <w:rPr>
          <w:rFonts w:ascii="Times New Roman" w:hAnsi="Times New Roman" w:cs="Times New Roman"/>
          <w:sz w:val="28"/>
          <w:szCs w:val="28"/>
        </w:rPr>
        <w:t>Микляевой</w:t>
      </w:r>
      <w:proofErr w:type="spellEnd"/>
      <w:r w:rsidR="006971BD">
        <w:rPr>
          <w:rFonts w:ascii="Times New Roman" w:hAnsi="Times New Roman" w:cs="Times New Roman"/>
          <w:sz w:val="28"/>
          <w:szCs w:val="28"/>
        </w:rPr>
        <w:t xml:space="preserve"> Н.</w:t>
      </w:r>
      <w:r w:rsidR="00ED6309">
        <w:rPr>
          <w:rFonts w:ascii="Times New Roman" w:hAnsi="Times New Roman" w:cs="Times New Roman"/>
          <w:sz w:val="28"/>
          <w:szCs w:val="28"/>
        </w:rPr>
        <w:t>В</w:t>
      </w:r>
      <w:r w:rsidR="006971BD">
        <w:rPr>
          <w:rFonts w:ascii="Times New Roman" w:hAnsi="Times New Roman" w:cs="Times New Roman"/>
          <w:sz w:val="28"/>
          <w:szCs w:val="28"/>
        </w:rPr>
        <w:t>.)</w:t>
      </w:r>
      <w:r w:rsidR="00DE616A" w:rsidRPr="00DE616A">
        <w:rPr>
          <w:rFonts w:ascii="Times New Roman" w:hAnsi="Times New Roman" w:cs="Times New Roman"/>
          <w:sz w:val="28"/>
          <w:szCs w:val="28"/>
        </w:rPr>
        <w:t xml:space="preserve"> </w:t>
      </w:r>
      <w:r w:rsidR="00DE616A" w:rsidRPr="00F76FFB">
        <w:rPr>
          <w:rFonts w:ascii="Times New Roman" w:hAnsi="Times New Roman" w:cs="Times New Roman"/>
          <w:sz w:val="28"/>
          <w:szCs w:val="28"/>
        </w:rPr>
        <w:t>[</w:t>
      </w:r>
      <w:r w:rsidR="003402B4">
        <w:rPr>
          <w:rFonts w:ascii="Times New Roman" w:hAnsi="Times New Roman" w:cs="Times New Roman"/>
          <w:sz w:val="28"/>
          <w:szCs w:val="28"/>
        </w:rPr>
        <w:t>9</w:t>
      </w:r>
      <w:r w:rsidR="00DE616A" w:rsidRPr="00F76FFB">
        <w:rPr>
          <w:rFonts w:ascii="Times New Roman" w:hAnsi="Times New Roman" w:cs="Times New Roman"/>
          <w:sz w:val="28"/>
          <w:szCs w:val="28"/>
        </w:rPr>
        <w:t>]</w:t>
      </w:r>
      <w:r w:rsidR="009E14AB">
        <w:rPr>
          <w:rFonts w:ascii="Times New Roman" w:hAnsi="Times New Roman" w:cs="Times New Roman"/>
          <w:sz w:val="28"/>
          <w:szCs w:val="28"/>
        </w:rPr>
        <w:t>. Эти положение относятся и к</w:t>
      </w:r>
      <w:r w:rsidRPr="00344392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9E14AB">
        <w:rPr>
          <w:rFonts w:ascii="Times New Roman" w:hAnsi="Times New Roman" w:cs="Times New Roman"/>
          <w:sz w:val="28"/>
          <w:szCs w:val="28"/>
        </w:rPr>
        <w:t>м</w:t>
      </w:r>
      <w:r w:rsidRPr="00344392">
        <w:rPr>
          <w:rFonts w:ascii="Times New Roman" w:hAnsi="Times New Roman" w:cs="Times New Roman"/>
          <w:sz w:val="28"/>
          <w:szCs w:val="28"/>
        </w:rPr>
        <w:t xml:space="preserve"> игр</w:t>
      </w:r>
      <w:r w:rsidR="009E14AB">
        <w:rPr>
          <w:rFonts w:ascii="Times New Roman" w:hAnsi="Times New Roman" w:cs="Times New Roman"/>
          <w:sz w:val="28"/>
          <w:szCs w:val="28"/>
        </w:rPr>
        <w:t>ам</w:t>
      </w:r>
      <w:r w:rsidRPr="00344392">
        <w:rPr>
          <w:rFonts w:ascii="Times New Roman" w:hAnsi="Times New Roman" w:cs="Times New Roman"/>
          <w:sz w:val="28"/>
          <w:szCs w:val="28"/>
        </w:rPr>
        <w:t xml:space="preserve"> Белгородской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(та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лица </w:t>
      </w:r>
      <w:r w:rsidR="00F76FF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D313E" w:rsidRDefault="00ED313E" w:rsidP="00E4648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1CBD" w:rsidRPr="00ED6309" w:rsidRDefault="00121CBD" w:rsidP="00E4648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309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="00F76FFB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21CBD" w:rsidRPr="00F51A5B" w:rsidRDefault="00121CBD" w:rsidP="00E464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51A5B">
        <w:rPr>
          <w:rFonts w:ascii="Times New Roman" w:hAnsi="Times New Roman" w:cs="Times New Roman"/>
          <w:b/>
          <w:bCs/>
          <w:sz w:val="26"/>
          <w:szCs w:val="26"/>
        </w:rPr>
        <w:t>Культурные игровые практики как организационная</w:t>
      </w:r>
    </w:p>
    <w:p w:rsidR="00121CBD" w:rsidRPr="00F51A5B" w:rsidRDefault="00121CBD" w:rsidP="00E464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51A5B">
        <w:rPr>
          <w:rFonts w:ascii="Times New Roman" w:hAnsi="Times New Roman" w:cs="Times New Roman"/>
          <w:b/>
          <w:bCs/>
          <w:sz w:val="26"/>
          <w:szCs w:val="26"/>
        </w:rPr>
        <w:t>основа образовательной деятельности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647"/>
        <w:gridCol w:w="2486"/>
        <w:gridCol w:w="2487"/>
      </w:tblGrid>
      <w:tr w:rsidR="00121CBD" w:rsidRPr="00F51A5B" w:rsidTr="00ED6309">
        <w:tc>
          <w:tcPr>
            <w:tcW w:w="1951" w:type="dxa"/>
            <w:vAlign w:val="center"/>
          </w:tcPr>
          <w:p w:rsidR="00121CBD" w:rsidRPr="00F51A5B" w:rsidRDefault="00121CBD" w:rsidP="00F51A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Образовател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ь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ная деятел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ь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ность</w:t>
            </w:r>
            <w:r w:rsidR="00F51A5B"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в ходе режимных м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ментов</w:t>
            </w:r>
          </w:p>
        </w:tc>
        <w:tc>
          <w:tcPr>
            <w:tcW w:w="7620" w:type="dxa"/>
            <w:gridSpan w:val="3"/>
            <w:vAlign w:val="center"/>
          </w:tcPr>
          <w:p w:rsidR="00121CBD" w:rsidRPr="00F51A5B" w:rsidRDefault="00121CBD" w:rsidP="00F51A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Cs/>
                <w:sz w:val="26"/>
                <w:szCs w:val="26"/>
              </w:rPr>
              <w:t>Самостоятельная образовательная деятельность детей</w:t>
            </w:r>
          </w:p>
        </w:tc>
      </w:tr>
      <w:tr w:rsidR="00121CBD" w:rsidRPr="00F51A5B" w:rsidTr="00ED6309">
        <w:tc>
          <w:tcPr>
            <w:tcW w:w="1951" w:type="dxa"/>
            <w:vMerge w:val="restart"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Сюрпризные игровые м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менты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Игровые м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менты-переходы от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одного режи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ного процесса к другому.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 w:rsidR="00F51A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51A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набл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дения.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Подвижные игры.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Сюжетно-ролевые игры.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Строительные игры</w:t>
            </w:r>
          </w:p>
        </w:tc>
        <w:tc>
          <w:tcPr>
            <w:tcW w:w="2647" w:type="dxa"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Индивидуальная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 по выбору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</w:t>
            </w:r>
            <w:proofErr w:type="gramStart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«секреты»</w:t>
            </w:r>
          </w:p>
        </w:tc>
        <w:tc>
          <w:tcPr>
            <w:tcW w:w="2486" w:type="dxa"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Групповая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 рядом.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 по инициат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ве детей.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Игры- «предпочт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ния»</w:t>
            </w:r>
          </w:p>
        </w:tc>
        <w:tc>
          <w:tcPr>
            <w:tcW w:w="2487" w:type="dxa"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Коллективная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</w:t>
            </w:r>
            <w:proofErr w:type="gramStart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="00F51A5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времяпровожд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ния».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</w:t>
            </w:r>
            <w:proofErr w:type="gramStart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«события».</w:t>
            </w:r>
          </w:p>
          <w:p w:rsidR="00121CBD" w:rsidRPr="00F51A5B" w:rsidRDefault="00121CBD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</w:t>
            </w:r>
            <w:proofErr w:type="gramStart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ы-</w:t>
            </w:r>
            <w:proofErr w:type="gramEnd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«сотворчество</w:t>
            </w:r>
          </w:p>
        </w:tc>
      </w:tr>
      <w:tr w:rsidR="000915C0" w:rsidRPr="00F51A5B" w:rsidTr="00ED6309">
        <w:tc>
          <w:tcPr>
            <w:tcW w:w="1951" w:type="dxa"/>
            <w:vMerge/>
          </w:tcPr>
          <w:p w:rsidR="000915C0" w:rsidRPr="00F51A5B" w:rsidRDefault="000915C0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0" w:type="dxa"/>
            <w:gridSpan w:val="3"/>
          </w:tcPr>
          <w:p w:rsidR="000915C0" w:rsidRPr="00ED6309" w:rsidRDefault="000915C0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6309">
              <w:rPr>
                <w:rFonts w:ascii="Times New Roman" w:hAnsi="Times New Roman" w:cs="Times New Roman"/>
                <w:bCs/>
                <w:sz w:val="26"/>
                <w:szCs w:val="26"/>
              </w:rPr>
              <w:t>Непосредственно образовательная деятельность детей со взро</w:t>
            </w:r>
            <w:r w:rsidRPr="00ED6309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r w:rsidRPr="00ED6309">
              <w:rPr>
                <w:rFonts w:ascii="Times New Roman" w:hAnsi="Times New Roman" w:cs="Times New Roman"/>
                <w:bCs/>
                <w:sz w:val="26"/>
                <w:szCs w:val="26"/>
              </w:rPr>
              <w:t>лыми</w:t>
            </w:r>
          </w:p>
        </w:tc>
      </w:tr>
      <w:tr w:rsidR="00121CBD" w:rsidRPr="00F51A5B" w:rsidTr="00ED6309">
        <w:tc>
          <w:tcPr>
            <w:tcW w:w="1951" w:type="dxa"/>
            <w:vMerge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7" w:type="dxa"/>
          </w:tcPr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Прямое руково</w:t>
            </w: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</w:t>
            </w: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ство игрой</w:t>
            </w:r>
          </w:p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Игра-беседа.</w:t>
            </w:r>
          </w:p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Игровые обучающие ситуации.</w:t>
            </w:r>
          </w:p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Игра-занятие</w:t>
            </w:r>
          </w:p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Игра-драматизация.</w:t>
            </w:r>
          </w:p>
          <w:p w:rsidR="000915C0" w:rsidRPr="00F51A5B" w:rsidRDefault="000915C0" w:rsidP="000915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</w:t>
            </w:r>
            <w:r w:rsidR="00F51A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51A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экспериме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тирование.</w:t>
            </w:r>
          </w:p>
          <w:p w:rsidR="00121CBD" w:rsidRPr="00F51A5B" w:rsidRDefault="000915C0" w:rsidP="000915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Игра-моделирование</w:t>
            </w:r>
          </w:p>
        </w:tc>
        <w:tc>
          <w:tcPr>
            <w:tcW w:w="2486" w:type="dxa"/>
          </w:tcPr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Через предметно-игровую среду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Проблемные ситу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ции.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 xml:space="preserve"> провоцир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ющие изменения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игровой среды.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путеш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ствия.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Игры-развлечения.</w:t>
            </w:r>
          </w:p>
          <w:p w:rsidR="00121CBD" w:rsidRPr="00F51A5B" w:rsidRDefault="00F51A5B" w:rsidP="00F51A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аттракционы</w:t>
            </w:r>
          </w:p>
        </w:tc>
        <w:tc>
          <w:tcPr>
            <w:tcW w:w="2487" w:type="dxa"/>
          </w:tcPr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Через сверстников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Совместно-игровые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действия.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Игра-диалог.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Игра-тренинг.</w:t>
            </w:r>
          </w:p>
          <w:p w:rsidR="00121CBD" w:rsidRPr="00F51A5B" w:rsidRDefault="00F51A5B" w:rsidP="00F51A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Режиссерские игры</w:t>
            </w:r>
          </w:p>
        </w:tc>
      </w:tr>
      <w:tr w:rsidR="00F51A5B" w:rsidRPr="00F51A5B" w:rsidTr="00ED6309">
        <w:tc>
          <w:tcPr>
            <w:tcW w:w="1951" w:type="dxa"/>
            <w:vMerge/>
          </w:tcPr>
          <w:p w:rsidR="00F51A5B" w:rsidRPr="00F51A5B" w:rsidRDefault="00F51A5B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0" w:type="dxa"/>
            <w:gridSpan w:val="3"/>
          </w:tcPr>
          <w:p w:rsidR="00F51A5B" w:rsidRPr="00ED6309" w:rsidRDefault="00F51A5B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6309">
              <w:rPr>
                <w:rFonts w:ascii="Times New Roman" w:hAnsi="Times New Roman" w:cs="Times New Roman"/>
                <w:bCs/>
                <w:sz w:val="26"/>
                <w:szCs w:val="26"/>
              </w:rPr>
              <w:t>Совместная образовательная деятельность детей и родителей</w:t>
            </w:r>
          </w:p>
        </w:tc>
      </w:tr>
      <w:tr w:rsidR="00F51A5B" w:rsidRPr="00F51A5B" w:rsidTr="00ED6309">
        <w:tc>
          <w:tcPr>
            <w:tcW w:w="1951" w:type="dxa"/>
            <w:vMerge/>
          </w:tcPr>
          <w:p w:rsidR="00F51A5B" w:rsidRPr="00F51A5B" w:rsidRDefault="00F51A5B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7" w:type="dxa"/>
          </w:tcPr>
          <w:p w:rsidR="00F51A5B" w:rsidRPr="00F51A5B" w:rsidRDefault="00F51A5B" w:rsidP="00F51A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Индивидуальная </w:t>
            </w:r>
          </w:p>
        </w:tc>
        <w:tc>
          <w:tcPr>
            <w:tcW w:w="2486" w:type="dxa"/>
          </w:tcPr>
          <w:p w:rsidR="00F51A5B" w:rsidRPr="00F51A5B" w:rsidRDefault="00F51A5B" w:rsidP="00F51A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Групповая </w:t>
            </w:r>
          </w:p>
        </w:tc>
        <w:tc>
          <w:tcPr>
            <w:tcW w:w="2487" w:type="dxa"/>
          </w:tcPr>
          <w:p w:rsidR="00F51A5B" w:rsidRPr="00F51A5B" w:rsidRDefault="00F51A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Межгрупповая</w:t>
            </w:r>
          </w:p>
        </w:tc>
      </w:tr>
      <w:tr w:rsidR="00121CBD" w:rsidRPr="00F51A5B" w:rsidTr="00ED6309">
        <w:tc>
          <w:tcPr>
            <w:tcW w:w="1951" w:type="dxa"/>
            <w:vMerge/>
          </w:tcPr>
          <w:p w:rsidR="00121CBD" w:rsidRPr="00F51A5B" w:rsidRDefault="00121CBD" w:rsidP="00121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7" w:type="dxa"/>
          </w:tcPr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Народные игры.</w:t>
            </w:r>
          </w:p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Развивающие игры.</w:t>
            </w:r>
          </w:p>
          <w:p w:rsidR="00121CBD" w:rsidRPr="00F51A5B" w:rsidRDefault="00F51A5B" w:rsidP="00ED63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Строительные игры.</w:t>
            </w:r>
            <w:r w:rsidR="00ED63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Технические игры.</w:t>
            </w:r>
            <w:r w:rsidR="00ED63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Спортивные игры</w:t>
            </w:r>
          </w:p>
        </w:tc>
        <w:tc>
          <w:tcPr>
            <w:tcW w:w="2486" w:type="dxa"/>
          </w:tcPr>
          <w:p w:rsidR="00121CBD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 на установл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 xml:space="preserve">ние </w:t>
            </w:r>
            <w:proofErr w:type="spellStart"/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детско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род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тельских отнош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ний.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Игровые тр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нинги.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Досуговые игры</w:t>
            </w:r>
          </w:p>
        </w:tc>
        <w:tc>
          <w:tcPr>
            <w:tcW w:w="2487" w:type="dxa"/>
          </w:tcPr>
          <w:p w:rsidR="00F51A5B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Игры-конкурсы.</w:t>
            </w:r>
          </w:p>
          <w:p w:rsidR="00121CBD" w:rsidRPr="00F51A5B" w:rsidRDefault="00F51A5B" w:rsidP="00F51A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Неделя игры и и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рушки в детском саду.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Игровые дос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ги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1A5B">
              <w:rPr>
                <w:rFonts w:ascii="Times New Roman" w:hAnsi="Times New Roman" w:cs="Times New Roman"/>
                <w:sz w:val="26"/>
                <w:szCs w:val="26"/>
              </w:rPr>
              <w:t>праздники</w:t>
            </w:r>
          </w:p>
        </w:tc>
      </w:tr>
    </w:tbl>
    <w:p w:rsidR="00F76FFB" w:rsidRDefault="00F76FFB" w:rsidP="00121C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3BCD" w:rsidRDefault="00653BCD" w:rsidP="00121C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известно, навыки, в том числе и игровые, образуются в результате упражнений, т.е. целенаправленных и планомерных повторений. При этом  само по себе повторение – это лишь одна сторона упражнений. По мере упражнения изменяются как количественные, так и качественные показатели работы. Таким образом, </w:t>
      </w:r>
      <w:r w:rsidR="00DE616A">
        <w:rPr>
          <w:rFonts w:ascii="Times New Roman" w:hAnsi="Times New Roman" w:cs="Times New Roman"/>
          <w:sz w:val="28"/>
          <w:szCs w:val="28"/>
        </w:rPr>
        <w:t>выделяются</w:t>
      </w:r>
      <w:r>
        <w:rPr>
          <w:rFonts w:ascii="Times New Roman" w:hAnsi="Times New Roman" w:cs="Times New Roman"/>
          <w:sz w:val="28"/>
          <w:szCs w:val="28"/>
        </w:rPr>
        <w:t xml:space="preserve"> несколько этапов формирования</w:t>
      </w:r>
      <w:r w:rsidR="00F76FFB">
        <w:rPr>
          <w:rFonts w:ascii="Times New Roman" w:hAnsi="Times New Roman" w:cs="Times New Roman"/>
          <w:sz w:val="28"/>
          <w:szCs w:val="28"/>
        </w:rPr>
        <w:t xml:space="preserve"> игр</w:t>
      </w:r>
      <w:r w:rsidR="00F76FFB">
        <w:rPr>
          <w:rFonts w:ascii="Times New Roman" w:hAnsi="Times New Roman" w:cs="Times New Roman"/>
          <w:sz w:val="28"/>
          <w:szCs w:val="28"/>
        </w:rPr>
        <w:t>о</w:t>
      </w:r>
      <w:r w:rsidR="00F76FFB">
        <w:rPr>
          <w:rFonts w:ascii="Times New Roman" w:hAnsi="Times New Roman" w:cs="Times New Roman"/>
          <w:sz w:val="28"/>
          <w:szCs w:val="28"/>
        </w:rPr>
        <w:t xml:space="preserve">вых </w:t>
      </w:r>
      <w:r>
        <w:rPr>
          <w:rFonts w:ascii="Times New Roman" w:hAnsi="Times New Roman" w:cs="Times New Roman"/>
          <w:sz w:val="28"/>
          <w:szCs w:val="28"/>
        </w:rPr>
        <w:t>навыков: аналитический, си</w:t>
      </w:r>
      <w:r w:rsidR="00547EE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тетический, автоматизации (рис 1.)</w:t>
      </w:r>
      <w:r w:rsidR="00DE616A" w:rsidRPr="00DE616A">
        <w:rPr>
          <w:rFonts w:ascii="Times New Roman" w:hAnsi="Times New Roman" w:cs="Times New Roman"/>
          <w:sz w:val="28"/>
          <w:szCs w:val="28"/>
        </w:rPr>
        <w:t xml:space="preserve"> [</w:t>
      </w:r>
      <w:r w:rsidR="003402B4">
        <w:rPr>
          <w:rFonts w:ascii="Times New Roman" w:hAnsi="Times New Roman" w:cs="Times New Roman"/>
          <w:sz w:val="28"/>
          <w:szCs w:val="28"/>
        </w:rPr>
        <w:t>4</w:t>
      </w:r>
      <w:r w:rsidR="00DE616A" w:rsidRPr="00DE616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BCD" w:rsidRDefault="00653BCD" w:rsidP="00DE61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688330" cy="2371090"/>
            <wp:effectExtent l="19050" t="0" r="7620" b="0"/>
            <wp:docPr id="1" name="Рисунок 1" descr="http://www.studfiles.ru/html/2706/608/html_A8UtWUfzCQ.48W6/htmlconvd-XtVLUw_html_m4b812d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files.ru/html/2706/608/html_A8UtWUfzCQ.48W6/htmlconvd-XtVLUw_html_m4b812d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237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BCD" w:rsidRDefault="00653BCD" w:rsidP="00121C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7EED" w:rsidRPr="00DE616A" w:rsidRDefault="00653BCD" w:rsidP="00547EE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616A">
        <w:rPr>
          <w:rFonts w:ascii="Times New Roman" w:hAnsi="Times New Roman" w:cs="Times New Roman"/>
          <w:sz w:val="28"/>
          <w:szCs w:val="28"/>
        </w:rPr>
        <w:t xml:space="preserve">Рис. Этапы формирования </w:t>
      </w:r>
      <w:r w:rsidR="00547EED" w:rsidRPr="00DE616A">
        <w:rPr>
          <w:rFonts w:ascii="Times New Roman" w:hAnsi="Times New Roman" w:cs="Times New Roman"/>
          <w:sz w:val="28"/>
          <w:szCs w:val="28"/>
        </w:rPr>
        <w:t xml:space="preserve">игровых </w:t>
      </w:r>
      <w:r w:rsidRPr="00DE616A">
        <w:rPr>
          <w:rFonts w:ascii="Times New Roman" w:hAnsi="Times New Roman" w:cs="Times New Roman"/>
          <w:sz w:val="28"/>
          <w:szCs w:val="28"/>
        </w:rPr>
        <w:t>навыков</w:t>
      </w:r>
    </w:p>
    <w:p w:rsidR="00547EED" w:rsidRDefault="00547EED" w:rsidP="00DE61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EE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547EED">
        <w:rPr>
          <w:rFonts w:ascii="Times New Roman" w:hAnsi="Times New Roman" w:cs="Times New Roman"/>
          <w:sz w:val="28"/>
          <w:szCs w:val="28"/>
        </w:rPr>
        <w:t>этапах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 навыка планируются различные 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ды и формы образовательной деятельности</w:t>
      </w:r>
      <w:r w:rsidR="00500BE9">
        <w:rPr>
          <w:rFonts w:ascii="Times New Roman" w:hAnsi="Times New Roman" w:cs="Times New Roman"/>
          <w:sz w:val="28"/>
          <w:szCs w:val="28"/>
        </w:rPr>
        <w:t>, указанные в таблице 2</w:t>
      </w:r>
      <w:r>
        <w:rPr>
          <w:rFonts w:ascii="Times New Roman" w:hAnsi="Times New Roman" w:cs="Times New Roman"/>
          <w:sz w:val="28"/>
          <w:szCs w:val="28"/>
        </w:rPr>
        <w:t xml:space="preserve"> (рис.2).</w:t>
      </w:r>
    </w:p>
    <w:p w:rsidR="00547EED" w:rsidRPr="00547EED" w:rsidRDefault="00547EED" w:rsidP="00547E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2141" cy="3466214"/>
            <wp:effectExtent l="76200" t="0" r="8255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E616A" w:rsidRDefault="00DE616A" w:rsidP="00DE616A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 Виды образовательной деятельности на этапах формирования и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ровых навыков</w:t>
      </w:r>
    </w:p>
    <w:p w:rsidR="002F27DF" w:rsidRDefault="002F27DF" w:rsidP="002F27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всех этапах развития игровых навыков  образовательная деятел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ность строится с учетом определенных принципов (исследования </w:t>
      </w:r>
      <w:r w:rsidRPr="006D7F58">
        <w:rPr>
          <w:rFonts w:ascii="Times New Roman" w:hAnsi="Times New Roman" w:cs="Times New Roman"/>
          <w:sz w:val="28"/>
          <w:szCs w:val="28"/>
        </w:rPr>
        <w:t>Н.А. К</w:t>
      </w:r>
      <w:r w:rsidRPr="006D7F58">
        <w:rPr>
          <w:rFonts w:ascii="Times New Roman" w:hAnsi="Times New Roman" w:cs="Times New Roman"/>
          <w:sz w:val="28"/>
          <w:szCs w:val="28"/>
        </w:rPr>
        <w:t>о</w:t>
      </w:r>
      <w:r w:rsidRPr="006D7F58">
        <w:rPr>
          <w:rFonts w:ascii="Times New Roman" w:hAnsi="Times New Roman" w:cs="Times New Roman"/>
          <w:sz w:val="28"/>
          <w:szCs w:val="28"/>
        </w:rPr>
        <w:t>ротковой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27DF">
        <w:rPr>
          <w:rFonts w:ascii="Times New Roman" w:hAnsi="Times New Roman" w:cs="Times New Roman"/>
          <w:sz w:val="28"/>
          <w:szCs w:val="28"/>
        </w:rPr>
        <w:t xml:space="preserve"> </w:t>
      </w:r>
      <w:r w:rsidRPr="006D7F58">
        <w:rPr>
          <w:rFonts w:ascii="Times New Roman" w:hAnsi="Times New Roman" w:cs="Times New Roman"/>
          <w:sz w:val="28"/>
          <w:szCs w:val="28"/>
        </w:rPr>
        <w:t>Н.Я. Михайленко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2F27DF" w:rsidRPr="006D7F58" w:rsidRDefault="002F27DF" w:rsidP="002F27DF">
      <w:pPr>
        <w:numPr>
          <w:ilvl w:val="0"/>
          <w:numId w:val="9"/>
        </w:numPr>
        <w:tabs>
          <w:tab w:val="clear" w:pos="786"/>
          <w:tab w:val="num" w:pos="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6D7F58">
        <w:rPr>
          <w:rFonts w:ascii="Times New Roman" w:hAnsi="Times New Roman" w:cs="Times New Roman"/>
          <w:bCs/>
          <w:sz w:val="28"/>
          <w:szCs w:val="28"/>
        </w:rPr>
        <w:t>оспитатель должен играть вместе с детьми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F27DF" w:rsidRPr="006D7F58" w:rsidRDefault="002F27DF" w:rsidP="002F27DF">
      <w:pPr>
        <w:numPr>
          <w:ilvl w:val="0"/>
          <w:numId w:val="9"/>
        </w:numPr>
        <w:tabs>
          <w:tab w:val="clear" w:pos="786"/>
          <w:tab w:val="num" w:pos="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6D7F58">
        <w:rPr>
          <w:rFonts w:ascii="Times New Roman" w:hAnsi="Times New Roman" w:cs="Times New Roman"/>
          <w:bCs/>
          <w:sz w:val="28"/>
          <w:szCs w:val="28"/>
        </w:rPr>
        <w:t>оспитатель должен играть вместе с детьми на протяжении всего д</w:t>
      </w:r>
      <w:r w:rsidRPr="006D7F58">
        <w:rPr>
          <w:rFonts w:ascii="Times New Roman" w:hAnsi="Times New Roman" w:cs="Times New Roman"/>
          <w:bCs/>
          <w:sz w:val="28"/>
          <w:szCs w:val="28"/>
        </w:rPr>
        <w:t>о</w:t>
      </w:r>
      <w:r w:rsidRPr="006D7F58">
        <w:rPr>
          <w:rFonts w:ascii="Times New Roman" w:hAnsi="Times New Roman" w:cs="Times New Roman"/>
          <w:bCs/>
          <w:sz w:val="28"/>
          <w:szCs w:val="28"/>
        </w:rPr>
        <w:t>школьного детства, но на каждом его этапе следует развёртывать игру таким образом, чтобы дети сразу «открывали» и усваивали новый, более сложный способ её построения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F27DF" w:rsidRPr="006D7F58" w:rsidRDefault="002F27DF" w:rsidP="002F27DF">
      <w:pPr>
        <w:numPr>
          <w:ilvl w:val="0"/>
          <w:numId w:val="9"/>
        </w:numPr>
        <w:tabs>
          <w:tab w:val="clear" w:pos="786"/>
          <w:tab w:val="num" w:pos="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6D7F58">
        <w:rPr>
          <w:rFonts w:ascii="Times New Roman" w:hAnsi="Times New Roman" w:cs="Times New Roman"/>
          <w:bCs/>
          <w:sz w:val="28"/>
          <w:szCs w:val="28"/>
        </w:rPr>
        <w:t>ачиная с раннего возраста и далее на каждом этапе дошкольного де</w:t>
      </w:r>
      <w:r w:rsidRPr="006D7F58">
        <w:rPr>
          <w:rFonts w:ascii="Times New Roman" w:hAnsi="Times New Roman" w:cs="Times New Roman"/>
          <w:bCs/>
          <w:sz w:val="28"/>
          <w:szCs w:val="28"/>
        </w:rPr>
        <w:t>т</w:t>
      </w:r>
      <w:r w:rsidRPr="006D7F58">
        <w:rPr>
          <w:rFonts w:ascii="Times New Roman" w:hAnsi="Times New Roman" w:cs="Times New Roman"/>
          <w:bCs/>
          <w:sz w:val="28"/>
          <w:szCs w:val="28"/>
        </w:rPr>
        <w:t>ства необходимо при формировании игровых умений одновременно орие</w:t>
      </w:r>
      <w:r w:rsidRPr="006D7F58">
        <w:rPr>
          <w:rFonts w:ascii="Times New Roman" w:hAnsi="Times New Roman" w:cs="Times New Roman"/>
          <w:bCs/>
          <w:sz w:val="28"/>
          <w:szCs w:val="28"/>
        </w:rPr>
        <w:t>н</w:t>
      </w:r>
      <w:r w:rsidRPr="006D7F58">
        <w:rPr>
          <w:rFonts w:ascii="Times New Roman" w:hAnsi="Times New Roman" w:cs="Times New Roman"/>
          <w:bCs/>
          <w:sz w:val="28"/>
          <w:szCs w:val="28"/>
        </w:rPr>
        <w:lastRenderedPageBreak/>
        <w:t>тировать ребёнка как на осуществление игрового действия, так и на поясн</w:t>
      </w:r>
      <w:r w:rsidRPr="006D7F58">
        <w:rPr>
          <w:rFonts w:ascii="Times New Roman" w:hAnsi="Times New Roman" w:cs="Times New Roman"/>
          <w:bCs/>
          <w:sz w:val="28"/>
          <w:szCs w:val="28"/>
        </w:rPr>
        <w:t>е</w:t>
      </w:r>
      <w:r w:rsidRPr="006D7F58">
        <w:rPr>
          <w:rFonts w:ascii="Times New Roman" w:hAnsi="Times New Roman" w:cs="Times New Roman"/>
          <w:bCs/>
          <w:sz w:val="28"/>
          <w:szCs w:val="28"/>
        </w:rPr>
        <w:t>ние его смысла партн</w:t>
      </w:r>
      <w:r w:rsidR="00500BE9">
        <w:rPr>
          <w:rFonts w:ascii="Times New Roman" w:hAnsi="Times New Roman" w:cs="Times New Roman"/>
          <w:bCs/>
          <w:sz w:val="28"/>
          <w:szCs w:val="28"/>
        </w:rPr>
        <w:t>ёрам – взрослому или сверстнику</w:t>
      </w:r>
      <w:r w:rsidR="00500BE9" w:rsidRPr="00500BE9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3402B4">
        <w:rPr>
          <w:rFonts w:ascii="Times New Roman" w:hAnsi="Times New Roman" w:cs="Times New Roman"/>
          <w:bCs/>
          <w:sz w:val="28"/>
          <w:szCs w:val="28"/>
        </w:rPr>
        <w:t>10</w:t>
      </w:r>
      <w:r w:rsidR="00500BE9" w:rsidRPr="00500BE9">
        <w:rPr>
          <w:rFonts w:ascii="Times New Roman" w:hAnsi="Times New Roman" w:cs="Times New Roman"/>
          <w:bCs/>
          <w:sz w:val="28"/>
          <w:szCs w:val="28"/>
        </w:rPr>
        <w:t>].</w:t>
      </w:r>
    </w:p>
    <w:p w:rsidR="00807FEE" w:rsidRPr="00807FEE" w:rsidRDefault="00807FEE" w:rsidP="00807F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7FEE">
        <w:rPr>
          <w:rFonts w:ascii="Times New Roman" w:hAnsi="Times New Roman" w:cs="Times New Roman"/>
          <w:sz w:val="28"/>
          <w:szCs w:val="28"/>
        </w:rPr>
        <w:t>Данные принципы организации игры направлены на формирование у д</w:t>
      </w:r>
      <w:r w:rsidRPr="00807FEE">
        <w:rPr>
          <w:rFonts w:ascii="Times New Roman" w:hAnsi="Times New Roman" w:cs="Times New Roman"/>
          <w:sz w:val="28"/>
          <w:szCs w:val="28"/>
        </w:rPr>
        <w:t>е</w:t>
      </w:r>
      <w:r w:rsidRPr="00807FEE">
        <w:rPr>
          <w:rFonts w:ascii="Times New Roman" w:hAnsi="Times New Roman" w:cs="Times New Roman"/>
          <w:sz w:val="28"/>
          <w:szCs w:val="28"/>
        </w:rPr>
        <w:t>тей игровых способов, умений</w:t>
      </w:r>
      <w:r w:rsidR="00500BE9">
        <w:rPr>
          <w:rFonts w:ascii="Times New Roman" w:hAnsi="Times New Roman" w:cs="Times New Roman"/>
          <w:sz w:val="28"/>
          <w:szCs w:val="28"/>
        </w:rPr>
        <w:t xml:space="preserve"> и навыков</w:t>
      </w:r>
      <w:r w:rsidRPr="00807FEE">
        <w:rPr>
          <w:rFonts w:ascii="Times New Roman" w:hAnsi="Times New Roman" w:cs="Times New Roman"/>
          <w:sz w:val="28"/>
          <w:szCs w:val="28"/>
        </w:rPr>
        <w:t xml:space="preserve"> которые позволят им развертывать самостоятельную игру (индивидуальную и совместную) в соответствии с их собственными желаниями и интересами.</w:t>
      </w:r>
    </w:p>
    <w:p w:rsidR="00807FEE" w:rsidRPr="00807FEE" w:rsidRDefault="00807FEE" w:rsidP="00807F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7FEE">
        <w:rPr>
          <w:rFonts w:ascii="Times New Roman" w:hAnsi="Times New Roman" w:cs="Times New Roman"/>
          <w:sz w:val="28"/>
          <w:szCs w:val="28"/>
        </w:rPr>
        <w:t>В самостоятельную детскую игру воспитатель не включается, здесь роль педагога должна ограничиваться лишь созданием условий для активизации игры и использования детьми уже имеющихся в их арсенале игровых ум</w:t>
      </w:r>
      <w:r w:rsidRPr="00807FEE">
        <w:rPr>
          <w:rFonts w:ascii="Times New Roman" w:hAnsi="Times New Roman" w:cs="Times New Roman"/>
          <w:sz w:val="28"/>
          <w:szCs w:val="28"/>
        </w:rPr>
        <w:t>е</w:t>
      </w:r>
      <w:r w:rsidRPr="00807FEE">
        <w:rPr>
          <w:rFonts w:ascii="Times New Roman" w:hAnsi="Times New Roman" w:cs="Times New Roman"/>
          <w:sz w:val="28"/>
          <w:szCs w:val="28"/>
        </w:rPr>
        <w:t>ний.</w:t>
      </w:r>
    </w:p>
    <w:p w:rsidR="00807FEE" w:rsidRPr="00807FEE" w:rsidRDefault="00807FEE" w:rsidP="00807F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7FEE">
        <w:rPr>
          <w:rFonts w:ascii="Times New Roman" w:hAnsi="Times New Roman" w:cs="Times New Roman"/>
          <w:sz w:val="28"/>
          <w:szCs w:val="28"/>
        </w:rPr>
        <w:t xml:space="preserve">На каждом возрастном этапе педагогический процесс организации игры должен носить </w:t>
      </w:r>
      <w:r w:rsidR="00F21F47" w:rsidRPr="00807FEE">
        <w:rPr>
          <w:rFonts w:ascii="Times New Roman" w:hAnsi="Times New Roman" w:cs="Times New Roman"/>
          <w:sz w:val="28"/>
          <w:szCs w:val="28"/>
        </w:rPr>
        <w:t>двухчастной</w:t>
      </w:r>
      <w:r w:rsidRPr="00807FEE">
        <w:rPr>
          <w:rFonts w:ascii="Times New Roman" w:hAnsi="Times New Roman" w:cs="Times New Roman"/>
          <w:sz w:val="28"/>
          <w:szCs w:val="28"/>
        </w:rPr>
        <w:t xml:space="preserve"> характер, включая моменты формирования игр</w:t>
      </w:r>
      <w:r w:rsidRPr="00807FEE">
        <w:rPr>
          <w:rFonts w:ascii="Times New Roman" w:hAnsi="Times New Roman" w:cs="Times New Roman"/>
          <w:sz w:val="28"/>
          <w:szCs w:val="28"/>
        </w:rPr>
        <w:t>о</w:t>
      </w:r>
      <w:r w:rsidRPr="00807FEE">
        <w:rPr>
          <w:rFonts w:ascii="Times New Roman" w:hAnsi="Times New Roman" w:cs="Times New Roman"/>
          <w:sz w:val="28"/>
          <w:szCs w:val="28"/>
        </w:rPr>
        <w:t xml:space="preserve">вых умений </w:t>
      </w:r>
      <w:r w:rsidR="00573894">
        <w:rPr>
          <w:rFonts w:ascii="Times New Roman" w:hAnsi="Times New Roman" w:cs="Times New Roman"/>
          <w:sz w:val="28"/>
          <w:szCs w:val="28"/>
        </w:rPr>
        <w:t xml:space="preserve">и навыков </w:t>
      </w:r>
      <w:r w:rsidRPr="00807FEE">
        <w:rPr>
          <w:rFonts w:ascii="Times New Roman" w:hAnsi="Times New Roman" w:cs="Times New Roman"/>
          <w:sz w:val="28"/>
          <w:szCs w:val="28"/>
        </w:rPr>
        <w:t>в совместной игре воспитателя с детьми и создание условий для самостоятельной детской игры</w:t>
      </w:r>
      <w:r w:rsidR="00573894">
        <w:rPr>
          <w:rFonts w:ascii="Times New Roman" w:hAnsi="Times New Roman" w:cs="Times New Roman"/>
          <w:sz w:val="28"/>
          <w:szCs w:val="28"/>
        </w:rPr>
        <w:t>. (Приложение</w:t>
      </w:r>
      <w:r w:rsidR="00194B12">
        <w:rPr>
          <w:rFonts w:ascii="Times New Roman" w:hAnsi="Times New Roman" w:cs="Times New Roman"/>
          <w:sz w:val="28"/>
          <w:szCs w:val="28"/>
        </w:rPr>
        <w:t xml:space="preserve"> №</w:t>
      </w:r>
      <w:r w:rsidR="00DF6A0E">
        <w:rPr>
          <w:rFonts w:ascii="Times New Roman" w:hAnsi="Times New Roman" w:cs="Times New Roman"/>
          <w:sz w:val="28"/>
          <w:szCs w:val="28"/>
        </w:rPr>
        <w:t>5</w:t>
      </w:r>
      <w:r w:rsidR="00573894">
        <w:rPr>
          <w:rFonts w:ascii="Times New Roman" w:hAnsi="Times New Roman" w:cs="Times New Roman"/>
          <w:sz w:val="28"/>
          <w:szCs w:val="28"/>
        </w:rPr>
        <w:t>)</w:t>
      </w:r>
      <w:r w:rsidRPr="00807FEE">
        <w:rPr>
          <w:rFonts w:ascii="Times New Roman" w:hAnsi="Times New Roman" w:cs="Times New Roman"/>
          <w:sz w:val="28"/>
          <w:szCs w:val="28"/>
        </w:rPr>
        <w:t>.</w:t>
      </w:r>
      <w:r w:rsidR="00DF6A0E" w:rsidRPr="00DF6A0E">
        <w:rPr>
          <w:rFonts w:ascii="Times New Roman" w:hAnsi="Times New Roman" w:cs="Times New Roman"/>
          <w:sz w:val="28"/>
          <w:szCs w:val="28"/>
        </w:rPr>
        <w:t xml:space="preserve"> </w:t>
      </w:r>
      <w:r w:rsidR="00DF6A0E" w:rsidRPr="006A3C03">
        <w:rPr>
          <w:rFonts w:ascii="Times New Roman" w:hAnsi="Times New Roman" w:cs="Times New Roman"/>
          <w:sz w:val="28"/>
          <w:szCs w:val="28"/>
        </w:rPr>
        <w:t>Понимание данных закономерностей развития ведущей игровой деятельности дошкол</w:t>
      </w:r>
      <w:r w:rsidR="00DF6A0E" w:rsidRPr="006A3C03">
        <w:rPr>
          <w:rFonts w:ascii="Times New Roman" w:hAnsi="Times New Roman" w:cs="Times New Roman"/>
          <w:sz w:val="28"/>
          <w:szCs w:val="28"/>
        </w:rPr>
        <w:t>ь</w:t>
      </w:r>
      <w:r w:rsidR="00DF6A0E" w:rsidRPr="006A3C03">
        <w:rPr>
          <w:rFonts w:ascii="Times New Roman" w:hAnsi="Times New Roman" w:cs="Times New Roman"/>
          <w:sz w:val="28"/>
          <w:szCs w:val="28"/>
        </w:rPr>
        <w:t>ников</w:t>
      </w:r>
      <w:r w:rsidR="00DF6A0E">
        <w:rPr>
          <w:rFonts w:ascii="Times New Roman" w:hAnsi="Times New Roman" w:cs="Times New Roman"/>
          <w:sz w:val="28"/>
          <w:szCs w:val="28"/>
        </w:rPr>
        <w:t xml:space="preserve"> </w:t>
      </w:r>
      <w:r w:rsidR="00DF6A0E" w:rsidRPr="006A3C03">
        <w:rPr>
          <w:rFonts w:ascii="Times New Roman" w:hAnsi="Times New Roman" w:cs="Times New Roman"/>
          <w:sz w:val="28"/>
          <w:szCs w:val="28"/>
        </w:rPr>
        <w:t xml:space="preserve">лежит в основе игровых </w:t>
      </w:r>
      <w:r w:rsidR="00DF6A0E">
        <w:rPr>
          <w:rFonts w:ascii="Times New Roman" w:hAnsi="Times New Roman" w:cs="Times New Roman"/>
          <w:sz w:val="28"/>
          <w:szCs w:val="28"/>
        </w:rPr>
        <w:t>мероприятий</w:t>
      </w:r>
      <w:r w:rsidR="00DF6A0E" w:rsidRPr="006A3C03">
        <w:rPr>
          <w:rFonts w:ascii="Times New Roman" w:hAnsi="Times New Roman" w:cs="Times New Roman"/>
          <w:sz w:val="28"/>
          <w:szCs w:val="28"/>
        </w:rPr>
        <w:t>, которые входят в организацию самостоятельной и совместной деятельности детей и взрослых в режиме дня в группах старшего дошкольного возраста</w:t>
      </w:r>
      <w:r w:rsidR="00DF6A0E">
        <w:rPr>
          <w:rFonts w:ascii="Times New Roman" w:hAnsi="Times New Roman" w:cs="Times New Roman"/>
          <w:sz w:val="28"/>
          <w:szCs w:val="28"/>
        </w:rPr>
        <w:t>.</w:t>
      </w:r>
    </w:p>
    <w:p w:rsidR="00BC2EEA" w:rsidRPr="00121CBD" w:rsidRDefault="00121CBD" w:rsidP="00121C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21CBD">
        <w:rPr>
          <w:rFonts w:ascii="Times New Roman" w:hAnsi="Times New Roman" w:cs="Times New Roman"/>
          <w:sz w:val="28"/>
          <w:szCs w:val="28"/>
        </w:rPr>
        <w:t>В качестве методов формирования игрового пространства и игровой культуры, способных одновременно реализовать цели и задачи образов</w:t>
      </w:r>
      <w:r w:rsidRPr="00121CBD">
        <w:rPr>
          <w:rFonts w:ascii="Times New Roman" w:hAnsi="Times New Roman" w:cs="Times New Roman"/>
          <w:sz w:val="28"/>
          <w:szCs w:val="28"/>
        </w:rPr>
        <w:t>а</w:t>
      </w:r>
      <w:r w:rsidRPr="00121CBD">
        <w:rPr>
          <w:rFonts w:ascii="Times New Roman" w:hAnsi="Times New Roman" w:cs="Times New Roman"/>
          <w:sz w:val="28"/>
          <w:szCs w:val="28"/>
        </w:rPr>
        <w:t>тельной деятельности взрослых, содержание образовательных областей пр</w:t>
      </w:r>
      <w:r w:rsidRPr="00121CBD">
        <w:rPr>
          <w:rFonts w:ascii="Times New Roman" w:hAnsi="Times New Roman" w:cs="Times New Roman"/>
          <w:sz w:val="28"/>
          <w:szCs w:val="28"/>
        </w:rPr>
        <w:t>о</w:t>
      </w:r>
      <w:r w:rsidRPr="00121CBD">
        <w:rPr>
          <w:rFonts w:ascii="Times New Roman" w:hAnsi="Times New Roman" w:cs="Times New Roman"/>
          <w:sz w:val="28"/>
          <w:szCs w:val="28"/>
        </w:rPr>
        <w:t xml:space="preserve">граммы, </w:t>
      </w:r>
      <w:r w:rsidR="005B5BF5">
        <w:rPr>
          <w:rFonts w:ascii="Times New Roman" w:hAnsi="Times New Roman" w:cs="Times New Roman"/>
          <w:sz w:val="28"/>
          <w:szCs w:val="28"/>
        </w:rPr>
        <w:t>использовались</w:t>
      </w:r>
      <w:r w:rsidRPr="00121CBD">
        <w:rPr>
          <w:rFonts w:ascii="Times New Roman" w:hAnsi="Times New Roman" w:cs="Times New Roman"/>
          <w:sz w:val="28"/>
          <w:szCs w:val="28"/>
        </w:rPr>
        <w:t xml:space="preserve"> методы, позволяющие обеспечить оптимальное функционирование и развитие </w:t>
      </w:r>
      <w:r w:rsidR="00500BE9">
        <w:rPr>
          <w:rFonts w:ascii="Times New Roman" w:hAnsi="Times New Roman" w:cs="Times New Roman"/>
          <w:sz w:val="28"/>
          <w:szCs w:val="28"/>
        </w:rPr>
        <w:t xml:space="preserve">всех </w:t>
      </w:r>
      <w:r w:rsidR="00807FEE">
        <w:rPr>
          <w:rFonts w:ascii="Times New Roman" w:hAnsi="Times New Roman" w:cs="Times New Roman"/>
          <w:sz w:val="28"/>
          <w:szCs w:val="28"/>
        </w:rPr>
        <w:t>компонентов (</w:t>
      </w:r>
      <w:proofErr w:type="spellStart"/>
      <w:r w:rsidR="00807FEE">
        <w:rPr>
          <w:rFonts w:ascii="Times New Roman" w:hAnsi="Times New Roman" w:cs="Times New Roman"/>
          <w:sz w:val="28"/>
          <w:szCs w:val="28"/>
        </w:rPr>
        <w:t>хронотипов</w:t>
      </w:r>
      <w:proofErr w:type="spellEnd"/>
      <w:r w:rsidR="00807FEE">
        <w:rPr>
          <w:rFonts w:ascii="Times New Roman" w:hAnsi="Times New Roman" w:cs="Times New Roman"/>
          <w:sz w:val="28"/>
          <w:szCs w:val="28"/>
        </w:rPr>
        <w:t xml:space="preserve">) </w:t>
      </w:r>
      <w:r w:rsidRPr="00121CBD">
        <w:rPr>
          <w:rFonts w:ascii="Times New Roman" w:hAnsi="Times New Roman" w:cs="Times New Roman"/>
          <w:sz w:val="28"/>
          <w:szCs w:val="28"/>
        </w:rPr>
        <w:t xml:space="preserve">детской игры </w:t>
      </w:r>
      <w:r w:rsidR="00DE616A">
        <w:rPr>
          <w:rFonts w:ascii="Times New Roman" w:hAnsi="Times New Roman" w:cs="Times New Roman"/>
          <w:sz w:val="28"/>
          <w:szCs w:val="28"/>
        </w:rPr>
        <w:t xml:space="preserve">(по Н.В. </w:t>
      </w:r>
      <w:proofErr w:type="spellStart"/>
      <w:r w:rsidR="00DE616A">
        <w:rPr>
          <w:rFonts w:ascii="Times New Roman" w:hAnsi="Times New Roman" w:cs="Times New Roman"/>
          <w:sz w:val="28"/>
          <w:szCs w:val="28"/>
        </w:rPr>
        <w:t>Микляевой</w:t>
      </w:r>
      <w:proofErr w:type="spellEnd"/>
      <w:r w:rsidR="00DE616A">
        <w:rPr>
          <w:rFonts w:ascii="Times New Roman" w:hAnsi="Times New Roman" w:cs="Times New Roman"/>
          <w:sz w:val="28"/>
          <w:szCs w:val="28"/>
        </w:rPr>
        <w:t xml:space="preserve">) </w:t>
      </w:r>
      <w:r w:rsidR="00DE616A" w:rsidRPr="00DE616A">
        <w:rPr>
          <w:rFonts w:ascii="Times New Roman" w:hAnsi="Times New Roman" w:cs="Times New Roman"/>
          <w:sz w:val="28"/>
          <w:szCs w:val="28"/>
        </w:rPr>
        <w:t>[</w:t>
      </w:r>
      <w:r w:rsidR="003402B4">
        <w:rPr>
          <w:rFonts w:ascii="Times New Roman" w:hAnsi="Times New Roman" w:cs="Times New Roman"/>
          <w:sz w:val="28"/>
          <w:szCs w:val="28"/>
        </w:rPr>
        <w:t>9</w:t>
      </w:r>
      <w:r w:rsidR="00DE616A" w:rsidRPr="00DE616A">
        <w:rPr>
          <w:rFonts w:ascii="Times New Roman" w:hAnsi="Times New Roman" w:cs="Times New Roman"/>
          <w:sz w:val="28"/>
          <w:szCs w:val="28"/>
        </w:rPr>
        <w:t>]</w:t>
      </w:r>
      <w:r w:rsidRPr="00121CBD">
        <w:rPr>
          <w:rFonts w:ascii="Times New Roman" w:hAnsi="Times New Roman" w:cs="Times New Roman"/>
          <w:sz w:val="28"/>
          <w:szCs w:val="28"/>
        </w:rPr>
        <w:t xml:space="preserve">. </w:t>
      </w:r>
      <w:r w:rsidR="00DE616A">
        <w:rPr>
          <w:rFonts w:ascii="Times New Roman" w:hAnsi="Times New Roman" w:cs="Times New Roman"/>
          <w:sz w:val="28"/>
          <w:szCs w:val="28"/>
        </w:rPr>
        <w:t>Методы, которые</w:t>
      </w:r>
      <w:r w:rsidRPr="00121CBD">
        <w:rPr>
          <w:rFonts w:ascii="Times New Roman" w:hAnsi="Times New Roman" w:cs="Times New Roman"/>
          <w:sz w:val="28"/>
          <w:szCs w:val="28"/>
        </w:rPr>
        <w:t xml:space="preserve"> использовал автор в своей образ</w:t>
      </w:r>
      <w:r w:rsidRPr="00121CBD">
        <w:rPr>
          <w:rFonts w:ascii="Times New Roman" w:hAnsi="Times New Roman" w:cs="Times New Roman"/>
          <w:sz w:val="28"/>
          <w:szCs w:val="28"/>
        </w:rPr>
        <w:t>о</w:t>
      </w:r>
      <w:r w:rsidRPr="00121CBD">
        <w:rPr>
          <w:rFonts w:ascii="Times New Roman" w:hAnsi="Times New Roman" w:cs="Times New Roman"/>
          <w:sz w:val="28"/>
          <w:szCs w:val="28"/>
        </w:rPr>
        <w:t>вательной деятельности</w:t>
      </w:r>
      <w:r w:rsidR="00DE616A">
        <w:rPr>
          <w:rFonts w:ascii="Times New Roman" w:hAnsi="Times New Roman" w:cs="Times New Roman"/>
          <w:sz w:val="28"/>
          <w:szCs w:val="28"/>
        </w:rPr>
        <w:t>, указаны в таблице 2.</w:t>
      </w:r>
      <w:r w:rsidRPr="00121C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392" w:rsidRDefault="00344392" w:rsidP="00F51A5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121CBD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1CBD">
        <w:rPr>
          <w:rFonts w:ascii="Times New Roman" w:hAnsi="Times New Roman" w:cs="Times New Roman"/>
          <w:sz w:val="28"/>
          <w:szCs w:val="28"/>
        </w:rPr>
        <w:t>2</w:t>
      </w:r>
    </w:p>
    <w:p w:rsidR="00344392" w:rsidRDefault="00500BE9" w:rsidP="003443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Методы и приемы по развитию игровых навыков дошкольников </w:t>
      </w:r>
    </w:p>
    <w:p w:rsidR="00500BE9" w:rsidRDefault="00500BE9" w:rsidP="003443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2114"/>
        <w:gridCol w:w="2115"/>
        <w:gridCol w:w="2115"/>
      </w:tblGrid>
      <w:tr w:rsidR="006971BD" w:rsidRPr="00E4648A" w:rsidTr="009E14AB">
        <w:tc>
          <w:tcPr>
            <w:tcW w:w="3227" w:type="dxa"/>
            <w:gridSpan w:val="2"/>
            <w:vMerge w:val="restart"/>
            <w:vAlign w:val="center"/>
          </w:tcPr>
          <w:p w:rsidR="006971BD" w:rsidRPr="00E4648A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Блоки задач образовател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ной</w:t>
            </w:r>
            <w:r w:rsidR="009E14AB"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344" w:type="dxa"/>
            <w:gridSpan w:val="3"/>
            <w:vAlign w:val="center"/>
          </w:tcPr>
          <w:p w:rsidR="006971BD" w:rsidRPr="00E4648A" w:rsidRDefault="00500BE9" w:rsidP="00500BE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Компоненты </w:t>
            </w:r>
            <w:r w:rsidR="006971BD" w:rsidRPr="00E4648A">
              <w:rPr>
                <w:rFonts w:ascii="Times New Roman" w:hAnsi="Times New Roman" w:cs="Times New Roman"/>
                <w:sz w:val="26"/>
                <w:szCs w:val="26"/>
              </w:rPr>
              <w:t>игрового времени-пространства</w:t>
            </w:r>
          </w:p>
        </w:tc>
      </w:tr>
      <w:tr w:rsidR="009E14AB" w:rsidRPr="00E4648A" w:rsidTr="009E14AB">
        <w:tc>
          <w:tcPr>
            <w:tcW w:w="3227" w:type="dxa"/>
            <w:gridSpan w:val="2"/>
            <w:vMerge/>
            <w:vAlign w:val="center"/>
          </w:tcPr>
          <w:p w:rsidR="006971BD" w:rsidRPr="00E4648A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4" w:type="dxa"/>
            <w:vAlign w:val="center"/>
          </w:tcPr>
          <w:p w:rsidR="009E14AB" w:rsidRPr="00E4648A" w:rsidRDefault="006971BD" w:rsidP="009E14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ситуации роли</w:t>
            </w:r>
          </w:p>
          <w:p w:rsidR="006971BD" w:rsidRPr="00E4648A" w:rsidRDefault="006971BD" w:rsidP="009E14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 правил</w:t>
            </w:r>
          </w:p>
        </w:tc>
        <w:tc>
          <w:tcPr>
            <w:tcW w:w="2115" w:type="dxa"/>
            <w:vAlign w:val="center"/>
          </w:tcPr>
          <w:p w:rsidR="006971BD" w:rsidRPr="00E4648A" w:rsidRDefault="006971BD" w:rsidP="009E14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ситуации роли правил</w:t>
            </w:r>
          </w:p>
        </w:tc>
        <w:tc>
          <w:tcPr>
            <w:tcW w:w="2115" w:type="dxa"/>
            <w:vAlign w:val="center"/>
          </w:tcPr>
          <w:p w:rsidR="009E14AB" w:rsidRPr="00E4648A" w:rsidRDefault="006971BD" w:rsidP="009E14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 xml:space="preserve">ситуации </w:t>
            </w:r>
          </w:p>
          <w:p w:rsidR="006971BD" w:rsidRPr="00E4648A" w:rsidRDefault="006971BD" w:rsidP="009E14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648A">
              <w:rPr>
                <w:rFonts w:ascii="Times New Roman" w:hAnsi="Times New Roman" w:cs="Times New Roman"/>
                <w:sz w:val="26"/>
                <w:szCs w:val="26"/>
              </w:rPr>
              <w:t>роли правил</w:t>
            </w:r>
          </w:p>
        </w:tc>
      </w:tr>
      <w:tr w:rsidR="009E14AB" w:rsidRPr="009E14AB" w:rsidTr="009E14AB">
        <w:tc>
          <w:tcPr>
            <w:tcW w:w="1526" w:type="dxa"/>
            <w:vMerge w:val="restart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Блок 1. Фо</w:t>
            </w:r>
            <w:r w:rsidR="00516B36" w:rsidRPr="009E14AB">
              <w:rPr>
                <w:rFonts w:ascii="Times New Roman" w:hAnsi="Times New Roman" w:cs="Times New Roman"/>
                <w:sz w:val="26"/>
                <w:szCs w:val="26"/>
              </w:rPr>
              <w:t>рм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вание культуры личности</w:t>
            </w:r>
          </w:p>
        </w:tc>
        <w:tc>
          <w:tcPr>
            <w:tcW w:w="1701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Отношенч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кий</w:t>
            </w:r>
            <w:proofErr w:type="spellEnd"/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комп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нент</w:t>
            </w:r>
          </w:p>
        </w:tc>
        <w:tc>
          <w:tcPr>
            <w:tcW w:w="2114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 создания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мотивирующих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игровых ситу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ций</w:t>
            </w:r>
          </w:p>
        </w:tc>
        <w:tc>
          <w:tcPr>
            <w:tcW w:w="2115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эмоци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нальной </w:t>
            </w:r>
            <w:proofErr w:type="spellStart"/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деце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трации</w:t>
            </w:r>
            <w:proofErr w:type="spellEnd"/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 (де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ствие в образе)</w:t>
            </w:r>
          </w:p>
        </w:tc>
        <w:tc>
          <w:tcPr>
            <w:tcW w:w="2115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соревн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ваний в игровых парах</w:t>
            </w:r>
          </w:p>
        </w:tc>
      </w:tr>
      <w:tr w:rsidR="009E14AB" w:rsidRPr="009E14AB" w:rsidTr="009E14AB">
        <w:tc>
          <w:tcPr>
            <w:tcW w:w="1526" w:type="dxa"/>
            <w:vMerge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Когнити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комп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нент</w:t>
            </w:r>
          </w:p>
        </w:tc>
        <w:tc>
          <w:tcPr>
            <w:tcW w:w="2114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Метод </w:t>
            </w:r>
            <w:proofErr w:type="spellStart"/>
            <w:r w:rsidR="009E14AB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странственно</w:t>
            </w:r>
            <w:proofErr w:type="spellEnd"/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 - временного смещения в игре</w:t>
            </w:r>
          </w:p>
        </w:tc>
        <w:tc>
          <w:tcPr>
            <w:tcW w:w="2115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инте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лектуальной </w:t>
            </w:r>
            <w:proofErr w:type="spellStart"/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центрации</w:t>
            </w:r>
            <w:proofErr w:type="spellEnd"/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(де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ствие в роли)</w:t>
            </w:r>
          </w:p>
        </w:tc>
        <w:tc>
          <w:tcPr>
            <w:tcW w:w="2115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дидакт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ческих игр.</w:t>
            </w:r>
          </w:p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игрового моделирования</w:t>
            </w:r>
          </w:p>
        </w:tc>
      </w:tr>
      <w:tr w:rsidR="009E14AB" w:rsidRPr="009E14AB" w:rsidTr="009E14AB">
        <w:tc>
          <w:tcPr>
            <w:tcW w:w="1526" w:type="dxa"/>
            <w:vMerge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Деятельный компонент</w:t>
            </w:r>
          </w:p>
        </w:tc>
        <w:tc>
          <w:tcPr>
            <w:tcW w:w="2114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смены и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преобразования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игровых ситу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ций</w:t>
            </w:r>
          </w:p>
        </w:tc>
        <w:tc>
          <w:tcPr>
            <w:tcW w:w="2115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объед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нения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игровых цепочек.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Имит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ционные игр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вые методы</w:t>
            </w:r>
          </w:p>
        </w:tc>
        <w:tc>
          <w:tcPr>
            <w:tcW w:w="2115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игровых упражнений.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подви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ных игр</w:t>
            </w:r>
          </w:p>
        </w:tc>
      </w:tr>
      <w:tr w:rsidR="009E14AB" w:rsidRPr="009E14AB" w:rsidTr="009E14AB">
        <w:tc>
          <w:tcPr>
            <w:tcW w:w="1526" w:type="dxa"/>
            <w:vMerge w:val="restart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Блок 2.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Развитие</w:t>
            </w:r>
          </w:p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способн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стей</w:t>
            </w:r>
          </w:p>
        </w:tc>
        <w:tc>
          <w:tcPr>
            <w:tcW w:w="1701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Развитие 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тересов</w:t>
            </w:r>
          </w:p>
        </w:tc>
        <w:tc>
          <w:tcPr>
            <w:tcW w:w="2114" w:type="dxa"/>
          </w:tcPr>
          <w:p w:rsidR="00516B36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Сюрпризный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момент.</w:t>
            </w:r>
          </w:p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Приемы 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бы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рывания среды</w:t>
            </w:r>
          </w:p>
        </w:tc>
        <w:tc>
          <w:tcPr>
            <w:tcW w:w="2115" w:type="dxa"/>
          </w:tcPr>
          <w:p w:rsidR="00516B36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Метод игровых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предпочтений.</w:t>
            </w:r>
          </w:p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аванс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рования успеха в игре</w:t>
            </w:r>
          </w:p>
        </w:tc>
        <w:tc>
          <w:tcPr>
            <w:tcW w:w="2115" w:type="dxa"/>
          </w:tcPr>
          <w:p w:rsidR="00516B36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Метод «выбор в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действии».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тод ресурсного</w:t>
            </w:r>
          </w:p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круга</w:t>
            </w:r>
          </w:p>
        </w:tc>
      </w:tr>
      <w:tr w:rsidR="009E14AB" w:rsidRPr="009E14AB" w:rsidTr="009E14AB">
        <w:tc>
          <w:tcPr>
            <w:tcW w:w="1526" w:type="dxa"/>
            <w:vMerge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Развитие д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ятельности</w:t>
            </w:r>
          </w:p>
        </w:tc>
        <w:tc>
          <w:tcPr>
            <w:tcW w:w="2114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созд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вообража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мой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ситуации</w:t>
            </w:r>
          </w:p>
        </w:tc>
        <w:tc>
          <w:tcPr>
            <w:tcW w:w="2115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вхо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дения в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роль и ее удержания</w:t>
            </w:r>
          </w:p>
        </w:tc>
        <w:tc>
          <w:tcPr>
            <w:tcW w:w="2115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уст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новления и 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гулирования правил</w:t>
            </w:r>
          </w:p>
        </w:tc>
      </w:tr>
      <w:tr w:rsidR="006971BD" w:rsidRPr="009E14AB" w:rsidTr="009E14AB">
        <w:tc>
          <w:tcPr>
            <w:tcW w:w="3227" w:type="dxa"/>
            <w:gridSpan w:val="2"/>
          </w:tcPr>
          <w:p w:rsidR="006971BD" w:rsidRPr="009E14AB" w:rsidRDefault="006971BD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Блок 3. Формирование детского коллектива</w:t>
            </w:r>
          </w:p>
        </w:tc>
        <w:tc>
          <w:tcPr>
            <w:tcW w:w="2114" w:type="dxa"/>
          </w:tcPr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пр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глашения в игру.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выхода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из игры</w:t>
            </w:r>
          </w:p>
        </w:tc>
        <w:tc>
          <w:tcPr>
            <w:tcW w:w="2115" w:type="dxa"/>
          </w:tcPr>
          <w:p w:rsidR="00516B36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 распр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деления ролей.</w:t>
            </w:r>
          </w:p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Методы разв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тия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творческой игры</w:t>
            </w:r>
          </w:p>
        </w:tc>
        <w:tc>
          <w:tcPr>
            <w:tcW w:w="2115" w:type="dxa"/>
          </w:tcPr>
          <w:p w:rsidR="00516B36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Метод общего круга.</w:t>
            </w:r>
          </w:p>
          <w:p w:rsidR="006971BD" w:rsidRPr="009E14AB" w:rsidRDefault="00516B36" w:rsidP="009E14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прямого и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косвенного руко</w:t>
            </w:r>
            <w:r w:rsidR="009E14AB" w:rsidRPr="009E14AB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одства и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рой</w:t>
            </w:r>
            <w:r w:rsidR="009E14AB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9E14AB">
              <w:rPr>
                <w:rFonts w:ascii="Times New Roman" w:hAnsi="Times New Roman" w:cs="Times New Roman"/>
                <w:sz w:val="26"/>
                <w:szCs w:val="26"/>
              </w:rPr>
              <w:t>Приемы разрешения</w:t>
            </w:r>
            <w:r w:rsidR="009E14AB" w:rsidRPr="009E14AB">
              <w:rPr>
                <w:rFonts w:ascii="Times New Roman" w:hAnsi="Times New Roman" w:cs="Times New Roman"/>
                <w:sz w:val="26"/>
                <w:szCs w:val="26"/>
              </w:rPr>
              <w:t xml:space="preserve"> конфликтов</w:t>
            </w:r>
          </w:p>
        </w:tc>
      </w:tr>
    </w:tbl>
    <w:p w:rsidR="00B50E06" w:rsidRDefault="00B50E06" w:rsidP="0032736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39B5" w:rsidRPr="007A39B5" w:rsidRDefault="00DF6A0E" w:rsidP="0032736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методы представлены в различной степени во всех формах орган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зации </w:t>
      </w:r>
      <w:r w:rsidR="00B50E06"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с использованием народных игр Белг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родской области</w:t>
      </w:r>
      <w:r w:rsidR="00B50E06">
        <w:rPr>
          <w:rFonts w:ascii="Times New Roman" w:hAnsi="Times New Roman" w:cs="Times New Roman"/>
          <w:sz w:val="28"/>
          <w:szCs w:val="28"/>
        </w:rPr>
        <w:t xml:space="preserve">. Автором разработан цикл </w:t>
      </w:r>
      <w:r w:rsidR="00E33793">
        <w:rPr>
          <w:rFonts w:ascii="Times New Roman" w:hAnsi="Times New Roman" w:cs="Times New Roman"/>
          <w:sz w:val="28"/>
          <w:szCs w:val="28"/>
        </w:rPr>
        <w:t xml:space="preserve">познавательных </w:t>
      </w:r>
      <w:r w:rsidR="00B50E06">
        <w:rPr>
          <w:rFonts w:ascii="Times New Roman" w:hAnsi="Times New Roman" w:cs="Times New Roman"/>
          <w:sz w:val="28"/>
          <w:szCs w:val="28"/>
        </w:rPr>
        <w:t>занятий с вкл</w:t>
      </w:r>
      <w:r w:rsidR="00B50E06">
        <w:rPr>
          <w:rFonts w:ascii="Times New Roman" w:hAnsi="Times New Roman" w:cs="Times New Roman"/>
          <w:sz w:val="28"/>
          <w:szCs w:val="28"/>
        </w:rPr>
        <w:t>ю</w:t>
      </w:r>
      <w:r w:rsidR="00B50E06">
        <w:rPr>
          <w:rFonts w:ascii="Times New Roman" w:hAnsi="Times New Roman" w:cs="Times New Roman"/>
          <w:sz w:val="28"/>
          <w:szCs w:val="28"/>
        </w:rPr>
        <w:t>чением технологий музейной педагогики (приложение №5).</w:t>
      </w:r>
      <w:r w:rsidR="007A39B5" w:rsidRPr="007A39B5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7A39B5" w:rsidRPr="007A39B5">
        <w:rPr>
          <w:rFonts w:ascii="Times New Roman" w:hAnsi="Times New Roman" w:cs="Times New Roman"/>
          <w:sz w:val="28"/>
          <w:szCs w:val="28"/>
        </w:rPr>
        <w:t>Совместная де</w:t>
      </w:r>
      <w:r w:rsidR="007A39B5" w:rsidRPr="007A39B5">
        <w:rPr>
          <w:rFonts w:ascii="Times New Roman" w:hAnsi="Times New Roman" w:cs="Times New Roman"/>
          <w:sz w:val="28"/>
          <w:szCs w:val="28"/>
        </w:rPr>
        <w:t>я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тельность </w:t>
      </w:r>
      <w:r w:rsidR="007A39B5">
        <w:rPr>
          <w:rFonts w:ascii="Times New Roman" w:hAnsi="Times New Roman" w:cs="Times New Roman"/>
          <w:sz w:val="28"/>
          <w:szCs w:val="28"/>
        </w:rPr>
        <w:t>педагога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, детей и родителей </w:t>
      </w:r>
      <w:r w:rsidR="007A39B5">
        <w:rPr>
          <w:rFonts w:ascii="Times New Roman" w:hAnsi="Times New Roman" w:cs="Times New Roman"/>
          <w:sz w:val="28"/>
          <w:szCs w:val="28"/>
        </w:rPr>
        <w:t>в этом направлении образовательной деятельности позволяет им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 ценить и беречь наследие предшествующих п</w:t>
      </w:r>
      <w:r w:rsidR="007A39B5" w:rsidRPr="007A39B5">
        <w:rPr>
          <w:rFonts w:ascii="Times New Roman" w:hAnsi="Times New Roman" w:cs="Times New Roman"/>
          <w:sz w:val="28"/>
          <w:szCs w:val="28"/>
        </w:rPr>
        <w:t>о</w:t>
      </w:r>
      <w:r w:rsidR="007A39B5" w:rsidRPr="007A39B5">
        <w:rPr>
          <w:rFonts w:ascii="Times New Roman" w:hAnsi="Times New Roman" w:cs="Times New Roman"/>
          <w:sz w:val="28"/>
          <w:szCs w:val="28"/>
        </w:rPr>
        <w:t>колений и умело им</w:t>
      </w:r>
      <w:r w:rsidR="007A39B5">
        <w:rPr>
          <w:rFonts w:ascii="Times New Roman" w:hAnsi="Times New Roman" w:cs="Times New Roman"/>
          <w:sz w:val="28"/>
          <w:szCs w:val="28"/>
        </w:rPr>
        <w:t xml:space="preserve"> 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 пользо</w:t>
      </w:r>
      <w:r w:rsidR="007A39B5">
        <w:rPr>
          <w:rFonts w:ascii="Times New Roman" w:hAnsi="Times New Roman" w:cs="Times New Roman"/>
          <w:sz w:val="28"/>
          <w:szCs w:val="28"/>
        </w:rPr>
        <w:t>ваться. Это дае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т ощущение почвенности и </w:t>
      </w:r>
      <w:r w:rsidR="007A39B5">
        <w:rPr>
          <w:rFonts w:ascii="Times New Roman" w:hAnsi="Times New Roman" w:cs="Times New Roman"/>
          <w:sz w:val="28"/>
          <w:szCs w:val="28"/>
        </w:rPr>
        <w:t>сп</w:t>
      </w:r>
      <w:r w:rsidR="007A39B5">
        <w:rPr>
          <w:rFonts w:ascii="Times New Roman" w:hAnsi="Times New Roman" w:cs="Times New Roman"/>
          <w:sz w:val="28"/>
          <w:szCs w:val="28"/>
        </w:rPr>
        <w:t>о</w:t>
      </w:r>
      <w:r w:rsidR="007A39B5">
        <w:rPr>
          <w:rFonts w:ascii="Times New Roman" w:hAnsi="Times New Roman" w:cs="Times New Roman"/>
          <w:sz w:val="28"/>
          <w:szCs w:val="28"/>
        </w:rPr>
        <w:t>собствует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 формированию целостности картины мира и исторического пр</w:t>
      </w:r>
      <w:r w:rsidR="007A39B5" w:rsidRPr="007A39B5">
        <w:rPr>
          <w:rFonts w:ascii="Times New Roman" w:hAnsi="Times New Roman" w:cs="Times New Roman"/>
          <w:sz w:val="28"/>
          <w:szCs w:val="28"/>
        </w:rPr>
        <w:t>о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цесса. </w:t>
      </w:r>
      <w:r w:rsidR="007A39B5">
        <w:rPr>
          <w:rFonts w:ascii="Times New Roman" w:hAnsi="Times New Roman" w:cs="Times New Roman"/>
          <w:sz w:val="28"/>
          <w:szCs w:val="28"/>
        </w:rPr>
        <w:t>Дошкольники получают о том, что в</w:t>
      </w:r>
      <w:r w:rsidR="007A39B5" w:rsidRPr="007A39B5">
        <w:rPr>
          <w:rFonts w:ascii="Times New Roman" w:hAnsi="Times New Roman" w:cs="Times New Roman"/>
          <w:sz w:val="28"/>
          <w:szCs w:val="28"/>
        </w:rPr>
        <w:t xml:space="preserve"> мире все закономерно и обусло</w:t>
      </w:r>
      <w:r w:rsidR="007A39B5" w:rsidRPr="007A39B5">
        <w:rPr>
          <w:rFonts w:ascii="Times New Roman" w:hAnsi="Times New Roman" w:cs="Times New Roman"/>
          <w:sz w:val="28"/>
          <w:szCs w:val="28"/>
        </w:rPr>
        <w:t>в</w:t>
      </w:r>
      <w:r w:rsidR="007A39B5" w:rsidRPr="007A39B5">
        <w:rPr>
          <w:rFonts w:ascii="Times New Roman" w:hAnsi="Times New Roman" w:cs="Times New Roman"/>
          <w:sz w:val="28"/>
          <w:szCs w:val="28"/>
        </w:rPr>
        <w:t>лено, ничего не возникает на пустом месте и не уходит в никуда. Разрушение до основания не продуктивно и расточительно, такой подход обессиливает народ и ведет к исчезновению сначала культуры, а затем и его самого. </w:t>
      </w:r>
    </w:p>
    <w:p w:rsidR="007A39B5" w:rsidRDefault="00B50E06" w:rsidP="0032736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Традиционными для</w:t>
      </w:r>
      <w:r w:rsidR="007A39B5">
        <w:rPr>
          <w:rFonts w:ascii="Times New Roman" w:hAnsi="Times New Roman" w:cs="Times New Roman"/>
          <w:sz w:val="28"/>
          <w:szCs w:val="28"/>
        </w:rPr>
        <w:t xml:space="preserve">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дошкольных учреждений </w:t>
      </w:r>
      <w:r w:rsidR="007A39B5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6A0E">
        <w:rPr>
          <w:rFonts w:ascii="Times New Roman" w:hAnsi="Times New Roman" w:cs="Times New Roman"/>
          <w:sz w:val="28"/>
          <w:szCs w:val="28"/>
        </w:rPr>
        <w:t xml:space="preserve"> </w:t>
      </w:r>
      <w:r w:rsidRPr="006A3C03">
        <w:rPr>
          <w:rFonts w:ascii="Times New Roman" w:hAnsi="Times New Roman" w:cs="Times New Roman"/>
          <w:sz w:val="28"/>
          <w:szCs w:val="28"/>
        </w:rPr>
        <w:t>праздники, развлечения</w:t>
      </w:r>
      <w:r>
        <w:rPr>
          <w:rFonts w:ascii="Times New Roman" w:hAnsi="Times New Roman" w:cs="Times New Roman"/>
          <w:sz w:val="28"/>
          <w:szCs w:val="28"/>
        </w:rPr>
        <w:t>, вечера досуга с включением в них н</w:t>
      </w:r>
      <w:r w:rsidR="0032736F" w:rsidRPr="006A3C03">
        <w:rPr>
          <w:rFonts w:ascii="Times New Roman" w:hAnsi="Times New Roman" w:cs="Times New Roman"/>
          <w:sz w:val="28"/>
          <w:szCs w:val="28"/>
        </w:rPr>
        <w:t>ародны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32736F" w:rsidRPr="006A3C03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 xml:space="preserve"> Белгородской области. </w:t>
      </w:r>
      <w:r w:rsidR="0032736F" w:rsidRPr="006A3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9B5" w:rsidRDefault="00B50E06" w:rsidP="0032736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более интересными для всех участников образовательных отнош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являются мероприятия</w:t>
      </w:r>
      <w:r w:rsidR="00500B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содержанием которых являются</w:t>
      </w:r>
      <w:r w:rsidR="007A39B5">
        <w:rPr>
          <w:rFonts w:ascii="Times New Roman" w:hAnsi="Times New Roman" w:cs="Times New Roman"/>
          <w:sz w:val="28"/>
          <w:szCs w:val="28"/>
        </w:rPr>
        <w:t xml:space="preserve"> только</w:t>
      </w:r>
      <w:r>
        <w:rPr>
          <w:rFonts w:ascii="Times New Roman" w:hAnsi="Times New Roman" w:cs="Times New Roman"/>
          <w:sz w:val="28"/>
          <w:szCs w:val="28"/>
        </w:rPr>
        <w:t xml:space="preserve"> игры Белгородской области.</w:t>
      </w:r>
      <w:r w:rsidR="00500BE9">
        <w:rPr>
          <w:rFonts w:ascii="Times New Roman" w:hAnsi="Times New Roman" w:cs="Times New Roman"/>
          <w:sz w:val="28"/>
          <w:szCs w:val="28"/>
        </w:rPr>
        <w:t xml:space="preserve"> К примеру</w:t>
      </w:r>
      <w:r w:rsidR="007A39B5">
        <w:rPr>
          <w:rFonts w:ascii="Times New Roman" w:hAnsi="Times New Roman" w:cs="Times New Roman"/>
          <w:sz w:val="28"/>
          <w:szCs w:val="28"/>
        </w:rPr>
        <w:t>:</w:t>
      </w:r>
    </w:p>
    <w:p w:rsidR="007A39B5" w:rsidRPr="00B54290" w:rsidRDefault="00500BE9" w:rsidP="00B54290">
      <w:pPr>
        <w:pStyle w:val="a4"/>
        <w:numPr>
          <w:ilvl w:val="0"/>
          <w:numId w:val="24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4290">
        <w:rPr>
          <w:rFonts w:ascii="Times New Roman" w:hAnsi="Times New Roman" w:cs="Times New Roman"/>
          <w:sz w:val="28"/>
          <w:szCs w:val="28"/>
        </w:rPr>
        <w:t>игры</w:t>
      </w:r>
      <w:r w:rsidR="0088674C" w:rsidRPr="00B54290">
        <w:rPr>
          <w:rFonts w:ascii="Times New Roman" w:hAnsi="Times New Roman" w:cs="Times New Roman"/>
          <w:sz w:val="28"/>
          <w:szCs w:val="28"/>
        </w:rPr>
        <w:t xml:space="preserve"> -</w:t>
      </w:r>
      <w:r w:rsidRPr="00B54290">
        <w:rPr>
          <w:rFonts w:ascii="Times New Roman" w:hAnsi="Times New Roman" w:cs="Times New Roman"/>
          <w:sz w:val="28"/>
          <w:szCs w:val="28"/>
        </w:rPr>
        <w:t xml:space="preserve"> викторины</w:t>
      </w:r>
      <w:r w:rsidR="0088674C" w:rsidRPr="00B54290">
        <w:rPr>
          <w:rFonts w:ascii="Times New Roman" w:hAnsi="Times New Roman" w:cs="Times New Roman"/>
          <w:sz w:val="28"/>
          <w:szCs w:val="28"/>
        </w:rPr>
        <w:t xml:space="preserve"> (Что ты знаешь о народных играх Белгородской области?</w:t>
      </w:r>
      <w:r w:rsidR="00497BB0" w:rsidRPr="00B54290">
        <w:rPr>
          <w:rFonts w:ascii="Times New Roman" w:hAnsi="Times New Roman" w:cs="Times New Roman"/>
          <w:sz w:val="28"/>
          <w:szCs w:val="28"/>
        </w:rPr>
        <w:t>, «Что?</w:t>
      </w:r>
      <w:proofErr w:type="gramEnd"/>
      <w:r w:rsidR="00497BB0" w:rsidRPr="00B54290">
        <w:rPr>
          <w:rFonts w:ascii="Times New Roman" w:hAnsi="Times New Roman" w:cs="Times New Roman"/>
          <w:sz w:val="28"/>
          <w:szCs w:val="28"/>
        </w:rPr>
        <w:t xml:space="preserve"> Где? Когда?»</w:t>
      </w:r>
      <w:r w:rsidR="0088674C" w:rsidRPr="00B54290">
        <w:rPr>
          <w:rFonts w:ascii="Times New Roman" w:hAnsi="Times New Roman" w:cs="Times New Roman"/>
          <w:sz w:val="28"/>
          <w:szCs w:val="28"/>
        </w:rPr>
        <w:t>)</w:t>
      </w:r>
      <w:r w:rsidR="007A39B5" w:rsidRPr="00B54290">
        <w:rPr>
          <w:rFonts w:ascii="Times New Roman" w:hAnsi="Times New Roman" w:cs="Times New Roman"/>
          <w:sz w:val="28"/>
          <w:szCs w:val="28"/>
        </w:rPr>
        <w:t>;</w:t>
      </w:r>
    </w:p>
    <w:p w:rsidR="007A39B5" w:rsidRPr="00B54290" w:rsidRDefault="0088674C" w:rsidP="00B54290">
      <w:pPr>
        <w:pStyle w:val="a4"/>
        <w:numPr>
          <w:ilvl w:val="0"/>
          <w:numId w:val="24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4290">
        <w:rPr>
          <w:rFonts w:ascii="Times New Roman" w:hAnsi="Times New Roman" w:cs="Times New Roman"/>
          <w:sz w:val="28"/>
          <w:szCs w:val="28"/>
        </w:rPr>
        <w:t xml:space="preserve">музыкальная гостиная (хороводные игры Белгородской области); </w:t>
      </w:r>
    </w:p>
    <w:p w:rsidR="007A39B5" w:rsidRPr="00B54290" w:rsidRDefault="0088674C" w:rsidP="00B54290">
      <w:pPr>
        <w:pStyle w:val="a4"/>
        <w:numPr>
          <w:ilvl w:val="0"/>
          <w:numId w:val="24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4290">
        <w:rPr>
          <w:rFonts w:ascii="Times New Roman" w:hAnsi="Times New Roman" w:cs="Times New Roman"/>
          <w:sz w:val="28"/>
          <w:szCs w:val="28"/>
        </w:rPr>
        <w:t>игры – путешествия (по районам Белгородской области);</w:t>
      </w:r>
    </w:p>
    <w:p w:rsidR="0032736F" w:rsidRPr="00B54290" w:rsidRDefault="0040227D" w:rsidP="00B54290">
      <w:pPr>
        <w:pStyle w:val="a4"/>
        <w:numPr>
          <w:ilvl w:val="0"/>
          <w:numId w:val="24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429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54290">
        <w:rPr>
          <w:rFonts w:ascii="Times New Roman" w:hAnsi="Times New Roman" w:cs="Times New Roman"/>
          <w:sz w:val="28"/>
          <w:szCs w:val="28"/>
        </w:rPr>
        <w:t xml:space="preserve"> – игр</w:t>
      </w:r>
      <w:r w:rsidR="007A39B5" w:rsidRPr="00B54290">
        <w:rPr>
          <w:rFonts w:ascii="Times New Roman" w:hAnsi="Times New Roman" w:cs="Times New Roman"/>
          <w:sz w:val="28"/>
          <w:szCs w:val="28"/>
        </w:rPr>
        <w:t>ы</w:t>
      </w:r>
      <w:r w:rsidRPr="00B54290">
        <w:rPr>
          <w:rFonts w:ascii="Times New Roman" w:hAnsi="Times New Roman" w:cs="Times New Roman"/>
          <w:sz w:val="28"/>
          <w:szCs w:val="28"/>
        </w:rPr>
        <w:t xml:space="preserve"> «Собери народную игру»</w:t>
      </w:r>
      <w:r w:rsidR="007A39B5" w:rsidRPr="00B54290">
        <w:rPr>
          <w:rFonts w:ascii="Times New Roman" w:hAnsi="Times New Roman" w:cs="Times New Roman"/>
          <w:sz w:val="28"/>
          <w:szCs w:val="28"/>
        </w:rPr>
        <w:t>;</w:t>
      </w:r>
    </w:p>
    <w:p w:rsidR="007A39B5" w:rsidRPr="00B54290" w:rsidRDefault="007A39B5" w:rsidP="00B54290">
      <w:pPr>
        <w:pStyle w:val="a4"/>
        <w:numPr>
          <w:ilvl w:val="0"/>
          <w:numId w:val="24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4290">
        <w:rPr>
          <w:rFonts w:ascii="Times New Roman" w:hAnsi="Times New Roman" w:cs="Times New Roman"/>
          <w:sz w:val="28"/>
          <w:szCs w:val="28"/>
        </w:rPr>
        <w:t>путешествие по «реке времени»</w:t>
      </w:r>
      <w:r w:rsidR="00B54290" w:rsidRPr="00B54290">
        <w:rPr>
          <w:rFonts w:ascii="Times New Roman" w:hAnsi="Times New Roman" w:cs="Times New Roman"/>
          <w:sz w:val="28"/>
          <w:szCs w:val="28"/>
        </w:rPr>
        <w:t>, игры-путешествия по карте</w:t>
      </w:r>
      <w:r w:rsidRPr="00B54290">
        <w:rPr>
          <w:rFonts w:ascii="Times New Roman" w:hAnsi="Times New Roman" w:cs="Times New Roman"/>
          <w:sz w:val="28"/>
          <w:szCs w:val="28"/>
        </w:rPr>
        <w:t xml:space="preserve"> (игровая технология Коротковой Н.А.)</w:t>
      </w:r>
      <w:r w:rsidR="00B54290" w:rsidRPr="00B54290">
        <w:rPr>
          <w:rFonts w:ascii="Times New Roman" w:hAnsi="Times New Roman" w:cs="Times New Roman"/>
          <w:sz w:val="28"/>
          <w:szCs w:val="28"/>
        </w:rPr>
        <w:t>;</w:t>
      </w:r>
    </w:p>
    <w:p w:rsidR="00E33793" w:rsidRDefault="00B54290" w:rsidP="00E33793">
      <w:pPr>
        <w:pStyle w:val="a4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3793">
        <w:rPr>
          <w:rFonts w:ascii="Times New Roman" w:hAnsi="Times New Roman" w:cs="Times New Roman"/>
          <w:sz w:val="28"/>
          <w:szCs w:val="28"/>
        </w:rPr>
        <w:t xml:space="preserve">коррекционно-развивающая </w:t>
      </w:r>
      <w:proofErr w:type="spellStart"/>
      <w:r w:rsidRPr="00E33793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E33793">
        <w:rPr>
          <w:rFonts w:ascii="Times New Roman" w:hAnsi="Times New Roman" w:cs="Times New Roman"/>
          <w:sz w:val="28"/>
          <w:szCs w:val="28"/>
        </w:rPr>
        <w:t xml:space="preserve"> (подгрупповая, индивид</w:t>
      </w:r>
      <w:r w:rsidRPr="00E33793">
        <w:rPr>
          <w:rFonts w:ascii="Times New Roman" w:hAnsi="Times New Roman" w:cs="Times New Roman"/>
          <w:sz w:val="28"/>
          <w:szCs w:val="28"/>
        </w:rPr>
        <w:t>у</w:t>
      </w:r>
      <w:r w:rsidRPr="00E33793">
        <w:rPr>
          <w:rFonts w:ascii="Times New Roman" w:hAnsi="Times New Roman" w:cs="Times New Roman"/>
          <w:sz w:val="28"/>
          <w:szCs w:val="28"/>
        </w:rPr>
        <w:t>альная) для детей с ОВЗ в общеразвивающей группе (игры на развитие ме</w:t>
      </w:r>
      <w:r w:rsidRPr="00E33793">
        <w:rPr>
          <w:rFonts w:ascii="Times New Roman" w:hAnsi="Times New Roman" w:cs="Times New Roman"/>
          <w:sz w:val="28"/>
          <w:szCs w:val="28"/>
        </w:rPr>
        <w:t>л</w:t>
      </w:r>
      <w:r w:rsidRPr="00E33793">
        <w:rPr>
          <w:rFonts w:ascii="Times New Roman" w:hAnsi="Times New Roman" w:cs="Times New Roman"/>
          <w:sz w:val="28"/>
          <w:szCs w:val="28"/>
        </w:rPr>
        <w:lastRenderedPageBreak/>
        <w:t>кой моторики, на снятия стресса</w:t>
      </w:r>
      <w:r w:rsidR="00E33793" w:rsidRPr="00E33793">
        <w:rPr>
          <w:rFonts w:ascii="Times New Roman" w:hAnsi="Times New Roman" w:cs="Times New Roman"/>
          <w:sz w:val="28"/>
          <w:szCs w:val="28"/>
        </w:rPr>
        <w:t xml:space="preserve">, </w:t>
      </w:r>
      <w:r w:rsidRPr="00E33793">
        <w:rPr>
          <w:rFonts w:ascii="Times New Roman" w:hAnsi="Times New Roman" w:cs="Times New Roman"/>
          <w:sz w:val="28"/>
          <w:szCs w:val="28"/>
        </w:rPr>
        <w:t>агрессии</w:t>
      </w:r>
      <w:r w:rsidR="00E33793" w:rsidRPr="00E33793">
        <w:rPr>
          <w:rFonts w:ascii="Times New Roman" w:hAnsi="Times New Roman" w:cs="Times New Roman"/>
          <w:sz w:val="28"/>
          <w:szCs w:val="28"/>
        </w:rPr>
        <w:t>, с</w:t>
      </w:r>
      <w:r w:rsidRPr="00E33793">
        <w:rPr>
          <w:rFonts w:ascii="Times New Roman" w:hAnsi="Times New Roman" w:cs="Times New Roman"/>
          <w:sz w:val="28"/>
          <w:szCs w:val="28"/>
        </w:rPr>
        <w:t>трах</w:t>
      </w:r>
      <w:r w:rsidR="00E33793" w:rsidRPr="00E33793">
        <w:rPr>
          <w:rFonts w:ascii="Times New Roman" w:hAnsi="Times New Roman" w:cs="Times New Roman"/>
          <w:sz w:val="28"/>
          <w:szCs w:val="28"/>
        </w:rPr>
        <w:t>ов</w:t>
      </w:r>
      <w:r w:rsidRPr="00E33793">
        <w:rPr>
          <w:rFonts w:ascii="Times New Roman" w:hAnsi="Times New Roman" w:cs="Times New Roman"/>
          <w:sz w:val="28"/>
          <w:szCs w:val="28"/>
        </w:rPr>
        <w:t>, негативны</w:t>
      </w:r>
      <w:r w:rsidR="00E33793" w:rsidRPr="00E33793">
        <w:rPr>
          <w:rFonts w:ascii="Times New Roman" w:hAnsi="Times New Roman" w:cs="Times New Roman"/>
          <w:sz w:val="28"/>
          <w:szCs w:val="28"/>
        </w:rPr>
        <w:t>х</w:t>
      </w:r>
      <w:r w:rsidRPr="00E33793">
        <w:rPr>
          <w:rFonts w:ascii="Times New Roman" w:hAnsi="Times New Roman" w:cs="Times New Roman"/>
          <w:sz w:val="28"/>
          <w:szCs w:val="28"/>
        </w:rPr>
        <w:t xml:space="preserve"> эмоционал</w:t>
      </w:r>
      <w:r w:rsidRPr="00E33793">
        <w:rPr>
          <w:rFonts w:ascii="Times New Roman" w:hAnsi="Times New Roman" w:cs="Times New Roman"/>
          <w:sz w:val="28"/>
          <w:szCs w:val="28"/>
        </w:rPr>
        <w:t>ь</w:t>
      </w:r>
      <w:r w:rsidRPr="00E33793">
        <w:rPr>
          <w:rFonts w:ascii="Times New Roman" w:hAnsi="Times New Roman" w:cs="Times New Roman"/>
          <w:sz w:val="28"/>
          <w:szCs w:val="28"/>
        </w:rPr>
        <w:t>ны</w:t>
      </w:r>
      <w:r w:rsidR="00E33793" w:rsidRPr="00E33793">
        <w:rPr>
          <w:rFonts w:ascii="Times New Roman" w:hAnsi="Times New Roman" w:cs="Times New Roman"/>
          <w:sz w:val="28"/>
          <w:szCs w:val="28"/>
        </w:rPr>
        <w:t>х</w:t>
      </w:r>
      <w:r w:rsidRPr="00E33793">
        <w:rPr>
          <w:rFonts w:ascii="Times New Roman" w:hAnsi="Times New Roman" w:cs="Times New Roman"/>
          <w:sz w:val="28"/>
          <w:szCs w:val="28"/>
        </w:rPr>
        <w:t xml:space="preserve"> переживани</w:t>
      </w:r>
      <w:r w:rsidR="00E33793" w:rsidRPr="00E33793">
        <w:rPr>
          <w:rFonts w:ascii="Times New Roman" w:hAnsi="Times New Roman" w:cs="Times New Roman"/>
          <w:sz w:val="28"/>
          <w:szCs w:val="28"/>
        </w:rPr>
        <w:t>й</w:t>
      </w:r>
      <w:r w:rsidRPr="00E33793">
        <w:rPr>
          <w:rFonts w:ascii="Times New Roman" w:hAnsi="Times New Roman" w:cs="Times New Roman"/>
          <w:sz w:val="28"/>
          <w:szCs w:val="28"/>
        </w:rPr>
        <w:t xml:space="preserve"> и эмоционально</w:t>
      </w:r>
      <w:r w:rsidR="00E33793" w:rsidRPr="00E33793">
        <w:rPr>
          <w:rFonts w:ascii="Times New Roman" w:hAnsi="Times New Roman" w:cs="Times New Roman"/>
          <w:sz w:val="28"/>
          <w:szCs w:val="28"/>
        </w:rPr>
        <w:t>го</w:t>
      </w:r>
      <w:r w:rsidRPr="00E33793">
        <w:rPr>
          <w:rFonts w:ascii="Times New Roman" w:hAnsi="Times New Roman" w:cs="Times New Roman"/>
          <w:sz w:val="28"/>
          <w:szCs w:val="28"/>
        </w:rPr>
        <w:t xml:space="preserve"> напряжени</w:t>
      </w:r>
      <w:r w:rsidR="00E33793" w:rsidRPr="00E33793">
        <w:rPr>
          <w:rFonts w:ascii="Times New Roman" w:hAnsi="Times New Roman" w:cs="Times New Roman"/>
          <w:sz w:val="28"/>
          <w:szCs w:val="28"/>
        </w:rPr>
        <w:t>я) и др.</w:t>
      </w:r>
    </w:p>
    <w:p w:rsidR="00E33793" w:rsidRDefault="00E33793" w:rsidP="00E3379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33793">
        <w:rPr>
          <w:rFonts w:ascii="Times New Roman" w:hAnsi="Times New Roman" w:cs="Times New Roman"/>
          <w:sz w:val="28"/>
          <w:szCs w:val="28"/>
        </w:rPr>
        <w:t xml:space="preserve">се </w:t>
      </w:r>
      <w:r w:rsidR="00B54290" w:rsidRPr="00E337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 виды образовательной деятельности включаются  в комплексно-тематическое планирование в группе.</w:t>
      </w:r>
    </w:p>
    <w:p w:rsidR="0040227D" w:rsidRPr="00E33793" w:rsidRDefault="0040227D" w:rsidP="00E3379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3793">
        <w:rPr>
          <w:rFonts w:ascii="Times New Roman" w:hAnsi="Times New Roman" w:cs="Times New Roman"/>
          <w:sz w:val="28"/>
          <w:szCs w:val="28"/>
        </w:rPr>
        <w:t>Таким образом, делаем вывод о том, что для того, чтобы игра стала в дошкольном детстве ведущим видом деятельности детей необходимо об</w:t>
      </w:r>
      <w:r w:rsidRPr="00E33793">
        <w:rPr>
          <w:rFonts w:ascii="Times New Roman" w:hAnsi="Times New Roman" w:cs="Times New Roman"/>
          <w:sz w:val="28"/>
          <w:szCs w:val="28"/>
        </w:rPr>
        <w:t>у</w:t>
      </w:r>
      <w:r w:rsidRPr="00E33793">
        <w:rPr>
          <w:rFonts w:ascii="Times New Roman" w:hAnsi="Times New Roman" w:cs="Times New Roman"/>
          <w:sz w:val="28"/>
          <w:szCs w:val="28"/>
        </w:rPr>
        <w:t xml:space="preserve">чать игровым навыкам. При этом обучение должно носить </w:t>
      </w:r>
      <w:proofErr w:type="spellStart"/>
      <w:r w:rsidRPr="00E3379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E33793">
        <w:rPr>
          <w:rFonts w:ascii="Times New Roman" w:hAnsi="Times New Roman" w:cs="Times New Roman"/>
          <w:sz w:val="28"/>
          <w:szCs w:val="28"/>
        </w:rPr>
        <w:t xml:space="preserve">  характер, то есть развиваться в  детских видах деятельности. Игры Белгоро</w:t>
      </w:r>
      <w:r w:rsidRPr="00E33793">
        <w:rPr>
          <w:rFonts w:ascii="Times New Roman" w:hAnsi="Times New Roman" w:cs="Times New Roman"/>
          <w:sz w:val="28"/>
          <w:szCs w:val="28"/>
        </w:rPr>
        <w:t>д</w:t>
      </w:r>
      <w:r w:rsidRPr="00E33793">
        <w:rPr>
          <w:rFonts w:ascii="Times New Roman" w:hAnsi="Times New Roman" w:cs="Times New Roman"/>
          <w:sz w:val="28"/>
          <w:szCs w:val="28"/>
        </w:rPr>
        <w:t>ской области при систематической и планомерной работе могут быть эффе</w:t>
      </w:r>
      <w:r w:rsidRPr="00E33793">
        <w:rPr>
          <w:rFonts w:ascii="Times New Roman" w:hAnsi="Times New Roman" w:cs="Times New Roman"/>
          <w:sz w:val="28"/>
          <w:szCs w:val="28"/>
        </w:rPr>
        <w:t>к</w:t>
      </w:r>
      <w:r w:rsidRPr="00E33793">
        <w:rPr>
          <w:rFonts w:ascii="Times New Roman" w:hAnsi="Times New Roman" w:cs="Times New Roman"/>
          <w:sz w:val="28"/>
          <w:szCs w:val="28"/>
        </w:rPr>
        <w:t>тивным средством обучения старших дошкольников и развития их игровых навыков.</w:t>
      </w:r>
    </w:p>
    <w:p w:rsidR="0080525E" w:rsidRPr="00497BB0" w:rsidRDefault="009A1B9D" w:rsidP="00497BB0">
      <w:pPr>
        <w:pStyle w:val="a4"/>
        <w:autoSpaceDE w:val="0"/>
        <w:autoSpaceDN w:val="0"/>
        <w:adjustRightInd w:val="0"/>
        <w:spacing w:after="0" w:line="240" w:lineRule="auto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9A1B9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0525E" w:rsidRPr="00497BB0">
        <w:rPr>
          <w:rFonts w:ascii="Times New Roman" w:hAnsi="Times New Roman" w:cs="Times New Roman"/>
          <w:b/>
          <w:bCs/>
          <w:sz w:val="28"/>
          <w:szCs w:val="28"/>
        </w:rPr>
        <w:t>Результативность</w:t>
      </w:r>
      <w:r w:rsidR="0040227D" w:rsidRPr="00497BB0">
        <w:rPr>
          <w:rFonts w:ascii="Times New Roman" w:hAnsi="Times New Roman" w:cs="Times New Roman"/>
          <w:b/>
          <w:bCs/>
          <w:sz w:val="28"/>
          <w:szCs w:val="28"/>
        </w:rPr>
        <w:t xml:space="preserve"> опыта</w:t>
      </w:r>
    </w:p>
    <w:p w:rsidR="00497BB0" w:rsidRPr="00644C3E" w:rsidRDefault="00497BB0" w:rsidP="00497B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7BB0">
        <w:rPr>
          <w:rFonts w:ascii="Times New Roman" w:hAnsi="Times New Roman" w:cs="Times New Roman"/>
          <w:bCs/>
          <w:sz w:val="28"/>
          <w:szCs w:val="28"/>
        </w:rPr>
        <w:t>В результате работы над опытом была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4C3E">
        <w:rPr>
          <w:rFonts w:ascii="Times New Roman" w:hAnsi="Times New Roman" w:cs="Times New Roman"/>
          <w:sz w:val="28"/>
          <w:szCs w:val="28"/>
        </w:rPr>
        <w:t xml:space="preserve">проанализирована динамика </w:t>
      </w:r>
      <w:r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вития игровых навыков </w:t>
      </w:r>
      <w:r w:rsidRPr="00644C3E">
        <w:rPr>
          <w:rFonts w:ascii="Times New Roman" w:eastAsia="TimesNewRoman+2+1" w:hAnsi="Times New Roman" w:cs="Times New Roman"/>
          <w:sz w:val="28"/>
          <w:szCs w:val="28"/>
        </w:rPr>
        <w:t xml:space="preserve">у детей старшего дошкольного возраста по  методике </w:t>
      </w:r>
      <w:r>
        <w:rPr>
          <w:rFonts w:ascii="Times New Roman" w:eastAsia="TimesNewRoman+2+1" w:hAnsi="Times New Roman" w:cs="Times New Roman"/>
          <w:sz w:val="28"/>
          <w:szCs w:val="28"/>
        </w:rPr>
        <w:t>«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Изучение уровня </w:t>
      </w:r>
      <w:r w:rsidR="00F21F47"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форсированности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навыков у старших дошкольн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44C3E">
        <w:rPr>
          <w:rFonts w:ascii="Times New Roman" w:hAnsi="Times New Roman" w:cs="Times New Roman"/>
          <w:sz w:val="28"/>
          <w:szCs w:val="28"/>
        </w:rPr>
        <w:t xml:space="preserve">(авторы методики </w:t>
      </w:r>
      <w:proofErr w:type="spellStart"/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Калининой</w:t>
      </w:r>
      <w:proofErr w:type="spellEnd"/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Р.Р.</w:t>
      </w:r>
      <w:r w:rsidRPr="00644C3E">
        <w:rPr>
          <w:rFonts w:ascii="Times New Roman" w:hAnsi="Times New Roman" w:cs="Times New Roman"/>
          <w:sz w:val="28"/>
          <w:szCs w:val="28"/>
        </w:rPr>
        <w:t>). Результаты анализа диагностич</w:t>
      </w:r>
      <w:r w:rsidRPr="00644C3E">
        <w:rPr>
          <w:rFonts w:ascii="Times New Roman" w:hAnsi="Times New Roman" w:cs="Times New Roman"/>
          <w:sz w:val="28"/>
          <w:szCs w:val="28"/>
        </w:rPr>
        <w:t>е</w:t>
      </w:r>
      <w:r w:rsidRPr="00644C3E">
        <w:rPr>
          <w:rFonts w:ascii="Times New Roman" w:hAnsi="Times New Roman" w:cs="Times New Roman"/>
          <w:sz w:val="28"/>
          <w:szCs w:val="28"/>
        </w:rPr>
        <w:t>ских таблиц за последних три учебных года доказали результативность и</w:t>
      </w:r>
      <w:r w:rsidRPr="00644C3E">
        <w:rPr>
          <w:rFonts w:ascii="Times New Roman" w:hAnsi="Times New Roman" w:cs="Times New Roman"/>
          <w:sz w:val="28"/>
          <w:szCs w:val="28"/>
        </w:rPr>
        <w:t>с</w:t>
      </w:r>
      <w:r w:rsidRPr="00644C3E">
        <w:rPr>
          <w:rFonts w:ascii="Times New Roman" w:hAnsi="Times New Roman" w:cs="Times New Roman"/>
          <w:sz w:val="28"/>
          <w:szCs w:val="28"/>
        </w:rPr>
        <w:t>пользования выбранных форм и методов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7BB0" w:rsidRPr="00644C3E" w:rsidRDefault="00497BB0" w:rsidP="00497B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4C3E">
        <w:rPr>
          <w:rFonts w:ascii="Times New Roman" w:hAnsi="Times New Roman" w:cs="Times New Roman"/>
          <w:sz w:val="28"/>
          <w:szCs w:val="28"/>
        </w:rPr>
        <w:t>Таблица 1</w:t>
      </w:r>
    </w:p>
    <w:p w:rsidR="00497BB0" w:rsidRDefault="00497BB0" w:rsidP="00497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C3E">
        <w:rPr>
          <w:rFonts w:ascii="Times New Roman" w:hAnsi="Times New Roman" w:cs="Times New Roman"/>
          <w:b/>
          <w:sz w:val="28"/>
          <w:szCs w:val="28"/>
        </w:rPr>
        <w:t xml:space="preserve">Динамика </w:t>
      </w:r>
      <w:r>
        <w:rPr>
          <w:rFonts w:ascii="Times New Roman" w:hAnsi="Times New Roman" w:cs="Times New Roman"/>
          <w:b/>
          <w:sz w:val="28"/>
          <w:szCs w:val="28"/>
        </w:rPr>
        <w:t>развития игровых навыков</w:t>
      </w:r>
      <w:r w:rsidRPr="00644C3E">
        <w:rPr>
          <w:rFonts w:ascii="Times New Roman" w:eastAsia="TimesNewRoman+2+1" w:hAnsi="Times New Roman" w:cs="Times New Roman"/>
          <w:b/>
          <w:sz w:val="28"/>
          <w:szCs w:val="28"/>
        </w:rPr>
        <w:t xml:space="preserve"> у детей старшего дошкольного возраста</w:t>
      </w:r>
      <w:r w:rsidRPr="00644C3E">
        <w:rPr>
          <w:rFonts w:ascii="Times New Roman" w:hAnsi="Times New Roman" w:cs="Times New Roman"/>
          <w:b/>
          <w:sz w:val="28"/>
          <w:szCs w:val="28"/>
        </w:rPr>
        <w:t xml:space="preserve"> за три учебных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3"/>
        <w:gridCol w:w="1928"/>
        <w:gridCol w:w="1910"/>
        <w:gridCol w:w="1919"/>
        <w:gridCol w:w="1821"/>
      </w:tblGrid>
      <w:tr w:rsidR="00497BB0" w:rsidRPr="00497BB0" w:rsidTr="009A1B9D">
        <w:tc>
          <w:tcPr>
            <w:tcW w:w="1993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Учебные года</w:t>
            </w:r>
          </w:p>
        </w:tc>
        <w:tc>
          <w:tcPr>
            <w:tcW w:w="1928" w:type="dxa"/>
          </w:tcPr>
          <w:p w:rsidR="00497BB0" w:rsidRPr="00497BB0" w:rsidRDefault="009A1B9D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97BB0" w:rsidRPr="00497BB0">
              <w:rPr>
                <w:rFonts w:ascii="Times New Roman" w:hAnsi="Times New Roman" w:cs="Times New Roman"/>
                <w:sz w:val="28"/>
                <w:szCs w:val="28"/>
              </w:rPr>
              <w:t>ысокий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0" w:type="dxa"/>
          </w:tcPr>
          <w:p w:rsidR="00497BB0" w:rsidRPr="00497BB0" w:rsidRDefault="009A1B9D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97BB0" w:rsidRPr="00497BB0">
              <w:rPr>
                <w:rFonts w:ascii="Times New Roman" w:hAnsi="Times New Roman" w:cs="Times New Roman"/>
                <w:sz w:val="28"/>
                <w:szCs w:val="28"/>
              </w:rPr>
              <w:t>редний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9" w:type="dxa"/>
          </w:tcPr>
          <w:p w:rsid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 xml:space="preserve">Ниже </w:t>
            </w:r>
          </w:p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среднего</w:t>
            </w:r>
          </w:p>
        </w:tc>
        <w:tc>
          <w:tcPr>
            <w:tcW w:w="1821" w:type="dxa"/>
          </w:tcPr>
          <w:p w:rsidR="00497BB0" w:rsidRPr="00497BB0" w:rsidRDefault="009A1B9D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97BB0" w:rsidRPr="00497BB0">
              <w:rPr>
                <w:rFonts w:ascii="Times New Roman" w:hAnsi="Times New Roman" w:cs="Times New Roman"/>
                <w:sz w:val="28"/>
                <w:szCs w:val="28"/>
              </w:rPr>
              <w:t>изкий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97BB0" w:rsidRPr="00497BB0" w:rsidTr="009A1B9D">
        <w:tc>
          <w:tcPr>
            <w:tcW w:w="1993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2013-2014</w:t>
            </w:r>
          </w:p>
        </w:tc>
        <w:tc>
          <w:tcPr>
            <w:tcW w:w="1928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10,7</w:t>
            </w:r>
          </w:p>
        </w:tc>
        <w:tc>
          <w:tcPr>
            <w:tcW w:w="1910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66,1</w:t>
            </w:r>
          </w:p>
        </w:tc>
        <w:tc>
          <w:tcPr>
            <w:tcW w:w="1919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821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97BB0" w:rsidRPr="00497BB0" w:rsidTr="009A1B9D">
        <w:tc>
          <w:tcPr>
            <w:tcW w:w="1993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</w:tc>
        <w:tc>
          <w:tcPr>
            <w:tcW w:w="1928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18,5</w:t>
            </w:r>
          </w:p>
        </w:tc>
        <w:tc>
          <w:tcPr>
            <w:tcW w:w="1910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919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1821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97BB0" w:rsidRPr="00497BB0" w:rsidTr="009A1B9D">
        <w:tc>
          <w:tcPr>
            <w:tcW w:w="1993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  <w:tc>
          <w:tcPr>
            <w:tcW w:w="1928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39,9</w:t>
            </w:r>
          </w:p>
        </w:tc>
        <w:tc>
          <w:tcPr>
            <w:tcW w:w="1910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50,6</w:t>
            </w:r>
          </w:p>
        </w:tc>
        <w:tc>
          <w:tcPr>
            <w:tcW w:w="1919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821" w:type="dxa"/>
          </w:tcPr>
          <w:p w:rsidR="00497BB0" w:rsidRPr="00497BB0" w:rsidRDefault="00497BB0" w:rsidP="009A1B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B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A1B9D" w:rsidRDefault="009A1B9D" w:rsidP="009A1B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5C1" w:rsidRDefault="009A1B9D" w:rsidP="009C15C1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C15C1">
        <w:rPr>
          <w:sz w:val="28"/>
          <w:szCs w:val="28"/>
        </w:rPr>
        <w:t>Анализ таблицы показал, что показатели количество детей с высоким уровнем развития игровых навыков увеличилось на 29,2%, количество д</w:t>
      </w:r>
      <w:r w:rsidRPr="009C15C1">
        <w:rPr>
          <w:sz w:val="28"/>
          <w:szCs w:val="28"/>
        </w:rPr>
        <w:t>о</w:t>
      </w:r>
      <w:r w:rsidRPr="009C15C1">
        <w:rPr>
          <w:sz w:val="28"/>
          <w:szCs w:val="28"/>
        </w:rPr>
        <w:t xml:space="preserve">школьников со среднем уровнем развития игровых навыков уменьшилась на 15,5%. </w:t>
      </w:r>
      <w:r w:rsidR="009C15C1" w:rsidRPr="009C15C1">
        <w:rPr>
          <w:sz w:val="28"/>
          <w:szCs w:val="28"/>
        </w:rPr>
        <w:t xml:space="preserve">Это означает, что у детей в полной мере сформированы  следующие навыки игровой деятельности: </w:t>
      </w:r>
      <w:r w:rsidR="009C15C1" w:rsidRPr="009C15C1">
        <w:rPr>
          <w:color w:val="000000"/>
          <w:sz w:val="28"/>
          <w:szCs w:val="28"/>
        </w:rPr>
        <w:t>навык формирования замысла игры; навыки развития замысла по ходу игры; навыки создания предметно-игровую обст</w:t>
      </w:r>
      <w:r w:rsidR="009C15C1" w:rsidRPr="009C15C1">
        <w:rPr>
          <w:color w:val="000000"/>
          <w:sz w:val="28"/>
          <w:szCs w:val="28"/>
        </w:rPr>
        <w:t>а</w:t>
      </w:r>
      <w:r w:rsidR="009C15C1" w:rsidRPr="009C15C1">
        <w:rPr>
          <w:color w:val="000000"/>
          <w:sz w:val="28"/>
          <w:szCs w:val="28"/>
        </w:rPr>
        <w:t>новку (использование атрибутов, предметов-заместителей); н</w:t>
      </w:r>
      <w:r w:rsidR="009C15C1" w:rsidRPr="009C15C1">
        <w:rPr>
          <w:color w:val="000000"/>
          <w:sz w:val="28"/>
          <w:szCs w:val="28"/>
          <w:shd w:val="clear" w:color="auto" w:fill="FFFFFF"/>
        </w:rPr>
        <w:t>авык формир</w:t>
      </w:r>
      <w:r w:rsidR="009C15C1" w:rsidRPr="009C15C1">
        <w:rPr>
          <w:color w:val="000000"/>
          <w:sz w:val="28"/>
          <w:szCs w:val="28"/>
          <w:shd w:val="clear" w:color="auto" w:fill="FFFFFF"/>
        </w:rPr>
        <w:t>о</w:t>
      </w:r>
      <w:r w:rsidR="009C15C1" w:rsidRPr="009C15C1">
        <w:rPr>
          <w:color w:val="000000"/>
          <w:sz w:val="28"/>
          <w:szCs w:val="28"/>
          <w:shd w:val="clear" w:color="auto" w:fill="FFFFFF"/>
        </w:rPr>
        <w:t>вания сюжета игры; о</w:t>
      </w:r>
      <w:r w:rsidR="009C15C1" w:rsidRPr="009C15C1">
        <w:rPr>
          <w:color w:val="000000"/>
          <w:sz w:val="28"/>
          <w:szCs w:val="28"/>
        </w:rPr>
        <w:t>бозначение роли словом; направление ролью поведения ребенка; соответствие содержания роли реальному поведению персонажа; взаимосвязанность ролевых функций детей; навык согласования ролевые действия с действиями партнера по игре; навыки соотношения ролевые де</w:t>
      </w:r>
      <w:r w:rsidR="009C15C1" w:rsidRPr="009C15C1">
        <w:rPr>
          <w:color w:val="000000"/>
          <w:sz w:val="28"/>
          <w:szCs w:val="28"/>
        </w:rPr>
        <w:t>й</w:t>
      </w:r>
      <w:r w:rsidR="009C15C1" w:rsidRPr="009C15C1">
        <w:rPr>
          <w:color w:val="000000"/>
          <w:sz w:val="28"/>
          <w:szCs w:val="28"/>
        </w:rPr>
        <w:t>ствия</w:t>
      </w:r>
      <w:r w:rsidR="009C15C1" w:rsidRPr="009C15C1">
        <w:rPr>
          <w:rStyle w:val="apple-converted-space"/>
          <w:color w:val="000000"/>
          <w:sz w:val="28"/>
          <w:szCs w:val="28"/>
        </w:rPr>
        <w:t> </w:t>
      </w:r>
      <w:r w:rsidR="009C15C1" w:rsidRPr="009C15C1">
        <w:rPr>
          <w:color w:val="000000"/>
          <w:sz w:val="28"/>
          <w:szCs w:val="28"/>
        </w:rPr>
        <w:t>характеру персонажа</w:t>
      </w:r>
      <w:r w:rsidR="009C15C1">
        <w:rPr>
          <w:color w:val="000000"/>
          <w:sz w:val="28"/>
          <w:szCs w:val="28"/>
        </w:rPr>
        <w:t xml:space="preserve">, </w:t>
      </w:r>
      <w:r w:rsidR="009C15C1" w:rsidRPr="009C15C1">
        <w:rPr>
          <w:color w:val="000000"/>
          <w:sz w:val="28"/>
          <w:szCs w:val="28"/>
        </w:rPr>
        <w:t xml:space="preserve"> </w:t>
      </w:r>
      <w:r w:rsidR="009C15C1">
        <w:rPr>
          <w:color w:val="000000"/>
          <w:sz w:val="28"/>
          <w:szCs w:val="28"/>
        </w:rPr>
        <w:t>навык</w:t>
      </w:r>
      <w:r w:rsidR="009C15C1" w:rsidRPr="009C15C1">
        <w:rPr>
          <w:color w:val="000000"/>
          <w:sz w:val="28"/>
          <w:szCs w:val="28"/>
        </w:rPr>
        <w:t xml:space="preserve"> </w:t>
      </w:r>
      <w:r w:rsidR="009C15C1">
        <w:rPr>
          <w:color w:val="000000"/>
          <w:sz w:val="28"/>
          <w:szCs w:val="28"/>
        </w:rPr>
        <w:t>построения</w:t>
      </w:r>
      <w:r w:rsidR="009C15C1" w:rsidRPr="009C15C1">
        <w:rPr>
          <w:color w:val="000000"/>
          <w:sz w:val="28"/>
          <w:szCs w:val="28"/>
        </w:rPr>
        <w:t xml:space="preserve"> диалог</w:t>
      </w:r>
      <w:r w:rsidR="009C15C1">
        <w:rPr>
          <w:color w:val="000000"/>
          <w:sz w:val="28"/>
          <w:szCs w:val="28"/>
        </w:rPr>
        <w:t xml:space="preserve">а в игре, </w:t>
      </w:r>
      <w:r w:rsidR="009C15C1" w:rsidRPr="009C15C1">
        <w:rPr>
          <w:color w:val="000000"/>
          <w:sz w:val="28"/>
          <w:szCs w:val="28"/>
        </w:rPr>
        <w:t>под</w:t>
      </w:r>
      <w:r w:rsidR="0087304C">
        <w:rPr>
          <w:color w:val="000000"/>
          <w:sz w:val="28"/>
          <w:szCs w:val="28"/>
        </w:rPr>
        <w:t xml:space="preserve">бора </w:t>
      </w:r>
      <w:r w:rsidR="009C15C1" w:rsidRPr="009C15C1">
        <w:rPr>
          <w:color w:val="000000"/>
          <w:sz w:val="28"/>
          <w:szCs w:val="28"/>
        </w:rPr>
        <w:t>сл</w:t>
      </w:r>
      <w:r w:rsidR="009C15C1" w:rsidRPr="009C15C1">
        <w:rPr>
          <w:color w:val="000000"/>
          <w:sz w:val="28"/>
          <w:szCs w:val="28"/>
        </w:rPr>
        <w:t>о</w:t>
      </w:r>
      <w:r w:rsidR="009C15C1" w:rsidRPr="009C15C1">
        <w:rPr>
          <w:color w:val="000000"/>
          <w:sz w:val="28"/>
          <w:szCs w:val="28"/>
        </w:rPr>
        <w:t>весны</w:t>
      </w:r>
      <w:r w:rsidR="0087304C">
        <w:rPr>
          <w:color w:val="000000"/>
          <w:sz w:val="28"/>
          <w:szCs w:val="28"/>
        </w:rPr>
        <w:t>х</w:t>
      </w:r>
      <w:r w:rsidR="009C15C1" w:rsidRPr="009C15C1">
        <w:rPr>
          <w:color w:val="000000"/>
          <w:sz w:val="28"/>
          <w:szCs w:val="28"/>
        </w:rPr>
        <w:t xml:space="preserve"> (интонационны</w:t>
      </w:r>
      <w:r w:rsidR="0087304C">
        <w:rPr>
          <w:color w:val="000000"/>
          <w:sz w:val="28"/>
          <w:szCs w:val="28"/>
        </w:rPr>
        <w:t>х</w:t>
      </w:r>
      <w:r w:rsidR="009C15C1" w:rsidRPr="009C15C1">
        <w:rPr>
          <w:color w:val="000000"/>
          <w:sz w:val="28"/>
          <w:szCs w:val="28"/>
        </w:rPr>
        <w:t>) и невербальны</w:t>
      </w:r>
      <w:r w:rsidR="0087304C">
        <w:rPr>
          <w:color w:val="000000"/>
          <w:sz w:val="28"/>
          <w:szCs w:val="28"/>
        </w:rPr>
        <w:t>х</w:t>
      </w:r>
      <w:r w:rsidR="009C15C1" w:rsidRPr="009C15C1">
        <w:rPr>
          <w:color w:val="000000"/>
          <w:sz w:val="28"/>
          <w:szCs w:val="28"/>
        </w:rPr>
        <w:t xml:space="preserve"> (жесты, мимика, движения) средств</w:t>
      </w:r>
      <w:r w:rsidR="0087304C">
        <w:rPr>
          <w:color w:val="000000"/>
          <w:sz w:val="28"/>
          <w:szCs w:val="28"/>
        </w:rPr>
        <w:t xml:space="preserve"> </w:t>
      </w:r>
      <w:r w:rsidR="009C15C1" w:rsidRPr="009C15C1">
        <w:rPr>
          <w:color w:val="000000"/>
          <w:sz w:val="28"/>
          <w:szCs w:val="28"/>
        </w:rPr>
        <w:t xml:space="preserve"> создания игрового образа</w:t>
      </w:r>
      <w:r w:rsidR="0087304C">
        <w:rPr>
          <w:color w:val="000000"/>
          <w:sz w:val="28"/>
          <w:szCs w:val="28"/>
        </w:rPr>
        <w:t xml:space="preserve"> и др</w:t>
      </w:r>
      <w:r w:rsidR="009C15C1" w:rsidRPr="009C15C1">
        <w:rPr>
          <w:color w:val="000000"/>
          <w:sz w:val="28"/>
          <w:szCs w:val="28"/>
        </w:rPr>
        <w:t>.</w:t>
      </w:r>
    </w:p>
    <w:p w:rsidR="00497BB0" w:rsidRDefault="0087304C" w:rsidP="009C1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A1B9D">
        <w:rPr>
          <w:rFonts w:ascii="Times New Roman" w:hAnsi="Times New Roman" w:cs="Times New Roman"/>
          <w:sz w:val="28"/>
          <w:szCs w:val="28"/>
        </w:rPr>
        <w:t xml:space="preserve">оказатель уровня ниже среднего </w:t>
      </w:r>
      <w:proofErr w:type="spellStart"/>
      <w:r w:rsidR="009A1B9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9A1B9D">
        <w:rPr>
          <w:rFonts w:ascii="Times New Roman" w:hAnsi="Times New Roman" w:cs="Times New Roman"/>
          <w:sz w:val="28"/>
          <w:szCs w:val="28"/>
        </w:rPr>
        <w:t xml:space="preserve"> игровых навыков </w:t>
      </w:r>
      <w:r>
        <w:rPr>
          <w:rFonts w:ascii="Times New Roman" w:hAnsi="Times New Roman" w:cs="Times New Roman"/>
          <w:sz w:val="28"/>
          <w:szCs w:val="28"/>
        </w:rPr>
        <w:t xml:space="preserve">уменьшился с началом работы над опыта </w:t>
      </w:r>
      <w:r w:rsidR="009A1B9D">
        <w:rPr>
          <w:rFonts w:ascii="Times New Roman" w:hAnsi="Times New Roman" w:cs="Times New Roman"/>
          <w:sz w:val="28"/>
          <w:szCs w:val="28"/>
        </w:rPr>
        <w:t>на 13,7 %.</w:t>
      </w:r>
    </w:p>
    <w:p w:rsidR="009A1B9D" w:rsidRDefault="009A1B9D" w:rsidP="00B314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Схематично эти результаты можно увидеть на диаграмме рис.3 «</w:t>
      </w:r>
      <w:r w:rsidRPr="009A1B9D">
        <w:rPr>
          <w:rFonts w:ascii="Times New Roman" w:hAnsi="Times New Roman" w:cs="Times New Roman"/>
          <w:sz w:val="28"/>
          <w:szCs w:val="28"/>
        </w:rPr>
        <w:t>Дин</w:t>
      </w:r>
      <w:r w:rsidRPr="009A1B9D">
        <w:rPr>
          <w:rFonts w:ascii="Times New Roman" w:hAnsi="Times New Roman" w:cs="Times New Roman"/>
          <w:sz w:val="28"/>
          <w:szCs w:val="28"/>
        </w:rPr>
        <w:t>а</w:t>
      </w:r>
      <w:r w:rsidRPr="009A1B9D">
        <w:rPr>
          <w:rFonts w:ascii="Times New Roman" w:hAnsi="Times New Roman" w:cs="Times New Roman"/>
          <w:sz w:val="28"/>
          <w:szCs w:val="28"/>
        </w:rPr>
        <w:t>мика развития игровых навыков</w:t>
      </w:r>
      <w:r w:rsidRPr="009A1B9D">
        <w:rPr>
          <w:rFonts w:ascii="Times New Roman" w:eastAsia="TimesNewRoman+2+1" w:hAnsi="Times New Roman" w:cs="Times New Roman"/>
          <w:sz w:val="28"/>
          <w:szCs w:val="28"/>
        </w:rPr>
        <w:t xml:space="preserve"> у детей старшего дошкольного возраста</w:t>
      </w:r>
      <w:r w:rsidRPr="009A1B9D">
        <w:rPr>
          <w:rFonts w:ascii="Times New Roman" w:hAnsi="Times New Roman" w:cs="Times New Roman"/>
          <w:sz w:val="28"/>
          <w:szCs w:val="28"/>
        </w:rPr>
        <w:t xml:space="preserve"> за три учебных года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A1B9D" w:rsidRDefault="009A1B9D" w:rsidP="009A1B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1B9D" w:rsidRPr="009A1B9D" w:rsidRDefault="009A1B9D" w:rsidP="009A1B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B9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0" cy="27432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A1B9D" w:rsidRPr="009A1B9D" w:rsidRDefault="009A1B9D" w:rsidP="009A1B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1B9D" w:rsidRDefault="009A1B9D" w:rsidP="009A1B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 «</w:t>
      </w:r>
      <w:r w:rsidRPr="009A1B9D">
        <w:rPr>
          <w:rFonts w:ascii="Times New Roman" w:hAnsi="Times New Roman" w:cs="Times New Roman"/>
          <w:sz w:val="28"/>
          <w:szCs w:val="28"/>
        </w:rPr>
        <w:t>Динамика развития игровых навыков</w:t>
      </w:r>
      <w:r w:rsidRPr="009A1B9D">
        <w:rPr>
          <w:rFonts w:ascii="Times New Roman" w:eastAsia="TimesNewRoman+2+1" w:hAnsi="Times New Roman" w:cs="Times New Roman"/>
          <w:sz w:val="28"/>
          <w:szCs w:val="28"/>
        </w:rPr>
        <w:t xml:space="preserve"> у детей старшего дошкольного возраста</w:t>
      </w:r>
      <w:r w:rsidRPr="009A1B9D">
        <w:rPr>
          <w:rFonts w:ascii="Times New Roman" w:hAnsi="Times New Roman" w:cs="Times New Roman"/>
          <w:sz w:val="28"/>
          <w:szCs w:val="28"/>
        </w:rPr>
        <w:t xml:space="preserve"> за три учебных года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33793" w:rsidRDefault="00E33793" w:rsidP="008730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304C" w:rsidRDefault="00E33793" w:rsidP="008730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</w:t>
      </w:r>
      <w:r w:rsidR="0087304C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7304C">
        <w:rPr>
          <w:rFonts w:ascii="Times New Roman" w:hAnsi="Times New Roman" w:cs="Times New Roman"/>
          <w:sz w:val="28"/>
          <w:szCs w:val="28"/>
        </w:rPr>
        <w:t xml:space="preserve"> результатов диагностики</w:t>
      </w:r>
      <w:r>
        <w:rPr>
          <w:rFonts w:ascii="Times New Roman" w:hAnsi="Times New Roman" w:cs="Times New Roman"/>
          <w:sz w:val="28"/>
          <w:szCs w:val="28"/>
        </w:rPr>
        <w:t xml:space="preserve">, можно сделать вывод, </w:t>
      </w:r>
      <w:r w:rsidR="00873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04C">
        <w:rPr>
          <w:rFonts w:ascii="Times New Roman" w:hAnsi="Times New Roman" w:cs="Times New Roman"/>
          <w:sz w:val="28"/>
          <w:szCs w:val="28"/>
        </w:rPr>
        <w:t xml:space="preserve">что предложенные в опыте методы, формы и средства образовательной деятельности способствуют решению  задач по развитию игровых навыков старших дошкольников. </w:t>
      </w:r>
    </w:p>
    <w:p w:rsidR="00B31492" w:rsidRDefault="00B31492" w:rsidP="00873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04C" w:rsidRDefault="00873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A1B9D" w:rsidRPr="00644C3E" w:rsidRDefault="009A1B9D" w:rsidP="009A1B9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44C3E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Библиографический список:</w:t>
      </w:r>
    </w:p>
    <w:p w:rsidR="00497BB0" w:rsidRPr="00497BB0" w:rsidRDefault="00497BB0" w:rsidP="00497B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02B4" w:rsidRPr="00EB0D1C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B0D1C">
        <w:rPr>
          <w:rFonts w:ascii="Times New Roman" w:hAnsi="Times New Roman" w:cs="Times New Roman"/>
          <w:sz w:val="28"/>
          <w:szCs w:val="28"/>
        </w:rPr>
        <w:t>Алешковский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B0D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B0D1C">
        <w:rPr>
          <w:rFonts w:ascii="Times New Roman" w:hAnsi="Times New Roman" w:cs="Times New Roman"/>
          <w:sz w:val="28"/>
          <w:szCs w:val="28"/>
        </w:rPr>
        <w:t xml:space="preserve">. А., </w:t>
      </w:r>
      <w:proofErr w:type="spellStart"/>
      <w:r w:rsidRPr="00EB0D1C">
        <w:rPr>
          <w:rFonts w:ascii="Times New Roman" w:hAnsi="Times New Roman" w:cs="Times New Roman"/>
          <w:sz w:val="28"/>
          <w:szCs w:val="28"/>
        </w:rPr>
        <w:t>Ионцев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EB0D1C">
        <w:rPr>
          <w:rFonts w:ascii="Times New Roman" w:hAnsi="Times New Roman" w:cs="Times New Roman"/>
          <w:sz w:val="28"/>
          <w:szCs w:val="28"/>
        </w:rPr>
        <w:t xml:space="preserve"> В. А. Управление международной миграц</w:t>
      </w:r>
      <w:r w:rsidRPr="00EB0D1C">
        <w:rPr>
          <w:rFonts w:ascii="Times New Roman" w:hAnsi="Times New Roman" w:cs="Times New Roman"/>
          <w:sz w:val="28"/>
          <w:szCs w:val="28"/>
        </w:rPr>
        <w:t>и</w:t>
      </w:r>
      <w:r w:rsidRPr="00EB0D1C">
        <w:rPr>
          <w:rFonts w:ascii="Times New Roman" w:hAnsi="Times New Roman" w:cs="Times New Roman"/>
          <w:sz w:val="28"/>
          <w:szCs w:val="28"/>
        </w:rPr>
        <w:t xml:space="preserve">ей в условиях глобализации // Государство и право. - № 1, 2015. </w:t>
      </w:r>
      <w:r w:rsidRPr="00EB0D1C">
        <w:rPr>
          <w:rFonts w:ascii="Times New Roman" w:eastAsia="Times New Roman" w:hAnsi="Times New Roman" w:cs="Times New Roman"/>
          <w:bCs/>
          <w:sz w:val="28"/>
          <w:szCs w:val="28"/>
        </w:rPr>
        <w:t>[Электро</w:t>
      </w:r>
      <w:r w:rsidRPr="00EB0D1C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Pr="00EB0D1C">
        <w:rPr>
          <w:rFonts w:ascii="Times New Roman" w:eastAsia="Times New Roman" w:hAnsi="Times New Roman" w:cs="Times New Roman"/>
          <w:bCs/>
          <w:sz w:val="28"/>
          <w:szCs w:val="28"/>
        </w:rPr>
        <w:t xml:space="preserve">ный ресурс]. – Режим доступа: </w:t>
      </w:r>
      <w:r w:rsidRPr="00EB0D1C">
        <w:rPr>
          <w:rFonts w:ascii="Times New Roman" w:hAnsi="Times New Roman" w:cs="Times New Roman"/>
          <w:sz w:val="28"/>
          <w:szCs w:val="28"/>
        </w:rPr>
        <w:t>http://cyberleninka.ru/article/n/upravlenie-protsessami-mezhdunarodnoy-migratsii-v-usloviyah-globalizatsii</w:t>
      </w:r>
    </w:p>
    <w:p w:rsidR="003402B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F0C40">
        <w:rPr>
          <w:rFonts w:ascii="Times New Roman" w:hAnsi="Times New Roman" w:cs="Times New Roman"/>
          <w:sz w:val="28"/>
          <w:szCs w:val="28"/>
        </w:rPr>
        <w:t>Афанасьева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F0C40">
        <w:rPr>
          <w:rFonts w:ascii="Times New Roman" w:hAnsi="Times New Roman" w:cs="Times New Roman"/>
          <w:sz w:val="28"/>
          <w:szCs w:val="28"/>
        </w:rPr>
        <w:t xml:space="preserve"> Е.Б.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EF0C40">
        <w:rPr>
          <w:rFonts w:ascii="Times New Roman" w:hAnsi="Times New Roman" w:cs="Times New Roman"/>
          <w:sz w:val="28"/>
          <w:szCs w:val="28"/>
        </w:rPr>
        <w:t>тнокультурное образование как проблема современ</w:t>
      </w:r>
      <w:r>
        <w:rPr>
          <w:rFonts w:ascii="Times New Roman" w:hAnsi="Times New Roman" w:cs="Times New Roman"/>
          <w:sz w:val="28"/>
          <w:szCs w:val="28"/>
        </w:rPr>
        <w:t>ной педагогической науки.</w:t>
      </w:r>
      <w:r w:rsidRPr="00661F9C">
        <w:rPr>
          <w:rFonts w:ascii="Times New Roman" w:hAnsi="Times New Roman" w:cs="Times New Roman"/>
          <w:sz w:val="28"/>
          <w:szCs w:val="28"/>
        </w:rPr>
        <w:t xml:space="preserve"> [</w:t>
      </w:r>
      <w:r w:rsidRPr="00EF0C40"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661F9C">
        <w:rPr>
          <w:rFonts w:ascii="Times New Roman" w:hAnsi="Times New Roman" w:cs="Times New Roman"/>
          <w:sz w:val="28"/>
          <w:szCs w:val="28"/>
        </w:rPr>
        <w:t>]</w:t>
      </w:r>
      <w:r w:rsidRPr="00EF0C4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15" w:history="1">
        <w:r w:rsidRPr="00EF0C40">
          <w:rPr>
            <w:rStyle w:val="a5"/>
            <w:rFonts w:ascii="Times New Roman" w:hAnsi="Times New Roman" w:cs="Times New Roman"/>
            <w:sz w:val="28"/>
            <w:szCs w:val="28"/>
          </w:rPr>
          <w:t>http://lib.herzen.spb.ru/text/Afanaseva_IZV68_p100_116.pdf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свободный,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>
        <w:rPr>
          <w:rFonts w:ascii="Times New Roman" w:hAnsi="Times New Roman" w:cs="Times New Roman"/>
          <w:sz w:val="28"/>
          <w:szCs w:val="28"/>
        </w:rPr>
        <w:t>. с экрана.</w:t>
      </w:r>
    </w:p>
    <w:p w:rsidR="003402B4" w:rsidRPr="008B6679" w:rsidRDefault="003402B4" w:rsidP="003402B4">
      <w:pPr>
        <w:pStyle w:val="a4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B6679">
        <w:rPr>
          <w:rFonts w:ascii="Times New Roman" w:hAnsi="Times New Roman" w:cs="Times New Roman"/>
          <w:sz w:val="28"/>
          <w:szCs w:val="28"/>
        </w:rPr>
        <w:t xml:space="preserve">Волков, Г.Н. </w:t>
      </w:r>
      <w:proofErr w:type="spellStart"/>
      <w:r w:rsidRPr="008B6679">
        <w:rPr>
          <w:rFonts w:ascii="Times New Roman" w:hAnsi="Times New Roman" w:cs="Times New Roman"/>
          <w:sz w:val="28"/>
          <w:szCs w:val="28"/>
        </w:rPr>
        <w:t>Этнопедагогика</w:t>
      </w:r>
      <w:proofErr w:type="spellEnd"/>
      <w:r w:rsidRPr="008B6679">
        <w:rPr>
          <w:rFonts w:ascii="Times New Roman" w:hAnsi="Times New Roman" w:cs="Times New Roman"/>
          <w:sz w:val="28"/>
          <w:szCs w:val="28"/>
        </w:rPr>
        <w:t xml:space="preserve">: Учеб. для студ. сред. и </w:t>
      </w:r>
      <w:proofErr w:type="spellStart"/>
      <w:r w:rsidRPr="008B6679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8B66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667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8B6679">
        <w:rPr>
          <w:rFonts w:ascii="Times New Roman" w:hAnsi="Times New Roman" w:cs="Times New Roman"/>
          <w:sz w:val="28"/>
          <w:szCs w:val="28"/>
        </w:rPr>
        <w:t>. учеб. з</w:t>
      </w:r>
      <w:r w:rsidRPr="008B6679">
        <w:rPr>
          <w:rFonts w:ascii="Times New Roman" w:hAnsi="Times New Roman" w:cs="Times New Roman"/>
          <w:sz w:val="28"/>
          <w:szCs w:val="28"/>
        </w:rPr>
        <w:t>а</w:t>
      </w:r>
      <w:r w:rsidRPr="008B6679">
        <w:rPr>
          <w:rFonts w:ascii="Times New Roman" w:hAnsi="Times New Roman" w:cs="Times New Roman"/>
          <w:sz w:val="28"/>
          <w:szCs w:val="28"/>
        </w:rPr>
        <w:t>ведений. - М.: Издательский центр «Академия», 2000. - 168 с.</w:t>
      </w:r>
    </w:p>
    <w:p w:rsidR="003402B4" w:rsidRDefault="003402B4" w:rsidP="003402B4">
      <w:pPr>
        <w:pStyle w:val="1"/>
        <w:numPr>
          <w:ilvl w:val="0"/>
          <w:numId w:val="22"/>
        </w:numPr>
        <w:tabs>
          <w:tab w:val="left" w:pos="426"/>
          <w:tab w:val="left" w:pos="567"/>
        </w:tabs>
        <w:spacing w:before="0" w:beforeAutospacing="0" w:after="0" w:afterAutospacing="0"/>
        <w:ind w:left="0" w:right="167" w:firstLine="0"/>
        <w:jc w:val="both"/>
        <w:rPr>
          <w:b w:val="0"/>
          <w:color w:val="000000"/>
          <w:sz w:val="28"/>
          <w:szCs w:val="28"/>
          <w:shd w:val="clear" w:color="auto" w:fill="F7F7F7"/>
        </w:rPr>
      </w:pPr>
      <w:proofErr w:type="spellStart"/>
      <w:r w:rsidRPr="00FB08F4">
        <w:rPr>
          <w:b w:val="0"/>
          <w:sz w:val="28"/>
          <w:szCs w:val="28"/>
        </w:rPr>
        <w:t>Гомезо</w:t>
      </w:r>
      <w:proofErr w:type="spellEnd"/>
      <w:r w:rsidRPr="00FB08F4">
        <w:rPr>
          <w:b w:val="0"/>
          <w:sz w:val="28"/>
          <w:szCs w:val="28"/>
        </w:rPr>
        <w:t xml:space="preserve">, М.В. </w:t>
      </w:r>
      <w:r w:rsidRPr="00FB08F4">
        <w:rPr>
          <w:b w:val="0"/>
          <w:color w:val="000000"/>
          <w:sz w:val="28"/>
          <w:szCs w:val="28"/>
        </w:rPr>
        <w:t>Атлас по психологии.  </w:t>
      </w:r>
      <w:proofErr w:type="spellStart"/>
      <w:r w:rsidRPr="00FB08F4">
        <w:rPr>
          <w:b w:val="0"/>
          <w:iCs/>
          <w:color w:val="000000"/>
          <w:sz w:val="28"/>
          <w:szCs w:val="28"/>
        </w:rPr>
        <w:t>Гамезо</w:t>
      </w:r>
      <w:proofErr w:type="spellEnd"/>
      <w:r w:rsidRPr="00FB08F4">
        <w:rPr>
          <w:b w:val="0"/>
          <w:iCs/>
          <w:color w:val="000000"/>
          <w:sz w:val="28"/>
          <w:szCs w:val="28"/>
        </w:rPr>
        <w:t xml:space="preserve"> М.В., Домашенко И.А</w:t>
      </w:r>
      <w:r w:rsidRPr="00FB08F4">
        <w:rPr>
          <w:b w:val="0"/>
          <w:i/>
          <w:iCs/>
          <w:color w:val="000000"/>
          <w:sz w:val="28"/>
          <w:szCs w:val="28"/>
        </w:rPr>
        <w:t>.</w:t>
      </w:r>
      <w:r w:rsidRPr="00FB08F4">
        <w:rPr>
          <w:b w:val="0"/>
          <w:color w:val="000000"/>
          <w:sz w:val="28"/>
          <w:szCs w:val="28"/>
          <w:shd w:val="clear" w:color="auto" w:fill="F7F7F7"/>
        </w:rPr>
        <w:t xml:space="preserve"> М.: Педагогическое общество России, 2004 - 276 с. </w:t>
      </w:r>
    </w:p>
    <w:p w:rsidR="003402B4" w:rsidRPr="00FB08F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08F4">
        <w:rPr>
          <w:rFonts w:ascii="Times New Roman" w:hAnsi="Times New Roman" w:cs="Times New Roman"/>
          <w:sz w:val="28"/>
          <w:szCs w:val="28"/>
        </w:rPr>
        <w:t>Калинина, Р.Р. Психолого-педагогическая диагностика в детском саду. СПб</w:t>
      </w:r>
      <w:proofErr w:type="gramStart"/>
      <w:r w:rsidRPr="00FB08F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FB08F4">
        <w:rPr>
          <w:rFonts w:ascii="Times New Roman" w:hAnsi="Times New Roman" w:cs="Times New Roman"/>
          <w:sz w:val="28"/>
          <w:szCs w:val="28"/>
        </w:rPr>
        <w:t>Речь, 2013. 144 с.</w:t>
      </w:r>
    </w:p>
    <w:p w:rsidR="003402B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B0D1C">
        <w:rPr>
          <w:rFonts w:ascii="Times New Roman" w:hAnsi="Times New Roman" w:cs="Times New Roman"/>
          <w:sz w:val="28"/>
          <w:szCs w:val="28"/>
        </w:rPr>
        <w:t>Каргин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B0D1C">
        <w:rPr>
          <w:rFonts w:ascii="Times New Roman" w:hAnsi="Times New Roman" w:cs="Times New Roman"/>
          <w:sz w:val="28"/>
          <w:szCs w:val="28"/>
        </w:rPr>
        <w:t xml:space="preserve"> А. С. Фольклор в современном социо</w:t>
      </w:r>
      <w:r>
        <w:rPr>
          <w:rFonts w:ascii="Times New Roman" w:hAnsi="Times New Roman" w:cs="Times New Roman"/>
          <w:sz w:val="28"/>
          <w:szCs w:val="28"/>
        </w:rPr>
        <w:t>культурном пространстве. От по</w:t>
      </w:r>
      <w:r w:rsidRPr="00EB0D1C">
        <w:rPr>
          <w:rFonts w:ascii="Times New Roman" w:hAnsi="Times New Roman" w:cs="Times New Roman"/>
          <w:sz w:val="28"/>
          <w:szCs w:val="28"/>
        </w:rPr>
        <w:t xml:space="preserve">вседневной практики до элитарного досуга // Первый Всероссийский конгресс фольклористов. Сб. докладов. Т. 3. М.: Гос. </w:t>
      </w:r>
      <w:proofErr w:type="spellStart"/>
      <w:r w:rsidRPr="00EB0D1C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Pr="00EB0D1C">
        <w:rPr>
          <w:rFonts w:ascii="Times New Roman" w:hAnsi="Times New Roman" w:cs="Times New Roman"/>
          <w:sz w:val="28"/>
          <w:szCs w:val="28"/>
        </w:rPr>
        <w:t>. центр русского фольклора, 2006. С. 6–22</w:t>
      </w:r>
    </w:p>
    <w:p w:rsidR="003402B4" w:rsidRPr="00FB08F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08F4">
        <w:rPr>
          <w:rFonts w:ascii="Times New Roman" w:eastAsia="Times New Roman" w:hAnsi="Times New Roman" w:cs="Times New Roman"/>
          <w:sz w:val="28"/>
          <w:szCs w:val="28"/>
        </w:rPr>
        <w:t>Климова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B08F4">
        <w:rPr>
          <w:rFonts w:ascii="Times New Roman" w:eastAsia="Times New Roman" w:hAnsi="Times New Roman" w:cs="Times New Roman"/>
          <w:sz w:val="28"/>
          <w:szCs w:val="28"/>
        </w:rPr>
        <w:t xml:space="preserve"> Я.М. Праздники и обряды </w:t>
      </w:r>
      <w:proofErr w:type="spellStart"/>
      <w:r w:rsidRPr="00FB08F4">
        <w:rPr>
          <w:rFonts w:ascii="Times New Roman" w:eastAsia="Times New Roman" w:hAnsi="Times New Roman" w:cs="Times New Roman"/>
          <w:sz w:val="28"/>
          <w:szCs w:val="28"/>
        </w:rPr>
        <w:t>Белгородчины</w:t>
      </w:r>
      <w:proofErr w:type="spellEnd"/>
      <w:r w:rsidRPr="00FB08F4">
        <w:rPr>
          <w:rFonts w:ascii="Times New Roman" w:eastAsia="Times New Roman" w:hAnsi="Times New Roman" w:cs="Times New Roman"/>
          <w:sz w:val="28"/>
          <w:szCs w:val="28"/>
        </w:rPr>
        <w:t>. Белгород: Белгоро</w:t>
      </w:r>
      <w:r w:rsidRPr="00FB08F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B08F4">
        <w:rPr>
          <w:rFonts w:ascii="Times New Roman" w:eastAsia="Times New Roman" w:hAnsi="Times New Roman" w:cs="Times New Roman"/>
          <w:sz w:val="28"/>
          <w:szCs w:val="28"/>
        </w:rPr>
        <w:t>ская областная типография, 2007. – 108.</w:t>
      </w:r>
    </w:p>
    <w:p w:rsidR="003402B4" w:rsidRPr="00FB08F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08F4">
        <w:rPr>
          <w:rFonts w:ascii="Times New Roman" w:eastAsia="Times New Roman" w:hAnsi="Times New Roman" w:cs="Times New Roman"/>
          <w:color w:val="000000"/>
          <w:sz w:val="28"/>
          <w:szCs w:val="28"/>
        </w:rPr>
        <w:t>Комарова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B08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Н.Ф. Диагностика игры детей. Новгород: 2000. -25 с.</w:t>
      </w:r>
    </w:p>
    <w:p w:rsidR="003402B4" w:rsidRPr="00FB08F4" w:rsidRDefault="003402B4" w:rsidP="003402B4">
      <w:pPr>
        <w:pStyle w:val="1"/>
        <w:numPr>
          <w:ilvl w:val="0"/>
          <w:numId w:val="22"/>
        </w:numPr>
        <w:tabs>
          <w:tab w:val="left" w:pos="426"/>
          <w:tab w:val="left" w:pos="567"/>
        </w:tabs>
        <w:spacing w:before="0" w:beforeAutospacing="0" w:after="0" w:afterAutospacing="0"/>
        <w:ind w:left="0" w:right="167" w:firstLine="0"/>
        <w:jc w:val="both"/>
        <w:rPr>
          <w:b w:val="0"/>
          <w:sz w:val="28"/>
          <w:szCs w:val="28"/>
        </w:rPr>
      </w:pPr>
      <w:proofErr w:type="spellStart"/>
      <w:r w:rsidRPr="00FB08F4">
        <w:rPr>
          <w:b w:val="0"/>
          <w:sz w:val="28"/>
          <w:szCs w:val="28"/>
        </w:rPr>
        <w:t>Микляева</w:t>
      </w:r>
      <w:proofErr w:type="spellEnd"/>
      <w:r>
        <w:rPr>
          <w:b w:val="0"/>
          <w:sz w:val="28"/>
          <w:szCs w:val="28"/>
        </w:rPr>
        <w:t>,</w:t>
      </w:r>
      <w:r w:rsidRPr="00FB08F4">
        <w:rPr>
          <w:b w:val="0"/>
          <w:sz w:val="28"/>
          <w:szCs w:val="28"/>
        </w:rPr>
        <w:t xml:space="preserve"> Н.В. М593 Дошкольная педагогика. Теория воспитания : учеб</w:t>
      </w:r>
      <w:proofErr w:type="gramStart"/>
      <w:r w:rsidRPr="00FB08F4">
        <w:rPr>
          <w:b w:val="0"/>
          <w:sz w:val="28"/>
          <w:szCs w:val="28"/>
        </w:rPr>
        <w:t>.</w:t>
      </w:r>
      <w:proofErr w:type="gramEnd"/>
      <w:r w:rsidRPr="00FB08F4">
        <w:rPr>
          <w:b w:val="0"/>
          <w:sz w:val="28"/>
          <w:szCs w:val="28"/>
        </w:rPr>
        <w:t xml:space="preserve"> </w:t>
      </w:r>
      <w:proofErr w:type="gramStart"/>
      <w:r w:rsidRPr="00FB08F4">
        <w:rPr>
          <w:b w:val="0"/>
          <w:sz w:val="28"/>
          <w:szCs w:val="28"/>
        </w:rPr>
        <w:t>п</w:t>
      </w:r>
      <w:proofErr w:type="gramEnd"/>
      <w:r w:rsidRPr="00FB08F4">
        <w:rPr>
          <w:b w:val="0"/>
          <w:sz w:val="28"/>
          <w:szCs w:val="28"/>
        </w:rPr>
        <w:t xml:space="preserve">особие для студ. </w:t>
      </w:r>
      <w:proofErr w:type="spellStart"/>
      <w:r w:rsidRPr="00FB08F4">
        <w:rPr>
          <w:b w:val="0"/>
          <w:sz w:val="28"/>
          <w:szCs w:val="28"/>
        </w:rPr>
        <w:t>учрежд</w:t>
      </w:r>
      <w:proofErr w:type="spellEnd"/>
      <w:r w:rsidRPr="00FB08F4">
        <w:rPr>
          <w:b w:val="0"/>
          <w:sz w:val="28"/>
          <w:szCs w:val="28"/>
        </w:rPr>
        <w:t xml:space="preserve">. </w:t>
      </w:r>
      <w:proofErr w:type="spellStart"/>
      <w:r w:rsidRPr="00FB08F4">
        <w:rPr>
          <w:b w:val="0"/>
          <w:sz w:val="28"/>
          <w:szCs w:val="28"/>
        </w:rPr>
        <w:t>высш</w:t>
      </w:r>
      <w:proofErr w:type="spellEnd"/>
      <w:r w:rsidRPr="00FB08F4">
        <w:rPr>
          <w:b w:val="0"/>
          <w:sz w:val="28"/>
          <w:szCs w:val="28"/>
        </w:rPr>
        <w:t xml:space="preserve">. проф. образования / Н. В. </w:t>
      </w:r>
      <w:proofErr w:type="spellStart"/>
      <w:r w:rsidRPr="00FB08F4">
        <w:rPr>
          <w:b w:val="0"/>
          <w:sz w:val="28"/>
          <w:szCs w:val="28"/>
        </w:rPr>
        <w:t>Микляева</w:t>
      </w:r>
      <w:proofErr w:type="spellEnd"/>
      <w:r w:rsidRPr="00FB08F4">
        <w:rPr>
          <w:b w:val="0"/>
          <w:sz w:val="28"/>
          <w:szCs w:val="28"/>
        </w:rPr>
        <w:t xml:space="preserve">, Ю. В. </w:t>
      </w:r>
      <w:proofErr w:type="spellStart"/>
      <w:r w:rsidRPr="00FB08F4">
        <w:rPr>
          <w:b w:val="0"/>
          <w:sz w:val="28"/>
          <w:szCs w:val="28"/>
        </w:rPr>
        <w:t>Микляева</w:t>
      </w:r>
      <w:proofErr w:type="spellEnd"/>
      <w:r w:rsidRPr="00FB08F4">
        <w:rPr>
          <w:b w:val="0"/>
          <w:sz w:val="28"/>
          <w:szCs w:val="28"/>
        </w:rPr>
        <w:t>. — 3-е изд., стер. — М.</w:t>
      </w:r>
      <w:proofErr w:type="gramStart"/>
      <w:r w:rsidRPr="00FB08F4">
        <w:rPr>
          <w:b w:val="0"/>
          <w:sz w:val="28"/>
          <w:szCs w:val="28"/>
        </w:rPr>
        <w:t xml:space="preserve"> :</w:t>
      </w:r>
      <w:proofErr w:type="gramEnd"/>
      <w:r w:rsidRPr="00FB08F4">
        <w:rPr>
          <w:b w:val="0"/>
          <w:sz w:val="28"/>
          <w:szCs w:val="28"/>
        </w:rPr>
        <w:t xml:space="preserve"> Издательский центр «Академия», 2013. — 208 с.</w:t>
      </w:r>
    </w:p>
    <w:p w:rsidR="003402B4" w:rsidRPr="00FB08F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08F4">
        <w:rPr>
          <w:rFonts w:ascii="Times New Roman" w:eastAsia="Times New Roman" w:hAnsi="Times New Roman" w:cs="Times New Roman"/>
          <w:color w:val="000000"/>
          <w:sz w:val="28"/>
          <w:szCs w:val="28"/>
        </w:rPr>
        <w:t>Михайленко, Н.Я. Организация сюжетной игры в детском саду: пособие для воспитателя / Н.Я. Михайленко, Н.А. Короткова. – М.: ЛИНКА-ПРЕСС, 2009.</w:t>
      </w:r>
    </w:p>
    <w:p w:rsidR="003402B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F6FF6">
        <w:rPr>
          <w:rFonts w:ascii="Times New Roman" w:hAnsi="Times New Roman" w:cs="Times New Roman"/>
          <w:sz w:val="28"/>
          <w:szCs w:val="28"/>
        </w:rPr>
        <w:t>Новоселова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6FF6">
        <w:rPr>
          <w:rFonts w:ascii="Times New Roman" w:hAnsi="Times New Roman" w:cs="Times New Roman"/>
          <w:sz w:val="28"/>
          <w:szCs w:val="28"/>
        </w:rPr>
        <w:t xml:space="preserve"> С.Л.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FF6">
        <w:rPr>
          <w:rFonts w:ascii="Times New Roman" w:hAnsi="Times New Roman" w:cs="Times New Roman"/>
          <w:sz w:val="28"/>
          <w:szCs w:val="28"/>
        </w:rPr>
        <w:t xml:space="preserve">классификации детских игр //Дошкольное воспитание – </w:t>
      </w:r>
      <w:r>
        <w:rPr>
          <w:rFonts w:ascii="Times New Roman" w:hAnsi="Times New Roman" w:cs="Times New Roman"/>
          <w:sz w:val="28"/>
          <w:szCs w:val="28"/>
        </w:rPr>
        <w:t>2000</w:t>
      </w:r>
      <w:r w:rsidRPr="003F6FF6">
        <w:rPr>
          <w:rFonts w:ascii="Times New Roman" w:hAnsi="Times New Roman" w:cs="Times New Roman"/>
          <w:sz w:val="28"/>
          <w:szCs w:val="28"/>
        </w:rPr>
        <w:t>. - №3.- С. 86</w:t>
      </w:r>
    </w:p>
    <w:p w:rsidR="003402B4" w:rsidRPr="00FB08F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08F4">
        <w:rPr>
          <w:rFonts w:ascii="Times New Roman" w:hAnsi="Times New Roman" w:cs="Times New Roman"/>
          <w:sz w:val="28"/>
          <w:szCs w:val="28"/>
        </w:rPr>
        <w:t>Смирнова, Е.О. Игра в современном дошкольном образовании // Эле</w:t>
      </w:r>
      <w:r w:rsidRPr="00FB08F4">
        <w:rPr>
          <w:rFonts w:ascii="Times New Roman" w:hAnsi="Times New Roman" w:cs="Times New Roman"/>
          <w:sz w:val="28"/>
          <w:szCs w:val="28"/>
        </w:rPr>
        <w:t>к</w:t>
      </w:r>
      <w:r w:rsidRPr="00FB08F4">
        <w:rPr>
          <w:rFonts w:ascii="Times New Roman" w:hAnsi="Times New Roman" w:cs="Times New Roman"/>
          <w:sz w:val="28"/>
          <w:szCs w:val="28"/>
        </w:rPr>
        <w:t>тронный журнал «Психологическая наука и образование». 2013.- № 3.</w:t>
      </w:r>
    </w:p>
    <w:p w:rsidR="003402B4" w:rsidRDefault="003402B4" w:rsidP="003402B4">
      <w:pPr>
        <w:pStyle w:val="a4"/>
        <w:numPr>
          <w:ilvl w:val="0"/>
          <w:numId w:val="22"/>
        </w:numPr>
        <w:tabs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Солнцева, О.В. Дошкольник в мире игры.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Речь, 2010.-176 с.</w:t>
      </w:r>
    </w:p>
    <w:p w:rsidR="003402B4" w:rsidRDefault="003402B4" w:rsidP="003402B4">
      <w:pPr>
        <w:pStyle w:val="Default"/>
        <w:numPr>
          <w:ilvl w:val="0"/>
          <w:numId w:val="22"/>
        </w:numPr>
        <w:ind w:left="426" w:hanging="426"/>
        <w:jc w:val="both"/>
        <w:rPr>
          <w:sz w:val="28"/>
          <w:szCs w:val="28"/>
        </w:rPr>
      </w:pPr>
      <w:proofErr w:type="spellStart"/>
      <w:r w:rsidRPr="00E84327">
        <w:rPr>
          <w:sz w:val="28"/>
          <w:szCs w:val="28"/>
        </w:rPr>
        <w:t>Стручаева</w:t>
      </w:r>
      <w:proofErr w:type="spellEnd"/>
      <w:r>
        <w:rPr>
          <w:sz w:val="28"/>
          <w:szCs w:val="28"/>
        </w:rPr>
        <w:t>,</w:t>
      </w:r>
      <w:r w:rsidRPr="008B6679">
        <w:rPr>
          <w:sz w:val="28"/>
          <w:szCs w:val="28"/>
        </w:rPr>
        <w:t xml:space="preserve"> </w:t>
      </w:r>
      <w:r w:rsidRPr="00E84327">
        <w:rPr>
          <w:sz w:val="28"/>
          <w:szCs w:val="28"/>
        </w:rPr>
        <w:t>Т.М,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Епанчинцева</w:t>
      </w:r>
      <w:proofErr w:type="spellEnd"/>
      <w:r w:rsidRPr="008B66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Н.Д., </w:t>
      </w:r>
      <w:proofErr w:type="spellStart"/>
      <w:r>
        <w:rPr>
          <w:sz w:val="28"/>
          <w:szCs w:val="28"/>
        </w:rPr>
        <w:t>Брыткова</w:t>
      </w:r>
      <w:proofErr w:type="spellEnd"/>
      <w:r w:rsidRPr="008B66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О.А., </w:t>
      </w:r>
      <w:r w:rsidRPr="00E84327">
        <w:rPr>
          <w:sz w:val="28"/>
          <w:szCs w:val="28"/>
        </w:rPr>
        <w:t>Колесникова</w:t>
      </w:r>
      <w:r w:rsidRPr="008B6679">
        <w:rPr>
          <w:sz w:val="28"/>
          <w:szCs w:val="28"/>
        </w:rPr>
        <w:t xml:space="preserve"> </w:t>
      </w:r>
      <w:r w:rsidRPr="00E84327">
        <w:rPr>
          <w:sz w:val="28"/>
          <w:szCs w:val="28"/>
        </w:rPr>
        <w:t xml:space="preserve">Н., </w:t>
      </w:r>
      <w:proofErr w:type="spellStart"/>
      <w:r w:rsidRPr="00E84327">
        <w:rPr>
          <w:sz w:val="28"/>
          <w:szCs w:val="28"/>
        </w:rPr>
        <w:t>Л</w:t>
      </w:r>
      <w:r w:rsidRPr="00E84327">
        <w:rPr>
          <w:sz w:val="28"/>
          <w:szCs w:val="28"/>
        </w:rPr>
        <w:t>е</w:t>
      </w:r>
      <w:r w:rsidRPr="00E84327">
        <w:rPr>
          <w:sz w:val="28"/>
          <w:szCs w:val="28"/>
        </w:rPr>
        <w:t>петюха</w:t>
      </w:r>
      <w:proofErr w:type="spellEnd"/>
      <w:r w:rsidRPr="008B6679">
        <w:rPr>
          <w:sz w:val="28"/>
          <w:szCs w:val="28"/>
        </w:rPr>
        <w:t xml:space="preserve"> </w:t>
      </w:r>
      <w:r w:rsidRPr="00E84327">
        <w:rPr>
          <w:sz w:val="28"/>
          <w:szCs w:val="28"/>
        </w:rPr>
        <w:t>В.В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Белгороведение</w:t>
      </w:r>
      <w:proofErr w:type="spellEnd"/>
      <w:r>
        <w:rPr>
          <w:sz w:val="28"/>
          <w:szCs w:val="28"/>
        </w:rPr>
        <w:t xml:space="preserve">. Белгород: ООО «Эпицентр», 2015. – 16 с. </w:t>
      </w:r>
    </w:p>
    <w:p w:rsidR="008B6679" w:rsidRPr="00EB0D1C" w:rsidRDefault="008B6679" w:rsidP="003402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6679">
        <w:rPr>
          <w:rFonts w:ascii="Times New Roman" w:hAnsi="Times New Roman" w:cs="Times New Roman"/>
          <w:sz w:val="28"/>
          <w:szCs w:val="28"/>
        </w:rPr>
        <w:t> </w:t>
      </w:r>
    </w:p>
    <w:p w:rsidR="00FB08F4" w:rsidRPr="00FB08F4" w:rsidRDefault="00FB08F4" w:rsidP="003402B4">
      <w:pPr>
        <w:pStyle w:val="1"/>
        <w:spacing w:before="0" w:beforeAutospacing="0" w:after="0" w:afterAutospacing="0"/>
        <w:ind w:right="167"/>
        <w:jc w:val="both"/>
        <w:rPr>
          <w:b w:val="0"/>
          <w:color w:val="000000"/>
          <w:sz w:val="28"/>
          <w:szCs w:val="28"/>
        </w:rPr>
      </w:pPr>
    </w:p>
    <w:p w:rsidR="000F4FBD" w:rsidRPr="00FB08F4" w:rsidRDefault="000F4FBD" w:rsidP="003402B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7924" w:rsidRPr="003F6FF6" w:rsidRDefault="00FE7924" w:rsidP="003402B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E7924" w:rsidRDefault="00FE7924" w:rsidP="00340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1492" w:rsidRPr="0088674C" w:rsidRDefault="00B31492" w:rsidP="003402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674C" w:rsidRDefault="0088674C" w:rsidP="003402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6EB2" w:rsidRPr="009D4639" w:rsidRDefault="00BA6EB2" w:rsidP="003402B4">
      <w:pPr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BA6EB2" w:rsidRDefault="00BA6EB2" w:rsidP="003402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6EB2" w:rsidRDefault="003402B4" w:rsidP="001B3D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1B3D10" w:rsidRDefault="001B3D10" w:rsidP="001B3D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02B4" w:rsidRDefault="003402B4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№1- диагностическая методика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«Изучение уровня </w:t>
      </w:r>
      <w:proofErr w:type="spellStart"/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мированности</w:t>
      </w:r>
      <w:proofErr w:type="spellEnd"/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игровых навыков у старших дошкольников»,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Калинин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C70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Р.Р.</w:t>
      </w:r>
    </w:p>
    <w:p w:rsidR="003402B4" w:rsidRDefault="003402B4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 протоколы обследования старших дошкольников за три учебных года</w:t>
      </w:r>
    </w:p>
    <w:p w:rsidR="003402B4" w:rsidRDefault="003402B4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 – таблица «Классификация</w:t>
      </w:r>
      <w:r w:rsidR="001B3D10">
        <w:rPr>
          <w:rFonts w:ascii="Times New Roman" w:hAnsi="Times New Roman" w:cs="Times New Roman"/>
          <w:sz w:val="28"/>
          <w:szCs w:val="28"/>
        </w:rPr>
        <w:t xml:space="preserve"> детских</w:t>
      </w:r>
      <w:r>
        <w:rPr>
          <w:rFonts w:ascii="Times New Roman" w:hAnsi="Times New Roman" w:cs="Times New Roman"/>
          <w:sz w:val="28"/>
          <w:szCs w:val="28"/>
        </w:rPr>
        <w:t xml:space="preserve"> игр»,  автор 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воселова </w:t>
      </w:r>
      <w:r w:rsidR="001B3D10">
        <w:rPr>
          <w:rFonts w:ascii="Times New Roman" w:hAnsi="Times New Roman" w:cs="Times New Roman"/>
          <w:sz w:val="28"/>
          <w:szCs w:val="28"/>
        </w:rPr>
        <w:t>С.Л.</w:t>
      </w:r>
    </w:p>
    <w:p w:rsidR="003402B4" w:rsidRDefault="003402B4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№4</w:t>
      </w:r>
      <w:r w:rsidR="001B3D10">
        <w:rPr>
          <w:rFonts w:ascii="Times New Roman" w:hAnsi="Times New Roman" w:cs="Times New Roman"/>
          <w:sz w:val="28"/>
          <w:szCs w:val="28"/>
        </w:rPr>
        <w:t xml:space="preserve"> – описание народных игр Белгородской области</w:t>
      </w:r>
    </w:p>
    <w:p w:rsidR="001B3D10" w:rsidRPr="001B3D10" w:rsidRDefault="003402B4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D10">
        <w:rPr>
          <w:rFonts w:ascii="Times New Roman" w:hAnsi="Times New Roman" w:cs="Times New Roman"/>
          <w:sz w:val="28"/>
          <w:szCs w:val="28"/>
        </w:rPr>
        <w:t>Приложение №5</w:t>
      </w:r>
      <w:r w:rsidR="001B3D10" w:rsidRPr="001B3D10">
        <w:rPr>
          <w:rFonts w:ascii="Times New Roman" w:hAnsi="Times New Roman" w:cs="Times New Roman"/>
          <w:sz w:val="28"/>
          <w:szCs w:val="28"/>
        </w:rPr>
        <w:t xml:space="preserve"> – таблица «Тактика взаимодействия воспитателя с детьми в игре на разных этапах  дошкольного детства</w:t>
      </w:r>
      <w:r w:rsidR="001B3D10">
        <w:rPr>
          <w:rFonts w:ascii="Times New Roman" w:hAnsi="Times New Roman" w:cs="Times New Roman"/>
          <w:sz w:val="28"/>
          <w:szCs w:val="28"/>
        </w:rPr>
        <w:t>»</w:t>
      </w:r>
      <w:r w:rsidR="00ED313E">
        <w:rPr>
          <w:rFonts w:ascii="Times New Roman" w:hAnsi="Times New Roman" w:cs="Times New Roman"/>
          <w:sz w:val="28"/>
          <w:szCs w:val="28"/>
        </w:rPr>
        <w:t xml:space="preserve"> (технология Миха</w:t>
      </w:r>
      <w:r w:rsidR="00ED313E">
        <w:rPr>
          <w:rFonts w:ascii="Times New Roman" w:hAnsi="Times New Roman" w:cs="Times New Roman"/>
          <w:sz w:val="28"/>
          <w:szCs w:val="28"/>
        </w:rPr>
        <w:t>й</w:t>
      </w:r>
      <w:r w:rsidR="00ED313E">
        <w:rPr>
          <w:rFonts w:ascii="Times New Roman" w:hAnsi="Times New Roman" w:cs="Times New Roman"/>
          <w:sz w:val="28"/>
          <w:szCs w:val="28"/>
        </w:rPr>
        <w:t>ленко Н.Я., Коротковой Н.А.).</w:t>
      </w:r>
    </w:p>
    <w:p w:rsidR="003402B4" w:rsidRPr="003402B4" w:rsidRDefault="001B3D10" w:rsidP="001B3D10">
      <w:pPr>
        <w:pStyle w:val="a4"/>
        <w:numPr>
          <w:ilvl w:val="0"/>
          <w:numId w:val="2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№6</w:t>
      </w:r>
      <w:r w:rsidR="00340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конспект занятия</w:t>
      </w:r>
      <w:r w:rsidR="0098274D">
        <w:rPr>
          <w:rFonts w:ascii="Times New Roman" w:hAnsi="Times New Roman" w:cs="Times New Roman"/>
          <w:sz w:val="28"/>
          <w:szCs w:val="28"/>
        </w:rPr>
        <w:t xml:space="preserve"> </w:t>
      </w:r>
      <w:r w:rsidR="00F44A18">
        <w:rPr>
          <w:rFonts w:ascii="Times New Roman" w:hAnsi="Times New Roman" w:cs="Times New Roman"/>
          <w:sz w:val="28"/>
          <w:szCs w:val="28"/>
        </w:rPr>
        <w:t xml:space="preserve">в форме музыкально-литературной композиции по теме: </w:t>
      </w:r>
      <w:r w:rsidR="00941BB8">
        <w:rPr>
          <w:rFonts w:ascii="Times New Roman" w:hAnsi="Times New Roman" w:cs="Times New Roman"/>
          <w:sz w:val="28"/>
          <w:szCs w:val="28"/>
        </w:rPr>
        <w:t>«</w:t>
      </w:r>
      <w:r w:rsidR="0098274D">
        <w:rPr>
          <w:rFonts w:ascii="Times New Roman" w:hAnsi="Times New Roman" w:cs="Times New Roman"/>
          <w:sz w:val="28"/>
          <w:szCs w:val="28"/>
        </w:rPr>
        <w:t>Народные игры Белгородской области»</w:t>
      </w:r>
    </w:p>
    <w:sectPr w:rsidR="003402B4" w:rsidRPr="003402B4" w:rsidSect="00816341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901" w:rsidRDefault="008B3901" w:rsidP="00816341">
      <w:pPr>
        <w:spacing w:after="0" w:line="240" w:lineRule="auto"/>
      </w:pPr>
      <w:r>
        <w:separator/>
      </w:r>
    </w:p>
  </w:endnote>
  <w:endnote w:type="continuationSeparator" w:id="0">
    <w:p w:rsidR="008B3901" w:rsidRDefault="008B3901" w:rsidP="00816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TimesNewRoman+2+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198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A39B5" w:rsidRPr="00816341" w:rsidRDefault="00206C93">
        <w:pPr>
          <w:pStyle w:val="a9"/>
          <w:jc w:val="right"/>
          <w:rPr>
            <w:rFonts w:ascii="Times New Roman" w:hAnsi="Times New Roman" w:cs="Times New Roman"/>
            <w:sz w:val="28"/>
            <w:szCs w:val="28"/>
          </w:rPr>
        </w:pPr>
        <w:r w:rsidRPr="008163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A39B5" w:rsidRPr="0081634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163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21F47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8163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A39B5" w:rsidRDefault="007A39B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901" w:rsidRDefault="008B3901" w:rsidP="00816341">
      <w:pPr>
        <w:spacing w:after="0" w:line="240" w:lineRule="auto"/>
      </w:pPr>
      <w:r>
        <w:separator/>
      </w:r>
    </w:p>
  </w:footnote>
  <w:footnote w:type="continuationSeparator" w:id="0">
    <w:p w:rsidR="008B3901" w:rsidRDefault="008B3901" w:rsidP="00816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9B5" w:rsidRPr="00A537F7" w:rsidRDefault="007A39B5" w:rsidP="00A537F7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A537F7">
      <w:rPr>
        <w:rFonts w:ascii="Times New Roman" w:hAnsi="Times New Roman" w:cs="Times New Roman"/>
        <w:sz w:val="28"/>
        <w:szCs w:val="28"/>
      </w:rPr>
      <w:t>Красненко Лариса Анатольевна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8AB3BA"/>
    <w:lvl w:ilvl="0">
      <w:numFmt w:val="bullet"/>
      <w:lvlText w:val="*"/>
      <w:lvlJc w:val="left"/>
    </w:lvl>
  </w:abstractNum>
  <w:abstractNum w:abstractNumId="1">
    <w:nsid w:val="03517503"/>
    <w:multiLevelType w:val="multilevel"/>
    <w:tmpl w:val="A058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940DE"/>
    <w:multiLevelType w:val="multilevel"/>
    <w:tmpl w:val="8AA8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C7192"/>
    <w:multiLevelType w:val="hybridMultilevel"/>
    <w:tmpl w:val="331C3E60"/>
    <w:lvl w:ilvl="0" w:tplc="041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AE16AE"/>
    <w:multiLevelType w:val="multilevel"/>
    <w:tmpl w:val="AF40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80B21"/>
    <w:multiLevelType w:val="multilevel"/>
    <w:tmpl w:val="E58258C2"/>
    <w:lvl w:ilvl="0">
      <w:start w:val="1"/>
      <w:numFmt w:val="decimal"/>
      <w:lvlText w:val="%1)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21A7189"/>
    <w:multiLevelType w:val="multilevel"/>
    <w:tmpl w:val="CB48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070AEF"/>
    <w:multiLevelType w:val="multilevel"/>
    <w:tmpl w:val="5A56F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F44E6B"/>
    <w:multiLevelType w:val="hybridMultilevel"/>
    <w:tmpl w:val="3138B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6A2F29"/>
    <w:multiLevelType w:val="hybridMultilevel"/>
    <w:tmpl w:val="CEBA65F6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24C81"/>
    <w:multiLevelType w:val="hybridMultilevel"/>
    <w:tmpl w:val="8BAA90AE"/>
    <w:lvl w:ilvl="0" w:tplc="923211F6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9EEC15C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6B18FF4E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F846474C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A87ADC68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FBC0BA6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1B329064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CD9C5C72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502767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>
    <w:nsid w:val="2E6103B7"/>
    <w:multiLevelType w:val="multilevel"/>
    <w:tmpl w:val="A8F0704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1831C85"/>
    <w:multiLevelType w:val="multilevel"/>
    <w:tmpl w:val="98BE515A"/>
    <w:lvl w:ilvl="0">
      <w:start w:val="1"/>
      <w:numFmt w:val="decimal"/>
      <w:lvlText w:val="%1)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50121F1"/>
    <w:multiLevelType w:val="hybridMultilevel"/>
    <w:tmpl w:val="A96E604E"/>
    <w:lvl w:ilvl="0" w:tplc="293640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9EEC15C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6B18FF4E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F846474C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A87ADC68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FBC0BA6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1B329064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CD9C5C72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502767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4">
    <w:nsid w:val="38F83D36"/>
    <w:multiLevelType w:val="hybridMultilevel"/>
    <w:tmpl w:val="FBB2686A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ED7ABA"/>
    <w:multiLevelType w:val="hybridMultilevel"/>
    <w:tmpl w:val="2E3E7886"/>
    <w:lvl w:ilvl="0" w:tplc="923211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33B4149"/>
    <w:multiLevelType w:val="hybridMultilevel"/>
    <w:tmpl w:val="58EE0A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4DA0881"/>
    <w:multiLevelType w:val="hybridMultilevel"/>
    <w:tmpl w:val="D87832A6"/>
    <w:lvl w:ilvl="0" w:tplc="923211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F854B94"/>
    <w:multiLevelType w:val="hybridMultilevel"/>
    <w:tmpl w:val="6614ABD8"/>
    <w:lvl w:ilvl="0" w:tplc="923211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11950BD"/>
    <w:multiLevelType w:val="hybridMultilevel"/>
    <w:tmpl w:val="5B1CD3E4"/>
    <w:lvl w:ilvl="0" w:tplc="923211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12E6B0B"/>
    <w:multiLevelType w:val="hybridMultilevel"/>
    <w:tmpl w:val="BAFCF592"/>
    <w:lvl w:ilvl="0" w:tplc="37AABDCA">
      <w:start w:val="1"/>
      <w:numFmt w:val="decimal"/>
      <w:lvlText w:val="%1."/>
      <w:lvlJc w:val="left"/>
      <w:pPr>
        <w:ind w:left="1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BF0E14"/>
    <w:multiLevelType w:val="hybridMultilevel"/>
    <w:tmpl w:val="8D0EDC16"/>
    <w:lvl w:ilvl="0" w:tplc="78B899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4A31BD"/>
    <w:multiLevelType w:val="hybridMultilevel"/>
    <w:tmpl w:val="2522FA6E"/>
    <w:lvl w:ilvl="0" w:tplc="181655E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AA71A48"/>
    <w:multiLevelType w:val="hybridMultilevel"/>
    <w:tmpl w:val="FAF06812"/>
    <w:lvl w:ilvl="0" w:tplc="0774356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1A3BF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36F3E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8C05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56FCE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E20ED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DE58C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5E0E5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DCE3E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23"/>
  </w:num>
  <w:num w:numId="3">
    <w:abstractNumId w:val="17"/>
  </w:num>
  <w:num w:numId="4">
    <w:abstractNumId w:val="5"/>
  </w:num>
  <w:num w:numId="5">
    <w:abstractNumId w:val="1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9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9"/>
  </w:num>
  <w:num w:numId="8">
    <w:abstractNumId w:val="13"/>
  </w:num>
  <w:num w:numId="9">
    <w:abstractNumId w:val="10"/>
  </w:num>
  <w:num w:numId="10">
    <w:abstractNumId w:val="15"/>
  </w:num>
  <w:num w:numId="11">
    <w:abstractNumId w:val="18"/>
  </w:num>
  <w:num w:numId="12">
    <w:abstractNumId w:val="14"/>
  </w:num>
  <w:num w:numId="13">
    <w:abstractNumId w:val="7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4"/>
  </w:num>
  <w:num w:numId="17">
    <w:abstractNumId w:val="6"/>
  </w:num>
  <w:num w:numId="18">
    <w:abstractNumId w:val="2"/>
  </w:num>
  <w:num w:numId="19">
    <w:abstractNumId w:val="11"/>
  </w:num>
  <w:num w:numId="20">
    <w:abstractNumId w:val="20"/>
  </w:num>
  <w:num w:numId="21">
    <w:abstractNumId w:val="8"/>
  </w:num>
  <w:num w:numId="22">
    <w:abstractNumId w:val="3"/>
  </w:num>
  <w:num w:numId="23">
    <w:abstractNumId w:val="1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56E02"/>
    <w:rsid w:val="0001734D"/>
    <w:rsid w:val="000275E8"/>
    <w:rsid w:val="0005558C"/>
    <w:rsid w:val="000915C0"/>
    <w:rsid w:val="000969C2"/>
    <w:rsid w:val="000F4FBD"/>
    <w:rsid w:val="00105E4D"/>
    <w:rsid w:val="00121CBD"/>
    <w:rsid w:val="00194B12"/>
    <w:rsid w:val="001B3D10"/>
    <w:rsid w:val="001C5A35"/>
    <w:rsid w:val="001D764D"/>
    <w:rsid w:val="001F5B48"/>
    <w:rsid w:val="00206C93"/>
    <w:rsid w:val="00286B6D"/>
    <w:rsid w:val="002A3D01"/>
    <w:rsid w:val="002C4D33"/>
    <w:rsid w:val="002C5A24"/>
    <w:rsid w:val="002F27DF"/>
    <w:rsid w:val="00305050"/>
    <w:rsid w:val="0032736F"/>
    <w:rsid w:val="003402B4"/>
    <w:rsid w:val="00344392"/>
    <w:rsid w:val="0036314E"/>
    <w:rsid w:val="00370EC6"/>
    <w:rsid w:val="003920E2"/>
    <w:rsid w:val="003E0067"/>
    <w:rsid w:val="003E5656"/>
    <w:rsid w:val="0040227D"/>
    <w:rsid w:val="00435898"/>
    <w:rsid w:val="0045706D"/>
    <w:rsid w:val="00497BB0"/>
    <w:rsid w:val="004A18A1"/>
    <w:rsid w:val="004B09BF"/>
    <w:rsid w:val="004C5B15"/>
    <w:rsid w:val="004E5A05"/>
    <w:rsid w:val="004F563F"/>
    <w:rsid w:val="00500BE9"/>
    <w:rsid w:val="00516B36"/>
    <w:rsid w:val="00547EED"/>
    <w:rsid w:val="00573894"/>
    <w:rsid w:val="005A3BEF"/>
    <w:rsid w:val="005B5BF5"/>
    <w:rsid w:val="005D210F"/>
    <w:rsid w:val="006221BB"/>
    <w:rsid w:val="006235BC"/>
    <w:rsid w:val="00653BCD"/>
    <w:rsid w:val="00654CC1"/>
    <w:rsid w:val="00671CCD"/>
    <w:rsid w:val="00682075"/>
    <w:rsid w:val="0069527E"/>
    <w:rsid w:val="006971BD"/>
    <w:rsid w:val="006A3C03"/>
    <w:rsid w:val="006C47B2"/>
    <w:rsid w:val="006D4CAA"/>
    <w:rsid w:val="006D6D59"/>
    <w:rsid w:val="006D7F58"/>
    <w:rsid w:val="006F7830"/>
    <w:rsid w:val="00734BF2"/>
    <w:rsid w:val="007A39B5"/>
    <w:rsid w:val="007A663B"/>
    <w:rsid w:val="007B5954"/>
    <w:rsid w:val="0080525E"/>
    <w:rsid w:val="00807FEE"/>
    <w:rsid w:val="00816341"/>
    <w:rsid w:val="008261A3"/>
    <w:rsid w:val="00832A7C"/>
    <w:rsid w:val="0087304C"/>
    <w:rsid w:val="0088607B"/>
    <w:rsid w:val="0088674C"/>
    <w:rsid w:val="008B3901"/>
    <w:rsid w:val="008B6679"/>
    <w:rsid w:val="008D4492"/>
    <w:rsid w:val="00930AC6"/>
    <w:rsid w:val="00930B87"/>
    <w:rsid w:val="009327B8"/>
    <w:rsid w:val="00941BB8"/>
    <w:rsid w:val="0098274D"/>
    <w:rsid w:val="009868AB"/>
    <w:rsid w:val="009A1B9D"/>
    <w:rsid w:val="009A5739"/>
    <w:rsid w:val="009C15C1"/>
    <w:rsid w:val="009C35E8"/>
    <w:rsid w:val="009D37C7"/>
    <w:rsid w:val="009E14AB"/>
    <w:rsid w:val="00A537F7"/>
    <w:rsid w:val="00A72B3C"/>
    <w:rsid w:val="00A75255"/>
    <w:rsid w:val="00AD3039"/>
    <w:rsid w:val="00B31492"/>
    <w:rsid w:val="00B4678D"/>
    <w:rsid w:val="00B50E06"/>
    <w:rsid w:val="00B54290"/>
    <w:rsid w:val="00B91179"/>
    <w:rsid w:val="00BA6EB2"/>
    <w:rsid w:val="00BC2EEA"/>
    <w:rsid w:val="00BC4E51"/>
    <w:rsid w:val="00BD502D"/>
    <w:rsid w:val="00C25886"/>
    <w:rsid w:val="00C2786F"/>
    <w:rsid w:val="00C42172"/>
    <w:rsid w:val="00C61EBC"/>
    <w:rsid w:val="00C70BB5"/>
    <w:rsid w:val="00C91393"/>
    <w:rsid w:val="00C94487"/>
    <w:rsid w:val="00CF1092"/>
    <w:rsid w:val="00D33B34"/>
    <w:rsid w:val="00D5405A"/>
    <w:rsid w:val="00D72D4A"/>
    <w:rsid w:val="00D74647"/>
    <w:rsid w:val="00DB5E62"/>
    <w:rsid w:val="00DC0471"/>
    <w:rsid w:val="00DC4DB8"/>
    <w:rsid w:val="00DE01CE"/>
    <w:rsid w:val="00DE16EE"/>
    <w:rsid w:val="00DE616A"/>
    <w:rsid w:val="00DF0711"/>
    <w:rsid w:val="00DF6A0E"/>
    <w:rsid w:val="00E32DB4"/>
    <w:rsid w:val="00E33793"/>
    <w:rsid w:val="00E33F47"/>
    <w:rsid w:val="00E43373"/>
    <w:rsid w:val="00E4648A"/>
    <w:rsid w:val="00E84327"/>
    <w:rsid w:val="00E9487F"/>
    <w:rsid w:val="00ED313E"/>
    <w:rsid w:val="00ED569F"/>
    <w:rsid w:val="00ED6309"/>
    <w:rsid w:val="00EF3654"/>
    <w:rsid w:val="00EF4650"/>
    <w:rsid w:val="00F142C6"/>
    <w:rsid w:val="00F21F47"/>
    <w:rsid w:val="00F44A18"/>
    <w:rsid w:val="00F51A5B"/>
    <w:rsid w:val="00F56E02"/>
    <w:rsid w:val="00F63C8C"/>
    <w:rsid w:val="00F76FFB"/>
    <w:rsid w:val="00F81686"/>
    <w:rsid w:val="00FB08F4"/>
    <w:rsid w:val="00FE7924"/>
    <w:rsid w:val="00FF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0F"/>
  </w:style>
  <w:style w:type="paragraph" w:styleId="1">
    <w:name w:val="heading 1"/>
    <w:basedOn w:val="a"/>
    <w:link w:val="10"/>
    <w:uiPriority w:val="9"/>
    <w:qFormat/>
    <w:rsid w:val="00FB08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42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E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6E02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AD3039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8D4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816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16341"/>
  </w:style>
  <w:style w:type="paragraph" w:styleId="a9">
    <w:name w:val="footer"/>
    <w:basedOn w:val="a"/>
    <w:link w:val="aa"/>
    <w:uiPriority w:val="99"/>
    <w:unhideWhenUsed/>
    <w:rsid w:val="00816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6341"/>
  </w:style>
  <w:style w:type="character" w:styleId="ab">
    <w:name w:val="Strong"/>
    <w:basedOn w:val="a0"/>
    <w:uiPriority w:val="22"/>
    <w:qFormat/>
    <w:rsid w:val="007A663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653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3BC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97BB0"/>
  </w:style>
  <w:style w:type="character" w:customStyle="1" w:styleId="serp-urlmark">
    <w:name w:val="serp-url__mark"/>
    <w:basedOn w:val="a0"/>
    <w:rsid w:val="00B31492"/>
  </w:style>
  <w:style w:type="character" w:customStyle="1" w:styleId="10">
    <w:name w:val="Заголовок 1 Знак"/>
    <w:basedOn w:val="a0"/>
    <w:link w:val="1"/>
    <w:uiPriority w:val="9"/>
    <w:rsid w:val="00FB08F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8B66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4">
    <w:name w:val="c4"/>
    <w:basedOn w:val="a"/>
    <w:rsid w:val="008B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B6679"/>
  </w:style>
  <w:style w:type="character" w:customStyle="1" w:styleId="20">
    <w:name w:val="Заголовок 2 Знак"/>
    <w:basedOn w:val="a0"/>
    <w:link w:val="2"/>
    <w:uiPriority w:val="9"/>
    <w:semiHidden/>
    <w:rsid w:val="00B542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097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3040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517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3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266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15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292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70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yperlink" Target="http://lib.herzen.spb.ru/text/Afanaseva_IZV68_p100_116.pdf" TargetMode="Externa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2013-2014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Лист1!$B$2:$E$2</c:f>
              <c:numCache>
                <c:formatCode>General</c:formatCode>
                <c:ptCount val="4"/>
                <c:pt idx="0">
                  <c:v>10.7</c:v>
                </c:pt>
                <c:pt idx="1">
                  <c:v>66.099999999999994</c:v>
                </c:pt>
                <c:pt idx="2">
                  <c:v>23.2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2014-2015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Лист1!$B$3:$E$3</c:f>
              <c:numCache>
                <c:formatCode>General</c:formatCode>
                <c:ptCount val="4"/>
                <c:pt idx="0">
                  <c:v>18.5</c:v>
                </c:pt>
                <c:pt idx="1">
                  <c:v>66</c:v>
                </c:pt>
                <c:pt idx="2">
                  <c:v>15.5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Лист1!$B$4:$E$4</c:f>
              <c:numCache>
                <c:formatCode>General</c:formatCode>
                <c:ptCount val="4"/>
                <c:pt idx="0">
                  <c:v>39.9</c:v>
                </c:pt>
                <c:pt idx="1">
                  <c:v>50.6</c:v>
                </c:pt>
                <c:pt idx="2">
                  <c:v>9.5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2348544"/>
        <c:axId val="192350464"/>
      </c:barChart>
      <c:catAx>
        <c:axId val="1923485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 sz="1050">
                    <a:latin typeface="Times New Roman" pitchFamily="18" charset="0"/>
                    <a:cs typeface="Times New Roman" pitchFamily="18" charset="0"/>
                  </a:rPr>
                  <a:t>уровни развития навыков игровой деятельности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92350464"/>
        <c:crosses val="autoZero"/>
        <c:auto val="1"/>
        <c:lblAlgn val="ctr"/>
        <c:lblOffset val="100"/>
        <c:noMultiLvlLbl val="0"/>
      </c:catAx>
      <c:valAx>
        <c:axId val="19235046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%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9234854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05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30B008-DDB4-4BCF-AB8F-CA1FA18494E7}" type="doc">
      <dgm:prSet loTypeId="urn:microsoft.com/office/officeart/2005/8/layout/lProcess1" loCatId="process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5C51D13-8C25-4D1A-96EC-BE57B0F7CBFC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аналитический</a:t>
          </a:r>
        </a:p>
      </dgm:t>
    </dgm:pt>
    <dgm:pt modelId="{1F3C4D10-2827-4FAD-9568-3B5686932D6C}" type="parTrans" cxnId="{122DB3DE-F099-42D8-919C-FED9304B05A3}">
      <dgm:prSet/>
      <dgm:spPr/>
      <dgm:t>
        <a:bodyPr/>
        <a:lstStyle/>
        <a:p>
          <a:endParaRPr lang="ru-RU"/>
        </a:p>
      </dgm:t>
    </dgm:pt>
    <dgm:pt modelId="{EC49CB2E-B0AB-4454-8F5F-A1E6562CC1D0}" type="sibTrans" cxnId="{122DB3DE-F099-42D8-919C-FED9304B05A3}">
      <dgm:prSet/>
      <dgm:spPr/>
      <dgm:t>
        <a:bodyPr/>
        <a:lstStyle/>
        <a:p>
          <a:endParaRPr lang="ru-RU"/>
        </a:p>
      </dgm:t>
    </dgm:pt>
    <dgm:pt modelId="{2DB34382-1581-4666-A649-1C71A7D94F5F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Непосредственно образовательная деятельность детей со взрослыми</a:t>
          </a:r>
        </a:p>
      </dgm:t>
    </dgm:pt>
    <dgm:pt modelId="{B431FF82-101B-4D38-887B-E77CE30DE61C}" type="parTrans" cxnId="{91E79D37-C1D1-4416-B7CE-DF9E3FA4A964}">
      <dgm:prSet/>
      <dgm:spPr/>
      <dgm:t>
        <a:bodyPr/>
        <a:lstStyle/>
        <a:p>
          <a:endParaRPr lang="ru-RU"/>
        </a:p>
      </dgm:t>
    </dgm:pt>
    <dgm:pt modelId="{854CE38C-168A-4D7A-A8C4-4EF74D210AF7}" type="sibTrans" cxnId="{91E79D37-C1D1-4416-B7CE-DF9E3FA4A964}">
      <dgm:prSet/>
      <dgm:spPr/>
      <dgm:t>
        <a:bodyPr/>
        <a:lstStyle/>
        <a:p>
          <a:endParaRPr lang="ru-RU"/>
        </a:p>
      </dgm:t>
    </dgm:pt>
    <dgm:pt modelId="{C7DE23F4-EC16-485D-BC29-DF79F08B8577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Совместная образовательная деятельность детей и родителей</a:t>
          </a:r>
        </a:p>
      </dgm:t>
    </dgm:pt>
    <dgm:pt modelId="{74100263-9182-4636-A607-463E5E92AF4E}" type="parTrans" cxnId="{AB58B742-1FF8-4849-A79D-0A3B835BAD16}">
      <dgm:prSet/>
      <dgm:spPr/>
      <dgm:t>
        <a:bodyPr/>
        <a:lstStyle/>
        <a:p>
          <a:endParaRPr lang="ru-RU"/>
        </a:p>
      </dgm:t>
    </dgm:pt>
    <dgm:pt modelId="{0A2A00CC-4777-4AB1-A8A0-6C1290787458}" type="sibTrans" cxnId="{AB58B742-1FF8-4849-A79D-0A3B835BAD16}">
      <dgm:prSet/>
      <dgm:spPr/>
      <dgm:t>
        <a:bodyPr/>
        <a:lstStyle/>
        <a:p>
          <a:endParaRPr lang="ru-RU"/>
        </a:p>
      </dgm:t>
    </dgm:pt>
    <dgm:pt modelId="{81070D39-7A52-4543-83B7-3037B507AF84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синтетический</a:t>
          </a:r>
        </a:p>
      </dgm:t>
    </dgm:pt>
    <dgm:pt modelId="{B978098A-8116-4290-9BCA-41418925F6AE}" type="parTrans" cxnId="{484FFF69-D0CD-4DA8-98FE-E15536343F19}">
      <dgm:prSet/>
      <dgm:spPr/>
      <dgm:t>
        <a:bodyPr/>
        <a:lstStyle/>
        <a:p>
          <a:endParaRPr lang="ru-RU"/>
        </a:p>
      </dgm:t>
    </dgm:pt>
    <dgm:pt modelId="{0800568A-4383-483E-AC68-ED750E322E8D}" type="sibTrans" cxnId="{484FFF69-D0CD-4DA8-98FE-E15536343F19}">
      <dgm:prSet/>
      <dgm:spPr/>
      <dgm:t>
        <a:bodyPr/>
        <a:lstStyle/>
        <a:p>
          <a:endParaRPr lang="ru-RU"/>
        </a:p>
      </dgm:t>
    </dgm:pt>
    <dgm:pt modelId="{B92617F8-46E5-4871-82E9-E753CA55A505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Образовательная деятельность в ходе режимных моментов</a:t>
          </a:r>
        </a:p>
      </dgm:t>
    </dgm:pt>
    <dgm:pt modelId="{02A5030C-A872-4FCD-AA52-D631599A640E}" type="parTrans" cxnId="{6422598C-5705-412A-8340-183E19D4967F}">
      <dgm:prSet/>
      <dgm:spPr/>
      <dgm:t>
        <a:bodyPr/>
        <a:lstStyle/>
        <a:p>
          <a:endParaRPr lang="ru-RU"/>
        </a:p>
      </dgm:t>
    </dgm:pt>
    <dgm:pt modelId="{EB363DC1-9188-4333-B4C7-136739C05F9A}" type="sibTrans" cxnId="{6422598C-5705-412A-8340-183E19D4967F}">
      <dgm:prSet/>
      <dgm:spPr/>
      <dgm:t>
        <a:bodyPr/>
        <a:lstStyle/>
        <a:p>
          <a:endParaRPr lang="ru-RU"/>
        </a:p>
      </dgm:t>
    </dgm:pt>
    <dgm:pt modelId="{7C64BEFE-703A-4262-91E0-689021F4505D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автоматизация</a:t>
          </a:r>
        </a:p>
      </dgm:t>
    </dgm:pt>
    <dgm:pt modelId="{C36C1E3E-CCDB-4F0C-B36F-573755D8D85E}" type="parTrans" cxnId="{776701B6-E943-4B12-A2DD-F874E21CC695}">
      <dgm:prSet/>
      <dgm:spPr/>
      <dgm:t>
        <a:bodyPr/>
        <a:lstStyle/>
        <a:p>
          <a:endParaRPr lang="ru-RU"/>
        </a:p>
      </dgm:t>
    </dgm:pt>
    <dgm:pt modelId="{3BD2D48D-7082-44B2-97A7-BCFFC85652F0}" type="sibTrans" cxnId="{776701B6-E943-4B12-A2DD-F874E21CC695}">
      <dgm:prSet/>
      <dgm:spPr/>
      <dgm:t>
        <a:bodyPr/>
        <a:lstStyle/>
        <a:p>
          <a:endParaRPr lang="ru-RU"/>
        </a:p>
      </dgm:t>
    </dgm:pt>
    <dgm:pt modelId="{15F91C7D-23A6-493D-8933-E08221E4F24D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Образовательная деятельность в ходе режимных моментов</a:t>
          </a:r>
        </a:p>
      </dgm:t>
    </dgm:pt>
    <dgm:pt modelId="{21FC01C6-2F17-4408-94DE-DF58DF50F7D4}" type="parTrans" cxnId="{C34BF393-F80F-4769-905E-DF3E5F50E95D}">
      <dgm:prSet/>
      <dgm:spPr/>
      <dgm:t>
        <a:bodyPr/>
        <a:lstStyle/>
        <a:p>
          <a:endParaRPr lang="ru-RU"/>
        </a:p>
      </dgm:t>
    </dgm:pt>
    <dgm:pt modelId="{70870596-3F4F-4B95-ACEF-6B33663D74C2}" type="sibTrans" cxnId="{C34BF393-F80F-4769-905E-DF3E5F50E95D}">
      <dgm:prSet/>
      <dgm:spPr/>
      <dgm:t>
        <a:bodyPr/>
        <a:lstStyle/>
        <a:p>
          <a:endParaRPr lang="ru-RU"/>
        </a:p>
      </dgm:t>
    </dgm:pt>
    <dgm:pt modelId="{EFD8AC63-CA98-41A9-88CA-D5FF1D4C774F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Непосредственно образовательная деятельность детей со взрослыми</a:t>
          </a:r>
        </a:p>
      </dgm:t>
    </dgm:pt>
    <dgm:pt modelId="{30385163-A083-4914-A419-72B1F89F985D}" type="parTrans" cxnId="{6A67DE6E-027B-4A02-B48A-F33E7C90AF81}">
      <dgm:prSet/>
      <dgm:spPr/>
      <dgm:t>
        <a:bodyPr/>
        <a:lstStyle/>
        <a:p>
          <a:endParaRPr lang="ru-RU"/>
        </a:p>
      </dgm:t>
    </dgm:pt>
    <dgm:pt modelId="{446A48C2-09B4-48C8-9BBE-5EBEA87D6875}" type="sibTrans" cxnId="{6A67DE6E-027B-4A02-B48A-F33E7C90AF81}">
      <dgm:prSet/>
      <dgm:spPr/>
      <dgm:t>
        <a:bodyPr/>
        <a:lstStyle/>
        <a:p>
          <a:endParaRPr lang="ru-RU"/>
        </a:p>
      </dgm:t>
    </dgm:pt>
    <dgm:pt modelId="{A4591B8F-6A70-47FD-A27D-C2DD474F2B98}">
      <dgm:prSet phldrT="[Текст]" custT="1"/>
      <dgm:spPr/>
      <dgm:t>
        <a:bodyPr/>
        <a:lstStyle/>
        <a:p>
          <a:r>
            <a:rPr lang="ru-RU" sz="1100">
              <a:latin typeface="Times New Roman" pitchFamily="18" charset="0"/>
              <a:cs typeface="Times New Roman" pitchFamily="18" charset="0"/>
            </a:rPr>
            <a:t>Самостоятельная образовательная деятельность детей</a:t>
          </a:r>
        </a:p>
      </dgm:t>
    </dgm:pt>
    <dgm:pt modelId="{C4D1855B-3EFE-4F8F-A14B-6475CC08E463}" type="parTrans" cxnId="{7BFB6EE9-5ECB-4548-8456-CC33DBF8D80C}">
      <dgm:prSet/>
      <dgm:spPr/>
      <dgm:t>
        <a:bodyPr/>
        <a:lstStyle/>
        <a:p>
          <a:endParaRPr lang="ru-RU"/>
        </a:p>
      </dgm:t>
    </dgm:pt>
    <dgm:pt modelId="{330CE445-CB04-4247-83DD-16F80AD5BD3F}" type="sibTrans" cxnId="{7BFB6EE9-5ECB-4548-8456-CC33DBF8D80C}">
      <dgm:prSet/>
      <dgm:spPr/>
      <dgm:t>
        <a:bodyPr/>
        <a:lstStyle/>
        <a:p>
          <a:endParaRPr lang="ru-RU"/>
        </a:p>
      </dgm:t>
    </dgm:pt>
    <dgm:pt modelId="{A2CE00E2-49D2-4B1D-9C22-88CAF2BDC991}" type="pres">
      <dgm:prSet presAssocID="{C130B008-DDB4-4BCF-AB8F-CA1FA18494E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4DF1CAA-2071-49EF-8E9A-A2FBC56301D1}" type="pres">
      <dgm:prSet presAssocID="{45C51D13-8C25-4D1A-96EC-BE57B0F7CBFC}" presName="vertFlow" presStyleCnt="0"/>
      <dgm:spPr/>
    </dgm:pt>
    <dgm:pt modelId="{E447DC8E-A7F0-490E-8398-24FF063BD12C}" type="pres">
      <dgm:prSet presAssocID="{45C51D13-8C25-4D1A-96EC-BE57B0F7CBFC}" presName="header" presStyleLbl="node1" presStyleIdx="0" presStyleCnt="3" custScaleX="177156" custScaleY="177156"/>
      <dgm:spPr/>
      <dgm:t>
        <a:bodyPr/>
        <a:lstStyle/>
        <a:p>
          <a:endParaRPr lang="ru-RU"/>
        </a:p>
      </dgm:t>
    </dgm:pt>
    <dgm:pt modelId="{282C094C-7FC8-4D1C-A83C-AD13523AA762}" type="pres">
      <dgm:prSet presAssocID="{B431FF82-101B-4D38-887B-E77CE30DE61C}" presName="parTrans" presStyleLbl="sibTrans2D1" presStyleIdx="0" presStyleCnt="6"/>
      <dgm:spPr/>
      <dgm:t>
        <a:bodyPr/>
        <a:lstStyle/>
        <a:p>
          <a:endParaRPr lang="ru-RU"/>
        </a:p>
      </dgm:t>
    </dgm:pt>
    <dgm:pt modelId="{AC216D60-1C97-47A8-83CA-2C7693B43981}" type="pres">
      <dgm:prSet presAssocID="{2DB34382-1581-4666-A649-1C71A7D94F5F}" presName="child" presStyleLbl="alignAccFollowNode1" presStyleIdx="0" presStyleCnt="6" custScaleX="177156" custScaleY="25271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119689-CDA5-462F-84E6-84F49F141B70}" type="pres">
      <dgm:prSet presAssocID="{854CE38C-168A-4D7A-A8C4-4EF74D210AF7}" presName="sibTrans" presStyleLbl="sibTrans2D1" presStyleIdx="1" presStyleCnt="6"/>
      <dgm:spPr/>
      <dgm:t>
        <a:bodyPr/>
        <a:lstStyle/>
        <a:p>
          <a:endParaRPr lang="ru-RU"/>
        </a:p>
      </dgm:t>
    </dgm:pt>
    <dgm:pt modelId="{9A339F66-0492-4F61-9060-FD67FE0EE5DC}" type="pres">
      <dgm:prSet presAssocID="{C7DE23F4-EC16-485D-BC29-DF79F08B8577}" presName="child" presStyleLbl="alignAccFollowNode1" presStyleIdx="1" presStyleCnt="6" custScaleX="177156" custScaleY="25827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10A47D-6E7B-40A2-B90D-0C0A1BD0065B}" type="pres">
      <dgm:prSet presAssocID="{0A2A00CC-4777-4AB1-A8A0-6C1290787458}" presName="sibTrans" presStyleLbl="sibTrans2D1" presStyleIdx="2" presStyleCnt="6"/>
      <dgm:spPr/>
      <dgm:t>
        <a:bodyPr/>
        <a:lstStyle/>
        <a:p>
          <a:endParaRPr lang="ru-RU"/>
        </a:p>
      </dgm:t>
    </dgm:pt>
    <dgm:pt modelId="{2484F700-B510-45AF-AE7A-E6148E39C875}" type="pres">
      <dgm:prSet presAssocID="{15F91C7D-23A6-493D-8933-E08221E4F24D}" presName="child" presStyleLbl="alignAccFollowNode1" presStyleIdx="2" presStyleCnt="6" custScaleX="177156" custScaleY="27320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AD9DA3-0415-40AD-A381-84D4717997FE}" type="pres">
      <dgm:prSet presAssocID="{45C51D13-8C25-4D1A-96EC-BE57B0F7CBFC}" presName="hSp" presStyleCnt="0"/>
      <dgm:spPr/>
    </dgm:pt>
    <dgm:pt modelId="{133BDA3A-0092-4E40-AF2E-AA688DCD7DAD}" type="pres">
      <dgm:prSet presAssocID="{81070D39-7A52-4543-83B7-3037B507AF84}" presName="vertFlow" presStyleCnt="0"/>
      <dgm:spPr/>
    </dgm:pt>
    <dgm:pt modelId="{09CB6AAC-ED37-488F-8A21-36BB2951DEC6}" type="pres">
      <dgm:prSet presAssocID="{81070D39-7A52-4543-83B7-3037B507AF84}" presName="header" presStyleLbl="node1" presStyleIdx="1" presStyleCnt="3" custScaleX="177156" custScaleY="177156"/>
      <dgm:spPr/>
      <dgm:t>
        <a:bodyPr/>
        <a:lstStyle/>
        <a:p>
          <a:endParaRPr lang="ru-RU"/>
        </a:p>
      </dgm:t>
    </dgm:pt>
    <dgm:pt modelId="{0A2585F9-9636-44FA-ADB1-EF28E7965F76}" type="pres">
      <dgm:prSet presAssocID="{30385163-A083-4914-A419-72B1F89F985D}" presName="parTrans" presStyleLbl="sibTrans2D1" presStyleIdx="3" presStyleCnt="6"/>
      <dgm:spPr/>
      <dgm:t>
        <a:bodyPr/>
        <a:lstStyle/>
        <a:p>
          <a:endParaRPr lang="ru-RU"/>
        </a:p>
      </dgm:t>
    </dgm:pt>
    <dgm:pt modelId="{71ABCE18-826E-400B-B486-4EA4CBED6349}" type="pres">
      <dgm:prSet presAssocID="{EFD8AC63-CA98-41A9-88CA-D5FF1D4C774F}" presName="child" presStyleLbl="alignAccFollowNode1" presStyleIdx="3" presStyleCnt="6" custScaleX="177156" custScaleY="23221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03C36E-56B9-46C2-9A1E-7E307331DFE3}" type="pres">
      <dgm:prSet presAssocID="{446A48C2-09B4-48C8-9BBE-5EBEA87D6875}" presName="sibTrans" presStyleLbl="sibTrans2D1" presStyleIdx="4" presStyleCnt="6"/>
      <dgm:spPr/>
      <dgm:t>
        <a:bodyPr/>
        <a:lstStyle/>
        <a:p>
          <a:endParaRPr lang="ru-RU"/>
        </a:p>
      </dgm:t>
    </dgm:pt>
    <dgm:pt modelId="{D1F09299-C656-492A-9C15-5B6991BA1ED5}" type="pres">
      <dgm:prSet presAssocID="{B92617F8-46E5-4871-82E9-E753CA55A505}" presName="child" presStyleLbl="alignAccFollowNode1" presStyleIdx="4" presStyleCnt="6" custScaleX="177156" custScaleY="24007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FB388A-7B7F-4EE9-AFA7-484A84379DC5}" type="pres">
      <dgm:prSet presAssocID="{81070D39-7A52-4543-83B7-3037B507AF84}" presName="hSp" presStyleCnt="0"/>
      <dgm:spPr/>
    </dgm:pt>
    <dgm:pt modelId="{7012265A-31F0-43D9-B85D-FEE63E75E55B}" type="pres">
      <dgm:prSet presAssocID="{7C64BEFE-703A-4262-91E0-689021F4505D}" presName="vertFlow" presStyleCnt="0"/>
      <dgm:spPr/>
    </dgm:pt>
    <dgm:pt modelId="{E7AF354C-9F94-4E3B-A100-2BCA12867EF9}" type="pres">
      <dgm:prSet presAssocID="{7C64BEFE-703A-4262-91E0-689021F4505D}" presName="header" presStyleLbl="node1" presStyleIdx="2" presStyleCnt="3" custScaleX="177156" custScaleY="177156"/>
      <dgm:spPr/>
      <dgm:t>
        <a:bodyPr/>
        <a:lstStyle/>
        <a:p>
          <a:endParaRPr lang="ru-RU"/>
        </a:p>
      </dgm:t>
    </dgm:pt>
    <dgm:pt modelId="{94B4A7A4-8D89-44B1-A7F3-A69CC1CC0F2B}" type="pres">
      <dgm:prSet presAssocID="{C4D1855B-3EFE-4F8F-A14B-6475CC08E463}" presName="parTrans" presStyleLbl="sibTrans2D1" presStyleIdx="5" presStyleCnt="6"/>
      <dgm:spPr/>
      <dgm:t>
        <a:bodyPr/>
        <a:lstStyle/>
        <a:p>
          <a:endParaRPr lang="ru-RU"/>
        </a:p>
      </dgm:t>
    </dgm:pt>
    <dgm:pt modelId="{78BA9721-ACA3-49E3-9688-1CE08CBAF710}" type="pres">
      <dgm:prSet presAssocID="{A4591B8F-6A70-47FD-A27D-C2DD474F2B98}" presName="child" presStyleLbl="alignAccFollowNode1" presStyleIdx="5" presStyleCnt="6" custScaleX="177156" custScaleY="241273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57FAEDF-8118-4AE6-B9C3-F77D04BEAABC}" type="presOf" srcId="{446A48C2-09B4-48C8-9BBE-5EBEA87D6875}" destId="{0A03C36E-56B9-46C2-9A1E-7E307331DFE3}" srcOrd="0" destOrd="0" presId="urn:microsoft.com/office/officeart/2005/8/layout/lProcess1"/>
    <dgm:cxn modelId="{6C0B96B1-A7E1-4BBE-954A-8C4C1E568FB5}" type="presOf" srcId="{B431FF82-101B-4D38-887B-E77CE30DE61C}" destId="{282C094C-7FC8-4D1C-A83C-AD13523AA762}" srcOrd="0" destOrd="0" presId="urn:microsoft.com/office/officeart/2005/8/layout/lProcess1"/>
    <dgm:cxn modelId="{6A67DE6E-027B-4A02-B48A-F33E7C90AF81}" srcId="{81070D39-7A52-4543-83B7-3037B507AF84}" destId="{EFD8AC63-CA98-41A9-88CA-D5FF1D4C774F}" srcOrd="0" destOrd="0" parTransId="{30385163-A083-4914-A419-72B1F89F985D}" sibTransId="{446A48C2-09B4-48C8-9BBE-5EBEA87D6875}"/>
    <dgm:cxn modelId="{F7319DFB-4A93-422B-8EE7-CFB608AFBB3D}" type="presOf" srcId="{C4D1855B-3EFE-4F8F-A14B-6475CC08E463}" destId="{94B4A7A4-8D89-44B1-A7F3-A69CC1CC0F2B}" srcOrd="0" destOrd="0" presId="urn:microsoft.com/office/officeart/2005/8/layout/lProcess1"/>
    <dgm:cxn modelId="{7166164A-9F56-44D6-8B52-ECD532937506}" type="presOf" srcId="{EFD8AC63-CA98-41A9-88CA-D5FF1D4C774F}" destId="{71ABCE18-826E-400B-B486-4EA4CBED6349}" srcOrd="0" destOrd="0" presId="urn:microsoft.com/office/officeart/2005/8/layout/lProcess1"/>
    <dgm:cxn modelId="{86813748-39EA-4C16-ADCD-1296A1288AED}" type="presOf" srcId="{B92617F8-46E5-4871-82E9-E753CA55A505}" destId="{D1F09299-C656-492A-9C15-5B6991BA1ED5}" srcOrd="0" destOrd="0" presId="urn:microsoft.com/office/officeart/2005/8/layout/lProcess1"/>
    <dgm:cxn modelId="{BB46F276-AD2C-4840-B5E2-EED5F3157A06}" type="presOf" srcId="{C7DE23F4-EC16-485D-BC29-DF79F08B8577}" destId="{9A339F66-0492-4F61-9060-FD67FE0EE5DC}" srcOrd="0" destOrd="0" presId="urn:microsoft.com/office/officeart/2005/8/layout/lProcess1"/>
    <dgm:cxn modelId="{BB270825-3325-4E21-9E2F-63323617F7E1}" type="presOf" srcId="{45C51D13-8C25-4D1A-96EC-BE57B0F7CBFC}" destId="{E447DC8E-A7F0-490E-8398-24FF063BD12C}" srcOrd="0" destOrd="0" presId="urn:microsoft.com/office/officeart/2005/8/layout/lProcess1"/>
    <dgm:cxn modelId="{D629071D-2A88-40EF-B32A-31D6AC227350}" type="presOf" srcId="{7C64BEFE-703A-4262-91E0-689021F4505D}" destId="{E7AF354C-9F94-4E3B-A100-2BCA12867EF9}" srcOrd="0" destOrd="0" presId="urn:microsoft.com/office/officeart/2005/8/layout/lProcess1"/>
    <dgm:cxn modelId="{AB58B742-1FF8-4849-A79D-0A3B835BAD16}" srcId="{45C51D13-8C25-4D1A-96EC-BE57B0F7CBFC}" destId="{C7DE23F4-EC16-485D-BC29-DF79F08B8577}" srcOrd="1" destOrd="0" parTransId="{74100263-9182-4636-A607-463E5E92AF4E}" sibTransId="{0A2A00CC-4777-4AB1-A8A0-6C1290787458}"/>
    <dgm:cxn modelId="{4EEFF688-20BE-49D1-AACF-95A65A123628}" type="presOf" srcId="{81070D39-7A52-4543-83B7-3037B507AF84}" destId="{09CB6AAC-ED37-488F-8A21-36BB2951DEC6}" srcOrd="0" destOrd="0" presId="urn:microsoft.com/office/officeart/2005/8/layout/lProcess1"/>
    <dgm:cxn modelId="{6969BE83-7E78-4F5D-95B0-B9CD49792BB9}" type="presOf" srcId="{A4591B8F-6A70-47FD-A27D-C2DD474F2B98}" destId="{78BA9721-ACA3-49E3-9688-1CE08CBAF710}" srcOrd="0" destOrd="0" presId="urn:microsoft.com/office/officeart/2005/8/layout/lProcess1"/>
    <dgm:cxn modelId="{91E79D37-C1D1-4416-B7CE-DF9E3FA4A964}" srcId="{45C51D13-8C25-4D1A-96EC-BE57B0F7CBFC}" destId="{2DB34382-1581-4666-A649-1C71A7D94F5F}" srcOrd="0" destOrd="0" parTransId="{B431FF82-101B-4D38-887B-E77CE30DE61C}" sibTransId="{854CE38C-168A-4D7A-A8C4-4EF74D210AF7}"/>
    <dgm:cxn modelId="{2E6FD7CB-FA2E-4973-8586-3B6D91917352}" type="presOf" srcId="{C130B008-DDB4-4BCF-AB8F-CA1FA18494E7}" destId="{A2CE00E2-49D2-4B1D-9C22-88CAF2BDC991}" srcOrd="0" destOrd="0" presId="urn:microsoft.com/office/officeart/2005/8/layout/lProcess1"/>
    <dgm:cxn modelId="{484FFF69-D0CD-4DA8-98FE-E15536343F19}" srcId="{C130B008-DDB4-4BCF-AB8F-CA1FA18494E7}" destId="{81070D39-7A52-4543-83B7-3037B507AF84}" srcOrd="1" destOrd="0" parTransId="{B978098A-8116-4290-9BCA-41418925F6AE}" sibTransId="{0800568A-4383-483E-AC68-ED750E322E8D}"/>
    <dgm:cxn modelId="{F0565405-4C26-47AD-8325-E7E45E9F1E19}" type="presOf" srcId="{30385163-A083-4914-A419-72B1F89F985D}" destId="{0A2585F9-9636-44FA-ADB1-EF28E7965F76}" srcOrd="0" destOrd="0" presId="urn:microsoft.com/office/officeart/2005/8/layout/lProcess1"/>
    <dgm:cxn modelId="{776701B6-E943-4B12-A2DD-F874E21CC695}" srcId="{C130B008-DDB4-4BCF-AB8F-CA1FA18494E7}" destId="{7C64BEFE-703A-4262-91E0-689021F4505D}" srcOrd="2" destOrd="0" parTransId="{C36C1E3E-CCDB-4F0C-B36F-573755D8D85E}" sibTransId="{3BD2D48D-7082-44B2-97A7-BCFFC85652F0}"/>
    <dgm:cxn modelId="{6C35610E-49E6-4D31-BAEC-147662DDD866}" type="presOf" srcId="{0A2A00CC-4777-4AB1-A8A0-6C1290787458}" destId="{A610A47D-6E7B-40A2-B90D-0C0A1BD0065B}" srcOrd="0" destOrd="0" presId="urn:microsoft.com/office/officeart/2005/8/layout/lProcess1"/>
    <dgm:cxn modelId="{122DB3DE-F099-42D8-919C-FED9304B05A3}" srcId="{C130B008-DDB4-4BCF-AB8F-CA1FA18494E7}" destId="{45C51D13-8C25-4D1A-96EC-BE57B0F7CBFC}" srcOrd="0" destOrd="0" parTransId="{1F3C4D10-2827-4FAD-9568-3B5686932D6C}" sibTransId="{EC49CB2E-B0AB-4454-8F5F-A1E6562CC1D0}"/>
    <dgm:cxn modelId="{6422598C-5705-412A-8340-183E19D4967F}" srcId="{81070D39-7A52-4543-83B7-3037B507AF84}" destId="{B92617F8-46E5-4871-82E9-E753CA55A505}" srcOrd="1" destOrd="0" parTransId="{02A5030C-A872-4FCD-AA52-D631599A640E}" sibTransId="{EB363DC1-9188-4333-B4C7-136739C05F9A}"/>
    <dgm:cxn modelId="{6148D1F8-DE9D-4EAA-A5C6-89D155E18AB2}" type="presOf" srcId="{854CE38C-168A-4D7A-A8C4-4EF74D210AF7}" destId="{27119689-CDA5-462F-84E6-84F49F141B70}" srcOrd="0" destOrd="0" presId="urn:microsoft.com/office/officeart/2005/8/layout/lProcess1"/>
    <dgm:cxn modelId="{1B1434E6-1F47-474A-AADA-E1D6F5DC580F}" type="presOf" srcId="{15F91C7D-23A6-493D-8933-E08221E4F24D}" destId="{2484F700-B510-45AF-AE7A-E6148E39C875}" srcOrd="0" destOrd="0" presId="urn:microsoft.com/office/officeart/2005/8/layout/lProcess1"/>
    <dgm:cxn modelId="{7BFB6EE9-5ECB-4548-8456-CC33DBF8D80C}" srcId="{7C64BEFE-703A-4262-91E0-689021F4505D}" destId="{A4591B8F-6A70-47FD-A27D-C2DD474F2B98}" srcOrd="0" destOrd="0" parTransId="{C4D1855B-3EFE-4F8F-A14B-6475CC08E463}" sibTransId="{330CE445-CB04-4247-83DD-16F80AD5BD3F}"/>
    <dgm:cxn modelId="{C34BF393-F80F-4769-905E-DF3E5F50E95D}" srcId="{45C51D13-8C25-4D1A-96EC-BE57B0F7CBFC}" destId="{15F91C7D-23A6-493D-8933-E08221E4F24D}" srcOrd="2" destOrd="0" parTransId="{21FC01C6-2F17-4408-94DE-DF58DF50F7D4}" sibTransId="{70870596-3F4F-4B95-ACEF-6B33663D74C2}"/>
    <dgm:cxn modelId="{E9F2D9D1-EB08-4CB5-9D68-D4AE940760A8}" type="presOf" srcId="{2DB34382-1581-4666-A649-1C71A7D94F5F}" destId="{AC216D60-1C97-47A8-83CA-2C7693B43981}" srcOrd="0" destOrd="0" presId="urn:microsoft.com/office/officeart/2005/8/layout/lProcess1"/>
    <dgm:cxn modelId="{51E075E4-230D-4A5D-AE51-7A7CEA3E89C6}" type="presParOf" srcId="{A2CE00E2-49D2-4B1D-9C22-88CAF2BDC991}" destId="{D4DF1CAA-2071-49EF-8E9A-A2FBC56301D1}" srcOrd="0" destOrd="0" presId="urn:microsoft.com/office/officeart/2005/8/layout/lProcess1"/>
    <dgm:cxn modelId="{20C33E14-309A-46AD-8A72-23B9210DD5E7}" type="presParOf" srcId="{D4DF1CAA-2071-49EF-8E9A-A2FBC56301D1}" destId="{E447DC8E-A7F0-490E-8398-24FF063BD12C}" srcOrd="0" destOrd="0" presId="urn:microsoft.com/office/officeart/2005/8/layout/lProcess1"/>
    <dgm:cxn modelId="{F874D51D-93D7-48DC-A4E3-8B50912D1A51}" type="presParOf" srcId="{D4DF1CAA-2071-49EF-8E9A-A2FBC56301D1}" destId="{282C094C-7FC8-4D1C-A83C-AD13523AA762}" srcOrd="1" destOrd="0" presId="urn:microsoft.com/office/officeart/2005/8/layout/lProcess1"/>
    <dgm:cxn modelId="{85280F1B-FFFB-4CCD-AB02-ADACF353257F}" type="presParOf" srcId="{D4DF1CAA-2071-49EF-8E9A-A2FBC56301D1}" destId="{AC216D60-1C97-47A8-83CA-2C7693B43981}" srcOrd="2" destOrd="0" presId="urn:microsoft.com/office/officeart/2005/8/layout/lProcess1"/>
    <dgm:cxn modelId="{18037DCE-15D5-45CD-9E01-E09D26842229}" type="presParOf" srcId="{D4DF1CAA-2071-49EF-8E9A-A2FBC56301D1}" destId="{27119689-CDA5-462F-84E6-84F49F141B70}" srcOrd="3" destOrd="0" presId="urn:microsoft.com/office/officeart/2005/8/layout/lProcess1"/>
    <dgm:cxn modelId="{A61DDB76-381B-4D71-8530-725822AC9EEA}" type="presParOf" srcId="{D4DF1CAA-2071-49EF-8E9A-A2FBC56301D1}" destId="{9A339F66-0492-4F61-9060-FD67FE0EE5DC}" srcOrd="4" destOrd="0" presId="urn:microsoft.com/office/officeart/2005/8/layout/lProcess1"/>
    <dgm:cxn modelId="{12ED5E54-5F22-49F8-A4FC-1BCDDF76226A}" type="presParOf" srcId="{D4DF1CAA-2071-49EF-8E9A-A2FBC56301D1}" destId="{A610A47D-6E7B-40A2-B90D-0C0A1BD0065B}" srcOrd="5" destOrd="0" presId="urn:microsoft.com/office/officeart/2005/8/layout/lProcess1"/>
    <dgm:cxn modelId="{DCB76876-BFF9-4BE7-8582-22C0CEC82038}" type="presParOf" srcId="{D4DF1CAA-2071-49EF-8E9A-A2FBC56301D1}" destId="{2484F700-B510-45AF-AE7A-E6148E39C875}" srcOrd="6" destOrd="0" presId="urn:microsoft.com/office/officeart/2005/8/layout/lProcess1"/>
    <dgm:cxn modelId="{840D3E16-9D2B-44C5-A1B5-F5F403B52508}" type="presParOf" srcId="{A2CE00E2-49D2-4B1D-9C22-88CAF2BDC991}" destId="{C3AD9DA3-0415-40AD-A381-84D4717997FE}" srcOrd="1" destOrd="0" presId="urn:microsoft.com/office/officeart/2005/8/layout/lProcess1"/>
    <dgm:cxn modelId="{448BD932-EEC5-47C7-B7E7-2A5DE7A21DAD}" type="presParOf" srcId="{A2CE00E2-49D2-4B1D-9C22-88CAF2BDC991}" destId="{133BDA3A-0092-4E40-AF2E-AA688DCD7DAD}" srcOrd="2" destOrd="0" presId="urn:microsoft.com/office/officeart/2005/8/layout/lProcess1"/>
    <dgm:cxn modelId="{B650E9F3-67E3-4CB0-8D32-BCB12D56F352}" type="presParOf" srcId="{133BDA3A-0092-4E40-AF2E-AA688DCD7DAD}" destId="{09CB6AAC-ED37-488F-8A21-36BB2951DEC6}" srcOrd="0" destOrd="0" presId="urn:microsoft.com/office/officeart/2005/8/layout/lProcess1"/>
    <dgm:cxn modelId="{C85A73D6-E845-4767-BB12-6E77AF03DA7E}" type="presParOf" srcId="{133BDA3A-0092-4E40-AF2E-AA688DCD7DAD}" destId="{0A2585F9-9636-44FA-ADB1-EF28E7965F76}" srcOrd="1" destOrd="0" presId="urn:microsoft.com/office/officeart/2005/8/layout/lProcess1"/>
    <dgm:cxn modelId="{47C42E74-8DB5-4981-AE76-F43D10A1DEAF}" type="presParOf" srcId="{133BDA3A-0092-4E40-AF2E-AA688DCD7DAD}" destId="{71ABCE18-826E-400B-B486-4EA4CBED6349}" srcOrd="2" destOrd="0" presId="urn:microsoft.com/office/officeart/2005/8/layout/lProcess1"/>
    <dgm:cxn modelId="{E3B0EB1B-BF1D-4231-90EE-CCCD0076DB0A}" type="presParOf" srcId="{133BDA3A-0092-4E40-AF2E-AA688DCD7DAD}" destId="{0A03C36E-56B9-46C2-9A1E-7E307331DFE3}" srcOrd="3" destOrd="0" presId="urn:microsoft.com/office/officeart/2005/8/layout/lProcess1"/>
    <dgm:cxn modelId="{5F14D3C2-F6C2-4123-A54E-129054FEAC6D}" type="presParOf" srcId="{133BDA3A-0092-4E40-AF2E-AA688DCD7DAD}" destId="{D1F09299-C656-492A-9C15-5B6991BA1ED5}" srcOrd="4" destOrd="0" presId="urn:microsoft.com/office/officeart/2005/8/layout/lProcess1"/>
    <dgm:cxn modelId="{0CA3514F-C9A4-45DB-88C9-49CDA0ACA8BF}" type="presParOf" srcId="{A2CE00E2-49D2-4B1D-9C22-88CAF2BDC991}" destId="{78FB388A-7B7F-4EE9-AFA7-484A84379DC5}" srcOrd="3" destOrd="0" presId="urn:microsoft.com/office/officeart/2005/8/layout/lProcess1"/>
    <dgm:cxn modelId="{071D6DED-A62D-448C-BA9E-1FF10445CD68}" type="presParOf" srcId="{A2CE00E2-49D2-4B1D-9C22-88CAF2BDC991}" destId="{7012265A-31F0-43D9-B85D-FEE63E75E55B}" srcOrd="4" destOrd="0" presId="urn:microsoft.com/office/officeart/2005/8/layout/lProcess1"/>
    <dgm:cxn modelId="{B8AF1488-EEC1-490D-9127-19C0C5B19AB7}" type="presParOf" srcId="{7012265A-31F0-43D9-B85D-FEE63E75E55B}" destId="{E7AF354C-9F94-4E3B-A100-2BCA12867EF9}" srcOrd="0" destOrd="0" presId="urn:microsoft.com/office/officeart/2005/8/layout/lProcess1"/>
    <dgm:cxn modelId="{85A25D4D-7A47-4070-AE79-72460315CB90}" type="presParOf" srcId="{7012265A-31F0-43D9-B85D-FEE63E75E55B}" destId="{94B4A7A4-8D89-44B1-A7F3-A69CC1CC0F2B}" srcOrd="1" destOrd="0" presId="urn:microsoft.com/office/officeart/2005/8/layout/lProcess1"/>
    <dgm:cxn modelId="{ECEB3B15-C70C-4D0A-B469-4074A37D84E1}" type="presParOf" srcId="{7012265A-31F0-43D9-B85D-FEE63E75E55B}" destId="{78BA9721-ACA3-49E3-9688-1CE08CBAF710}" srcOrd="2" destOrd="0" presId="urn:microsoft.com/office/officeart/2005/8/layout/lProcess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447DC8E-A7F0-490E-8398-24FF063BD12C}">
      <dsp:nvSpPr>
        <dsp:cNvPr id="0" name=""/>
        <dsp:cNvSpPr/>
      </dsp:nvSpPr>
      <dsp:spPr>
        <a:xfrm>
          <a:off x="749" y="291531"/>
          <a:ext cx="1915941" cy="478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аналитический</a:t>
          </a:r>
        </a:p>
      </dsp:txBody>
      <dsp:txXfrm>
        <a:off x="14778" y="305560"/>
        <a:ext cx="1887883" cy="450927"/>
      </dsp:txXfrm>
    </dsp:sp>
    <dsp:sp modelId="{282C094C-7FC8-4D1C-A83C-AD13523AA762}">
      <dsp:nvSpPr>
        <dsp:cNvPr id="0" name=""/>
        <dsp:cNvSpPr/>
      </dsp:nvSpPr>
      <dsp:spPr>
        <a:xfrm rot="5400000">
          <a:off x="935061" y="794174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C216D60-1C97-47A8-83CA-2C7693B43981}">
      <dsp:nvSpPr>
        <dsp:cNvPr id="0" name=""/>
        <dsp:cNvSpPr/>
      </dsp:nvSpPr>
      <dsp:spPr>
        <a:xfrm>
          <a:off x="749" y="865148"/>
          <a:ext cx="1915941" cy="68328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Непосредственно образовательная деятельность детей со взрослыми</a:t>
          </a:r>
        </a:p>
      </dsp:txBody>
      <dsp:txXfrm>
        <a:off x="20762" y="885161"/>
        <a:ext cx="1875915" cy="643259"/>
      </dsp:txXfrm>
    </dsp:sp>
    <dsp:sp modelId="{27119689-CDA5-462F-84E6-84F49F141B70}">
      <dsp:nvSpPr>
        <dsp:cNvPr id="0" name=""/>
        <dsp:cNvSpPr/>
      </dsp:nvSpPr>
      <dsp:spPr>
        <a:xfrm rot="5400000">
          <a:off x="935061" y="1572092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A339F66-0492-4F61-9060-FD67FE0EE5DC}">
      <dsp:nvSpPr>
        <dsp:cNvPr id="0" name=""/>
        <dsp:cNvSpPr/>
      </dsp:nvSpPr>
      <dsp:spPr>
        <a:xfrm>
          <a:off x="749" y="1643065"/>
          <a:ext cx="1915941" cy="698318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Совместная образовательная деятельность детей и родителей</a:t>
          </a:r>
        </a:p>
      </dsp:txBody>
      <dsp:txXfrm>
        <a:off x="21202" y="1663518"/>
        <a:ext cx="1875035" cy="657412"/>
      </dsp:txXfrm>
    </dsp:sp>
    <dsp:sp modelId="{A610A47D-6E7B-40A2-B90D-0C0A1BD0065B}">
      <dsp:nvSpPr>
        <dsp:cNvPr id="0" name=""/>
        <dsp:cNvSpPr/>
      </dsp:nvSpPr>
      <dsp:spPr>
        <a:xfrm rot="5400000">
          <a:off x="935061" y="2365041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484F700-B510-45AF-AE7A-E6148E39C875}">
      <dsp:nvSpPr>
        <dsp:cNvPr id="0" name=""/>
        <dsp:cNvSpPr/>
      </dsp:nvSpPr>
      <dsp:spPr>
        <a:xfrm>
          <a:off x="749" y="2436015"/>
          <a:ext cx="1915941" cy="738666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Образовательная деятельность в ходе режимных моментов</a:t>
          </a:r>
        </a:p>
      </dsp:txBody>
      <dsp:txXfrm>
        <a:off x="22384" y="2457650"/>
        <a:ext cx="1872671" cy="695396"/>
      </dsp:txXfrm>
    </dsp:sp>
    <dsp:sp modelId="{09CB6AAC-ED37-488F-8A21-36BB2951DEC6}">
      <dsp:nvSpPr>
        <dsp:cNvPr id="0" name=""/>
        <dsp:cNvSpPr/>
      </dsp:nvSpPr>
      <dsp:spPr>
        <a:xfrm>
          <a:off x="2068099" y="291531"/>
          <a:ext cx="1915941" cy="478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синтетический</a:t>
          </a:r>
        </a:p>
      </dsp:txBody>
      <dsp:txXfrm>
        <a:off x="2082128" y="305560"/>
        <a:ext cx="1887883" cy="450927"/>
      </dsp:txXfrm>
    </dsp:sp>
    <dsp:sp modelId="{0A2585F9-9636-44FA-ADB1-EF28E7965F76}">
      <dsp:nvSpPr>
        <dsp:cNvPr id="0" name=""/>
        <dsp:cNvSpPr/>
      </dsp:nvSpPr>
      <dsp:spPr>
        <a:xfrm rot="5400000">
          <a:off x="3002412" y="794174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1ABCE18-826E-400B-B486-4EA4CBED6349}">
      <dsp:nvSpPr>
        <dsp:cNvPr id="0" name=""/>
        <dsp:cNvSpPr/>
      </dsp:nvSpPr>
      <dsp:spPr>
        <a:xfrm>
          <a:off x="2068099" y="865148"/>
          <a:ext cx="1915941" cy="627842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Непосредственно образовательная деятельность детей со взрослыми</a:t>
          </a:r>
        </a:p>
      </dsp:txBody>
      <dsp:txXfrm>
        <a:off x="2086488" y="883537"/>
        <a:ext cx="1879163" cy="591064"/>
      </dsp:txXfrm>
    </dsp:sp>
    <dsp:sp modelId="{0A03C36E-56B9-46C2-9A1E-7E307331DFE3}">
      <dsp:nvSpPr>
        <dsp:cNvPr id="0" name=""/>
        <dsp:cNvSpPr/>
      </dsp:nvSpPr>
      <dsp:spPr>
        <a:xfrm rot="5400000">
          <a:off x="3002412" y="1516648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1F09299-C656-492A-9C15-5B6991BA1ED5}">
      <dsp:nvSpPr>
        <dsp:cNvPr id="0" name=""/>
        <dsp:cNvSpPr/>
      </dsp:nvSpPr>
      <dsp:spPr>
        <a:xfrm>
          <a:off x="2068099" y="1587622"/>
          <a:ext cx="1915941" cy="649105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Образовательная деятельность в ходе режимных моментов</a:t>
          </a:r>
        </a:p>
      </dsp:txBody>
      <dsp:txXfrm>
        <a:off x="2087111" y="1606634"/>
        <a:ext cx="1877917" cy="611081"/>
      </dsp:txXfrm>
    </dsp:sp>
    <dsp:sp modelId="{E7AF354C-9F94-4E3B-A100-2BCA12867EF9}">
      <dsp:nvSpPr>
        <dsp:cNvPr id="0" name=""/>
        <dsp:cNvSpPr/>
      </dsp:nvSpPr>
      <dsp:spPr>
        <a:xfrm>
          <a:off x="4135450" y="291531"/>
          <a:ext cx="1915941" cy="478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автоматизация</a:t>
          </a:r>
        </a:p>
      </dsp:txBody>
      <dsp:txXfrm>
        <a:off x="4149479" y="305560"/>
        <a:ext cx="1887883" cy="450927"/>
      </dsp:txXfrm>
    </dsp:sp>
    <dsp:sp modelId="{94B4A7A4-8D89-44B1-A7F3-A69CC1CC0F2B}">
      <dsp:nvSpPr>
        <dsp:cNvPr id="0" name=""/>
        <dsp:cNvSpPr/>
      </dsp:nvSpPr>
      <dsp:spPr>
        <a:xfrm rot="5400000">
          <a:off x="5069763" y="794174"/>
          <a:ext cx="47315" cy="47315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8BA9721-ACA3-49E3-9688-1CE08CBAF710}">
      <dsp:nvSpPr>
        <dsp:cNvPr id="0" name=""/>
        <dsp:cNvSpPr/>
      </dsp:nvSpPr>
      <dsp:spPr>
        <a:xfrm>
          <a:off x="4135450" y="865148"/>
          <a:ext cx="1915941" cy="65234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Самостоятельная образовательная деятельность детей</a:t>
          </a:r>
        </a:p>
      </dsp:txBody>
      <dsp:txXfrm>
        <a:off x="4154556" y="884254"/>
        <a:ext cx="1877729" cy="6141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17</Pages>
  <Words>4622</Words>
  <Characters>26348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Домашний</cp:lastModifiedBy>
  <cp:revision>41</cp:revision>
  <cp:lastPrinted>2016-12-05T05:55:00Z</cp:lastPrinted>
  <dcterms:created xsi:type="dcterms:W3CDTF">2016-11-18T11:16:00Z</dcterms:created>
  <dcterms:modified xsi:type="dcterms:W3CDTF">2017-07-08T12:02:00Z</dcterms:modified>
</cp:coreProperties>
</file>