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849"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w:t>
      </w:r>
      <w:r w:rsidR="00025849">
        <w:rPr>
          <w:rFonts w:asciiTheme="minorHAnsi" w:hAnsiTheme="minorHAnsi" w:cs="Helvetica"/>
          <w:color w:val="333333"/>
          <w:sz w:val="28"/>
          <w:szCs w:val="28"/>
        </w:rPr>
        <w:t>Деятельностный метод обучения.</w:t>
      </w:r>
      <w:r w:rsidRPr="00883CF5">
        <w:rPr>
          <w:rFonts w:asciiTheme="minorHAnsi" w:hAnsiTheme="minorHAnsi" w:cs="Helvetica"/>
          <w:color w:val="333333"/>
          <w:sz w:val="28"/>
          <w:szCs w:val="28"/>
        </w:rPr>
        <w:t>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Федеральный Государственный Образовательный стандарт выдвинул новые требования к результатам освоения основных образовательных программ. Начальная школа должна сформировать у ученика не только предметные, но и универсальные способы действий, обеспечивающие возможность продолжения образования в основной школе; развить способность к самоорганизации с целью решения учебных задач; обеспечить индивидуальный прогресс в основных сферах личностного развития.</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Качество образования на современном этапе понимается как уровень специфических, надпредметных умений, связанных с самоопределением и самореализацией личности, когда знания приобретаются не "впрок", а в свете  модели будущей деятельности, жизненной ситуации.</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Необходимым становятся знания о том, как и где эти знания применять , как информацию добывать, интерпретировать, или создавать новую.</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В связи с этим возросло внимание к деятельностному подходу в образовании (т.к. системно – деятельостный подход заложен в основе стандарта).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Деятельностный метод обучения  – это организация учебного процесса, в котором главное место отводится активной и разносторонней, в максимальной степени самостоятельной познавательной деятельности школьника.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Основная идея его состоит в том, что новые знания не даются в готовом виде. Дети «открывают» их сами в процессе самостоятельной исследовательской деятельности. Они становятся исследователями , делающими свое собственное открытие. Задача учителя при введении нового материала заключается не в том, чтобы все наглядно и доступно объяснить, показать и рассказать. Учитель должен организовать исследовательскую работу детей, чтобы они сами додумались до решения проблемы урока и сами объяснили, как надо действовать в новых условиях.</w:t>
      </w:r>
    </w:p>
    <w:p w:rsidR="00D2245B" w:rsidRPr="00883CF5" w:rsidRDefault="00D2245B" w:rsidP="00AA4757">
      <w:pPr>
        <w:rPr>
          <w:sz w:val="28"/>
          <w:szCs w:val="28"/>
        </w:rPr>
      </w:pPr>
      <w:r w:rsidRPr="00883CF5">
        <w:rPr>
          <w:sz w:val="28"/>
          <w:szCs w:val="28"/>
        </w:rPr>
        <w:t xml:space="preserve"> Стоит рассмотреть деятельностный метод при включении в его структуру универсальных учебных действий (УУД).УУД формируются в четыре этапа :</w:t>
      </w:r>
    </w:p>
    <w:p w:rsidR="00D2245B" w:rsidRPr="00883CF5" w:rsidRDefault="00D2245B" w:rsidP="00AA4757">
      <w:pPr>
        <w:rPr>
          <w:sz w:val="28"/>
          <w:szCs w:val="28"/>
        </w:rPr>
      </w:pPr>
      <w:r w:rsidRPr="00883CF5">
        <w:rPr>
          <w:sz w:val="28"/>
          <w:szCs w:val="28"/>
        </w:rPr>
        <w:t>Этап 1.Первичный опыт выполнения действий.</w:t>
      </w:r>
    </w:p>
    <w:p w:rsidR="00D2245B" w:rsidRPr="00883CF5" w:rsidRDefault="00D2245B" w:rsidP="00AA4757">
      <w:pPr>
        <w:rPr>
          <w:sz w:val="28"/>
          <w:szCs w:val="28"/>
        </w:rPr>
      </w:pPr>
      <w:r w:rsidRPr="00883CF5">
        <w:rPr>
          <w:sz w:val="28"/>
          <w:szCs w:val="28"/>
        </w:rPr>
        <w:t>Этап 2. Знание способа выполнения действия.</w:t>
      </w:r>
    </w:p>
    <w:p w:rsidR="00D2245B" w:rsidRPr="00883CF5" w:rsidRDefault="00D2245B" w:rsidP="00AA4757">
      <w:pPr>
        <w:rPr>
          <w:sz w:val="28"/>
          <w:szCs w:val="28"/>
        </w:rPr>
      </w:pPr>
      <w:r w:rsidRPr="00883CF5">
        <w:rPr>
          <w:sz w:val="28"/>
          <w:szCs w:val="28"/>
        </w:rPr>
        <w:t>Этап 3.Тренинг,самоконтроль и коррекция.</w:t>
      </w:r>
    </w:p>
    <w:p w:rsidR="00D2245B" w:rsidRPr="00883CF5" w:rsidRDefault="00D2245B" w:rsidP="00AA4757">
      <w:pPr>
        <w:rPr>
          <w:sz w:val="28"/>
          <w:szCs w:val="28"/>
        </w:rPr>
      </w:pPr>
      <w:r w:rsidRPr="00883CF5">
        <w:rPr>
          <w:sz w:val="28"/>
          <w:szCs w:val="28"/>
        </w:rPr>
        <w:t>Этап 4.Контроль.</w:t>
      </w:r>
    </w:p>
    <w:p w:rsidR="00D2245B" w:rsidRPr="00883CF5" w:rsidRDefault="00D2245B" w:rsidP="00AA4757">
      <w:pPr>
        <w:rPr>
          <w:sz w:val="28"/>
          <w:szCs w:val="28"/>
        </w:rPr>
      </w:pPr>
      <w:r w:rsidRPr="00883CF5">
        <w:rPr>
          <w:sz w:val="28"/>
          <w:szCs w:val="28"/>
        </w:rPr>
        <w:t xml:space="preserve">              Так дети учатся писать и считать,решать задачи и примеры.Этот путь они должны пройти и при формировании УУД и умения учиться в целом.</w:t>
      </w:r>
    </w:p>
    <w:p w:rsidR="00D2245B" w:rsidRPr="00883CF5" w:rsidRDefault="00D2245B" w:rsidP="00AA4757">
      <w:pPr>
        <w:jc w:val="both"/>
        <w:rPr>
          <w:sz w:val="28"/>
          <w:szCs w:val="28"/>
        </w:rPr>
      </w:pPr>
      <w:r w:rsidRPr="00883CF5">
        <w:rPr>
          <w:sz w:val="28"/>
          <w:szCs w:val="28"/>
        </w:rPr>
        <w:t>Однако , используемые  в настоящее время инструменты деятельностного метода позволяют получить лишь опыт выполнения некоторых УУД , т.е. не обеспечивают системного прохождения даже 1 этапа.</w:t>
      </w:r>
    </w:p>
    <w:p w:rsidR="00D2245B" w:rsidRPr="00883CF5" w:rsidRDefault="00D2245B" w:rsidP="00AA4757">
      <w:pPr>
        <w:jc w:val="both"/>
        <w:rPr>
          <w:sz w:val="28"/>
          <w:szCs w:val="28"/>
        </w:rPr>
      </w:pPr>
      <w:r w:rsidRPr="00883CF5">
        <w:rPr>
          <w:sz w:val="28"/>
          <w:szCs w:val="28"/>
        </w:rPr>
        <w:t>Если попросить ученика назвать причину своей ошибки,(то что  он не знает или не умеет в большинстве случаев) и на этом основании поставить перед собой учебную цель (узнать конкретный способ действий или повторить  и научиться применять  изученное понятие, правило, алгоритм) .Обычно учащиеся не могут грамотно выполнить целеполагание,т.е. не владеют даже ключевым УУД, которое так или иначе отрабатывается во всех без исключения программах..А без целеполагания не бывает деятельности ,в том числе и учебной .</w:t>
      </w:r>
    </w:p>
    <w:p w:rsidR="00D2245B" w:rsidRPr="00883CF5" w:rsidRDefault="00D2245B" w:rsidP="00AA4757">
      <w:pPr>
        <w:rPr>
          <w:sz w:val="28"/>
          <w:szCs w:val="28"/>
        </w:rPr>
      </w:pPr>
      <w:r w:rsidRPr="00883CF5">
        <w:rPr>
          <w:sz w:val="28"/>
          <w:szCs w:val="28"/>
        </w:rPr>
        <w:t xml:space="preserve">  Причина этого заключается в том , что в ходе обучения в массовой практике нарушается закон формирования УУД ,т.е. системное прохождение всех четырех этапов.</w:t>
      </w:r>
    </w:p>
    <w:p w:rsidR="00D2245B" w:rsidRPr="00883CF5" w:rsidRDefault="00D2245B" w:rsidP="00AA4757">
      <w:pPr>
        <w:rPr>
          <w:sz w:val="28"/>
          <w:szCs w:val="28"/>
        </w:rPr>
      </w:pPr>
      <w:r w:rsidRPr="00883CF5">
        <w:rPr>
          <w:sz w:val="28"/>
          <w:szCs w:val="28"/>
        </w:rPr>
        <w:t>Дидактическая система деятельностного метода устраняет этот недостаток.</w:t>
      </w:r>
    </w:p>
    <w:p w:rsidR="00D2245B" w:rsidRPr="00883CF5" w:rsidRDefault="00D2245B" w:rsidP="00AA4757">
      <w:pPr>
        <w:pStyle w:val="a3"/>
        <w:shd w:val="clear" w:color="auto" w:fill="FFFFFF"/>
        <w:spacing w:before="0" w:beforeAutospacing="0" w:after="150" w:afterAutospacing="0"/>
        <w:rPr>
          <w:sz w:val="28"/>
          <w:szCs w:val="28"/>
        </w:rPr>
      </w:pPr>
      <w:r w:rsidRPr="00883CF5">
        <w:rPr>
          <w:rFonts w:asciiTheme="minorHAnsi" w:hAnsiTheme="minorHAnsi" w:cs="Helvetica"/>
          <w:color w:val="333333"/>
          <w:sz w:val="28"/>
          <w:szCs w:val="28"/>
        </w:rPr>
        <w:t>   Использование деятельностного метода в  начальных классах  помогает учителю грамотно выстроить урок,сохраняя все этапы формирования УУД, включить каждого обучающегося в процесс «открытия»  нового знания.  </w:t>
      </w:r>
      <w:r w:rsidRPr="00883CF5">
        <w:rPr>
          <w:sz w:val="28"/>
          <w:szCs w:val="28"/>
        </w:rPr>
        <w:t xml:space="preserve"> </w:t>
      </w:r>
    </w:p>
    <w:p w:rsidR="00D2245B" w:rsidRPr="00883CF5" w:rsidRDefault="00D2245B" w:rsidP="00AA4757">
      <w:pPr>
        <w:rPr>
          <w:sz w:val="28"/>
          <w:szCs w:val="28"/>
        </w:rPr>
      </w:pPr>
      <w:r w:rsidRPr="00883CF5">
        <w:rPr>
          <w:sz w:val="28"/>
          <w:szCs w:val="28"/>
        </w:rPr>
        <w:t xml:space="preserve"> Умение  ставить цель очень сложная задача для ученика .Ведь цель учебной деятельности возникает лишь в результате самостоятельного  выполнения цепочки действий: затруднение – анализ – выявление причины затруднения – постановка цели.</w:t>
      </w:r>
    </w:p>
    <w:p w:rsidR="00D2245B" w:rsidRPr="00883CF5" w:rsidRDefault="00D2245B" w:rsidP="00AA4757">
      <w:pPr>
        <w:rPr>
          <w:sz w:val="28"/>
          <w:szCs w:val="28"/>
        </w:rPr>
      </w:pPr>
      <w:r w:rsidRPr="00883CF5">
        <w:rPr>
          <w:sz w:val="28"/>
          <w:szCs w:val="28"/>
        </w:rPr>
        <w:t xml:space="preserve">Итак , чтобы ученик включился в деятельность ,он должен осознавать цель , способ  (метод и средства) достижения цели и получаемый результат. То есть реализация деятельностного метода  включает в себя следующие УУД : </w:t>
      </w:r>
    </w:p>
    <w:p w:rsidR="00D2245B" w:rsidRPr="00883CF5" w:rsidRDefault="00D2245B" w:rsidP="00AA4757">
      <w:pPr>
        <w:rPr>
          <w:sz w:val="28"/>
          <w:szCs w:val="28"/>
        </w:rPr>
      </w:pPr>
      <w:r w:rsidRPr="00883CF5">
        <w:rPr>
          <w:sz w:val="28"/>
          <w:szCs w:val="28"/>
        </w:rPr>
        <w:t>1)целеполагание;</w:t>
      </w:r>
    </w:p>
    <w:p w:rsidR="00D2245B" w:rsidRPr="00883CF5" w:rsidRDefault="00D2245B" w:rsidP="00AA4757">
      <w:pPr>
        <w:rPr>
          <w:sz w:val="28"/>
          <w:szCs w:val="28"/>
        </w:rPr>
      </w:pPr>
      <w:r w:rsidRPr="00883CF5">
        <w:rPr>
          <w:sz w:val="28"/>
          <w:szCs w:val="28"/>
        </w:rPr>
        <w:t>2)регулятивные, познавательные УУД (планирование, анализ, синтез ,классификация,моделирование и др.);</w:t>
      </w:r>
    </w:p>
    <w:p w:rsidR="00D2245B" w:rsidRPr="00883CF5" w:rsidRDefault="00D2245B" w:rsidP="00AA4757">
      <w:pPr>
        <w:rPr>
          <w:sz w:val="28"/>
          <w:szCs w:val="28"/>
        </w:rPr>
      </w:pPr>
      <w:r w:rsidRPr="00883CF5">
        <w:rPr>
          <w:sz w:val="28"/>
          <w:szCs w:val="28"/>
        </w:rPr>
        <w:t>3) оценку учебной деятельности.</w:t>
      </w:r>
    </w:p>
    <w:p w:rsidR="00D2245B" w:rsidRPr="00883CF5" w:rsidRDefault="00D2245B" w:rsidP="00AA4757">
      <w:pPr>
        <w:rPr>
          <w:sz w:val="28"/>
          <w:szCs w:val="28"/>
        </w:rPr>
      </w:pPr>
      <w:r w:rsidRPr="00883CF5">
        <w:rPr>
          <w:sz w:val="28"/>
          <w:szCs w:val="28"/>
        </w:rPr>
        <w:t>Чтобы учителю на уроке не упустить эти элементы из внимания, наиболее надежный способ – это отразить их в структуре урока.</w:t>
      </w:r>
    </w:p>
    <w:p w:rsidR="00D2245B" w:rsidRPr="00883CF5" w:rsidRDefault="00D2245B" w:rsidP="00AA4757">
      <w:pPr>
        <w:rPr>
          <w:sz w:val="28"/>
          <w:szCs w:val="28"/>
        </w:rPr>
      </w:pPr>
      <w:r w:rsidRPr="00883CF5">
        <w:rPr>
          <w:sz w:val="28"/>
          <w:szCs w:val="28"/>
        </w:rPr>
        <w:t>К настоящему времени в начальном образовании сложились различные варианты реализации деятельностногометода и соответственно специфическая структура урока. Замечательна структура урока по Л.Г.Петерсон.Ее можно считать универсальной.Преимущества очевидны : она управляет реализацией деятельностного метода, проста для понимания и реализации,не привязана к «проблеме», но при наличии таковой она (проблема) может быть включена в этап «подведение учеников к цели урока».</w:t>
      </w:r>
    </w:p>
    <w:p w:rsidR="00D2245B" w:rsidRPr="00883CF5" w:rsidRDefault="00D2245B" w:rsidP="00AA4757">
      <w:pPr>
        <w:rPr>
          <w:sz w:val="28"/>
          <w:szCs w:val="28"/>
        </w:rPr>
      </w:pPr>
      <w:r w:rsidRPr="00883CF5">
        <w:rPr>
          <w:sz w:val="28"/>
          <w:szCs w:val="28"/>
        </w:rPr>
        <w:t xml:space="preserve">    При определении целей за основу берется 1 – 2 положения из раздела программы «Планируемые результаты»,скорректированные с темой урока.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Структура уроков введения нового знания:</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I. Мотивирование к учебной деятельности (организационный момент)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1-2 минуты</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Цель: включение обучающихся в деятельность на личностно-значимом уровне.</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Данный этап процесса обучения предполагает осознанное вхождение учащегося в пространство учебной деятельности на уроке. С этой целью на данном этапе организуется его мотивирование к учебной деятельности, а именно:</w:t>
      </w:r>
    </w:p>
    <w:p w:rsidR="00D2245B" w:rsidRPr="00883CF5" w:rsidRDefault="00D2245B" w:rsidP="00AA4757">
      <w:pPr>
        <w:pStyle w:val="a3"/>
        <w:numPr>
          <w:ilvl w:val="0"/>
          <w:numId w:val="2"/>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актуализируются требования к нему со стороны учебной деятельности (“надо”);</w:t>
      </w:r>
    </w:p>
    <w:p w:rsidR="00D2245B" w:rsidRPr="00883CF5" w:rsidRDefault="00D2245B" w:rsidP="00AA4757">
      <w:pPr>
        <w:pStyle w:val="a3"/>
        <w:numPr>
          <w:ilvl w:val="0"/>
          <w:numId w:val="2"/>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создаются условия для возникновения внутренней потребности включения в учебную деятельность (“хочу”);</w:t>
      </w:r>
    </w:p>
    <w:p w:rsidR="00D2245B" w:rsidRPr="00883CF5" w:rsidRDefault="00D2245B" w:rsidP="00AA4757">
      <w:pPr>
        <w:pStyle w:val="a3"/>
        <w:numPr>
          <w:ilvl w:val="0"/>
          <w:numId w:val="2"/>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устанавливаются тематические рамки (“могу”).</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Приёмы  работы:</w:t>
      </w:r>
    </w:p>
    <w:p w:rsidR="00D2245B" w:rsidRPr="00883CF5" w:rsidRDefault="00D2245B" w:rsidP="00AA4757">
      <w:pPr>
        <w:pStyle w:val="a3"/>
        <w:numPr>
          <w:ilvl w:val="0"/>
          <w:numId w:val="3"/>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учитель в начале урока высказывает добрые пожелания детям,  предлагает пожелать друг другу удачи (хлопки в ладони);</w:t>
      </w:r>
    </w:p>
    <w:p w:rsidR="00D2245B" w:rsidRPr="00883CF5" w:rsidRDefault="00D2245B" w:rsidP="00AA4757">
      <w:pPr>
        <w:pStyle w:val="a3"/>
        <w:numPr>
          <w:ilvl w:val="0"/>
          <w:numId w:val="3"/>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учитель предлагает детям подумать, что пригодится для успешной работы, дети высказываются;</w:t>
      </w:r>
    </w:p>
    <w:p w:rsidR="00D2245B" w:rsidRPr="00883CF5" w:rsidRDefault="00D2245B" w:rsidP="00AA4757">
      <w:pPr>
        <w:pStyle w:val="a3"/>
        <w:numPr>
          <w:ilvl w:val="0"/>
          <w:numId w:val="3"/>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девиз, эпиграф («С малой удачи начинается большой успех» и др.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II.Актуализация и фиксирование индивидуального затруднения в пробном учебном действии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4-5 минут</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Цель: повторение изученного материала, необходимого для «открытия нового знания», и выявление затруднений в индивидуальной деятельности каждого обучающегося.</w:t>
      </w:r>
    </w:p>
    <w:p w:rsidR="00D2245B" w:rsidRPr="00883CF5" w:rsidRDefault="00D2245B" w:rsidP="00AA4757">
      <w:pPr>
        <w:pStyle w:val="a3"/>
        <w:numPr>
          <w:ilvl w:val="0"/>
          <w:numId w:val="4"/>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Возникновение проблемной ситуации</w:t>
      </w:r>
    </w:p>
    <w:p w:rsidR="00D2245B" w:rsidRPr="00883CF5" w:rsidRDefault="00D2245B" w:rsidP="00AA4757">
      <w:pPr>
        <w:pStyle w:val="a3"/>
        <w:numPr>
          <w:ilvl w:val="0"/>
          <w:numId w:val="4"/>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Методы постановки учебной проблемы:</w:t>
      </w:r>
    </w:p>
    <w:p w:rsidR="00D2245B" w:rsidRPr="00883CF5" w:rsidRDefault="00D2245B" w:rsidP="00AA4757">
      <w:pPr>
        <w:pStyle w:val="a3"/>
        <w:numPr>
          <w:ilvl w:val="0"/>
          <w:numId w:val="5"/>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побуждающий, подводящий  диалоги;</w:t>
      </w:r>
    </w:p>
    <w:p w:rsidR="00D2245B" w:rsidRPr="00883CF5" w:rsidRDefault="00D2245B" w:rsidP="00AA4757">
      <w:pPr>
        <w:pStyle w:val="a3"/>
        <w:numPr>
          <w:ilvl w:val="0"/>
          <w:numId w:val="5"/>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мотивирующий  приём  «яркое пятно» - сказки, легенды, фрагменты из художественной  литературы,  случаи из истории, науки, культуры, повседневной жизни, шутки и др.)</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III. Постановка учебной задачи - 4-5 минут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Цель: обсуждение затруднения («Почему возникли затруднения?», «Чего мы ещё не знаем?»)</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На данном этапе учитель организует выявление учащимися места и причины затруднения. Для этого учащиеся должны:</w:t>
      </w:r>
    </w:p>
    <w:p w:rsidR="00D2245B" w:rsidRPr="00883CF5" w:rsidRDefault="00D2245B" w:rsidP="00AA4757">
      <w:pPr>
        <w:pStyle w:val="a3"/>
        <w:numPr>
          <w:ilvl w:val="0"/>
          <w:numId w:val="6"/>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восстановить выполненные операции и зафиксировать (вербально и знаково) место - шаг, операцию, где возникло затруднение;</w:t>
      </w:r>
    </w:p>
    <w:p w:rsidR="00D2245B" w:rsidRPr="00883CF5" w:rsidRDefault="00D2245B" w:rsidP="00AA4757">
      <w:pPr>
        <w:pStyle w:val="a3"/>
        <w:numPr>
          <w:ilvl w:val="0"/>
          <w:numId w:val="6"/>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соотнести свои действия с используемым способом действий (алгоритмом, понятием и т.д.) и на этой основе выявить и зафиксировать во внешней речи причину затруднения - те конкретные знания, умения или способности, которых недостаточно для решения исходной задачи и задач такого класса или типа вообще.</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IV. Открытие нового знания (построение  проекта выхода из затруднения)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7-8 минут</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На данном этапе учащиеся в коммуникативной форме обдумывают проект будущих учебных действий: ставят цель (целью всегда является устранение возникшего затруднения), согласовывают тему урока, выбирают способ, строят план достижения цели и определяют средства - алгоритмы, модели и т.д. Этим процессом руководит учитель: на первых порах с помощью подводящего диалога, затем – побуждающего, а затем и с помощью исследовательских методов.</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V. Первичное закрепление - 4-5 минут</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Цель: проговаривание нового знания,  (запись в виде опорного сигнала)</w:t>
      </w:r>
    </w:p>
    <w:p w:rsidR="00D2245B" w:rsidRPr="00883CF5" w:rsidRDefault="00D2245B" w:rsidP="00AA4757">
      <w:pPr>
        <w:pStyle w:val="a3"/>
        <w:numPr>
          <w:ilvl w:val="0"/>
          <w:numId w:val="7"/>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фронтальная работа, работа в парах;</w:t>
      </w:r>
    </w:p>
    <w:p w:rsidR="00D2245B" w:rsidRPr="00883CF5" w:rsidRDefault="00D2245B" w:rsidP="00AA4757">
      <w:pPr>
        <w:pStyle w:val="a3"/>
        <w:numPr>
          <w:ilvl w:val="0"/>
          <w:numId w:val="7"/>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комментирование, обозначение знаковыми символами;</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VI. Самостоятельная работа с самопроверкой по образцу (эталону)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4-5 минут.</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Каждый должен для себя сделать вывод о том, что он уже имеет.</w:t>
      </w:r>
    </w:p>
    <w:p w:rsidR="00D2245B" w:rsidRPr="00883CF5" w:rsidRDefault="00D2245B" w:rsidP="00AA4757">
      <w:pPr>
        <w:pStyle w:val="a3"/>
        <w:numPr>
          <w:ilvl w:val="0"/>
          <w:numId w:val="8"/>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Письменно выполняется небольшая по объёму самостоятельная   работа (2-3 типовые задания).</w:t>
      </w:r>
    </w:p>
    <w:p w:rsidR="00D2245B" w:rsidRPr="00883CF5" w:rsidRDefault="00D2245B" w:rsidP="00AA4757">
      <w:pPr>
        <w:pStyle w:val="a3"/>
        <w:numPr>
          <w:ilvl w:val="0"/>
          <w:numId w:val="8"/>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Самоконтроль, самопроверка.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VII.   Включение нового знания в систему знаний и повторение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7-8 минут.</w:t>
      </w:r>
    </w:p>
    <w:p w:rsidR="00D2245B" w:rsidRPr="00883CF5" w:rsidRDefault="00D2245B" w:rsidP="00AA4757">
      <w:pPr>
        <w:pStyle w:val="a3"/>
        <w:numPr>
          <w:ilvl w:val="0"/>
          <w:numId w:val="9"/>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Сначала детям предлагаются задания, которые содержат</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новый алгоритм, новое понятие.</w:t>
      </w:r>
    </w:p>
    <w:p w:rsidR="00D2245B" w:rsidRPr="00883CF5" w:rsidRDefault="00D2245B" w:rsidP="00AA4757">
      <w:pPr>
        <w:pStyle w:val="a3"/>
        <w:numPr>
          <w:ilvl w:val="0"/>
          <w:numId w:val="10"/>
        </w:numPr>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Затем предлагаются задания, в которых новое знание используется  вместе с изученными ранее.</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VIII. Рефлексия учебной деятельности на уроке (итог) - 2-3 минуты.</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Цель: осознании обучающимися  своей учебной деятельности, самооценка результатов своей деятельности и всего класса.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Вопросы:</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Какую задачу ставили на уроке?Что нужно было получить в результате?</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Удалось решить поставленную задачу , получить результат ?</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Каким способом?</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Какие получили результаты?</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Что нужно сделать ещё? В чем были ошибки?</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Где можно применить новые знания?</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Что на уроке у вас хорошо получилось?</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Над чем ещё надо поработать?</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Как ты оценишь свою работу на уроке? (Со 2 класса)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и другие.</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Особенность метода - самостоятельное «открытие» детьми нового знания в процессе исследовательской деятельности. Это способствует тому, что знания  и учебные умения приобретают для обучающихся личную значимость.</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Деятельностный метод является универсальным средством, предоставляющим учителю инструментарий подготовки и проведения уроков в соответствии с новыми целями образования.</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Деятельностный подход в обучении позволяет учителю использовать в своей практике различные способы организации учебного процесса. Эффективным является  использование  метода проектов  в  начальной школе.</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Большие возможности для организации эффективной учебной деятельности даёт также и групповая форма работы.</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Давно доказано психологами, что люди лучше усваивают то, что обсуждают с другими, а лучше всего помнят то, что объясняют другим. И ведь именно эти возможности предоставляет учащимся используемая на уроке учителем групповая работа.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Возьмем самый простой вид групповой работы – работу в парах. На этапе закрепления новой темы, например, предложите ученикам придумать для соседа по парте задание по закрепляемой теме. Укажите на необходимость прослушать не только полученный ответ, но и объяснение, как этот ответ получен. Разрешите учащимся в случае разногласий задать вопрос Вам или учащимся с соседней парты. Выделите на выполнение этого задания конкретное время, вполне достаточно 5 минут.</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В течение этого времени каждый ученик класса получит возможность либо продемонстрировать свои знания, либо уточнить применение  правила, в случае необходимости еще раз получить разъяснение. Каждый при этом еще и выступит в роли эксперта.</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Это небольшое упражнение очень действенно. А проводить его можно, как и сразу после объяснения учителя и рассмотрения нескольких примеров из учебника, так и на следующий день, после выполнения учащимися домашнего задания. Очевидно, что такое упражнение можно проводить при изучении самых разных тем.</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В это время осуществляется включённый контроль, т.е. учитель слушает ответы то одного, то другого ученика в различных парных группах и соответственно оценивает их, помогает ученику, выполняющему в данный момент функцию учителя, корректировать ошибки в момент их возникновения, оценивает не только отвечающего, но и качественную работу «учителя». Положительным моментом такой работы является несомненно то, что половина учащихся класса одновременно учатся говорить, учатся видеть, слышать, исправлять ошибки других, тем самым обогащая, закрепляя и свои знания.</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Активность ученика на уроке заметно возрастает, когда он становится носителем функции учителя. Естественно, ученик не подменяет учителя на уроке, организующее и мобилизующее начало на уроке остаётся за учителем.</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Никакой предмет нельзя изучать, наблюдая, как это делает сосед. В традиционной форме обучения большинство учащихся большую часть урока так и остаются наблюдателями. А вот работая в парах или группах, общаясь с соседом, проговаривая ему выученные формулировки, имея возможность научить кого-то тому, что знаешь сам, и получить, в случае необходимости, консультацию или разъяснение, ученики формируют и позитивное отношение к предмету, и навыки выполнения различных заданий. Качество знаний учащихся повышается, процесс обучения становится более успешным.</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Таким образом, использование приёмов проблемного обучения, проектных методик и групповых форм работы даёт учителю возможность реализовать деятельностный подход в обучении младших школьников.</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Реализация деятельностного подхода в начальной школе способствует успешному обучению младших школьников, т.к. у обучающихся  формируются  основные учебные умения, позволяющие им  успешно адаптироваться  в основной школе  и продолжить предметное обучение по любому учебно-методическому комплекту, а также раскрываются  возможности для развития активной ,творческой личности,конкурентной ,  способной вести самостоятельный поиск, делать собственные открытия, решать возникающие проблемы, принимать решения и нести ответственность за них. Такая позиция определяет заинтересованность   младших школьников процессом познания.</w:t>
      </w:r>
    </w:p>
    <w:p w:rsidR="00D2245B" w:rsidRPr="00883CF5" w:rsidRDefault="00D2245B" w:rsidP="00AA4757">
      <w:pPr>
        <w:pStyle w:val="a3"/>
        <w:shd w:val="clear" w:color="auto" w:fill="FFFFFF"/>
        <w:spacing w:before="0" w:beforeAutospacing="0" w:after="150" w:afterAutospacing="0"/>
        <w:rPr>
          <w:rFonts w:asciiTheme="minorHAnsi" w:hAnsiTheme="minorHAnsi" w:cs="Helvetica"/>
          <w:color w:val="333333"/>
          <w:sz w:val="28"/>
          <w:szCs w:val="28"/>
        </w:rPr>
      </w:pPr>
      <w:r w:rsidRPr="00883CF5">
        <w:rPr>
          <w:rFonts w:asciiTheme="minorHAnsi" w:hAnsiTheme="minorHAnsi" w:cs="Helvetica"/>
          <w:color w:val="333333"/>
          <w:sz w:val="28"/>
          <w:szCs w:val="28"/>
        </w:rPr>
        <w:t xml:space="preserve">        Важно, чтобы мы не растеряли ресурс, созданный в России благодаря усилиям педагогов и психологов нескольких поколений, занимавшихся вопросами деятельностной педагогики, а также благодаря достижениям российской методологической школы.</w:t>
      </w:r>
    </w:p>
    <w:p w:rsidR="00D2245B" w:rsidRPr="00C20954" w:rsidRDefault="00D2245B" w:rsidP="00AA4757">
      <w:pPr>
        <w:rPr>
          <w:sz w:val="28"/>
          <w:szCs w:val="28"/>
        </w:rPr>
      </w:pPr>
    </w:p>
    <w:sectPr w:rsidR="00D2245B" w:rsidRPr="00C20954" w:rsidSect="00D224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72C8"/>
    <w:multiLevelType w:val="multilevel"/>
    <w:tmpl w:val="6CD2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0B385F"/>
    <w:multiLevelType w:val="multilevel"/>
    <w:tmpl w:val="8CDE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3F29F3"/>
    <w:multiLevelType w:val="multilevel"/>
    <w:tmpl w:val="EF4A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A0209B"/>
    <w:multiLevelType w:val="multilevel"/>
    <w:tmpl w:val="10FA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C259F9"/>
    <w:multiLevelType w:val="multilevel"/>
    <w:tmpl w:val="E326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AF369A"/>
    <w:multiLevelType w:val="multilevel"/>
    <w:tmpl w:val="EBEC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8F04A4"/>
    <w:multiLevelType w:val="multilevel"/>
    <w:tmpl w:val="EDCA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F771E3"/>
    <w:multiLevelType w:val="multilevel"/>
    <w:tmpl w:val="DEDE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CE422A"/>
    <w:multiLevelType w:val="multilevel"/>
    <w:tmpl w:val="18F0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BD65F2"/>
    <w:multiLevelType w:val="multilevel"/>
    <w:tmpl w:val="7B56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1"/>
  </w:num>
  <w:num w:numId="4">
    <w:abstractNumId w:val="5"/>
  </w:num>
  <w:num w:numId="5">
    <w:abstractNumId w:val="9"/>
  </w:num>
  <w:num w:numId="6">
    <w:abstractNumId w:val="2"/>
  </w:num>
  <w:num w:numId="7">
    <w:abstractNumId w:val="3"/>
  </w:num>
  <w:num w:numId="8">
    <w:abstractNumId w:val="7"/>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0954"/>
    <w:rsid w:val="00025849"/>
    <w:rsid w:val="00032E17"/>
    <w:rsid w:val="000448DD"/>
    <w:rsid w:val="00083C69"/>
    <w:rsid w:val="001017A0"/>
    <w:rsid w:val="0010676A"/>
    <w:rsid w:val="00133C5B"/>
    <w:rsid w:val="002E6A9A"/>
    <w:rsid w:val="0030456D"/>
    <w:rsid w:val="003E30A3"/>
    <w:rsid w:val="00404FF1"/>
    <w:rsid w:val="005C34C6"/>
    <w:rsid w:val="005F51E9"/>
    <w:rsid w:val="005F5927"/>
    <w:rsid w:val="006273F8"/>
    <w:rsid w:val="00647A95"/>
    <w:rsid w:val="00714792"/>
    <w:rsid w:val="00736652"/>
    <w:rsid w:val="00781C2D"/>
    <w:rsid w:val="007D097C"/>
    <w:rsid w:val="00804E73"/>
    <w:rsid w:val="008105DA"/>
    <w:rsid w:val="008306D3"/>
    <w:rsid w:val="00883CF5"/>
    <w:rsid w:val="00982D0C"/>
    <w:rsid w:val="00BE4E99"/>
    <w:rsid w:val="00C147F2"/>
    <w:rsid w:val="00C20954"/>
    <w:rsid w:val="00C27088"/>
    <w:rsid w:val="00D2245B"/>
    <w:rsid w:val="00D6053A"/>
    <w:rsid w:val="00D718DD"/>
    <w:rsid w:val="00D73330"/>
    <w:rsid w:val="00E419C7"/>
    <w:rsid w:val="00E46854"/>
    <w:rsid w:val="00EB0B85"/>
    <w:rsid w:val="00ED22BA"/>
    <w:rsid w:val="00F03C8A"/>
    <w:rsid w:val="00F14B66"/>
    <w:rsid w:val="00F3456B"/>
    <w:rsid w:val="00F45A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A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66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6652"/>
  </w:style>
</w:styles>
</file>

<file path=word/webSettings.xml><?xml version="1.0" encoding="utf-8"?>
<w:webSettings xmlns:r="http://schemas.openxmlformats.org/officeDocument/2006/relationships" xmlns:w="http://schemas.openxmlformats.org/wordprocessingml/2006/main">
  <w:divs>
    <w:div w:id="87801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1926</Words>
  <Characters>10981</Characters>
  <Application>Microsoft Office Word</Application>
  <DocSecurity>0</DocSecurity>
  <Lines>91</Lines>
  <Paragraphs>25</Paragraphs>
  <ScaleCrop>false</ScaleCrop>
  <Company>Reanimator Extreme Edition</Company>
  <LinksUpToDate>false</LinksUpToDate>
  <CharactersWithSpaces>12882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1</cp:revision>
  <dcterms:created xsi:type="dcterms:W3CDTF">2017-08-17T08:48:00Z</dcterms:created>
  <dcterms:modified xsi:type="dcterms:W3CDTF">2017-08-17T08:48:00Z</dcterms:modified>
</cp:coreProperties>
</file>