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13F" w:rsidRPr="00384D0B" w:rsidRDefault="00EF513F" w:rsidP="00EF513F">
      <w:pPr>
        <w:rPr>
          <w:rFonts w:ascii="Times New Roman" w:hAnsi="Times New Roman" w:cs="Times New Roman"/>
          <w:sz w:val="28"/>
          <w:szCs w:val="28"/>
        </w:rPr>
      </w:pPr>
      <w:r w:rsidRPr="00384D0B">
        <w:rPr>
          <w:rFonts w:ascii="Times New Roman" w:hAnsi="Times New Roman" w:cs="Times New Roman"/>
          <w:color w:val="333333"/>
          <w:sz w:val="28"/>
          <w:szCs w:val="28"/>
        </w:rPr>
        <w:t>Государственное областное бюджетное общеобразовательное учреждение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«</w:t>
      </w:r>
      <w:r w:rsidRPr="00384D0B">
        <w:rPr>
          <w:rFonts w:ascii="Times New Roman" w:hAnsi="Times New Roman" w:cs="Times New Roman"/>
          <w:color w:val="333333"/>
          <w:sz w:val="28"/>
          <w:szCs w:val="28"/>
        </w:rPr>
        <w:t xml:space="preserve"> Адаптированная школа-интернат № </w:t>
      </w:r>
      <w:r w:rsidRPr="00384D0B">
        <w:rPr>
          <w:rFonts w:ascii="Times New Roman" w:hAnsi="Times New Roman" w:cs="Times New Roman"/>
          <w:bCs/>
          <w:color w:val="333333"/>
          <w:sz w:val="28"/>
          <w:szCs w:val="28"/>
        </w:rPr>
        <w:t>4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»</w:t>
      </w:r>
      <w:r w:rsidRPr="00384D0B">
        <w:rPr>
          <w:rFonts w:ascii="Times New Roman" w:hAnsi="Times New Roman" w:cs="Times New Roman"/>
          <w:color w:val="333333"/>
          <w:sz w:val="28"/>
          <w:szCs w:val="28"/>
        </w:rPr>
        <w:t xml:space="preserve">  г.  </w:t>
      </w:r>
      <w:r w:rsidRPr="00384D0B">
        <w:rPr>
          <w:rFonts w:ascii="Times New Roman" w:hAnsi="Times New Roman" w:cs="Times New Roman"/>
          <w:bCs/>
          <w:color w:val="333333"/>
          <w:sz w:val="28"/>
          <w:szCs w:val="28"/>
        </w:rPr>
        <w:t>Великий</w:t>
      </w:r>
      <w:r w:rsidRPr="00384D0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384D0B">
        <w:rPr>
          <w:rFonts w:ascii="Times New Roman" w:hAnsi="Times New Roman" w:cs="Times New Roman"/>
          <w:bCs/>
          <w:color w:val="333333"/>
          <w:sz w:val="28"/>
          <w:szCs w:val="28"/>
        </w:rPr>
        <w:t>Новгород</w:t>
      </w:r>
    </w:p>
    <w:p w:rsidR="00EF513F" w:rsidRPr="00EF513F" w:rsidRDefault="00EF513F">
      <w:pPr>
        <w:rPr>
          <w:rFonts w:ascii="Times New Roman" w:hAnsi="Times New Roman" w:cs="Times New Roman"/>
          <w:sz w:val="36"/>
          <w:szCs w:val="36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EF513F" w:rsidRDefault="00EF513F" w:rsidP="00EF513F">
      <w:pPr>
        <w:rPr>
          <w:rFonts w:ascii="Times New Roman" w:hAnsi="Times New Roman" w:cs="Times New Roman"/>
          <w:sz w:val="36"/>
          <w:szCs w:val="36"/>
        </w:rPr>
      </w:pPr>
      <w:r w:rsidRPr="00EF513F">
        <w:rPr>
          <w:rFonts w:ascii="Times New Roman" w:hAnsi="Times New Roman" w:cs="Times New Roman"/>
          <w:sz w:val="36"/>
          <w:szCs w:val="36"/>
        </w:rPr>
        <w:t xml:space="preserve">Игра как средство коррекции в развитии ребёнка с ОВЗ.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EF513F" w:rsidP="00EF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Хорина Н.В.</w:t>
      </w:r>
    </w:p>
    <w:p w:rsidR="00EF513F" w:rsidRDefault="00EF513F" w:rsidP="00EF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Великий Новгород</w:t>
      </w:r>
    </w:p>
    <w:p w:rsidR="00CE31F4" w:rsidRDefault="00EF513F" w:rsidP="00EF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2017г.</w:t>
      </w: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Pr="00CE31F4" w:rsidRDefault="00CE31F4" w:rsidP="00CE31F4">
      <w:pPr>
        <w:jc w:val="center"/>
        <w:rPr>
          <w:rFonts w:ascii="Times New Roman" w:hAnsi="Times New Roman"/>
          <w:sz w:val="28"/>
          <w:szCs w:val="28"/>
        </w:rPr>
      </w:pPr>
    </w:p>
    <w:p w:rsidR="00783B14" w:rsidRDefault="00787721" w:rsidP="00783B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E31F4" w:rsidRPr="00CE31F4">
        <w:rPr>
          <w:rFonts w:ascii="Times New Roman" w:hAnsi="Times New Roman"/>
          <w:sz w:val="28"/>
          <w:szCs w:val="28"/>
        </w:rPr>
        <w:t xml:space="preserve">Воспитание во внеклассной деятельности школьников носит обучающий характер и направлено на развитие  положительных мотивов учения. Особое место в развитии детей с недостатками слуха занимает речь. Речь – один из важных источников познания мира. Активизировать речевое развитие помогает вовлечение детей в игровую деятельность. Игра – это естественно и привычно для ребенка. Игра непременно вызывает чувство удивления, а,    следовательно,- живой интерес к процессу познания. Известно, что играя, дети лучше запоминают материал, усваивают знания об объектах  и явлениях природы, учатся устанавливать взаимосвязи между ними и средой. При игре идет развитие основных интеллектуальных  качеств: умения анализировать, обобщать, конкретизировать. А также, развиваются все виды памяти, внимание, воображение, речь, расширяется словарный запас. В игре </w:t>
      </w:r>
      <w:proofErr w:type="gramStart"/>
      <w:r w:rsidR="00CE31F4" w:rsidRPr="00CE31F4">
        <w:rPr>
          <w:rFonts w:ascii="Times New Roman" w:hAnsi="Times New Roman"/>
          <w:sz w:val="28"/>
          <w:szCs w:val="28"/>
        </w:rPr>
        <w:t>сложное</w:t>
      </w:r>
      <w:proofErr w:type="gramEnd"/>
      <w:r w:rsidR="00CE31F4" w:rsidRPr="00CE31F4">
        <w:rPr>
          <w:rFonts w:ascii="Times New Roman" w:hAnsi="Times New Roman"/>
          <w:sz w:val="28"/>
          <w:szCs w:val="28"/>
        </w:rPr>
        <w:t xml:space="preserve"> часто становится доступным. На занятиях дети работают активно и увлеченно именно благодаря использованию  интересного, занимательного материала. Играя, ребенок оживляет интерес к бесценному дару слова.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232A4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 сурдопедагогике  игра считается важным средством коррекции дефекта. В иг</w:t>
      </w:r>
      <w:r w:rsidR="00084692">
        <w:rPr>
          <w:rFonts w:ascii="Times New Roman" w:hAnsi="Times New Roman"/>
          <w:sz w:val="28"/>
          <w:szCs w:val="28"/>
        </w:rPr>
        <w:t xml:space="preserve">ре формируется личность </w:t>
      </w:r>
      <w:proofErr w:type="spellStart"/>
      <w:r w:rsidR="00084692">
        <w:rPr>
          <w:rFonts w:ascii="Times New Roman" w:hAnsi="Times New Roman"/>
          <w:sz w:val="28"/>
          <w:szCs w:val="28"/>
        </w:rPr>
        <w:t>неслышащ</w:t>
      </w:r>
      <w:r>
        <w:rPr>
          <w:rFonts w:ascii="Times New Roman" w:hAnsi="Times New Roman"/>
          <w:sz w:val="28"/>
          <w:szCs w:val="28"/>
        </w:rPr>
        <w:t>его</w:t>
      </w:r>
      <w:proofErr w:type="spellEnd"/>
      <w:r w:rsidR="00084692">
        <w:rPr>
          <w:rFonts w:ascii="Times New Roman" w:hAnsi="Times New Roman"/>
          <w:sz w:val="28"/>
          <w:szCs w:val="28"/>
        </w:rPr>
        <w:t xml:space="preserve"> ребёнка, воспитывается коллективизм, товарищество, взаимопомощь, ответственность перед коллективом и другие качества. </w:t>
      </w:r>
      <w:r w:rsidR="009411F2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="00084692">
        <w:rPr>
          <w:rFonts w:ascii="Times New Roman" w:hAnsi="Times New Roman"/>
          <w:sz w:val="28"/>
          <w:szCs w:val="28"/>
        </w:rPr>
        <w:t xml:space="preserve"> </w:t>
      </w:r>
      <w:r w:rsidR="00232A46">
        <w:rPr>
          <w:rFonts w:ascii="Times New Roman" w:hAnsi="Times New Roman"/>
          <w:sz w:val="28"/>
          <w:szCs w:val="28"/>
        </w:rPr>
        <w:t xml:space="preserve">    </w:t>
      </w:r>
      <w:r w:rsidR="00084692">
        <w:rPr>
          <w:rFonts w:ascii="Times New Roman" w:hAnsi="Times New Roman"/>
          <w:sz w:val="28"/>
          <w:szCs w:val="28"/>
        </w:rPr>
        <w:t xml:space="preserve">Игры, которые проводит воспитатель в часы занятий по развитию речи вне класса, помогают включить детей в словесное общение, </w:t>
      </w:r>
      <w:r w:rsidR="009411F2">
        <w:rPr>
          <w:rFonts w:ascii="Times New Roman" w:hAnsi="Times New Roman"/>
          <w:sz w:val="28"/>
          <w:szCs w:val="28"/>
        </w:rPr>
        <w:t xml:space="preserve">закрепить и расширить словарный и фразеологический запас. При организации игры дети знакомятся с её названием, порядком проведения, правилами. Готовясь к игре, они разучивают считалки, реплики, небольшие стихи и другой речевой материал. Воспитатель направляет игру, «болеет» за её результаты. </w:t>
      </w:r>
      <w:r w:rsidR="00232A46">
        <w:rPr>
          <w:rFonts w:ascii="Times New Roman" w:hAnsi="Times New Roman"/>
          <w:sz w:val="28"/>
          <w:szCs w:val="28"/>
        </w:rPr>
        <w:t xml:space="preserve">              </w:t>
      </w:r>
      <w:r w:rsidR="009411F2">
        <w:rPr>
          <w:rFonts w:ascii="Times New Roman" w:hAnsi="Times New Roman"/>
          <w:sz w:val="28"/>
          <w:szCs w:val="28"/>
        </w:rPr>
        <w:t xml:space="preserve"> </w:t>
      </w:r>
      <w:r w:rsidR="00232A46">
        <w:rPr>
          <w:rFonts w:ascii="Times New Roman" w:hAnsi="Times New Roman"/>
          <w:sz w:val="28"/>
          <w:szCs w:val="28"/>
        </w:rPr>
        <w:t xml:space="preserve">      </w:t>
      </w:r>
      <w:r w:rsidR="009411F2">
        <w:rPr>
          <w:rFonts w:ascii="Times New Roman" w:hAnsi="Times New Roman"/>
          <w:sz w:val="28"/>
          <w:szCs w:val="28"/>
        </w:rPr>
        <w:t xml:space="preserve">В ходе игры ребята вынуждены обращаться друг к другу и воспитателю с вопросами, просьбами. Они учатся выполнять приказания, </w:t>
      </w:r>
      <w:r w:rsidR="00232A46">
        <w:rPr>
          <w:rFonts w:ascii="Times New Roman" w:hAnsi="Times New Roman"/>
          <w:sz w:val="28"/>
          <w:szCs w:val="28"/>
        </w:rPr>
        <w:t xml:space="preserve">сообщать о </w:t>
      </w:r>
      <w:proofErr w:type="gramStart"/>
      <w:r w:rsidR="00232A46">
        <w:rPr>
          <w:rFonts w:ascii="Times New Roman" w:hAnsi="Times New Roman"/>
          <w:sz w:val="28"/>
          <w:szCs w:val="28"/>
        </w:rPr>
        <w:t>выполненном</w:t>
      </w:r>
      <w:proofErr w:type="gramEnd"/>
      <w:r w:rsidR="00232A46">
        <w:rPr>
          <w:rFonts w:ascii="Times New Roman" w:hAnsi="Times New Roman"/>
          <w:sz w:val="28"/>
          <w:szCs w:val="28"/>
        </w:rPr>
        <w:t xml:space="preserve"> и результатах игры и т.п. </w:t>
      </w:r>
      <w:r w:rsidR="007B17ED">
        <w:rPr>
          <w:rFonts w:ascii="Times New Roman" w:hAnsi="Times New Roman"/>
          <w:sz w:val="28"/>
          <w:szCs w:val="28"/>
        </w:rPr>
        <w:t xml:space="preserve"> При  подготовке и проведении игры дети выясняют </w:t>
      </w:r>
      <w:proofErr w:type="gramStart"/>
      <w:r w:rsidR="007B17ED">
        <w:rPr>
          <w:rFonts w:ascii="Times New Roman" w:hAnsi="Times New Roman"/>
          <w:sz w:val="28"/>
          <w:szCs w:val="28"/>
        </w:rPr>
        <w:t>непонятное</w:t>
      </w:r>
      <w:proofErr w:type="gramEnd"/>
      <w:r w:rsidR="007B17ED">
        <w:rPr>
          <w:rFonts w:ascii="Times New Roman" w:hAnsi="Times New Roman"/>
          <w:sz w:val="28"/>
          <w:szCs w:val="28"/>
        </w:rPr>
        <w:t xml:space="preserve">, сравнивают, рассуждают. После игры организуется обмен мнениями  о ней, обсуждаются результаты, оценивается речь и поведение участников. </w:t>
      </w:r>
      <w:r w:rsidR="00DB176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На занятиях  по развитию речи вне класса проводятся дидактические, сюжетно – ролевые и подвижные игры. </w:t>
      </w:r>
      <w:r w:rsidR="00951560">
        <w:rPr>
          <w:rFonts w:ascii="Times New Roman" w:hAnsi="Times New Roman"/>
          <w:sz w:val="28"/>
          <w:szCs w:val="28"/>
        </w:rPr>
        <w:t xml:space="preserve">Для детей  </w:t>
      </w:r>
      <w:proofErr w:type="gramStart"/>
      <w:r w:rsidR="00951560">
        <w:rPr>
          <w:rFonts w:ascii="Times New Roman" w:hAnsi="Times New Roman"/>
          <w:sz w:val="28"/>
          <w:szCs w:val="28"/>
        </w:rPr>
        <w:t>подготовительного</w:t>
      </w:r>
      <w:proofErr w:type="gramEnd"/>
      <w:r w:rsidR="00951560">
        <w:rPr>
          <w:rFonts w:ascii="Times New Roman" w:hAnsi="Times New Roman"/>
          <w:sz w:val="28"/>
          <w:szCs w:val="28"/>
        </w:rPr>
        <w:t xml:space="preserve">  -  II классов  рекомендуются игры с куклами и игрушками, игры с природным материалом (глиной, песком, снегом).       </w:t>
      </w:r>
      <w:r w:rsidR="000F23CE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951560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951560">
        <w:rPr>
          <w:rFonts w:ascii="Times New Roman" w:hAnsi="Times New Roman"/>
          <w:sz w:val="28"/>
          <w:szCs w:val="28"/>
        </w:rPr>
        <w:t>Играя,</w:t>
      </w:r>
      <w:r w:rsidR="0032218B">
        <w:rPr>
          <w:rFonts w:ascii="Times New Roman" w:hAnsi="Times New Roman"/>
          <w:sz w:val="28"/>
          <w:szCs w:val="28"/>
        </w:rPr>
        <w:t xml:space="preserve"> </w:t>
      </w:r>
      <w:r w:rsidR="00951560">
        <w:rPr>
          <w:rFonts w:ascii="Times New Roman" w:hAnsi="Times New Roman"/>
          <w:sz w:val="28"/>
          <w:szCs w:val="28"/>
        </w:rPr>
        <w:t xml:space="preserve"> дети запоминают </w:t>
      </w:r>
      <w:r w:rsidR="000F23CE">
        <w:rPr>
          <w:rFonts w:ascii="Times New Roman" w:hAnsi="Times New Roman"/>
          <w:sz w:val="28"/>
          <w:szCs w:val="28"/>
        </w:rPr>
        <w:t>названия предметов  (игрушки, посуда, мебель, одежда, продукты и т.д.)</w:t>
      </w:r>
      <w:r w:rsidR="00951560">
        <w:rPr>
          <w:rFonts w:ascii="Times New Roman" w:hAnsi="Times New Roman"/>
          <w:sz w:val="28"/>
          <w:szCs w:val="28"/>
        </w:rPr>
        <w:t xml:space="preserve"> </w:t>
      </w:r>
      <w:r w:rsidR="000F23CE">
        <w:rPr>
          <w:rFonts w:ascii="Times New Roman" w:hAnsi="Times New Roman"/>
          <w:sz w:val="28"/>
          <w:szCs w:val="28"/>
        </w:rPr>
        <w:t xml:space="preserve"> и действий, </w:t>
      </w:r>
      <w:r w:rsidR="00FA6AC7">
        <w:rPr>
          <w:rFonts w:ascii="Times New Roman" w:hAnsi="Times New Roman"/>
          <w:sz w:val="28"/>
          <w:szCs w:val="28"/>
        </w:rPr>
        <w:t xml:space="preserve"> </w:t>
      </w:r>
      <w:r w:rsidR="000F23CE">
        <w:rPr>
          <w:rFonts w:ascii="Times New Roman" w:hAnsi="Times New Roman"/>
          <w:sz w:val="28"/>
          <w:szCs w:val="28"/>
        </w:rPr>
        <w:t xml:space="preserve">закрепляют слова и фразы, усвоенные </w:t>
      </w:r>
      <w:r w:rsidR="000F23CE">
        <w:rPr>
          <w:rFonts w:ascii="Times New Roman" w:hAnsi="Times New Roman"/>
          <w:sz w:val="28"/>
          <w:szCs w:val="28"/>
        </w:rPr>
        <w:lastRenderedPageBreak/>
        <w:t>на уроках.</w:t>
      </w:r>
      <w:proofErr w:type="gramEnd"/>
      <w:r w:rsidR="000F23CE">
        <w:rPr>
          <w:rFonts w:ascii="Times New Roman" w:hAnsi="Times New Roman"/>
          <w:sz w:val="28"/>
          <w:szCs w:val="28"/>
        </w:rPr>
        <w:t xml:space="preserve">  Участвуя в игре, </w:t>
      </w:r>
      <w:r w:rsidR="00A417D7">
        <w:rPr>
          <w:rFonts w:ascii="Times New Roman" w:hAnsi="Times New Roman"/>
          <w:sz w:val="28"/>
          <w:szCs w:val="28"/>
        </w:rPr>
        <w:t xml:space="preserve">дети говорят от имени куклы, мишки, лисы и т.д.  Обучая куклу говорить, они учат этому себя и своих товарищей.  Дети показывают куклам, как надо правильно одеваться, делать зарядку, сидеть за столом.  Этим ребята воспитывают и себя. </w:t>
      </w:r>
      <w:r w:rsidR="00FC3432">
        <w:rPr>
          <w:rFonts w:ascii="Times New Roman" w:hAnsi="Times New Roman"/>
          <w:sz w:val="28"/>
          <w:szCs w:val="28"/>
        </w:rPr>
        <w:t xml:space="preserve">                                                                  В сюжетно – ролевой  игре </w:t>
      </w:r>
      <w:r w:rsidR="00A417D7">
        <w:rPr>
          <w:rFonts w:ascii="Times New Roman" w:hAnsi="Times New Roman"/>
          <w:sz w:val="28"/>
          <w:szCs w:val="28"/>
        </w:rPr>
        <w:t xml:space="preserve"> </w:t>
      </w:r>
      <w:r w:rsidR="00FC3432">
        <w:rPr>
          <w:rFonts w:ascii="Times New Roman" w:hAnsi="Times New Roman"/>
          <w:sz w:val="28"/>
          <w:szCs w:val="28"/>
        </w:rPr>
        <w:t xml:space="preserve">дети воспроизводят жизнь и деятельность взрослых людей,  их взаимоотношения.  </w:t>
      </w:r>
      <w:r w:rsidR="00951560">
        <w:rPr>
          <w:rFonts w:ascii="Times New Roman" w:hAnsi="Times New Roman"/>
          <w:sz w:val="28"/>
          <w:szCs w:val="28"/>
        </w:rPr>
        <w:t xml:space="preserve"> </w:t>
      </w:r>
      <w:r w:rsidR="00FC3432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951560">
        <w:rPr>
          <w:rFonts w:ascii="Times New Roman" w:hAnsi="Times New Roman"/>
          <w:sz w:val="28"/>
          <w:szCs w:val="28"/>
        </w:rPr>
        <w:t xml:space="preserve"> </w:t>
      </w:r>
      <w:r w:rsidR="00201040">
        <w:rPr>
          <w:rFonts w:ascii="Times New Roman" w:hAnsi="Times New Roman"/>
          <w:sz w:val="28"/>
          <w:szCs w:val="28"/>
        </w:rPr>
        <w:t>В</w:t>
      </w:r>
      <w:r w:rsidR="00FC3432">
        <w:rPr>
          <w:rFonts w:ascii="Times New Roman" w:hAnsi="Times New Roman"/>
          <w:sz w:val="28"/>
          <w:szCs w:val="28"/>
        </w:rPr>
        <w:t xml:space="preserve">о время проведения </w:t>
      </w:r>
      <w:r w:rsidR="00201040">
        <w:rPr>
          <w:rFonts w:ascii="Times New Roman" w:hAnsi="Times New Roman"/>
          <w:sz w:val="28"/>
          <w:szCs w:val="28"/>
        </w:rPr>
        <w:t xml:space="preserve">игр </w:t>
      </w:r>
      <w:r w:rsidR="00FC3432">
        <w:rPr>
          <w:rFonts w:ascii="Times New Roman" w:hAnsi="Times New Roman"/>
          <w:sz w:val="28"/>
          <w:szCs w:val="28"/>
        </w:rPr>
        <w:t>необходимо выполнять ряд требований. Прежде всего</w:t>
      </w:r>
      <w:r w:rsidR="00201040">
        <w:rPr>
          <w:rFonts w:ascii="Times New Roman" w:hAnsi="Times New Roman"/>
          <w:sz w:val="28"/>
          <w:szCs w:val="28"/>
        </w:rPr>
        <w:t xml:space="preserve">,  воспитатель должен чётко представить себе цель игры, подобрать дидактический и речевой материал.  Во время </w:t>
      </w:r>
      <w:r w:rsidR="00951560">
        <w:rPr>
          <w:rFonts w:ascii="Times New Roman" w:hAnsi="Times New Roman"/>
          <w:sz w:val="28"/>
          <w:szCs w:val="28"/>
        </w:rPr>
        <w:t xml:space="preserve"> </w:t>
      </w:r>
      <w:r w:rsidR="00201040">
        <w:rPr>
          <w:rFonts w:ascii="Times New Roman" w:hAnsi="Times New Roman"/>
          <w:sz w:val="28"/>
          <w:szCs w:val="28"/>
        </w:rPr>
        <w:t xml:space="preserve"> игры необходимо добиваться выполнения правил.  При повторном проведении игры необходимо продумать, как видоизменить её: </w:t>
      </w:r>
      <w:r w:rsidR="0032218B">
        <w:rPr>
          <w:rFonts w:ascii="Times New Roman" w:hAnsi="Times New Roman"/>
          <w:sz w:val="28"/>
          <w:szCs w:val="28"/>
        </w:rPr>
        <w:t>подобрать иной дидактический материал, ввести новое правило, усложнить речевой материал  и т.д.  Желательно, чтобы дети самостоя</w:t>
      </w:r>
      <w:r w:rsidR="009C6AE7">
        <w:rPr>
          <w:rFonts w:ascii="Times New Roman" w:hAnsi="Times New Roman"/>
          <w:sz w:val="28"/>
          <w:szCs w:val="28"/>
        </w:rPr>
        <w:t xml:space="preserve">тельно проводили некоторые игры. </w:t>
      </w:r>
      <w:r w:rsidR="0032218B">
        <w:rPr>
          <w:rFonts w:ascii="Times New Roman" w:hAnsi="Times New Roman"/>
          <w:sz w:val="28"/>
          <w:szCs w:val="28"/>
        </w:rPr>
        <w:t xml:space="preserve">  </w:t>
      </w:r>
      <w:r w:rsidR="009C6AE7">
        <w:rPr>
          <w:rFonts w:ascii="Times New Roman" w:hAnsi="Times New Roman"/>
          <w:sz w:val="28"/>
          <w:szCs w:val="28"/>
        </w:rPr>
        <w:t xml:space="preserve">                                            В </w:t>
      </w:r>
      <w:r w:rsidR="00EA01E1">
        <w:rPr>
          <w:rFonts w:ascii="Times New Roman" w:hAnsi="Times New Roman"/>
          <w:sz w:val="28"/>
          <w:szCs w:val="28"/>
        </w:rPr>
        <w:t xml:space="preserve">моей </w:t>
      </w:r>
      <w:r w:rsidR="009C6AE7">
        <w:rPr>
          <w:rFonts w:ascii="Times New Roman" w:hAnsi="Times New Roman"/>
          <w:sz w:val="28"/>
          <w:szCs w:val="28"/>
        </w:rPr>
        <w:t xml:space="preserve">группе проводились  игры: </w:t>
      </w:r>
      <w:r w:rsidR="0032218B">
        <w:rPr>
          <w:rFonts w:ascii="Times New Roman" w:hAnsi="Times New Roman"/>
          <w:sz w:val="28"/>
          <w:szCs w:val="28"/>
        </w:rPr>
        <w:t xml:space="preserve">   </w:t>
      </w:r>
      <w:r w:rsidR="009C6AE7">
        <w:rPr>
          <w:rFonts w:ascii="Times New Roman" w:hAnsi="Times New Roman"/>
          <w:sz w:val="28"/>
          <w:szCs w:val="28"/>
        </w:rPr>
        <w:t xml:space="preserve">                </w:t>
      </w:r>
      <w:r w:rsidR="00115A8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9C6AE7">
        <w:rPr>
          <w:rFonts w:ascii="Times New Roman" w:hAnsi="Times New Roman"/>
          <w:sz w:val="28"/>
          <w:szCs w:val="28"/>
        </w:rPr>
        <w:t xml:space="preserve">    </w:t>
      </w:r>
      <w:r w:rsidR="009C6AE7" w:rsidRPr="002573DA">
        <w:rPr>
          <w:rFonts w:ascii="Times New Roman" w:hAnsi="Times New Roman"/>
          <w:b/>
          <w:sz w:val="28"/>
          <w:szCs w:val="28"/>
        </w:rPr>
        <w:t>«Чего нет?»</w:t>
      </w:r>
      <w:r w:rsidR="0032218B">
        <w:rPr>
          <w:rFonts w:ascii="Times New Roman" w:hAnsi="Times New Roman"/>
          <w:sz w:val="28"/>
          <w:szCs w:val="28"/>
        </w:rPr>
        <w:t xml:space="preserve">    </w:t>
      </w:r>
      <w:r w:rsidR="00EA01E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Детям </w:t>
      </w:r>
      <w:r w:rsidR="0032218B">
        <w:rPr>
          <w:rFonts w:ascii="Times New Roman" w:hAnsi="Times New Roman"/>
          <w:sz w:val="28"/>
          <w:szCs w:val="28"/>
        </w:rPr>
        <w:t xml:space="preserve"> </w:t>
      </w:r>
      <w:r w:rsidR="00EA01E1">
        <w:rPr>
          <w:rFonts w:ascii="Times New Roman" w:hAnsi="Times New Roman"/>
          <w:sz w:val="28"/>
          <w:szCs w:val="28"/>
        </w:rPr>
        <w:t>предъявляется несколько игрушек. Они называют эти игрушки.  Затем воспитатель предлагает закрыть глаза и убирает одну из них.  По сигналу ребята открывают глаза,  воспитатель спрашивает: «Чего нет?»</w:t>
      </w:r>
      <w:r w:rsidR="0032218B">
        <w:rPr>
          <w:rFonts w:ascii="Times New Roman" w:hAnsi="Times New Roman"/>
          <w:sz w:val="28"/>
          <w:szCs w:val="28"/>
        </w:rPr>
        <w:t xml:space="preserve">   </w:t>
      </w:r>
      <w:r w:rsidR="00EA01E1">
        <w:rPr>
          <w:rFonts w:ascii="Times New Roman" w:hAnsi="Times New Roman"/>
          <w:sz w:val="28"/>
          <w:szCs w:val="28"/>
        </w:rPr>
        <w:t>Дети отвечают: «Нет куклы</w:t>
      </w:r>
      <w:r w:rsidR="00115A8D">
        <w:rPr>
          <w:rFonts w:ascii="Times New Roman" w:hAnsi="Times New Roman"/>
          <w:sz w:val="28"/>
          <w:szCs w:val="28"/>
        </w:rPr>
        <w:t xml:space="preserve"> </w:t>
      </w:r>
      <w:r w:rsidR="00EA01E1">
        <w:rPr>
          <w:rFonts w:ascii="Times New Roman" w:hAnsi="Times New Roman"/>
          <w:sz w:val="28"/>
          <w:szCs w:val="28"/>
        </w:rPr>
        <w:t>(мишки</w:t>
      </w:r>
      <w:r w:rsidR="00115A8D">
        <w:rPr>
          <w:rFonts w:ascii="Times New Roman" w:hAnsi="Times New Roman"/>
          <w:sz w:val="28"/>
          <w:szCs w:val="28"/>
        </w:rPr>
        <w:t>)»</w:t>
      </w:r>
      <w:r w:rsidR="0032218B">
        <w:rPr>
          <w:rFonts w:ascii="Times New Roman" w:hAnsi="Times New Roman"/>
          <w:sz w:val="28"/>
          <w:szCs w:val="28"/>
        </w:rPr>
        <w:t xml:space="preserve">   </w:t>
      </w:r>
      <w:r w:rsidR="00115A8D">
        <w:rPr>
          <w:rFonts w:ascii="Times New Roman" w:hAnsi="Times New Roman"/>
          <w:sz w:val="28"/>
          <w:szCs w:val="28"/>
        </w:rPr>
        <w:t xml:space="preserve">Если  допускаются ошибки в окончании слов,  воспитатель поправляет их.                                                                                              </w:t>
      </w:r>
      <w:r w:rsidR="00115A8D" w:rsidRPr="002573DA">
        <w:rPr>
          <w:rFonts w:ascii="Times New Roman" w:hAnsi="Times New Roman"/>
          <w:b/>
          <w:sz w:val="28"/>
          <w:szCs w:val="28"/>
        </w:rPr>
        <w:t>«Угадайте</w:t>
      </w:r>
      <w:r w:rsidR="00115A8D">
        <w:rPr>
          <w:rFonts w:ascii="Times New Roman" w:hAnsi="Times New Roman"/>
          <w:sz w:val="28"/>
          <w:szCs w:val="28"/>
        </w:rPr>
        <w:t xml:space="preserve">»  </w:t>
      </w:r>
      <w:r w:rsidR="0025707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 w:rsidR="00115A8D">
        <w:rPr>
          <w:rFonts w:ascii="Times New Roman" w:hAnsi="Times New Roman"/>
          <w:sz w:val="28"/>
          <w:szCs w:val="28"/>
        </w:rPr>
        <w:t>Воспитатель закрывает глаза.  Дежурный раздаёт детям по одной игрушке, они прячут их.  Воспитатель начинает угадывать, обращаясь к одному из детей:</w:t>
      </w:r>
      <w:r w:rsidR="0025707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115A8D">
        <w:rPr>
          <w:rFonts w:ascii="Times New Roman" w:hAnsi="Times New Roman"/>
          <w:sz w:val="28"/>
          <w:szCs w:val="28"/>
        </w:rPr>
        <w:t xml:space="preserve"> </w:t>
      </w:r>
      <w:r w:rsidR="00257077">
        <w:rPr>
          <w:rFonts w:ascii="Times New Roman" w:hAnsi="Times New Roman"/>
          <w:sz w:val="28"/>
          <w:szCs w:val="28"/>
        </w:rPr>
        <w:t xml:space="preserve">- У тебя пирамида?                                                                                                        – Нет.                                                                                                                             – У тебя машина?                                                                                                                          - Нет.                                                                                                                                  – У тебя кукла?                                                                                                                – Да, угадали. У меня кукла.  </w:t>
      </w:r>
      <w:r w:rsidR="00D9647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="00257077">
        <w:rPr>
          <w:rFonts w:ascii="Times New Roman" w:hAnsi="Times New Roman"/>
          <w:sz w:val="28"/>
          <w:szCs w:val="28"/>
        </w:rPr>
        <w:t xml:space="preserve"> Все дети говорят вместе: «У Вики кукла». </w:t>
      </w:r>
      <w:r w:rsidR="00D9647F">
        <w:rPr>
          <w:rFonts w:ascii="Times New Roman" w:hAnsi="Times New Roman"/>
          <w:sz w:val="28"/>
          <w:szCs w:val="28"/>
        </w:rPr>
        <w:t xml:space="preserve">                                                                      Затем воспитатель угадывает, какая игрушка у следующего ребёнка. Важно, чтобы дети внимательно следили за ответами товарищей.                               </w:t>
      </w:r>
      <w:r w:rsidR="00D9647F" w:rsidRPr="002573DA">
        <w:rPr>
          <w:rFonts w:ascii="Times New Roman" w:hAnsi="Times New Roman"/>
          <w:b/>
          <w:sz w:val="28"/>
          <w:szCs w:val="28"/>
        </w:rPr>
        <w:t>«Поручения</w:t>
      </w:r>
      <w:r w:rsidR="00D9647F">
        <w:rPr>
          <w:rFonts w:ascii="Times New Roman" w:hAnsi="Times New Roman"/>
          <w:sz w:val="28"/>
          <w:szCs w:val="28"/>
        </w:rPr>
        <w:t xml:space="preserve">»                                                                                                                      В процессе этой игры закрепляется усвоение слов, выражений, вопросов, активизируется использование словаря. </w:t>
      </w:r>
      <w:r w:rsidR="00783B14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D9647F">
        <w:rPr>
          <w:rFonts w:ascii="Times New Roman" w:hAnsi="Times New Roman"/>
          <w:sz w:val="28"/>
          <w:szCs w:val="28"/>
        </w:rPr>
        <w:t xml:space="preserve">  – Возьми куклу. Дай Вале. </w:t>
      </w:r>
      <w:r w:rsidR="00783B1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– Попроси у Даши кубик.                                                                                                             – Принеси два мяча.                      </w:t>
      </w:r>
    </w:p>
    <w:p w:rsidR="00783B14" w:rsidRDefault="00783B14" w:rsidP="00783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После выполнения поручения воспитатель задаёт вопрос:                                           «Что ты сделал (а)?»    </w:t>
      </w:r>
      <w:r w:rsidR="002573DA">
        <w:rPr>
          <w:rFonts w:ascii="Times New Roman" w:hAnsi="Times New Roman"/>
          <w:sz w:val="28"/>
          <w:szCs w:val="28"/>
        </w:rPr>
        <w:t>Ребёнок отвечает: «Я взяла куклу. Дала куклу Вале» и т.д.                                                                                                                                                Для работы над речью в условиях игры необходимо:</w:t>
      </w:r>
      <w:r>
        <w:rPr>
          <w:rFonts w:ascii="Times New Roman" w:hAnsi="Times New Roman"/>
          <w:sz w:val="28"/>
          <w:szCs w:val="28"/>
        </w:rPr>
        <w:t xml:space="preserve"> </w:t>
      </w:r>
      <w:r w:rsidR="00AF0109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AF010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="00AF0109">
        <w:rPr>
          <w:rFonts w:ascii="Times New Roman" w:hAnsi="Times New Roman"/>
          <w:sz w:val="28"/>
          <w:szCs w:val="28"/>
        </w:rPr>
        <w:t xml:space="preserve">заранее ознакомить детей с речевым материалом; </w:t>
      </w:r>
      <w:r w:rsidR="00FA6AC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AF0109">
        <w:rPr>
          <w:rFonts w:ascii="Times New Roman" w:hAnsi="Times New Roman"/>
          <w:sz w:val="28"/>
          <w:szCs w:val="28"/>
        </w:rPr>
        <w:t xml:space="preserve"> - практически осуществлять использование речевого материала в процессе игры; </w:t>
      </w:r>
      <w:r w:rsidR="00FA6AC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AF0109">
        <w:rPr>
          <w:rFonts w:ascii="Times New Roman" w:hAnsi="Times New Roman"/>
          <w:sz w:val="28"/>
          <w:szCs w:val="28"/>
        </w:rPr>
        <w:t>- создавать условия, чтобы использование речевого материала не мешало игре, не снижало к ней интереса;</w:t>
      </w:r>
      <w:r w:rsidR="00FA6AC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AF0109">
        <w:rPr>
          <w:rFonts w:ascii="Times New Roman" w:hAnsi="Times New Roman"/>
          <w:sz w:val="28"/>
          <w:szCs w:val="28"/>
        </w:rPr>
        <w:t xml:space="preserve"> - при обсуждении игры повторить весь её ход вопросами друг другу, выражением своего отношения к её результатам, сообщениями о новых словах и репликах, с которыми познакомились.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Default="00CE31F4">
      <w:pPr>
        <w:rPr>
          <w:rFonts w:ascii="Times New Roman" w:hAnsi="Times New Roman" w:cs="Times New Roman"/>
          <w:sz w:val="28"/>
          <w:szCs w:val="28"/>
        </w:rPr>
      </w:pPr>
    </w:p>
    <w:p w:rsidR="00CE31F4" w:rsidRPr="00CE31F4" w:rsidRDefault="00CE31F4">
      <w:pPr>
        <w:rPr>
          <w:rFonts w:ascii="Times New Roman" w:hAnsi="Times New Roman" w:cs="Times New Roman"/>
          <w:sz w:val="28"/>
          <w:szCs w:val="28"/>
        </w:rPr>
      </w:pPr>
    </w:p>
    <w:sectPr w:rsidR="00CE31F4" w:rsidRPr="00CE31F4" w:rsidSect="00B7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1F4"/>
    <w:rsid w:val="00084692"/>
    <w:rsid w:val="000F23CE"/>
    <w:rsid w:val="00115A8D"/>
    <w:rsid w:val="00201040"/>
    <w:rsid w:val="00232A46"/>
    <w:rsid w:val="00257077"/>
    <w:rsid w:val="002573DA"/>
    <w:rsid w:val="0032218B"/>
    <w:rsid w:val="006B1861"/>
    <w:rsid w:val="00724732"/>
    <w:rsid w:val="00783B14"/>
    <w:rsid w:val="00787721"/>
    <w:rsid w:val="007B17ED"/>
    <w:rsid w:val="008939C8"/>
    <w:rsid w:val="009411F2"/>
    <w:rsid w:val="00951560"/>
    <w:rsid w:val="009C6AE7"/>
    <w:rsid w:val="00A417D7"/>
    <w:rsid w:val="00AF0109"/>
    <w:rsid w:val="00B74AA4"/>
    <w:rsid w:val="00CE31F4"/>
    <w:rsid w:val="00D9647F"/>
    <w:rsid w:val="00DB1767"/>
    <w:rsid w:val="00EA01E1"/>
    <w:rsid w:val="00EF513F"/>
    <w:rsid w:val="00FA6AC7"/>
    <w:rsid w:val="00FC3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2017-07-01T21:26:00Z</dcterms:created>
  <dcterms:modified xsi:type="dcterms:W3CDTF">2017-08-25T21:26:00Z</dcterms:modified>
</cp:coreProperties>
</file>