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C3" w:rsidRDefault="007D6812" w:rsidP="00184EC3">
      <w:pPr>
        <w:pStyle w:val="10"/>
        <w:keepNext/>
        <w:keepLines/>
        <w:spacing w:after="180"/>
        <w:ind w:right="-1"/>
        <w:rPr>
          <w:color w:val="000000"/>
          <w:lang w:eastAsia="ru-RU" w:bidi="ru-RU"/>
        </w:rPr>
      </w:pPr>
      <w:bookmarkStart w:id="0" w:name="bookmark0"/>
      <w:r>
        <w:rPr>
          <w:color w:val="000000"/>
          <w:lang w:eastAsia="ru-RU" w:bidi="ru-RU"/>
        </w:rPr>
        <w:t>Обзор игр по русскому языку</w:t>
      </w:r>
      <w:bookmarkStart w:id="1" w:name="bookmark2"/>
      <w:bookmarkEnd w:id="0"/>
    </w:p>
    <w:p w:rsidR="007D6812" w:rsidRDefault="007D6812" w:rsidP="00184EC3">
      <w:pPr>
        <w:pStyle w:val="10"/>
        <w:keepNext/>
        <w:keepLines/>
        <w:spacing w:after="180"/>
        <w:ind w:right="-1"/>
      </w:pPr>
      <w:r>
        <w:t>(и</w:t>
      </w:r>
      <w:r>
        <w:rPr>
          <w:color w:val="000000"/>
          <w:lang w:eastAsia="ru-RU" w:bidi="ru-RU"/>
        </w:rPr>
        <w:t>з опыта работ</w:t>
      </w:r>
      <w:bookmarkEnd w:id="1"/>
      <w:r>
        <w:t>ы)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Я работаю в </w:t>
      </w:r>
      <w:r>
        <w:t xml:space="preserve">МБОУ «Цнинская СОШ №2», п. </w:t>
      </w:r>
      <w:r w:rsidR="00184EC3">
        <w:t xml:space="preserve">Строитель по УМК «Школа России». </w:t>
      </w:r>
      <w:r>
        <w:rPr>
          <w:color w:val="000000"/>
          <w:lang w:eastAsia="ru-RU" w:bidi="ru-RU"/>
        </w:rPr>
        <w:t xml:space="preserve">Но как любая </w:t>
      </w:r>
      <w:r>
        <w:t xml:space="preserve">программа </w:t>
      </w:r>
      <w:r>
        <w:rPr>
          <w:color w:val="000000"/>
          <w:lang w:eastAsia="ru-RU" w:bidi="ru-RU"/>
        </w:rPr>
        <w:t xml:space="preserve">она требует решения важной проблемы </w:t>
      </w:r>
      <w:r>
        <w:t xml:space="preserve">– </w:t>
      </w:r>
      <w:r>
        <w:rPr>
          <w:color w:val="000000"/>
          <w:lang w:eastAsia="ru-RU" w:bidi="ru-RU"/>
        </w:rPr>
        <w:t xml:space="preserve"> формирова</w:t>
      </w:r>
      <w:r>
        <w:rPr>
          <w:color w:val="000000"/>
          <w:lang w:eastAsia="ru-RU" w:bidi="ru-RU"/>
        </w:rPr>
        <w:softHyphen/>
        <w:t>ние устойчивого интереса к учебе и положительного отношения к учебной деятельности.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Нет ни одного ребенка, который не ждал своего первого учебного дня.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И вот он приходит в школу. Проходит неделя, другая и ребенок уже не хочет идти в школу. Не потому, что он болен или устал, а потому что ему скучно и неинтересно. Из психологии мы знаем, что именно интерес является основным мотивом учебного процесса.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Под интересом понимают такое эмоциональное отношение учащихся к предмету, которое вызывает у детей желание познать изучаемое. Это выра</w:t>
      </w:r>
      <w:r>
        <w:rPr>
          <w:color w:val="000000"/>
          <w:lang w:eastAsia="ru-RU" w:bidi="ru-RU"/>
        </w:rPr>
        <w:softHyphen/>
        <w:t xml:space="preserve">жается у учащихся в любознательности, в </w:t>
      </w:r>
      <w:r w:rsidR="00184EC3">
        <w:rPr>
          <w:color w:val="000000"/>
          <w:lang w:eastAsia="ru-RU" w:bidi="ru-RU"/>
        </w:rPr>
        <w:t>их внимании и активности на уро</w:t>
      </w:r>
      <w:r>
        <w:rPr>
          <w:color w:val="000000"/>
          <w:lang w:eastAsia="ru-RU" w:bidi="ru-RU"/>
        </w:rPr>
        <w:t>ке.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И только через игру, как основной вид деятельности ребенка, можно вовлечь их в активный учебный процесс.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В дошкольном возрасте, игра является ведущей деятельностью детей.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Л.С.</w:t>
      </w:r>
      <w:r w:rsidR="00DF7135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Высоцкий, рассматривая роль игры в психическом развитии ре</w:t>
      </w:r>
      <w:r>
        <w:rPr>
          <w:color w:val="000000"/>
          <w:lang w:eastAsia="ru-RU" w:bidi="ru-RU"/>
        </w:rPr>
        <w:softHyphen/>
        <w:t>бенка, отмечал, что в связи с переходом ребенка в школу игра не только не исчезает, но наоборот, она пропитывает собой всю деятельность ученика.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С приходом ребенка в школу, ведущей деятельностью становится </w:t>
      </w:r>
      <w:proofErr w:type="gramStart"/>
      <w:r>
        <w:rPr>
          <w:color w:val="000000"/>
          <w:lang w:eastAsia="ru-RU" w:bidi="ru-RU"/>
        </w:rPr>
        <w:t>учебная</w:t>
      </w:r>
      <w:proofErr w:type="gramEnd"/>
      <w:r>
        <w:rPr>
          <w:color w:val="000000"/>
          <w:lang w:eastAsia="ru-RU" w:bidi="ru-RU"/>
        </w:rPr>
        <w:t>. Поэтому в начальной школе необходимо заложить у учащихся ос</w:t>
      </w:r>
      <w:r>
        <w:rPr>
          <w:color w:val="000000"/>
          <w:lang w:eastAsia="ru-RU" w:bidi="ru-RU"/>
        </w:rPr>
        <w:softHyphen/>
        <w:t>новы учебной деятельности.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Однако это осложняется возрастными особенностями младших школь</w:t>
      </w:r>
      <w:r>
        <w:rPr>
          <w:color w:val="000000"/>
          <w:lang w:eastAsia="ru-RU" w:bidi="ru-RU"/>
        </w:rPr>
        <w:softHyphen/>
        <w:t>ников. Детям трудно понять призывы к долгу ученика, они не могут долго задерживаться на учебных задачах, им очень быстро надоедает однообразие. Они стремятся к игровой деятельности, игра для них - смысл жизни, они не могут жить без активности.</w:t>
      </w:r>
    </w:p>
    <w:p w:rsidR="007D6812" w:rsidRDefault="007D6812" w:rsidP="00E82B8F">
      <w:pPr>
        <w:pStyle w:val="11"/>
        <w:ind w:right="141"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В то же время игра требует от ребенка сообразительности, внимания, учит </w:t>
      </w:r>
      <w:r>
        <w:rPr>
          <w:color w:val="000000"/>
          <w:lang w:eastAsia="ru-RU" w:bidi="ru-RU"/>
        </w:rPr>
        <w:lastRenderedPageBreak/>
        <w:t xml:space="preserve">выдержке, вырабатывает умение быстро ориентироваться и находить 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правильное решение.</w:t>
      </w:r>
    </w:p>
    <w:p w:rsidR="007D6812" w:rsidRDefault="007D6812" w:rsidP="00E82B8F">
      <w:pPr>
        <w:pStyle w:val="11"/>
        <w:spacing w:line="350" w:lineRule="auto"/>
        <w:ind w:right="141" w:firstLine="0"/>
        <w:jc w:val="both"/>
      </w:pPr>
      <w:r>
        <w:rPr>
          <w:color w:val="000000"/>
          <w:lang w:eastAsia="ru-RU" w:bidi="ru-RU"/>
        </w:rPr>
        <w:t>Принуждение маленького человека к учебной деятельности может по</w:t>
      </w:r>
      <w:r>
        <w:rPr>
          <w:color w:val="000000"/>
          <w:lang w:eastAsia="ru-RU" w:bidi="ru-RU"/>
        </w:rPr>
        <w:softHyphen/>
        <w:t>влечь за собой одно: он не возлюбит школу, учение и самого педагога.</w:t>
      </w:r>
    </w:p>
    <w:p w:rsidR="007D6812" w:rsidRDefault="007D6812" w:rsidP="00E82B8F">
      <w:pPr>
        <w:pStyle w:val="11"/>
        <w:spacing w:line="353" w:lineRule="auto"/>
        <w:ind w:right="141" w:firstLine="0"/>
        <w:jc w:val="both"/>
      </w:pPr>
      <w:r>
        <w:rPr>
          <w:color w:val="000000"/>
          <w:lang w:eastAsia="ru-RU" w:bidi="ru-RU"/>
        </w:rPr>
        <w:t>А главная задача учителя в том, чтобы пробудить в каждом ребенке тя</w:t>
      </w:r>
      <w:r>
        <w:rPr>
          <w:color w:val="000000"/>
          <w:lang w:eastAsia="ru-RU" w:bidi="ru-RU"/>
        </w:rPr>
        <w:softHyphen/>
        <w:t xml:space="preserve">гу к познанию, сформировать нравственно-волевую готовность к учебной деятельности, умение подчиняться требованиям взрослого, сознательное принятие норм поведения. И этого учитель может добиться </w:t>
      </w:r>
      <w:proofErr w:type="gramStart"/>
      <w:r>
        <w:rPr>
          <w:color w:val="000000"/>
          <w:lang w:eastAsia="ru-RU" w:bidi="ru-RU"/>
        </w:rPr>
        <w:t>в</w:t>
      </w:r>
      <w:proofErr w:type="gramEnd"/>
      <w:r>
        <w:rPr>
          <w:color w:val="000000"/>
          <w:lang w:eastAsia="ru-RU" w:bidi="ru-RU"/>
        </w:rPr>
        <w:t xml:space="preserve"> игровой дея</w:t>
      </w:r>
      <w:r>
        <w:rPr>
          <w:color w:val="000000"/>
          <w:lang w:eastAsia="ru-RU" w:bidi="ru-RU"/>
        </w:rPr>
        <w:softHyphen/>
        <w:t>тельности с детьми на уроке.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Особенно это я поняла, когда восемь лет назад начала работать по экс</w:t>
      </w:r>
      <w:r>
        <w:rPr>
          <w:color w:val="000000"/>
          <w:lang w:eastAsia="ru-RU" w:bidi="ru-RU"/>
        </w:rPr>
        <w:softHyphen/>
        <w:t>периментальной программе в классе коррекции. Не имея специальных про</w:t>
      </w:r>
      <w:r>
        <w:rPr>
          <w:color w:val="000000"/>
          <w:lang w:eastAsia="ru-RU" w:bidi="ru-RU"/>
        </w:rPr>
        <w:softHyphen/>
        <w:t>грамм и учебников, игра стала для меня и детей спасательным кругом в море учебного материала.</w:t>
      </w:r>
    </w:p>
    <w:p w:rsidR="007D6812" w:rsidRPr="00F77BC2" w:rsidRDefault="007D6812" w:rsidP="00E82B8F">
      <w:pPr>
        <w:pStyle w:val="20"/>
        <w:keepNext/>
        <w:keepLines/>
        <w:spacing w:after="160"/>
        <w:ind w:right="141" w:firstLine="0"/>
        <w:jc w:val="center"/>
        <w:rPr>
          <w:sz w:val="28"/>
          <w:szCs w:val="28"/>
        </w:rPr>
      </w:pPr>
      <w:bookmarkStart w:id="2" w:name="bookmark4"/>
      <w:r w:rsidRPr="00F77BC2">
        <w:rPr>
          <w:color w:val="000000"/>
          <w:sz w:val="28"/>
          <w:szCs w:val="28"/>
          <w:lang w:eastAsia="ru-RU" w:bidi="ru-RU"/>
        </w:rPr>
        <w:t>Что же такое дидактическая игра?</w:t>
      </w:r>
      <w:bookmarkEnd w:id="2"/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Один из приемов в обучении, с помощью которого в игровой развлека</w:t>
      </w:r>
      <w:r>
        <w:rPr>
          <w:color w:val="000000"/>
          <w:lang w:eastAsia="ru-RU" w:bidi="ru-RU"/>
        </w:rPr>
        <w:softHyphen/>
        <w:t>тельной форме усваивается учебный материал.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Ребенок воспринимает умственную задачу, как практическую, игро</w:t>
      </w:r>
      <w:r>
        <w:rPr>
          <w:color w:val="000000"/>
          <w:lang w:eastAsia="ru-RU" w:bidi="ru-RU"/>
        </w:rPr>
        <w:softHyphen/>
        <w:t>вую, это активизирует работу мысли.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Увлечение игрой повышает способность к произвольному вниманию, обостряет наблюдательность, помогает быстрому, точному запоминанию.</w:t>
      </w:r>
    </w:p>
    <w:p w:rsidR="007D6812" w:rsidRDefault="007D6812" w:rsidP="00E82B8F">
      <w:pPr>
        <w:pStyle w:val="11"/>
        <w:spacing w:line="377" w:lineRule="auto"/>
        <w:ind w:right="141" w:firstLine="0"/>
        <w:jc w:val="both"/>
      </w:pPr>
      <w:r>
        <w:rPr>
          <w:color w:val="000000"/>
          <w:lang w:eastAsia="ru-RU" w:bidi="ru-RU"/>
        </w:rPr>
        <w:t>Природа игры такова, что при отсутствии полной добровольности, она перестает быть игрой.</w:t>
      </w:r>
    </w:p>
    <w:p w:rsidR="007D6812" w:rsidRPr="004C533B" w:rsidRDefault="007D6812" w:rsidP="00E82B8F">
      <w:pPr>
        <w:pStyle w:val="11"/>
        <w:ind w:right="141" w:firstLine="0"/>
        <w:jc w:val="both"/>
      </w:pPr>
      <w:r w:rsidRPr="004C533B">
        <w:rPr>
          <w:i/>
          <w:iCs/>
          <w:color w:val="000000"/>
          <w:lang w:eastAsia="ru-RU" w:bidi="ru-RU"/>
        </w:rPr>
        <w:t>Игрой можно увлечь, заставить играть нельзя.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Развивающие игры требуют особой осторожности. Трудные, непосиль</w:t>
      </w:r>
      <w:r>
        <w:rPr>
          <w:color w:val="000000"/>
          <w:lang w:eastAsia="ru-RU" w:bidi="ru-RU"/>
        </w:rPr>
        <w:softHyphen/>
        <w:t xml:space="preserve">ные задания могут ребенка отпугнуть. Следует особенно соблюдать принцип от </w:t>
      </w:r>
      <w:proofErr w:type="gramStart"/>
      <w:r>
        <w:rPr>
          <w:color w:val="000000"/>
          <w:lang w:eastAsia="ru-RU" w:bidi="ru-RU"/>
        </w:rPr>
        <w:t>простого</w:t>
      </w:r>
      <w:proofErr w:type="gramEnd"/>
      <w:r>
        <w:rPr>
          <w:color w:val="000000"/>
          <w:lang w:eastAsia="ru-RU" w:bidi="ru-RU"/>
        </w:rPr>
        <w:t xml:space="preserve"> к сложному. Но зато, когда ребенок преодолел первые трудно</w:t>
      </w:r>
      <w:r>
        <w:rPr>
          <w:color w:val="000000"/>
          <w:lang w:eastAsia="ru-RU" w:bidi="ru-RU"/>
        </w:rPr>
        <w:softHyphen/>
        <w:t>сти, он испытывает радость и готов перейти к более сложной игре. У него появляется вера в свои силы, развивается «умственный аппетит», а это зна</w:t>
      </w:r>
      <w:r>
        <w:rPr>
          <w:color w:val="000000"/>
          <w:lang w:eastAsia="ru-RU" w:bidi="ru-RU"/>
        </w:rPr>
        <w:softHyphen/>
        <w:t>чит, что цель таких игр достигнута.</w:t>
      </w:r>
    </w:p>
    <w:p w:rsidR="007D6812" w:rsidRDefault="007D6812" w:rsidP="00E82B8F">
      <w:pPr>
        <w:pStyle w:val="11"/>
        <w:spacing w:line="391" w:lineRule="auto"/>
        <w:ind w:right="141" w:firstLine="0"/>
        <w:jc w:val="both"/>
      </w:pPr>
      <w:r>
        <w:rPr>
          <w:color w:val="000000"/>
          <w:lang w:eastAsia="ru-RU" w:bidi="ru-RU"/>
        </w:rPr>
        <w:t>Уникальные возможности игры признаны сегодня большинством учи</w:t>
      </w:r>
      <w:r>
        <w:rPr>
          <w:color w:val="000000"/>
          <w:lang w:eastAsia="ru-RU" w:bidi="ru-RU"/>
        </w:rPr>
        <w:softHyphen/>
        <w:t>телей.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Но эта заслуженная популярность таи</w:t>
      </w:r>
      <w:r>
        <w:t xml:space="preserve">т в себе не малую опасность: порой 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lastRenderedPageBreak/>
        <w:t>учитель относится к игровым методам как к волшебной палочке, по ма</w:t>
      </w:r>
      <w:r>
        <w:rPr>
          <w:color w:val="000000"/>
          <w:lang w:eastAsia="ru-RU" w:bidi="ru-RU"/>
        </w:rPr>
        <w:softHyphen/>
        <w:t>новению которой должны разрушаться любые трудности.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Но игра не может заменить педагога. Она может помочь ему при пра</w:t>
      </w:r>
      <w:r>
        <w:rPr>
          <w:color w:val="000000"/>
          <w:lang w:eastAsia="ru-RU" w:bidi="ru-RU"/>
        </w:rPr>
        <w:softHyphen/>
        <w:t>вильном ее использовании.</w:t>
      </w:r>
      <w:r>
        <w:t xml:space="preserve">  </w:t>
      </w:r>
      <w:r>
        <w:rPr>
          <w:color w:val="000000"/>
          <w:lang w:eastAsia="ru-RU" w:bidi="ru-RU"/>
        </w:rPr>
        <w:t>Какое же место должна занимать игра на уроке?</w:t>
      </w:r>
    </w:p>
    <w:p w:rsidR="007D6812" w:rsidRDefault="007D6812" w:rsidP="00E82B8F">
      <w:pPr>
        <w:pStyle w:val="11"/>
        <w:ind w:right="141" w:firstLine="0"/>
        <w:jc w:val="both"/>
      </w:pPr>
      <w:r>
        <w:t>Конечно,</w:t>
      </w:r>
      <w:r>
        <w:rPr>
          <w:color w:val="000000"/>
          <w:lang w:eastAsia="ru-RU" w:bidi="ru-RU"/>
        </w:rPr>
        <w:t xml:space="preserve"> не может быть точного рецепта, где, когда и на сколько минут включить игровой материал в урок.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Здесь важно, чтобы игра помогла достичь цели урока.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Чем моложе ученик, тем чаще в урок включаются элементы игры. Но количество игр, используемых на уроке должно быть разумным.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Качество проводимых игровых моментов зависит от учителя: его арти</w:t>
      </w:r>
      <w:r>
        <w:rPr>
          <w:color w:val="000000"/>
          <w:lang w:eastAsia="ru-RU" w:bidi="ru-RU"/>
        </w:rPr>
        <w:softHyphen/>
        <w:t>стических способностей, знания детской психологии, владения классом.</w:t>
      </w:r>
    </w:p>
    <w:p w:rsidR="007D6812" w:rsidRPr="00F77BC2" w:rsidRDefault="007D6812" w:rsidP="00E82B8F">
      <w:pPr>
        <w:pStyle w:val="11"/>
        <w:ind w:right="141" w:firstLine="0"/>
        <w:jc w:val="center"/>
        <w:rPr>
          <w:b/>
          <w:i/>
        </w:rPr>
      </w:pPr>
      <w:r w:rsidRPr="00F77BC2">
        <w:rPr>
          <w:b/>
          <w:i/>
          <w:color w:val="000000"/>
          <w:lang w:eastAsia="ru-RU" w:bidi="ru-RU"/>
        </w:rPr>
        <w:t>Дидактические</w:t>
      </w:r>
      <w:r w:rsidRPr="00F77BC2">
        <w:rPr>
          <w:b/>
          <w:i/>
        </w:rPr>
        <w:t xml:space="preserve"> игры на уроках русского языка.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Как показывают наблюдения за учебным процессом в начальной шко</w:t>
      </w:r>
      <w:r>
        <w:rPr>
          <w:color w:val="000000"/>
          <w:lang w:eastAsia="ru-RU" w:bidi="ru-RU"/>
        </w:rPr>
        <w:softHyphen/>
        <w:t>ле, что нередко русский язык, как учебная дисциплина, представляется опре</w:t>
      </w:r>
      <w:r>
        <w:rPr>
          <w:color w:val="000000"/>
          <w:lang w:eastAsia="ru-RU" w:bidi="ru-RU"/>
        </w:rPr>
        <w:softHyphen/>
        <w:t>деленному количеству школьников неинтересным и довольно скучным.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«Опять русский!»</w:t>
      </w:r>
      <w:r>
        <w:t xml:space="preserve"> – </w:t>
      </w:r>
      <w:r>
        <w:rPr>
          <w:color w:val="000000"/>
          <w:lang w:eastAsia="ru-RU" w:bidi="ru-RU"/>
        </w:rPr>
        <w:t xml:space="preserve"> разочарованно произносят некоторые из них.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Такие слова и подобные им высказывания глубокой болью отзываются в сердце учителя. Они заставляют его задуматься над повышением интереса у детей к урокам русского языка.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Основной своей задачей на уроках русского языка, я ставлю, </w:t>
      </w:r>
      <w:proofErr w:type="gramStart"/>
      <w:r>
        <w:rPr>
          <w:color w:val="000000"/>
          <w:lang w:eastAsia="ru-RU" w:bidi="ru-RU"/>
        </w:rPr>
        <w:t>обучение</w:t>
      </w:r>
      <w:proofErr w:type="gramEnd"/>
      <w:r>
        <w:rPr>
          <w:color w:val="000000"/>
          <w:lang w:eastAsia="ru-RU" w:bidi="ru-RU"/>
        </w:rPr>
        <w:t xml:space="preserve"> навыкам грамотного письма, используя игру, как эффективное средство обу</w:t>
      </w:r>
      <w:r>
        <w:rPr>
          <w:color w:val="000000"/>
          <w:lang w:eastAsia="ru-RU" w:bidi="ru-RU"/>
        </w:rPr>
        <w:softHyphen/>
        <w:t>чения и воспитания.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Игра на уроке русского языка не развлечение. Она помогает обогатить словарь учащихся, развивает речь, заставляет задуматься над многими явле</w:t>
      </w:r>
      <w:r>
        <w:rPr>
          <w:color w:val="000000"/>
          <w:lang w:eastAsia="ru-RU" w:bidi="ru-RU"/>
        </w:rPr>
        <w:softHyphen/>
        <w:t>ниями богатого, красивого, звучного и гибкого русского языка.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Как правило, игра направлена на решение не одной, а целого круга за</w:t>
      </w:r>
      <w:r>
        <w:rPr>
          <w:color w:val="000000"/>
          <w:lang w:eastAsia="ru-RU" w:bidi="ru-RU"/>
        </w:rPr>
        <w:softHyphen/>
        <w:t>дач, причем ведущая функция игры определяется ее дидактическими целями.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Опишу некоторые виды игр, которые способствуют реализации этих функций.</w:t>
      </w:r>
    </w:p>
    <w:p w:rsidR="007D6812" w:rsidRDefault="00DF7135" w:rsidP="00DF7135">
      <w:pPr>
        <w:pStyle w:val="11"/>
        <w:numPr>
          <w:ilvl w:val="0"/>
          <w:numId w:val="6"/>
        </w:numPr>
        <w:spacing w:after="60" w:line="343" w:lineRule="auto"/>
        <w:ind w:left="284" w:right="141" w:hanging="284"/>
      </w:pPr>
      <w:r>
        <w:rPr>
          <w:b/>
          <w:bCs/>
          <w:color w:val="000000"/>
          <w:lang w:eastAsia="ru-RU" w:bidi="ru-RU"/>
        </w:rPr>
        <w:t xml:space="preserve"> </w:t>
      </w:r>
      <w:r w:rsidR="007D6812" w:rsidRPr="00A90E4C">
        <w:rPr>
          <w:b/>
          <w:bCs/>
          <w:color w:val="000000"/>
          <w:lang w:eastAsia="ru-RU" w:bidi="ru-RU"/>
        </w:rPr>
        <w:t>Стихотворные упражнения</w:t>
      </w:r>
      <w:r w:rsidR="007D6812" w:rsidRPr="00A90E4C">
        <w:rPr>
          <w:b/>
          <w:bCs/>
        </w:rPr>
        <w:t xml:space="preserve">, </w:t>
      </w:r>
      <w:r w:rsidR="007D6812">
        <w:rPr>
          <w:color w:val="000000"/>
          <w:lang w:eastAsia="ru-RU" w:bidi="ru-RU"/>
        </w:rPr>
        <w:t>как сре</w:t>
      </w:r>
      <w:r>
        <w:rPr>
          <w:color w:val="000000"/>
          <w:lang w:eastAsia="ru-RU" w:bidi="ru-RU"/>
        </w:rPr>
        <w:t>дство развития орфографиче</w:t>
      </w:r>
      <w:r>
        <w:rPr>
          <w:color w:val="000000"/>
          <w:lang w:eastAsia="ru-RU" w:bidi="ru-RU"/>
        </w:rPr>
        <w:softHyphen/>
        <w:t xml:space="preserve">ских </w:t>
      </w:r>
      <w:r w:rsidR="007D6812">
        <w:rPr>
          <w:color w:val="000000"/>
          <w:lang w:eastAsia="ru-RU" w:bidi="ru-RU"/>
        </w:rPr>
        <w:t>навыков.</w:t>
      </w:r>
    </w:p>
    <w:p w:rsidR="007D6812" w:rsidRDefault="007D6812" w:rsidP="00E82B8F">
      <w:pPr>
        <w:pStyle w:val="11"/>
        <w:spacing w:after="60" w:line="334" w:lineRule="auto"/>
        <w:ind w:right="141" w:firstLine="0"/>
        <w:jc w:val="both"/>
      </w:pPr>
      <w:r>
        <w:rPr>
          <w:color w:val="000000"/>
          <w:lang w:eastAsia="ru-RU" w:bidi="ru-RU"/>
        </w:rPr>
        <w:lastRenderedPageBreak/>
        <w:t>Работа по орфографии на уроках русского языка доставляет немало хлопот.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Многие дети в классе плохо запоминают правила. Поэтому целесооб</w:t>
      </w:r>
      <w:r>
        <w:rPr>
          <w:color w:val="000000"/>
          <w:lang w:eastAsia="ru-RU" w:bidi="ru-RU"/>
        </w:rPr>
        <w:softHyphen/>
        <w:t>разно использовать рифмованные упражнения, так как они привлекают вни</w:t>
      </w:r>
      <w:r>
        <w:rPr>
          <w:color w:val="000000"/>
          <w:lang w:eastAsia="ru-RU" w:bidi="ru-RU"/>
        </w:rPr>
        <w:softHyphen/>
        <w:t>мание детей к изучаемой орфограмме и помогают им быстрее запомнить правило.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 xml:space="preserve">В сочетаниях </w:t>
      </w:r>
      <w:proofErr w:type="spellStart"/>
      <w:r>
        <w:rPr>
          <w:b/>
          <w:bCs/>
          <w:i/>
          <w:iCs/>
          <w:color w:val="000000"/>
          <w:lang w:eastAsia="ru-RU" w:bidi="ru-RU"/>
        </w:rPr>
        <w:t>жи</w:t>
      </w:r>
      <w:proofErr w:type="spellEnd"/>
      <w:r>
        <w:rPr>
          <w:b/>
          <w:bCs/>
          <w:i/>
          <w:iCs/>
          <w:color w:val="000000"/>
          <w:lang w:eastAsia="ru-RU" w:bidi="ru-RU"/>
        </w:rPr>
        <w:t xml:space="preserve">, </w:t>
      </w:r>
      <w:proofErr w:type="spellStart"/>
      <w:r>
        <w:rPr>
          <w:b/>
          <w:bCs/>
          <w:i/>
          <w:iCs/>
          <w:color w:val="000000"/>
          <w:lang w:eastAsia="ru-RU" w:bidi="ru-RU"/>
        </w:rPr>
        <w:t>ши</w:t>
      </w:r>
      <w:proofErr w:type="spellEnd"/>
      <w:r>
        <w:t xml:space="preserve"> </w:t>
      </w:r>
      <w:r w:rsidRPr="00F77BC2">
        <w:rPr>
          <w:i/>
        </w:rPr>
        <w:t>т</w:t>
      </w:r>
      <w:r>
        <w:rPr>
          <w:i/>
          <w:iCs/>
          <w:color w:val="000000"/>
          <w:lang w:eastAsia="ru-RU" w:bidi="ru-RU"/>
        </w:rPr>
        <w:t xml:space="preserve">олько </w:t>
      </w:r>
      <w:r>
        <w:rPr>
          <w:b/>
          <w:bCs/>
          <w:i/>
          <w:iCs/>
          <w:color w:val="000000"/>
          <w:lang w:eastAsia="ru-RU" w:bidi="ru-RU"/>
        </w:rPr>
        <w:t xml:space="preserve">и </w:t>
      </w:r>
      <w:r>
        <w:rPr>
          <w:i/>
          <w:iCs/>
          <w:color w:val="000000"/>
          <w:lang w:eastAsia="ru-RU" w:bidi="ru-RU"/>
        </w:rPr>
        <w:t>всегда пиши.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 xml:space="preserve">В сочетаниях </w:t>
      </w:r>
      <w:proofErr w:type="spellStart"/>
      <w:proofErr w:type="gramStart"/>
      <w:r>
        <w:rPr>
          <w:b/>
          <w:bCs/>
          <w:i/>
          <w:iCs/>
          <w:color w:val="000000"/>
          <w:lang w:eastAsia="ru-RU" w:bidi="ru-RU"/>
        </w:rPr>
        <w:t>ча-ща</w:t>
      </w:r>
      <w:proofErr w:type="spellEnd"/>
      <w:proofErr w:type="gramEnd"/>
      <w:r>
        <w:t xml:space="preserve"> </w:t>
      </w:r>
      <w:r>
        <w:rPr>
          <w:i/>
          <w:iCs/>
          <w:color w:val="000000"/>
          <w:lang w:eastAsia="ru-RU" w:bidi="ru-RU"/>
        </w:rPr>
        <w:t xml:space="preserve">пишем только букву </w:t>
      </w:r>
      <w:r w:rsidRPr="00F77BC2">
        <w:rPr>
          <w:b/>
          <w:i/>
          <w:iCs/>
          <w:color w:val="000000"/>
          <w:lang w:eastAsia="ru-RU" w:bidi="ru-RU"/>
        </w:rPr>
        <w:t>а</w:t>
      </w:r>
      <w:r w:rsidRPr="00F77BC2">
        <w:rPr>
          <w:i/>
          <w:iCs/>
          <w:color w:val="000000"/>
          <w:lang w:eastAsia="ru-RU" w:bidi="ru-RU"/>
        </w:rPr>
        <w:t>.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 xml:space="preserve">В сочетаниях </w:t>
      </w:r>
      <w:proofErr w:type="spellStart"/>
      <w:r>
        <w:rPr>
          <w:b/>
          <w:bCs/>
          <w:i/>
          <w:iCs/>
          <w:color w:val="000000"/>
          <w:lang w:eastAsia="ru-RU" w:bidi="ru-RU"/>
        </w:rPr>
        <w:t>чу-щу</w:t>
      </w:r>
      <w:proofErr w:type="spellEnd"/>
      <w:r>
        <w:t xml:space="preserve"> </w:t>
      </w:r>
      <w:r>
        <w:rPr>
          <w:i/>
          <w:iCs/>
          <w:color w:val="000000"/>
          <w:lang w:eastAsia="ru-RU" w:bidi="ru-RU"/>
        </w:rPr>
        <w:t>только</w:t>
      </w:r>
      <w:r w:rsidRPr="00F77BC2">
        <w:rPr>
          <w:b/>
          <w:i/>
          <w:iCs/>
          <w:color w:val="000000"/>
          <w:lang w:eastAsia="ru-RU" w:bidi="ru-RU"/>
        </w:rPr>
        <w:t xml:space="preserve"> </w:t>
      </w:r>
      <w:proofErr w:type="gramStart"/>
      <w:r w:rsidRPr="00F77BC2">
        <w:rPr>
          <w:b/>
          <w:i/>
          <w:iCs/>
          <w:color w:val="000000"/>
          <w:lang w:eastAsia="ru-RU" w:bidi="ru-RU"/>
        </w:rPr>
        <w:t>у</w:t>
      </w:r>
      <w:proofErr w:type="gramEnd"/>
      <w:r>
        <w:rPr>
          <w:i/>
          <w:iCs/>
          <w:color w:val="000000"/>
          <w:lang w:eastAsia="ru-RU" w:bidi="ru-RU"/>
        </w:rPr>
        <w:t xml:space="preserve"> всегда пишу.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Задание, направленное на накопление зрительного восприятия орфо</w:t>
      </w:r>
      <w:r>
        <w:rPr>
          <w:color w:val="000000"/>
          <w:lang w:eastAsia="ru-RU" w:bidi="ru-RU"/>
        </w:rPr>
        <w:softHyphen/>
        <w:t>грамм в именах и фамилиях людей, названиях городов.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>Почему же мы с тобой</w:t>
      </w:r>
      <w:r>
        <w:t xml:space="preserve"> </w:t>
      </w:r>
      <w:r>
        <w:rPr>
          <w:i/>
          <w:iCs/>
          <w:color w:val="000000"/>
          <w:lang w:eastAsia="ru-RU" w:bidi="ru-RU"/>
        </w:rPr>
        <w:t>пишем с буквы прописной?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>Таня, Ваня, Мила, Нина</w:t>
      </w:r>
      <w:r>
        <w:t xml:space="preserve">. </w:t>
      </w:r>
      <w:r>
        <w:rPr>
          <w:i/>
          <w:iCs/>
          <w:color w:val="000000"/>
          <w:lang w:eastAsia="ru-RU" w:bidi="ru-RU"/>
        </w:rPr>
        <w:t>Коля, Петя и Ирина.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>Иванов, Петров, Орлов.</w:t>
      </w:r>
      <w:r>
        <w:t xml:space="preserve"> </w:t>
      </w:r>
      <w:r>
        <w:rPr>
          <w:i/>
          <w:iCs/>
          <w:color w:val="000000"/>
          <w:lang w:eastAsia="ru-RU" w:bidi="ru-RU"/>
        </w:rPr>
        <w:t>Ленинград, Москва, Ковров.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На безударные гласные, проверяемые ударением.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>Если буква гласная,</w:t>
      </w:r>
      <w:r>
        <w:t xml:space="preserve"> </w:t>
      </w:r>
      <w:r>
        <w:rPr>
          <w:i/>
          <w:iCs/>
          <w:color w:val="000000"/>
          <w:lang w:eastAsia="ru-RU" w:bidi="ru-RU"/>
        </w:rPr>
        <w:t>вызвала сомнение</w:t>
      </w:r>
    </w:p>
    <w:p w:rsidR="007D6812" w:rsidRDefault="007D6812" w:rsidP="00E82B8F">
      <w:pPr>
        <w:pStyle w:val="11"/>
        <w:ind w:left="1985" w:right="141" w:firstLine="0"/>
        <w:jc w:val="both"/>
      </w:pPr>
      <w:r>
        <w:rPr>
          <w:i/>
          <w:iCs/>
          <w:color w:val="000000"/>
          <w:lang w:eastAsia="ru-RU" w:bidi="ru-RU"/>
        </w:rPr>
        <w:t>Ты ее немедленно</w:t>
      </w:r>
      <w:r>
        <w:t xml:space="preserve"> </w:t>
      </w:r>
      <w:r>
        <w:rPr>
          <w:i/>
          <w:iCs/>
          <w:color w:val="000000"/>
          <w:lang w:eastAsia="ru-RU" w:bidi="ru-RU"/>
        </w:rPr>
        <w:t>ставь под ударение.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Стихотворные упражнения можно подобрать почти ко всем орфограм</w:t>
      </w:r>
      <w:r>
        <w:rPr>
          <w:color w:val="000000"/>
          <w:lang w:eastAsia="ru-RU" w:bidi="ru-RU"/>
        </w:rPr>
        <w:softHyphen/>
        <w:t>мам, изучаемым в начальной школе.</w:t>
      </w:r>
    </w:p>
    <w:p w:rsidR="007D6812" w:rsidRPr="00A90E4C" w:rsidRDefault="007D6812" w:rsidP="00E82B8F">
      <w:pPr>
        <w:pStyle w:val="30"/>
        <w:keepNext/>
        <w:keepLines/>
        <w:numPr>
          <w:ilvl w:val="0"/>
          <w:numId w:val="4"/>
        </w:numPr>
        <w:tabs>
          <w:tab w:val="left" w:pos="1092"/>
        </w:tabs>
        <w:ind w:left="284" w:right="141" w:hanging="284"/>
        <w:jc w:val="both"/>
        <w:rPr>
          <w:u w:val="none"/>
        </w:rPr>
      </w:pPr>
      <w:bookmarkStart w:id="3" w:name="bookmark6"/>
      <w:r w:rsidRPr="00A90E4C">
        <w:rPr>
          <w:color w:val="000000"/>
          <w:u w:val="none"/>
          <w:lang w:eastAsia="ru-RU" w:bidi="ru-RU"/>
        </w:rPr>
        <w:t>Грамматические сказки.</w:t>
      </w:r>
      <w:bookmarkEnd w:id="3"/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Для лучшего усвоения орфограмм на своих уроках я использую грам</w:t>
      </w:r>
      <w:r>
        <w:rPr>
          <w:color w:val="000000"/>
          <w:lang w:eastAsia="ru-RU" w:bidi="ru-RU"/>
        </w:rPr>
        <w:softHyphen/>
        <w:t>матические сказки.</w:t>
      </w:r>
      <w:r>
        <w:t xml:space="preserve"> </w:t>
      </w:r>
      <w:r>
        <w:rPr>
          <w:color w:val="000000"/>
          <w:lang w:eastAsia="ru-RU" w:bidi="ru-RU"/>
        </w:rPr>
        <w:t>Приведу пример на тему урока «Состав слова».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Уже на первом уроке, посвященном изучению понятия «корень», я ис</w:t>
      </w:r>
      <w:r>
        <w:rPr>
          <w:color w:val="000000"/>
          <w:lang w:eastAsia="ru-RU" w:bidi="ru-RU"/>
        </w:rPr>
        <w:softHyphen/>
        <w:t>пользую сказку «Корень» (Панов Г.А. «Занимательные задания по русскому языку», М., 1964).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Жил-был много тысяч лет  назад корень </w:t>
      </w:r>
      <w:r w:rsidRPr="00F77BC2">
        <w:rPr>
          <w:b/>
          <w:i/>
          <w:iCs/>
          <w:color w:val="000000"/>
          <w:lang w:eastAsia="ru-RU" w:bidi="ru-RU"/>
        </w:rPr>
        <w:t>лёт</w:t>
      </w:r>
      <w:r>
        <w:rPr>
          <w:i/>
          <w:iCs/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Нашли его люди и дума</w:t>
      </w:r>
      <w:r>
        <w:rPr>
          <w:color w:val="000000"/>
          <w:lang w:eastAsia="ru-RU" w:bidi="ru-RU"/>
        </w:rPr>
        <w:softHyphen/>
        <w:t>ют: «Что с ним делать?»</w:t>
      </w:r>
      <w:r>
        <w:t xml:space="preserve"> </w:t>
      </w:r>
      <w:r>
        <w:rPr>
          <w:color w:val="000000"/>
          <w:lang w:eastAsia="ru-RU" w:bidi="ru-RU"/>
        </w:rPr>
        <w:t>А корень и говорит: «Посадите меня, и я разрастусь в большое краси</w:t>
      </w:r>
      <w:r>
        <w:rPr>
          <w:color w:val="000000"/>
          <w:lang w:eastAsia="ru-RU" w:bidi="ru-RU"/>
        </w:rPr>
        <w:softHyphen/>
        <w:t>вое дерево».</w:t>
      </w:r>
      <w:r>
        <w:t xml:space="preserve"> </w:t>
      </w:r>
      <w:r>
        <w:rPr>
          <w:color w:val="000000"/>
          <w:lang w:eastAsia="ru-RU" w:bidi="ru-RU"/>
        </w:rPr>
        <w:t xml:space="preserve">Посадили люди корень </w:t>
      </w:r>
      <w:proofErr w:type="gramStart"/>
      <w:r w:rsidRPr="00CD3DAC">
        <w:rPr>
          <w:b/>
          <w:i/>
          <w:iCs/>
          <w:color w:val="000000"/>
          <w:lang w:eastAsia="ru-RU" w:bidi="ru-RU"/>
        </w:rPr>
        <w:t>лёт</w:t>
      </w:r>
      <w:proofErr w:type="gramEnd"/>
      <w:r>
        <w:rPr>
          <w:i/>
          <w:iCs/>
          <w:color w:val="000000"/>
          <w:lang w:eastAsia="ru-RU" w:bidi="ru-RU"/>
        </w:rPr>
        <w:t xml:space="preserve"> и</w:t>
      </w:r>
      <w:r>
        <w:rPr>
          <w:color w:val="000000"/>
          <w:lang w:eastAsia="ru-RU" w:bidi="ru-RU"/>
        </w:rPr>
        <w:t xml:space="preserve"> стал он расти.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Сначала один росток пустил, потом второй, третий... Много ростков появилось от корня </w:t>
      </w:r>
      <w:r>
        <w:rPr>
          <w:i/>
          <w:iCs/>
          <w:color w:val="000000"/>
          <w:lang w:eastAsia="ru-RU" w:bidi="ru-RU"/>
        </w:rPr>
        <w:t>лёт.</w:t>
      </w:r>
      <w:r>
        <w:rPr>
          <w:color w:val="000000"/>
          <w:lang w:eastAsia="ru-RU" w:bidi="ru-RU"/>
        </w:rPr>
        <w:t xml:space="preserve"> Все они на корень похожи, но и свое в каждом есть.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Вот какое дерево выросло. Сравнили люди все слова и увидели, что у всех у них одна общая часть</w:t>
      </w:r>
      <w:r w:rsidRPr="00CD3DAC">
        <w:rPr>
          <w:b/>
          <w:color w:val="000000"/>
          <w:lang w:eastAsia="ru-RU" w:bidi="ru-RU"/>
        </w:rPr>
        <w:t xml:space="preserve"> </w:t>
      </w:r>
      <w:r w:rsidRPr="00CD3DAC">
        <w:rPr>
          <w:b/>
          <w:i/>
          <w:iCs/>
          <w:color w:val="000000"/>
          <w:lang w:eastAsia="ru-RU" w:bidi="ru-RU"/>
        </w:rPr>
        <w:t>лёт</w:t>
      </w:r>
      <w:r>
        <w:rPr>
          <w:i/>
          <w:iCs/>
          <w:color w:val="000000"/>
          <w:lang w:eastAsia="ru-RU" w:bidi="ru-RU"/>
        </w:rPr>
        <w:t>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И решили они общую часть родственных слов назвать корнем. И пра</w:t>
      </w:r>
      <w:r>
        <w:rPr>
          <w:color w:val="000000"/>
          <w:lang w:eastAsia="ru-RU" w:bidi="ru-RU"/>
        </w:rPr>
        <w:softHyphen/>
        <w:t xml:space="preserve">вильно </w:t>
      </w:r>
      <w:r>
        <w:rPr>
          <w:color w:val="000000"/>
          <w:lang w:eastAsia="ru-RU" w:bidi="ru-RU"/>
        </w:rPr>
        <w:lastRenderedPageBreak/>
        <w:t>решили: от нее как от корня дерева, образуются новые родственные слова.</w:t>
      </w:r>
    </w:p>
    <w:p w:rsidR="007D6812" w:rsidRDefault="007D6812" w:rsidP="00E82B8F">
      <w:pPr>
        <w:pStyle w:val="11"/>
        <w:ind w:right="141"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Рассказывая сказку, я сопровождаю ее рисунком на доске, подписывая </w:t>
      </w:r>
    </w:p>
    <w:p w:rsidR="007D6812" w:rsidRDefault="007D6812" w:rsidP="00E82B8F">
      <w:pPr>
        <w:pStyle w:val="11"/>
        <w:ind w:right="141" w:firstLine="0"/>
        <w:jc w:val="both"/>
        <w:rPr>
          <w:color w:val="000000"/>
          <w:lang w:eastAsia="ru-RU" w:bidi="ru-RU"/>
        </w:rPr>
      </w:pP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каждый новый росток </w:t>
      </w:r>
      <w:r>
        <w:t>–</w:t>
      </w:r>
      <w:r>
        <w:rPr>
          <w:color w:val="000000"/>
          <w:lang w:eastAsia="ru-RU" w:bidi="ru-RU"/>
        </w:rPr>
        <w:t xml:space="preserve"> летать, перелёт, вылет, отлёт и т.д.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Дети с интересом слушают сказку и понимают, почему эти слова назы</w:t>
      </w:r>
      <w:r>
        <w:rPr>
          <w:color w:val="000000"/>
          <w:lang w:eastAsia="ru-RU" w:bidi="ru-RU"/>
        </w:rPr>
        <w:softHyphen/>
        <w:t>ваются родственными или однокоренными.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Здесь же обращаем внимание детей, что корни в однокоренных словах пишутся одинаково.</w:t>
      </w:r>
    </w:p>
    <w:p w:rsidR="007D6812" w:rsidRPr="00A90E4C" w:rsidRDefault="007D6812" w:rsidP="00E82B8F">
      <w:pPr>
        <w:pStyle w:val="30"/>
        <w:keepNext/>
        <w:keepLines/>
        <w:numPr>
          <w:ilvl w:val="0"/>
          <w:numId w:val="4"/>
        </w:numPr>
        <w:tabs>
          <w:tab w:val="left" w:pos="1102"/>
        </w:tabs>
        <w:ind w:left="284" w:right="141" w:hanging="284"/>
        <w:jc w:val="both"/>
        <w:rPr>
          <w:u w:val="none"/>
        </w:rPr>
      </w:pPr>
      <w:bookmarkStart w:id="4" w:name="bookmark8"/>
      <w:r w:rsidRPr="00A90E4C">
        <w:rPr>
          <w:color w:val="000000"/>
          <w:u w:val="none"/>
          <w:lang w:eastAsia="ru-RU" w:bidi="ru-RU"/>
        </w:rPr>
        <w:t>Лингвистические упражнения.</w:t>
      </w:r>
      <w:bookmarkEnd w:id="4"/>
    </w:p>
    <w:p w:rsidR="007D6812" w:rsidRDefault="007D6812" w:rsidP="00E82B8F">
      <w:pPr>
        <w:pStyle w:val="11"/>
        <w:ind w:right="141"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На своих уроках я часто использую лингвистические задания.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а)  Игра</w:t>
      </w:r>
      <w:r w:rsidRPr="00CD3DAC">
        <w:rPr>
          <w:i/>
          <w:color w:val="000000"/>
          <w:lang w:eastAsia="ru-RU" w:bidi="ru-RU"/>
        </w:rPr>
        <w:t xml:space="preserve"> «Доскажи словечко».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Цель: отгадать и записать слово.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Игру можно начать словами: «Я начну стихи для вас, я начну, а вы кончайте, хором дружно отвечайте».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Всех зверей она хитрей, шуба рыжая на ней.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Пышный хвост - ее краса, это хитрая … </w:t>
      </w:r>
      <w:r>
        <w:rPr>
          <w:b/>
          <w:bCs/>
          <w:color w:val="000000"/>
          <w:lang w:eastAsia="ru-RU" w:bidi="ru-RU"/>
        </w:rPr>
        <w:t>(лиса).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Хоть зима, хоть весна, вся в зеленом ... </w:t>
      </w:r>
      <w:r>
        <w:rPr>
          <w:b/>
          <w:bCs/>
          <w:color w:val="000000"/>
          <w:lang w:eastAsia="ru-RU" w:bidi="ru-RU"/>
        </w:rPr>
        <w:t>(сосна).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Под землею он живет, роет землю старый ... </w:t>
      </w:r>
      <w:r>
        <w:rPr>
          <w:b/>
          <w:bCs/>
          <w:color w:val="000000"/>
          <w:lang w:eastAsia="ru-RU" w:bidi="ru-RU"/>
        </w:rPr>
        <w:t>(крот).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Сшил себе котенок тапки,</w:t>
      </w:r>
      <w:r>
        <w:t xml:space="preserve"> </w:t>
      </w:r>
      <w:r>
        <w:rPr>
          <w:color w:val="000000"/>
          <w:lang w:eastAsia="ru-RU" w:bidi="ru-RU"/>
        </w:rPr>
        <w:t xml:space="preserve">чтоб зимой не мерзли ... </w:t>
      </w:r>
      <w:r>
        <w:rPr>
          <w:b/>
          <w:bCs/>
          <w:color w:val="000000"/>
          <w:lang w:eastAsia="ru-RU" w:bidi="ru-RU"/>
        </w:rPr>
        <w:t>(лапки).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Кот живет у нас на крыше,</w:t>
      </w:r>
      <w:r>
        <w:t xml:space="preserve"> </w:t>
      </w:r>
      <w:r>
        <w:rPr>
          <w:color w:val="000000"/>
          <w:lang w:eastAsia="ru-RU" w:bidi="ru-RU"/>
        </w:rPr>
        <w:t xml:space="preserve">а в чулане живут ... </w:t>
      </w:r>
      <w:r>
        <w:rPr>
          <w:b/>
          <w:bCs/>
          <w:color w:val="000000"/>
          <w:lang w:eastAsia="ru-RU" w:bidi="ru-RU"/>
        </w:rPr>
        <w:t>(мыши).</w:t>
      </w:r>
    </w:p>
    <w:p w:rsidR="007D6812" w:rsidRPr="00CD3DAC" w:rsidRDefault="007D6812" w:rsidP="00E82B8F">
      <w:pPr>
        <w:pStyle w:val="11"/>
        <w:tabs>
          <w:tab w:val="left" w:pos="426"/>
        </w:tabs>
        <w:ind w:right="141" w:firstLine="0"/>
      </w:pPr>
      <w:r>
        <w:rPr>
          <w:color w:val="000000"/>
          <w:lang w:eastAsia="ru-RU" w:bidi="ru-RU"/>
        </w:rPr>
        <w:t xml:space="preserve">б)  Игра </w:t>
      </w:r>
      <w:r w:rsidRPr="00CD3DAC">
        <w:rPr>
          <w:i/>
          <w:color w:val="000000"/>
          <w:lang w:eastAsia="ru-RU" w:bidi="ru-RU"/>
        </w:rPr>
        <w:t>«Одним словом»</w:t>
      </w:r>
    </w:p>
    <w:p w:rsidR="007D6812" w:rsidRPr="00D87815" w:rsidRDefault="007D6812" w:rsidP="00E82B8F">
      <w:pPr>
        <w:pStyle w:val="a4"/>
        <w:shd w:val="clear" w:color="auto" w:fill="FFFFFF"/>
        <w:spacing w:before="0" w:beforeAutospacing="0" w:after="167" w:afterAutospacing="0"/>
        <w:ind w:right="141"/>
        <w:rPr>
          <w:color w:val="000000"/>
          <w:sz w:val="28"/>
          <w:szCs w:val="28"/>
        </w:rPr>
      </w:pPr>
      <w:r w:rsidRPr="00D87815">
        <w:rPr>
          <w:color w:val="000000"/>
          <w:sz w:val="28"/>
          <w:szCs w:val="28"/>
        </w:rPr>
        <w:t>Цель: активизировать словарный запас детей, развивать умение обобщать</w:t>
      </w:r>
    </w:p>
    <w:p w:rsidR="007D6812" w:rsidRPr="00D87815" w:rsidRDefault="007D6812" w:rsidP="00E82B8F">
      <w:pPr>
        <w:pStyle w:val="a4"/>
        <w:shd w:val="clear" w:color="auto" w:fill="FFFFFF"/>
        <w:spacing w:before="0" w:beforeAutospacing="0" w:after="167" w:afterAutospacing="0"/>
        <w:ind w:right="141"/>
        <w:rPr>
          <w:color w:val="000000"/>
          <w:sz w:val="28"/>
          <w:szCs w:val="28"/>
        </w:rPr>
      </w:pPr>
      <w:r w:rsidRPr="00D87815">
        <w:rPr>
          <w:color w:val="000000"/>
          <w:sz w:val="28"/>
          <w:szCs w:val="28"/>
        </w:rPr>
        <w:t>словосочетания в одно понятие. 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Приспособление для сидения </w:t>
      </w:r>
      <w:r>
        <w:t>–</w:t>
      </w:r>
      <w:r>
        <w:rPr>
          <w:color w:val="000000"/>
          <w:lang w:eastAsia="ru-RU" w:bidi="ru-RU"/>
        </w:rPr>
        <w:t xml:space="preserve"> </w:t>
      </w:r>
      <w:r>
        <w:rPr>
          <w:b/>
          <w:bCs/>
          <w:color w:val="000000"/>
          <w:lang w:eastAsia="ru-RU" w:bidi="ru-RU"/>
        </w:rPr>
        <w:t>скамейка.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Верхняя женская одежда </w:t>
      </w:r>
      <w:r>
        <w:t>–</w:t>
      </w:r>
      <w:r>
        <w:rPr>
          <w:color w:val="000000"/>
          <w:lang w:eastAsia="ru-RU" w:bidi="ru-RU"/>
        </w:rPr>
        <w:t xml:space="preserve"> </w:t>
      </w:r>
      <w:r>
        <w:rPr>
          <w:b/>
          <w:bCs/>
          <w:color w:val="000000"/>
          <w:lang w:eastAsia="ru-RU" w:bidi="ru-RU"/>
        </w:rPr>
        <w:t>пальто.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Чистый отвар из мяса </w:t>
      </w:r>
      <w:r>
        <w:t>–</w:t>
      </w:r>
      <w:r>
        <w:rPr>
          <w:color w:val="000000"/>
          <w:lang w:eastAsia="ru-RU" w:bidi="ru-RU"/>
        </w:rPr>
        <w:t xml:space="preserve"> </w:t>
      </w:r>
      <w:r>
        <w:rPr>
          <w:b/>
          <w:bCs/>
          <w:color w:val="000000"/>
          <w:lang w:eastAsia="ru-RU" w:bidi="ru-RU"/>
        </w:rPr>
        <w:t>бульон.</w:t>
      </w:r>
    </w:p>
    <w:p w:rsidR="007D6812" w:rsidRDefault="007D6812" w:rsidP="00E82B8F">
      <w:pPr>
        <w:pStyle w:val="11"/>
        <w:tabs>
          <w:tab w:val="left" w:pos="416"/>
        </w:tabs>
        <w:ind w:right="141" w:firstLine="0"/>
        <w:jc w:val="both"/>
      </w:pPr>
      <w:r>
        <w:rPr>
          <w:color w:val="000000"/>
          <w:lang w:eastAsia="ru-RU" w:bidi="ru-RU"/>
        </w:rPr>
        <w:t xml:space="preserve">в)  Игра </w:t>
      </w:r>
      <w:r w:rsidRPr="00CD3DAC">
        <w:rPr>
          <w:i/>
          <w:color w:val="000000"/>
          <w:lang w:eastAsia="ru-RU" w:bidi="ru-RU"/>
        </w:rPr>
        <w:t>«</w:t>
      </w:r>
      <w:r>
        <w:rPr>
          <w:i/>
          <w:color w:val="000000"/>
          <w:lang w:eastAsia="ru-RU" w:bidi="ru-RU"/>
        </w:rPr>
        <w:t>С</w:t>
      </w:r>
      <w:r w:rsidRPr="00CD3DAC">
        <w:rPr>
          <w:i/>
          <w:color w:val="000000"/>
          <w:lang w:eastAsia="ru-RU" w:bidi="ru-RU"/>
        </w:rPr>
        <w:t>логи</w:t>
      </w:r>
      <w:r>
        <w:rPr>
          <w:i/>
          <w:color w:val="000000"/>
          <w:lang w:eastAsia="ru-RU" w:bidi="ru-RU"/>
        </w:rPr>
        <w:t xml:space="preserve"> р</w:t>
      </w:r>
      <w:r w:rsidRPr="00CD3DAC">
        <w:rPr>
          <w:i/>
          <w:color w:val="000000"/>
          <w:lang w:eastAsia="ru-RU" w:bidi="ru-RU"/>
        </w:rPr>
        <w:t>ассыпались».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Цель: формирование умений узнавать, обобщать, группировать пред</w:t>
      </w:r>
      <w:r>
        <w:rPr>
          <w:color w:val="000000"/>
          <w:lang w:eastAsia="ru-RU" w:bidi="ru-RU"/>
        </w:rPr>
        <w:softHyphen/>
        <w:t>меты.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В первом классе эту игру можно разнообразить.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Ребята, я догадываюсь, что здесь была лиса. Она своим хвостом виль</w:t>
      </w:r>
      <w:r>
        <w:rPr>
          <w:color w:val="000000"/>
          <w:lang w:eastAsia="ru-RU" w:bidi="ru-RU"/>
        </w:rPr>
        <w:softHyphen/>
        <w:t xml:space="preserve">нула и все слова перепутала. Недаром в народе про лису говорят: «Хвостом </w:t>
      </w:r>
      <w:r>
        <w:rPr>
          <w:color w:val="000000"/>
          <w:lang w:eastAsia="ru-RU" w:bidi="ru-RU"/>
        </w:rPr>
        <w:lastRenderedPageBreak/>
        <w:t>вильнет, все следы заметет».</w:t>
      </w:r>
    </w:p>
    <w:p w:rsidR="007D6812" w:rsidRPr="00A90E4C" w:rsidRDefault="007D6812" w:rsidP="00E82B8F">
      <w:pPr>
        <w:pStyle w:val="30"/>
        <w:keepNext/>
        <w:keepLines/>
        <w:numPr>
          <w:ilvl w:val="0"/>
          <w:numId w:val="4"/>
        </w:numPr>
        <w:tabs>
          <w:tab w:val="left" w:pos="1117"/>
        </w:tabs>
        <w:ind w:left="284" w:right="141" w:hanging="284"/>
        <w:jc w:val="both"/>
        <w:rPr>
          <w:u w:val="none"/>
        </w:rPr>
      </w:pPr>
      <w:bookmarkStart w:id="5" w:name="bookmark10"/>
      <w:r w:rsidRPr="00A90E4C">
        <w:rPr>
          <w:color w:val="000000"/>
          <w:u w:val="none"/>
          <w:lang w:eastAsia="ru-RU" w:bidi="ru-RU"/>
        </w:rPr>
        <w:t>Сюжетные игры.</w:t>
      </w:r>
      <w:bookmarkEnd w:id="5"/>
    </w:p>
    <w:p w:rsidR="007D6812" w:rsidRDefault="007D6812" w:rsidP="00E82B8F">
      <w:pPr>
        <w:pStyle w:val="11"/>
        <w:ind w:right="141" w:firstLine="0"/>
        <w:jc w:val="both"/>
        <w:rPr>
          <w:color w:val="000000"/>
          <w:lang w:eastAsia="ru-RU" w:bidi="ru-RU"/>
        </w:rPr>
      </w:pPr>
      <w:proofErr w:type="gramStart"/>
      <w:r>
        <w:rPr>
          <w:color w:val="000000"/>
          <w:lang w:eastAsia="ru-RU" w:bidi="ru-RU"/>
        </w:rPr>
        <w:t>На уроках я использую игры, направленные на активизацию мысли</w:t>
      </w:r>
      <w:r>
        <w:rPr>
          <w:color w:val="000000"/>
          <w:lang w:eastAsia="ru-RU" w:bidi="ru-RU"/>
        </w:rPr>
        <w:softHyphen/>
        <w:t xml:space="preserve">тельной </w:t>
      </w:r>
      <w:proofErr w:type="gramEnd"/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деятельности учащихся. Примером таких игр являются сюжетные игры.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Например, вставить безударную гласную в </w:t>
      </w:r>
      <w:proofErr w:type="gramStart"/>
      <w:r>
        <w:rPr>
          <w:color w:val="000000"/>
          <w:lang w:eastAsia="ru-RU" w:bidi="ru-RU"/>
        </w:rPr>
        <w:t>корне слова</w:t>
      </w:r>
      <w:proofErr w:type="gramEnd"/>
      <w:r>
        <w:rPr>
          <w:color w:val="000000"/>
          <w:lang w:eastAsia="ru-RU" w:bidi="ru-RU"/>
        </w:rPr>
        <w:t>, такое задние можно представить в виде игры «Помоги Незнайке».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К нам на урок пришел Незнайка. Он не выучил правило о безударных гласных и не знает, как правильно писать слова. Незнайка просит вас помочь ему.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Вряд ли для многих учителей секретом являются такие игры, как «Яб</w:t>
      </w:r>
      <w:r>
        <w:rPr>
          <w:color w:val="000000"/>
          <w:lang w:eastAsia="ru-RU" w:bidi="ru-RU"/>
        </w:rPr>
        <w:softHyphen/>
        <w:t>лонька», «Клоуны», «Футбол».</w:t>
      </w:r>
      <w:r>
        <w:t xml:space="preserve"> </w:t>
      </w:r>
      <w:r>
        <w:rPr>
          <w:color w:val="000000"/>
          <w:lang w:eastAsia="ru-RU" w:bidi="ru-RU"/>
        </w:rPr>
        <w:t>Данные  игры способствуют включению детей в учение. Это происходит на основе внешней занимательности, заданной игровой ситуацией. Учитель через игру осуществляет переход к учебным заданиям.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Интересным примером сюжетной игры является игра </w:t>
      </w:r>
      <w:r w:rsidRPr="00E82B8F">
        <w:rPr>
          <w:i/>
          <w:color w:val="000000"/>
          <w:lang w:eastAsia="ru-RU" w:bidi="ru-RU"/>
        </w:rPr>
        <w:t>«Подбери ключ».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К доске прикрепляется домик с большим замком. В замке помещена буква. Надо выбрать из набора «ключей», с записанными на них словами нужный ключ.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Задание </w:t>
      </w:r>
      <w:r>
        <w:t>–</w:t>
      </w:r>
      <w:r>
        <w:rPr>
          <w:color w:val="000000"/>
          <w:lang w:eastAsia="ru-RU" w:bidi="ru-RU"/>
        </w:rPr>
        <w:t xml:space="preserve"> найти ключ, которым можно открыть замок.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Для активизации внимания учащихся на уроках я использую: шутки- минутки, игра-путешествие, отгадывание ребусов, кроссвордов, загадок.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По мере овладения учащимися навыками учения </w:t>
      </w:r>
      <w:r>
        <w:t>–</w:t>
      </w:r>
      <w:r>
        <w:rPr>
          <w:color w:val="000000"/>
          <w:lang w:eastAsia="ru-RU" w:bidi="ru-RU"/>
        </w:rPr>
        <w:t xml:space="preserve"> дидактические игры занимательного типа теряют свою ведущую роль.</w:t>
      </w:r>
    </w:p>
    <w:p w:rsidR="007D6812" w:rsidRDefault="007D6812" w:rsidP="00E82B8F">
      <w:pPr>
        <w:pStyle w:val="11"/>
        <w:ind w:right="141" w:firstLine="0"/>
        <w:jc w:val="both"/>
      </w:pPr>
      <w:r w:rsidRPr="00E82B8F">
        <w:rPr>
          <w:iCs/>
          <w:color w:val="000000"/>
          <w:lang w:eastAsia="ru-RU" w:bidi="ru-RU"/>
        </w:rPr>
        <w:t>И все</w:t>
      </w:r>
      <w:r>
        <w:rPr>
          <w:color w:val="000000"/>
          <w:lang w:eastAsia="ru-RU" w:bidi="ru-RU"/>
        </w:rPr>
        <w:t xml:space="preserve"> чаще и чаще следует использовать не явную наглядность, а пере</w:t>
      </w:r>
      <w:r>
        <w:rPr>
          <w:color w:val="000000"/>
          <w:lang w:eastAsia="ru-RU" w:bidi="ru-RU"/>
        </w:rPr>
        <w:softHyphen/>
        <w:t>ход к более символическим формам.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Примером таких игр служат такие игры, как </w:t>
      </w:r>
      <w:r w:rsidRPr="00E82B8F">
        <w:rPr>
          <w:i/>
          <w:color w:val="000000"/>
          <w:lang w:eastAsia="ru-RU" w:bidi="ru-RU"/>
        </w:rPr>
        <w:t>«Пятый лишний»</w:t>
      </w:r>
      <w:r>
        <w:rPr>
          <w:color w:val="000000"/>
          <w:lang w:eastAsia="ru-RU" w:bidi="ru-RU"/>
        </w:rPr>
        <w:t xml:space="preserve">, </w:t>
      </w:r>
      <w:r w:rsidRPr="00E82B8F">
        <w:rPr>
          <w:i/>
          <w:color w:val="000000"/>
          <w:lang w:eastAsia="ru-RU" w:bidi="ru-RU"/>
        </w:rPr>
        <w:t>«Угадай слово»</w:t>
      </w:r>
      <w:r>
        <w:rPr>
          <w:color w:val="000000"/>
          <w:lang w:eastAsia="ru-RU" w:bidi="ru-RU"/>
        </w:rPr>
        <w:t xml:space="preserve"> и др.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Молоток, рубанок,</w:t>
      </w:r>
      <w:r w:rsidRPr="00D87815">
        <w:rPr>
          <w:color w:val="000000"/>
          <w:lang w:eastAsia="ru-RU" w:bidi="ru-RU"/>
        </w:rPr>
        <w:t xml:space="preserve"> </w:t>
      </w:r>
      <w:r w:rsidRPr="00D87815">
        <w:rPr>
          <w:i/>
          <w:color w:val="000000"/>
          <w:lang w:eastAsia="ru-RU" w:bidi="ru-RU"/>
        </w:rPr>
        <w:t>тарелка,</w:t>
      </w:r>
      <w:r>
        <w:rPr>
          <w:color w:val="000000"/>
          <w:lang w:eastAsia="ru-RU" w:bidi="ru-RU"/>
        </w:rPr>
        <w:t xml:space="preserve"> пила, топор.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Стол, стул, диван, </w:t>
      </w:r>
      <w:r w:rsidRPr="00D87815">
        <w:rPr>
          <w:i/>
          <w:color w:val="000000"/>
          <w:lang w:eastAsia="ru-RU" w:bidi="ru-RU"/>
        </w:rPr>
        <w:t>одеяло</w:t>
      </w:r>
      <w:r>
        <w:rPr>
          <w:color w:val="000000"/>
          <w:lang w:eastAsia="ru-RU" w:bidi="ru-RU"/>
        </w:rPr>
        <w:t>, кровать.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Чем старше становятся дети, тем  чаще на своих уроках я использую </w:t>
      </w:r>
      <w:r w:rsidRPr="00D87815">
        <w:rPr>
          <w:i/>
          <w:color w:val="000000"/>
          <w:lang w:eastAsia="ru-RU" w:bidi="ru-RU"/>
        </w:rPr>
        <w:t xml:space="preserve">ребусы </w:t>
      </w:r>
      <w:r>
        <w:rPr>
          <w:color w:val="000000"/>
          <w:lang w:eastAsia="ru-RU" w:bidi="ru-RU"/>
        </w:rPr>
        <w:t xml:space="preserve">и </w:t>
      </w:r>
      <w:r w:rsidRPr="00D87815">
        <w:rPr>
          <w:i/>
          <w:color w:val="000000"/>
          <w:lang w:eastAsia="ru-RU" w:bidi="ru-RU"/>
        </w:rPr>
        <w:t>кроссворды.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lastRenderedPageBreak/>
        <w:t>Они служат эффективным средством закрепления и проверки знаний учащихся, а также для развития творческих способностей ребенка, трениров</w:t>
      </w:r>
      <w:r>
        <w:rPr>
          <w:color w:val="000000"/>
          <w:lang w:eastAsia="ru-RU" w:bidi="ru-RU"/>
        </w:rPr>
        <w:softHyphen/>
        <w:t>ки памяти.</w:t>
      </w:r>
    </w:p>
    <w:p w:rsidR="007D6812" w:rsidRDefault="007D6812" w:rsidP="00E82B8F">
      <w:pPr>
        <w:pStyle w:val="11"/>
        <w:ind w:right="141"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Кроссворды, используемые в начальных классах невелики, они состоят </w:t>
      </w:r>
      <w:proofErr w:type="gramStart"/>
      <w:r>
        <w:rPr>
          <w:color w:val="000000"/>
          <w:lang w:eastAsia="ru-RU" w:bidi="ru-RU"/>
        </w:rPr>
        <w:t>из</w:t>
      </w:r>
      <w:proofErr w:type="gramEnd"/>
      <w:r>
        <w:rPr>
          <w:color w:val="000000"/>
          <w:lang w:eastAsia="ru-RU" w:bidi="ru-RU"/>
        </w:rPr>
        <w:t xml:space="preserve"> 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нескольких слов (от четырех до десяти).</w:t>
      </w:r>
    </w:p>
    <w:p w:rsidR="007D6812" w:rsidRDefault="007D6812" w:rsidP="00E82B8F">
      <w:pPr>
        <w:pStyle w:val="11"/>
        <w:ind w:right="141" w:firstLine="0"/>
        <w:jc w:val="both"/>
      </w:pPr>
      <w:r w:rsidRPr="00D87815">
        <w:rPr>
          <w:i/>
          <w:color w:val="000000"/>
          <w:lang w:eastAsia="ru-RU" w:bidi="ru-RU"/>
        </w:rPr>
        <w:t>Кроссворд</w:t>
      </w:r>
      <w:r>
        <w:rPr>
          <w:color w:val="000000"/>
          <w:lang w:eastAsia="ru-RU" w:bidi="ru-RU"/>
        </w:rPr>
        <w:t xml:space="preserve"> (англ.)</w:t>
      </w:r>
      <w:r w:rsidRPr="00D87815">
        <w:t xml:space="preserve"> </w:t>
      </w:r>
      <w:r>
        <w:t xml:space="preserve">– </w:t>
      </w:r>
      <w:r>
        <w:rPr>
          <w:color w:val="000000"/>
          <w:lang w:eastAsia="ru-RU" w:bidi="ru-RU"/>
        </w:rPr>
        <w:t>это игра - задача, где слова записываются на пере</w:t>
      </w:r>
      <w:r>
        <w:rPr>
          <w:color w:val="000000"/>
          <w:lang w:eastAsia="ru-RU" w:bidi="ru-RU"/>
        </w:rPr>
        <w:softHyphen/>
        <w:t>секающихся рядах клеток.</w:t>
      </w:r>
    </w:p>
    <w:p w:rsidR="007D6812" w:rsidRDefault="007D6812" w:rsidP="00E82B8F">
      <w:pPr>
        <w:pStyle w:val="11"/>
        <w:ind w:right="141" w:firstLine="0"/>
        <w:jc w:val="both"/>
      </w:pPr>
      <w:r w:rsidRPr="00D87815">
        <w:rPr>
          <w:i/>
          <w:color w:val="000000"/>
          <w:lang w:eastAsia="ru-RU" w:bidi="ru-RU"/>
        </w:rPr>
        <w:t xml:space="preserve">Ребус </w:t>
      </w:r>
      <w:r>
        <w:rPr>
          <w:color w:val="000000"/>
          <w:lang w:eastAsia="ru-RU" w:bidi="ru-RU"/>
        </w:rPr>
        <w:t xml:space="preserve">(лат.) </w:t>
      </w:r>
      <w:r>
        <w:t>–</w:t>
      </w:r>
      <w:r>
        <w:rPr>
          <w:color w:val="000000"/>
          <w:lang w:eastAsia="ru-RU" w:bidi="ru-RU"/>
        </w:rPr>
        <w:t xml:space="preserve"> это загадка, в которой разгадка слова дана в виде рисун</w:t>
      </w:r>
      <w:r>
        <w:rPr>
          <w:color w:val="000000"/>
          <w:lang w:eastAsia="ru-RU" w:bidi="ru-RU"/>
        </w:rPr>
        <w:softHyphen/>
        <w:t>ков в сочетании с буквами и некоторыми другими знаками.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Разгадывание ребусов и кроссвордов требует сообразительности, фан</w:t>
      </w:r>
      <w:r>
        <w:rPr>
          <w:color w:val="000000"/>
          <w:lang w:eastAsia="ru-RU" w:bidi="ru-RU"/>
        </w:rPr>
        <w:softHyphen/>
        <w:t>тазии, четкой работы мысли.</w:t>
      </w:r>
    </w:p>
    <w:p w:rsidR="007D6812" w:rsidRDefault="007D6812" w:rsidP="00E82B8F">
      <w:pPr>
        <w:pStyle w:val="11"/>
        <w:ind w:right="141" w:firstLine="0"/>
        <w:jc w:val="both"/>
      </w:pPr>
      <w:proofErr w:type="gramStart"/>
      <w:r>
        <w:rPr>
          <w:color w:val="000000"/>
          <w:lang w:eastAsia="ru-RU" w:bidi="ru-RU"/>
        </w:rPr>
        <w:t>Такая</w:t>
      </w:r>
      <w:proofErr w:type="gramEnd"/>
      <w:r>
        <w:rPr>
          <w:color w:val="000000"/>
          <w:lang w:eastAsia="ru-RU" w:bidi="ru-RU"/>
        </w:rPr>
        <w:t xml:space="preserve"> работа способствует повышению активности, обогащению сло</w:t>
      </w:r>
      <w:r>
        <w:rPr>
          <w:color w:val="000000"/>
          <w:lang w:eastAsia="ru-RU" w:bidi="ru-RU"/>
        </w:rPr>
        <w:softHyphen/>
        <w:t>варного запаса, развитию лингвистической зоркости.</w:t>
      </w:r>
    </w:p>
    <w:p w:rsidR="007D6812" w:rsidRPr="00A90E4C" w:rsidRDefault="007D6812" w:rsidP="00E82B8F">
      <w:pPr>
        <w:pStyle w:val="30"/>
        <w:keepNext/>
        <w:keepLines/>
        <w:numPr>
          <w:ilvl w:val="0"/>
          <w:numId w:val="2"/>
        </w:numPr>
        <w:tabs>
          <w:tab w:val="left" w:pos="1117"/>
        </w:tabs>
        <w:ind w:left="284" w:right="141" w:hanging="284"/>
        <w:jc w:val="both"/>
        <w:rPr>
          <w:u w:val="none"/>
        </w:rPr>
      </w:pPr>
      <w:bookmarkStart w:id="6" w:name="bookmark12"/>
      <w:r>
        <w:rPr>
          <w:color w:val="000000"/>
          <w:u w:val="none"/>
          <w:lang w:eastAsia="ru-RU" w:bidi="ru-RU"/>
        </w:rPr>
        <w:t xml:space="preserve"> </w:t>
      </w:r>
      <w:r w:rsidRPr="00A90E4C">
        <w:rPr>
          <w:color w:val="000000"/>
          <w:u w:val="none"/>
          <w:lang w:eastAsia="ru-RU" w:bidi="ru-RU"/>
        </w:rPr>
        <w:t>Грамматические игры.</w:t>
      </w:r>
      <w:bookmarkEnd w:id="6"/>
    </w:p>
    <w:p w:rsidR="007D6812" w:rsidRDefault="007D6812" w:rsidP="00E82B8F">
      <w:pPr>
        <w:pStyle w:val="11"/>
        <w:ind w:right="141" w:firstLine="0"/>
      </w:pPr>
      <w:r>
        <w:rPr>
          <w:color w:val="000000"/>
          <w:lang w:eastAsia="ru-RU" w:bidi="ru-RU"/>
        </w:rPr>
        <w:t>Грамматические игры, используемые мною на уроках, включают в се</w:t>
      </w:r>
      <w:r>
        <w:rPr>
          <w:color w:val="000000"/>
          <w:lang w:eastAsia="ru-RU" w:bidi="ru-RU"/>
        </w:rPr>
        <w:softHyphen/>
        <w:t>бя разнообразный материал по занимательной грамматике (шарады, метограммы, загадки, перевертыши, викторины). Они носят обучающий характер.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Игры-шарады «Отгадай слова».</w:t>
      </w:r>
    </w:p>
    <w:p w:rsidR="007D6812" w:rsidRDefault="007D6812" w:rsidP="00E82B8F">
      <w:pPr>
        <w:pStyle w:val="11"/>
        <w:numPr>
          <w:ilvl w:val="0"/>
          <w:numId w:val="1"/>
        </w:numPr>
        <w:tabs>
          <w:tab w:val="left" w:pos="284"/>
        </w:tabs>
        <w:ind w:left="284" w:right="141" w:hanging="284"/>
        <w:jc w:val="both"/>
      </w:pPr>
      <w:r>
        <w:rPr>
          <w:color w:val="000000"/>
          <w:lang w:eastAsia="ru-RU" w:bidi="ru-RU"/>
        </w:rPr>
        <w:t xml:space="preserve"> С «ч» над морем я летаю,</w:t>
      </w:r>
      <w:r>
        <w:t xml:space="preserve"> </w:t>
      </w:r>
      <w:r>
        <w:rPr>
          <w:color w:val="000000"/>
          <w:lang w:eastAsia="ru-RU" w:bidi="ru-RU"/>
        </w:rPr>
        <w:t xml:space="preserve">с «г» в машинах я </w:t>
      </w:r>
      <w:r w:rsidRPr="00055746">
        <w:rPr>
          <w:color w:val="000000"/>
          <w:lang w:eastAsia="ru-RU" w:bidi="ru-RU"/>
        </w:rPr>
        <w:t>бываю</w:t>
      </w:r>
      <w:r w:rsidRPr="00055746">
        <w:rPr>
          <w:i/>
          <w:color w:val="000000"/>
          <w:lang w:eastAsia="ru-RU" w:bidi="ru-RU"/>
        </w:rPr>
        <w:t xml:space="preserve">  </w:t>
      </w:r>
      <w:r w:rsidRPr="00055746">
        <w:rPr>
          <w:b/>
          <w:bCs/>
          <w:i/>
          <w:color w:val="000000"/>
          <w:lang w:eastAsia="ru-RU" w:bidi="ru-RU"/>
        </w:rPr>
        <w:t>(чайка-гайка)</w:t>
      </w:r>
    </w:p>
    <w:p w:rsidR="007D6812" w:rsidRDefault="007D6812" w:rsidP="00E82B8F">
      <w:pPr>
        <w:pStyle w:val="11"/>
        <w:numPr>
          <w:ilvl w:val="0"/>
          <w:numId w:val="1"/>
        </w:numPr>
        <w:tabs>
          <w:tab w:val="left" w:pos="284"/>
          <w:tab w:val="left" w:pos="421"/>
        </w:tabs>
        <w:ind w:left="709" w:right="141" w:hanging="709"/>
        <w:jc w:val="both"/>
      </w:pPr>
      <w:r>
        <w:rPr>
          <w:color w:val="000000"/>
          <w:lang w:eastAsia="ru-RU" w:bidi="ru-RU"/>
        </w:rPr>
        <w:t xml:space="preserve"> Его корень в слове вязать</w:t>
      </w:r>
      <w:r>
        <w:t xml:space="preserve">, </w:t>
      </w:r>
      <w:r w:rsidRPr="00055746">
        <w:rPr>
          <w:color w:val="000000"/>
          <w:lang w:eastAsia="ru-RU" w:bidi="ru-RU"/>
        </w:rPr>
        <w:t>приставка в слове замолчать</w:t>
      </w:r>
      <w:r>
        <w:t xml:space="preserve">, </w:t>
      </w:r>
      <w:r w:rsidRPr="00055746">
        <w:rPr>
          <w:color w:val="000000"/>
          <w:lang w:eastAsia="ru-RU" w:bidi="ru-RU"/>
        </w:rPr>
        <w:t>с</w:t>
      </w:r>
      <w:r>
        <w:rPr>
          <w:color w:val="000000"/>
          <w:lang w:eastAsia="ru-RU" w:bidi="ru-RU"/>
        </w:rPr>
        <w:t xml:space="preserve">уффикс </w:t>
      </w:r>
      <w:r>
        <w:t>–</w:t>
      </w:r>
      <w:r w:rsidRPr="00055746">
        <w:rPr>
          <w:color w:val="000000"/>
          <w:lang w:eastAsia="ru-RU" w:bidi="ru-RU"/>
        </w:rPr>
        <w:t xml:space="preserve"> </w:t>
      </w:r>
      <w:proofErr w:type="gramStart"/>
      <w:r w:rsidRPr="00055746">
        <w:rPr>
          <w:color w:val="000000"/>
          <w:lang w:eastAsia="ru-RU" w:bidi="ru-RU"/>
        </w:rPr>
        <w:t>в</w:t>
      </w:r>
      <w:proofErr w:type="gramEnd"/>
      <w:r w:rsidRPr="00055746">
        <w:rPr>
          <w:color w:val="000000"/>
          <w:lang w:eastAsia="ru-RU" w:bidi="ru-RU"/>
        </w:rPr>
        <w:t xml:space="preserve"> </w:t>
      </w:r>
    </w:p>
    <w:p w:rsidR="007D6812" w:rsidRDefault="007D6812" w:rsidP="00E82B8F">
      <w:pPr>
        <w:pStyle w:val="11"/>
        <w:tabs>
          <w:tab w:val="left" w:pos="284"/>
          <w:tab w:val="left" w:pos="421"/>
        </w:tabs>
        <w:ind w:right="141" w:firstLine="0"/>
        <w:jc w:val="both"/>
      </w:pPr>
      <w:proofErr w:type="gramStart"/>
      <w:r w:rsidRPr="00055746">
        <w:rPr>
          <w:color w:val="000000"/>
          <w:lang w:eastAsia="ru-RU" w:bidi="ru-RU"/>
        </w:rPr>
        <w:t>слове</w:t>
      </w:r>
      <w:proofErr w:type="gramEnd"/>
      <w:r w:rsidRPr="00055746">
        <w:rPr>
          <w:color w:val="000000"/>
          <w:lang w:eastAsia="ru-RU" w:bidi="ru-RU"/>
        </w:rPr>
        <w:t xml:space="preserve"> сказка</w:t>
      </w:r>
      <w:r>
        <w:t xml:space="preserve">, </w:t>
      </w:r>
      <w:r>
        <w:rPr>
          <w:color w:val="000000"/>
          <w:lang w:eastAsia="ru-RU" w:bidi="ru-RU"/>
        </w:rPr>
        <w:t xml:space="preserve">окончание в слове указка  </w:t>
      </w:r>
      <w:r w:rsidRPr="00055746">
        <w:rPr>
          <w:b/>
          <w:bCs/>
          <w:i/>
          <w:color w:val="000000"/>
          <w:lang w:eastAsia="ru-RU" w:bidi="ru-RU"/>
        </w:rPr>
        <w:t>(завязка)</w:t>
      </w:r>
    </w:p>
    <w:p w:rsidR="007D6812" w:rsidRDefault="007D6812" w:rsidP="00E82B8F">
      <w:pPr>
        <w:pStyle w:val="11"/>
        <w:numPr>
          <w:ilvl w:val="0"/>
          <w:numId w:val="1"/>
        </w:numPr>
        <w:tabs>
          <w:tab w:val="left" w:pos="284"/>
        </w:tabs>
        <w:ind w:right="141" w:firstLine="0"/>
        <w:jc w:val="both"/>
      </w:pPr>
      <w:r>
        <w:rPr>
          <w:color w:val="000000"/>
          <w:lang w:eastAsia="ru-RU" w:bidi="ru-RU"/>
        </w:rPr>
        <w:t xml:space="preserve"> Найди в тексте слова с одинаковым произношением, но имеющим разное значение. Определи их часть речи.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i/>
          <w:iCs/>
          <w:color w:val="000000"/>
          <w:lang w:eastAsia="ru-RU" w:bidi="ru-RU"/>
        </w:rPr>
        <w:t xml:space="preserve">Однажды кот подкрался к </w:t>
      </w:r>
      <w:r>
        <w:rPr>
          <w:b/>
          <w:bCs/>
          <w:i/>
          <w:iCs/>
          <w:color w:val="000000"/>
          <w:lang w:eastAsia="ru-RU" w:bidi="ru-RU"/>
        </w:rPr>
        <w:t>попугаю:</w:t>
      </w:r>
      <w:r>
        <w:t xml:space="preserve"> «</w:t>
      </w:r>
      <w:r>
        <w:rPr>
          <w:i/>
          <w:iCs/>
          <w:color w:val="000000"/>
          <w:lang w:eastAsia="ru-RU" w:bidi="ru-RU"/>
        </w:rPr>
        <w:t xml:space="preserve">Сейчас тебя я братец </w:t>
      </w:r>
      <w:r>
        <w:rPr>
          <w:b/>
          <w:bCs/>
          <w:i/>
          <w:iCs/>
          <w:color w:val="000000"/>
          <w:lang w:eastAsia="ru-RU" w:bidi="ru-RU"/>
        </w:rPr>
        <w:t>попугаю!»</w:t>
      </w:r>
    </w:p>
    <w:p w:rsidR="007D6812" w:rsidRDefault="007D6812" w:rsidP="00E82B8F">
      <w:pPr>
        <w:pStyle w:val="11"/>
        <w:numPr>
          <w:ilvl w:val="0"/>
          <w:numId w:val="1"/>
        </w:numPr>
        <w:tabs>
          <w:tab w:val="left" w:pos="402"/>
        </w:tabs>
        <w:ind w:left="284" w:right="141" w:hanging="284"/>
        <w:jc w:val="both"/>
      </w:pPr>
      <w:r>
        <w:rPr>
          <w:color w:val="000000"/>
          <w:lang w:eastAsia="ru-RU" w:bidi="ru-RU"/>
        </w:rPr>
        <w:t xml:space="preserve"> Игра </w:t>
      </w:r>
      <w:r w:rsidRPr="00E82B8F">
        <w:rPr>
          <w:i/>
          <w:color w:val="000000"/>
          <w:lang w:eastAsia="ru-RU" w:bidi="ru-RU"/>
        </w:rPr>
        <w:t>«</w:t>
      </w:r>
      <w:proofErr w:type="spellStart"/>
      <w:r w:rsidRPr="00E82B8F">
        <w:rPr>
          <w:i/>
          <w:color w:val="000000"/>
          <w:lang w:eastAsia="ru-RU" w:bidi="ru-RU"/>
        </w:rPr>
        <w:t>Перепутаница</w:t>
      </w:r>
      <w:proofErr w:type="spellEnd"/>
      <w:r w:rsidRPr="00E82B8F">
        <w:rPr>
          <w:i/>
          <w:color w:val="000000"/>
          <w:lang w:eastAsia="ru-RU" w:bidi="ru-RU"/>
        </w:rPr>
        <w:t>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Цель: составить слова </w:t>
      </w:r>
      <w:proofErr w:type="gramStart"/>
      <w:r>
        <w:rPr>
          <w:color w:val="000000"/>
          <w:lang w:eastAsia="ru-RU" w:bidi="ru-RU"/>
        </w:rPr>
        <w:t>в</w:t>
      </w:r>
      <w:proofErr w:type="gramEnd"/>
      <w:r>
        <w:rPr>
          <w:color w:val="000000"/>
          <w:lang w:eastAsia="ru-RU" w:bidi="ru-RU"/>
        </w:rPr>
        <w:t xml:space="preserve"> </w:t>
      </w:r>
      <w:proofErr w:type="gramStart"/>
      <w:r>
        <w:rPr>
          <w:color w:val="000000"/>
          <w:lang w:eastAsia="ru-RU" w:bidi="ru-RU"/>
        </w:rPr>
        <w:t>Им</w:t>
      </w:r>
      <w:proofErr w:type="gramEnd"/>
      <w:r>
        <w:rPr>
          <w:color w:val="000000"/>
          <w:lang w:eastAsia="ru-RU" w:bidi="ru-RU"/>
        </w:rPr>
        <w:t>. п., ед. ч, существительное.</w:t>
      </w:r>
      <w:r>
        <w:t xml:space="preserve"> К</w:t>
      </w:r>
      <w:r>
        <w:rPr>
          <w:color w:val="000000"/>
          <w:lang w:eastAsia="ru-RU" w:bidi="ru-RU"/>
        </w:rPr>
        <w:t>то больше, тот и выиграл.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Слово «контрабас» (кот, бант, банка, собака, рот, кабан и др.)</w:t>
      </w:r>
    </w:p>
    <w:p w:rsidR="007D6812" w:rsidRPr="00055746" w:rsidRDefault="007D6812" w:rsidP="00E82B8F">
      <w:pPr>
        <w:pStyle w:val="11"/>
        <w:numPr>
          <w:ilvl w:val="0"/>
          <w:numId w:val="1"/>
        </w:numPr>
        <w:tabs>
          <w:tab w:val="left" w:pos="440"/>
        </w:tabs>
        <w:ind w:right="141" w:firstLine="0"/>
        <w:jc w:val="both"/>
      </w:pPr>
      <w:r>
        <w:rPr>
          <w:color w:val="000000"/>
          <w:lang w:eastAsia="ru-RU" w:bidi="ru-RU"/>
        </w:rPr>
        <w:t xml:space="preserve"> Игра «Строитель» проводится во время работы над деформированным текстом. Победил тот, кто правильно и красиво построил предложение.</w:t>
      </w:r>
    </w:p>
    <w:p w:rsidR="007D6812" w:rsidRDefault="007D6812" w:rsidP="00E82B8F">
      <w:pPr>
        <w:pStyle w:val="10"/>
        <w:keepNext/>
        <w:keepLines/>
        <w:spacing w:after="200"/>
        <w:ind w:right="141"/>
        <w:jc w:val="left"/>
      </w:pPr>
      <w:r>
        <w:rPr>
          <w:color w:val="000000"/>
          <w:lang w:eastAsia="ru-RU" w:bidi="ru-RU"/>
        </w:rPr>
        <w:lastRenderedPageBreak/>
        <w:t>Заключение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Труд учителя очень тяжел, поэтому надо стараться делать пособия, ко</w:t>
      </w:r>
      <w:r>
        <w:rPr>
          <w:color w:val="000000"/>
          <w:lang w:eastAsia="ru-RU" w:bidi="ru-RU"/>
        </w:rPr>
        <w:softHyphen/>
        <w:t>торые обладают большой методической емкостью, т.е. их можно использо</w:t>
      </w:r>
      <w:r>
        <w:rPr>
          <w:color w:val="000000"/>
          <w:lang w:eastAsia="ru-RU" w:bidi="ru-RU"/>
        </w:rPr>
        <w:softHyphen/>
        <w:t>вать в разных играх и на разных уроках.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Подготовленный к работе наглядный материал может быть использо</w:t>
      </w:r>
      <w:r>
        <w:rPr>
          <w:color w:val="000000"/>
          <w:lang w:eastAsia="ru-RU" w:bidi="ru-RU"/>
        </w:rPr>
        <w:softHyphen/>
        <w:t>ван при изучении различных тем.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Ненавязчивость используемой наглядности и игровая форма задания побуждает к развитию мышления и внимания учащихся, а затем переходит на второй план, когда сюжет перестает быть основой активности учащихся.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Напротив, чрезмерное увлечение внешней занимательностью и перена</w:t>
      </w:r>
      <w:r>
        <w:rPr>
          <w:color w:val="000000"/>
          <w:lang w:eastAsia="ru-RU" w:bidi="ru-RU"/>
        </w:rPr>
        <w:softHyphen/>
        <w:t xml:space="preserve">сыщение урока броскими наглядными пособиями нередко мешают ученику выделить, то основное, во имя чего организуется игра </w:t>
      </w:r>
      <w:r>
        <w:t>–</w:t>
      </w:r>
      <w:r>
        <w:rPr>
          <w:color w:val="000000"/>
          <w:lang w:eastAsia="ru-RU" w:bidi="ru-RU"/>
        </w:rPr>
        <w:t xml:space="preserve"> собственно учебное задание.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Не следует приучать детей к тому, чтобы на каждом уроке они ждали новых игр или сказочных героев.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>Необходим последовательный переход от уроков, насыщенных игро</w:t>
      </w:r>
      <w:r>
        <w:rPr>
          <w:color w:val="000000"/>
          <w:lang w:eastAsia="ru-RU" w:bidi="ru-RU"/>
        </w:rPr>
        <w:softHyphen/>
        <w:t>выми ситуациями, к урокам, где игра становится поощрением за работу.</w:t>
      </w:r>
    </w:p>
    <w:p w:rsidR="007D6812" w:rsidRDefault="007D6812" w:rsidP="00E82B8F">
      <w:pPr>
        <w:pStyle w:val="11"/>
        <w:ind w:right="141" w:firstLine="0"/>
        <w:jc w:val="both"/>
      </w:pPr>
      <w:r>
        <w:rPr>
          <w:color w:val="000000"/>
          <w:lang w:eastAsia="ru-RU" w:bidi="ru-RU"/>
        </w:rPr>
        <w:t xml:space="preserve">А главная задача учителя </w:t>
      </w:r>
      <w:r>
        <w:t>–</w:t>
      </w:r>
      <w:r>
        <w:rPr>
          <w:color w:val="000000"/>
          <w:lang w:eastAsia="ru-RU" w:bidi="ru-RU"/>
        </w:rPr>
        <w:t xml:space="preserve"> творца, научить детей любить свой язык, свою культуру, быть грамотными людьми.</w:t>
      </w:r>
    </w:p>
    <w:p w:rsidR="007D6812" w:rsidRPr="00055746" w:rsidRDefault="007D6812" w:rsidP="00E82B8F">
      <w:pPr>
        <w:pStyle w:val="11"/>
        <w:tabs>
          <w:tab w:val="left" w:pos="440"/>
        </w:tabs>
        <w:ind w:right="141" w:firstLine="0"/>
        <w:jc w:val="both"/>
      </w:pPr>
    </w:p>
    <w:p w:rsidR="00472820" w:rsidRDefault="00472820" w:rsidP="00E82B8F">
      <w:pPr>
        <w:ind w:right="141"/>
      </w:pPr>
    </w:p>
    <w:sectPr w:rsidR="00472820" w:rsidSect="007D681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A26A2"/>
    <w:multiLevelType w:val="hybridMultilevel"/>
    <w:tmpl w:val="9370CED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22FA5"/>
    <w:multiLevelType w:val="multilevel"/>
    <w:tmpl w:val="FDAA0F2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631600"/>
    <w:multiLevelType w:val="hybridMultilevel"/>
    <w:tmpl w:val="526C5FFC"/>
    <w:lvl w:ilvl="0" w:tplc="B30421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46032"/>
    <w:multiLevelType w:val="hybridMultilevel"/>
    <w:tmpl w:val="C2BE99E0"/>
    <w:lvl w:ilvl="0" w:tplc="882C6D7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3F4B06"/>
    <w:multiLevelType w:val="hybridMultilevel"/>
    <w:tmpl w:val="A01E36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F84E1A"/>
    <w:multiLevelType w:val="hybridMultilevel"/>
    <w:tmpl w:val="E7DA27A6"/>
    <w:lvl w:ilvl="0" w:tplc="2C1C7C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6812"/>
    <w:rsid w:val="00184EC3"/>
    <w:rsid w:val="00472820"/>
    <w:rsid w:val="007D6812"/>
    <w:rsid w:val="00DF7135"/>
    <w:rsid w:val="00E82B8F"/>
    <w:rsid w:val="00F06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D6812"/>
    <w:rPr>
      <w:rFonts w:ascii="Times New Roman" w:eastAsia="Times New Roman" w:hAnsi="Times New Roman" w:cs="Times New Roman"/>
      <w:b/>
      <w:bCs/>
      <w:sz w:val="34"/>
      <w:szCs w:val="34"/>
    </w:rPr>
  </w:style>
  <w:style w:type="character" w:customStyle="1" w:styleId="a3">
    <w:name w:val="Основной текст_"/>
    <w:basedOn w:val="a0"/>
    <w:link w:val="11"/>
    <w:rsid w:val="007D6812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7D6812"/>
    <w:pPr>
      <w:widowControl w:val="0"/>
      <w:spacing w:after="19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1">
    <w:name w:val="Основной текст1"/>
    <w:basedOn w:val="a"/>
    <w:link w:val="a3"/>
    <w:rsid w:val="007D6812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7D6812"/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paragraph" w:customStyle="1" w:styleId="30">
    <w:name w:val="Заголовок №3"/>
    <w:basedOn w:val="a"/>
    <w:link w:val="3"/>
    <w:rsid w:val="007D6812"/>
    <w:pPr>
      <w:widowControl w:val="0"/>
      <w:spacing w:after="0" w:line="360" w:lineRule="auto"/>
      <w:ind w:firstLine="710"/>
      <w:outlineLvl w:val="2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character" w:customStyle="1" w:styleId="2">
    <w:name w:val="Заголовок №2_"/>
    <w:basedOn w:val="a0"/>
    <w:link w:val="20"/>
    <w:rsid w:val="007D6812"/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20">
    <w:name w:val="Заголовок №2"/>
    <w:basedOn w:val="a"/>
    <w:link w:val="2"/>
    <w:rsid w:val="007D6812"/>
    <w:pPr>
      <w:widowControl w:val="0"/>
      <w:spacing w:after="170" w:line="240" w:lineRule="auto"/>
      <w:ind w:firstLine="730"/>
      <w:outlineLvl w:val="1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styleId="a4">
    <w:name w:val="Normal (Web)"/>
    <w:basedOn w:val="a"/>
    <w:uiPriority w:val="99"/>
    <w:semiHidden/>
    <w:unhideWhenUsed/>
    <w:rsid w:val="007D6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7953C-3A37-46D1-993A-BEC0A0EA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1893</Words>
  <Characters>10792</Characters>
  <Application>Microsoft Office Word</Application>
  <DocSecurity>0</DocSecurity>
  <Lines>89</Lines>
  <Paragraphs>25</Paragraphs>
  <ScaleCrop>false</ScaleCrop>
  <Company/>
  <LinksUpToDate>false</LinksUpToDate>
  <CharactersWithSpaces>12660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2021-11-21T16:56:00Z</dcterms:created>
  <dcterms:modified xsi:type="dcterms:W3CDTF">2021-11-21T17:16:00Z</dcterms:modified>
</cp:coreProperties>
</file>