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EDF" w:rsidRPr="001D4EDF" w:rsidRDefault="001D4EDF" w:rsidP="001D4EDF">
      <w:pPr>
        <w:spacing w:after="0" w:line="240" w:lineRule="auto"/>
        <w:textAlignment w:val="baseline"/>
        <w:rPr>
          <w:rFonts w:ascii="Segoe UI" w:eastAsia="Times New Roman" w:hAnsi="Segoe UI" w:cs="Segoe UI"/>
          <w:sz w:val="18"/>
          <w:szCs w:val="18"/>
          <w:lang w:val="en-US" w:eastAsia="ru-RU"/>
        </w:rPr>
      </w:pPr>
      <w:r w:rsidRPr="001D4EDF">
        <w:rPr>
          <w:rFonts w:ascii="Times New Roman" w:eastAsia="Times New Roman" w:hAnsi="Times New Roman" w:cs="Times New Roman"/>
          <w:sz w:val="24"/>
          <w:szCs w:val="24"/>
          <w:lang w:eastAsia="ru-RU"/>
        </w:rPr>
        <w:t>Тема</w:t>
      </w:r>
      <w:r w:rsidRPr="001D4EDF">
        <w:rPr>
          <w:rFonts w:ascii="Times New Roman" w:eastAsia="Times New Roman" w:hAnsi="Times New Roman" w:cs="Times New Roman"/>
          <w:sz w:val="24"/>
          <w:szCs w:val="24"/>
          <w:lang w:val="en-US" w:eastAsia="ru-RU"/>
        </w:rPr>
        <w:t> </w:t>
      </w:r>
      <w:r w:rsidRPr="001D4EDF">
        <w:rPr>
          <w:rFonts w:ascii="Times New Roman" w:eastAsia="Times New Roman" w:hAnsi="Times New Roman" w:cs="Times New Roman"/>
          <w:sz w:val="24"/>
          <w:szCs w:val="24"/>
          <w:lang w:eastAsia="ru-RU"/>
        </w:rPr>
        <w:t>урока</w:t>
      </w:r>
      <w:r w:rsidRPr="001D4EDF">
        <w:rPr>
          <w:rFonts w:ascii="Times New Roman" w:eastAsia="Times New Roman" w:hAnsi="Times New Roman" w:cs="Times New Roman"/>
          <w:sz w:val="24"/>
          <w:szCs w:val="24"/>
          <w:lang w:val="en-US" w:eastAsia="ru-RU"/>
        </w:rPr>
        <w:t>: Travelling. Lesson 1 </w:t>
      </w:r>
    </w:p>
    <w:p w:rsidR="001D4EDF" w:rsidRPr="001D4EDF" w:rsidRDefault="001D4EDF" w:rsidP="001D4EDF">
      <w:pPr>
        <w:spacing w:after="0" w:line="240" w:lineRule="auto"/>
        <w:textAlignment w:val="baseline"/>
        <w:rPr>
          <w:rFonts w:ascii="Segoe UI" w:eastAsia="Times New Roman" w:hAnsi="Segoe UI" w:cs="Segoe UI"/>
          <w:sz w:val="18"/>
          <w:szCs w:val="18"/>
          <w:lang w:val="en-US" w:eastAsia="ru-RU"/>
        </w:rPr>
      </w:pPr>
      <w:r w:rsidRPr="001D4EDF">
        <w:rPr>
          <w:rFonts w:ascii="Times New Roman" w:eastAsia="Times New Roman" w:hAnsi="Times New Roman" w:cs="Times New Roman"/>
          <w:sz w:val="24"/>
          <w:szCs w:val="24"/>
          <w:lang w:eastAsia="ru-RU"/>
        </w:rPr>
        <w:t>Цели</w:t>
      </w:r>
      <w:r w:rsidRPr="001D4EDF">
        <w:rPr>
          <w:rFonts w:ascii="Times New Roman" w:eastAsia="Times New Roman" w:hAnsi="Times New Roman" w:cs="Times New Roman"/>
          <w:sz w:val="24"/>
          <w:szCs w:val="24"/>
          <w:lang w:val="en-US" w:eastAsia="ru-RU"/>
        </w:rPr>
        <w:t>:  </w:t>
      </w:r>
    </w:p>
    <w:p w:rsidR="001D4EDF" w:rsidRPr="001D4EDF" w:rsidRDefault="001D4EDF" w:rsidP="001D4EDF">
      <w:pPr>
        <w:spacing w:after="0" w:line="240" w:lineRule="auto"/>
        <w:textAlignment w:val="baseline"/>
        <w:rPr>
          <w:rFonts w:ascii="Segoe UI" w:eastAsia="Times New Roman" w:hAnsi="Segoe UI" w:cs="Segoe UI"/>
          <w:sz w:val="18"/>
          <w:szCs w:val="18"/>
          <w:lang w:eastAsia="ru-RU"/>
        </w:rPr>
      </w:pPr>
      <w:r w:rsidRPr="001D4EDF">
        <w:rPr>
          <w:rFonts w:ascii="Times New Roman" w:eastAsia="Times New Roman" w:hAnsi="Times New Roman" w:cs="Times New Roman"/>
          <w:sz w:val="24"/>
          <w:szCs w:val="24"/>
          <w:lang w:eastAsia="ru-RU"/>
        </w:rPr>
        <w:t>Образовательная: познакомить с понятиями «</w:t>
      </w:r>
      <w:r w:rsidRPr="001D4EDF">
        <w:rPr>
          <w:rFonts w:ascii="Times New Roman" w:eastAsia="Times New Roman" w:hAnsi="Times New Roman" w:cs="Times New Roman"/>
          <w:sz w:val="24"/>
          <w:szCs w:val="24"/>
          <w:lang w:val="en-US" w:eastAsia="ru-RU"/>
        </w:rPr>
        <w:t>house</w:t>
      </w:r>
      <w:r w:rsidRPr="001D4EDF">
        <w:rPr>
          <w:rFonts w:ascii="Times New Roman" w:eastAsia="Times New Roman" w:hAnsi="Times New Roman" w:cs="Times New Roman"/>
          <w:sz w:val="24"/>
          <w:szCs w:val="24"/>
          <w:lang w:eastAsia="ru-RU"/>
        </w:rPr>
        <w:t>-</w:t>
      </w:r>
      <w:r w:rsidRPr="001D4EDF">
        <w:rPr>
          <w:rFonts w:ascii="Times New Roman" w:eastAsia="Times New Roman" w:hAnsi="Times New Roman" w:cs="Times New Roman"/>
          <w:sz w:val="24"/>
          <w:szCs w:val="24"/>
          <w:lang w:val="en-US" w:eastAsia="ru-RU"/>
        </w:rPr>
        <w:t>swapping</w:t>
      </w:r>
      <w:r w:rsidRPr="001D4EDF">
        <w:rPr>
          <w:rFonts w:ascii="Times New Roman" w:eastAsia="Times New Roman" w:hAnsi="Times New Roman" w:cs="Times New Roman"/>
          <w:sz w:val="24"/>
          <w:szCs w:val="24"/>
          <w:lang w:eastAsia="ru-RU"/>
        </w:rPr>
        <w:t>” и “</w:t>
      </w:r>
      <w:r w:rsidRPr="001D4EDF">
        <w:rPr>
          <w:rFonts w:ascii="Times New Roman" w:eastAsia="Times New Roman" w:hAnsi="Times New Roman" w:cs="Times New Roman"/>
          <w:sz w:val="24"/>
          <w:szCs w:val="24"/>
          <w:lang w:val="en-US" w:eastAsia="ru-RU"/>
        </w:rPr>
        <w:t>The</w:t>
      </w:r>
      <w:r w:rsidRPr="001D4EDF">
        <w:rPr>
          <w:rFonts w:ascii="Times New Roman" w:eastAsia="Times New Roman" w:hAnsi="Times New Roman" w:cs="Times New Roman"/>
          <w:sz w:val="24"/>
          <w:szCs w:val="24"/>
          <w:lang w:eastAsia="ru-RU"/>
        </w:rPr>
        <w:t> </w:t>
      </w:r>
      <w:r w:rsidRPr="001D4EDF">
        <w:rPr>
          <w:rFonts w:ascii="Times New Roman" w:eastAsia="Times New Roman" w:hAnsi="Times New Roman" w:cs="Times New Roman"/>
          <w:sz w:val="24"/>
          <w:szCs w:val="24"/>
          <w:lang w:val="en-US" w:eastAsia="ru-RU"/>
        </w:rPr>
        <w:t>Channel</w:t>
      </w:r>
      <w:r w:rsidRPr="001D4EDF">
        <w:rPr>
          <w:rFonts w:ascii="Times New Roman" w:eastAsia="Times New Roman" w:hAnsi="Times New Roman" w:cs="Times New Roman"/>
          <w:sz w:val="24"/>
          <w:szCs w:val="24"/>
          <w:lang w:eastAsia="ru-RU"/>
        </w:rPr>
        <w:t>” </w:t>
      </w:r>
    </w:p>
    <w:p w:rsidR="001D4EDF" w:rsidRPr="001D4EDF" w:rsidRDefault="001D4EDF" w:rsidP="001D4EDF">
      <w:pPr>
        <w:spacing w:after="0" w:line="240" w:lineRule="auto"/>
        <w:textAlignment w:val="baseline"/>
        <w:rPr>
          <w:rFonts w:ascii="Segoe UI" w:eastAsia="Times New Roman" w:hAnsi="Segoe UI" w:cs="Segoe UI"/>
          <w:sz w:val="18"/>
          <w:szCs w:val="18"/>
          <w:lang w:eastAsia="ru-RU"/>
        </w:rPr>
      </w:pPr>
      <w:r w:rsidRPr="001D4EDF">
        <w:rPr>
          <w:rFonts w:ascii="Times New Roman" w:eastAsia="Times New Roman" w:hAnsi="Times New Roman" w:cs="Times New Roman"/>
          <w:sz w:val="24"/>
          <w:szCs w:val="24"/>
          <w:lang w:eastAsia="ru-RU"/>
        </w:rPr>
        <w:t>Обучающая: развитие умения работать с текстом, развитие умения описывать изображение </w:t>
      </w:r>
    </w:p>
    <w:p w:rsidR="001D4EDF" w:rsidRPr="001D4EDF" w:rsidRDefault="001D4EDF" w:rsidP="001D4EDF">
      <w:pPr>
        <w:spacing w:after="0" w:line="240" w:lineRule="auto"/>
        <w:textAlignment w:val="baseline"/>
        <w:rPr>
          <w:rFonts w:ascii="Segoe UI" w:eastAsia="Times New Roman" w:hAnsi="Segoe UI" w:cs="Segoe UI"/>
          <w:sz w:val="18"/>
          <w:szCs w:val="18"/>
          <w:lang w:eastAsia="ru-RU"/>
        </w:rPr>
      </w:pPr>
      <w:r w:rsidRPr="001D4EDF">
        <w:rPr>
          <w:rFonts w:ascii="Times New Roman" w:eastAsia="Times New Roman" w:hAnsi="Times New Roman" w:cs="Times New Roman"/>
          <w:sz w:val="24"/>
          <w:szCs w:val="24"/>
          <w:lang w:eastAsia="ru-RU"/>
        </w:rPr>
        <w:t>Воспитательная: воспитание уважительного отношения к одноклассникам </w:t>
      </w:r>
    </w:p>
    <w:p w:rsidR="001D4EDF" w:rsidRPr="001D4EDF" w:rsidRDefault="001D4EDF" w:rsidP="001D4EDF">
      <w:pPr>
        <w:spacing w:after="0" w:line="240" w:lineRule="auto"/>
        <w:textAlignment w:val="baseline"/>
        <w:rPr>
          <w:rFonts w:ascii="Segoe UI" w:eastAsia="Times New Roman" w:hAnsi="Segoe UI" w:cs="Segoe UI"/>
          <w:sz w:val="18"/>
          <w:szCs w:val="18"/>
          <w:lang w:eastAsia="ru-RU"/>
        </w:rPr>
      </w:pPr>
      <w:r w:rsidRPr="001D4EDF">
        <w:rPr>
          <w:rFonts w:ascii="Times New Roman" w:eastAsia="Times New Roman" w:hAnsi="Times New Roman" w:cs="Times New Roman"/>
          <w:sz w:val="24"/>
          <w:szCs w:val="24"/>
          <w:lang w:eastAsia="ru-RU"/>
        </w:rPr>
        <w:t>Планируемые задачи: </w:t>
      </w:r>
    </w:p>
    <w:p w:rsidR="001D4EDF" w:rsidRPr="001D4EDF" w:rsidRDefault="001D4EDF" w:rsidP="001D4EDF">
      <w:pPr>
        <w:spacing w:after="0" w:line="240" w:lineRule="auto"/>
        <w:textAlignment w:val="baseline"/>
        <w:rPr>
          <w:rFonts w:ascii="Segoe UI" w:eastAsia="Times New Roman" w:hAnsi="Segoe UI" w:cs="Segoe UI"/>
          <w:sz w:val="18"/>
          <w:szCs w:val="18"/>
          <w:lang w:eastAsia="ru-RU"/>
        </w:rPr>
      </w:pPr>
      <w:r w:rsidRPr="001D4EDF">
        <w:rPr>
          <w:rFonts w:ascii="Times New Roman" w:eastAsia="Times New Roman" w:hAnsi="Times New Roman" w:cs="Times New Roman"/>
          <w:sz w:val="24"/>
          <w:szCs w:val="24"/>
          <w:lang w:eastAsia="ru-RU"/>
        </w:rPr>
        <w:t>В игровой форме познакомиться с учащимися и тем, как они предпочитают проводить выходные </w:t>
      </w:r>
    </w:p>
    <w:p w:rsidR="001D4EDF" w:rsidRPr="001D4EDF" w:rsidRDefault="001D4EDF" w:rsidP="001D4EDF">
      <w:pPr>
        <w:spacing w:after="0" w:line="240" w:lineRule="auto"/>
        <w:textAlignment w:val="baseline"/>
        <w:rPr>
          <w:rFonts w:ascii="Segoe UI" w:eastAsia="Times New Roman" w:hAnsi="Segoe UI" w:cs="Segoe UI"/>
          <w:sz w:val="18"/>
          <w:szCs w:val="18"/>
          <w:lang w:eastAsia="ru-RU"/>
        </w:rPr>
      </w:pPr>
      <w:r w:rsidRPr="001D4EDF">
        <w:rPr>
          <w:rFonts w:ascii="Times New Roman" w:eastAsia="Times New Roman" w:hAnsi="Times New Roman" w:cs="Times New Roman"/>
          <w:sz w:val="24"/>
          <w:szCs w:val="24"/>
          <w:lang w:eastAsia="ru-RU"/>
        </w:rPr>
        <w:t>Описать изображение, связанное с изучаемой темой </w:t>
      </w:r>
    </w:p>
    <w:p w:rsidR="001D4EDF" w:rsidRPr="001D4EDF" w:rsidRDefault="001D4EDF" w:rsidP="001D4EDF">
      <w:pPr>
        <w:spacing w:after="0" w:line="240" w:lineRule="auto"/>
        <w:textAlignment w:val="baseline"/>
        <w:rPr>
          <w:rFonts w:ascii="Segoe UI" w:eastAsia="Times New Roman" w:hAnsi="Segoe UI" w:cs="Segoe UI"/>
          <w:sz w:val="18"/>
          <w:szCs w:val="18"/>
          <w:lang w:eastAsia="ru-RU"/>
        </w:rPr>
      </w:pPr>
      <w:r w:rsidRPr="001D4EDF">
        <w:rPr>
          <w:rFonts w:ascii="Times New Roman" w:eastAsia="Times New Roman" w:hAnsi="Times New Roman" w:cs="Times New Roman"/>
          <w:sz w:val="24"/>
          <w:szCs w:val="24"/>
          <w:lang w:eastAsia="ru-RU"/>
        </w:rPr>
        <w:t>Проверить уровень понимания учащимися текста путём выполнения задания по содержанию текста </w:t>
      </w:r>
    </w:p>
    <w:p w:rsidR="001D4EDF" w:rsidRPr="001D4EDF" w:rsidRDefault="001D4EDF" w:rsidP="001D4EDF">
      <w:pPr>
        <w:spacing w:after="0" w:line="240" w:lineRule="auto"/>
        <w:textAlignment w:val="baseline"/>
        <w:rPr>
          <w:rFonts w:ascii="Segoe UI" w:eastAsia="Times New Roman" w:hAnsi="Segoe UI" w:cs="Segoe UI"/>
          <w:sz w:val="18"/>
          <w:szCs w:val="18"/>
          <w:lang w:eastAsia="ru-RU"/>
        </w:rPr>
      </w:pPr>
      <w:r w:rsidRPr="001D4EDF">
        <w:rPr>
          <w:rFonts w:ascii="Times New Roman" w:eastAsia="Times New Roman" w:hAnsi="Times New Roman" w:cs="Times New Roman"/>
          <w:sz w:val="24"/>
          <w:szCs w:val="24"/>
          <w:lang w:eastAsia="ru-RU"/>
        </w:rPr>
        <w:t>Проверить уровень знания учащимися отдельных лексических единиц посредством выполнения соответствующих задания </w:t>
      </w:r>
    </w:p>
    <w:p w:rsidR="001D4EDF" w:rsidRPr="001D4EDF" w:rsidRDefault="001D4EDF" w:rsidP="001D4EDF">
      <w:pPr>
        <w:spacing w:after="0" w:line="240" w:lineRule="auto"/>
        <w:textAlignment w:val="baseline"/>
        <w:rPr>
          <w:rFonts w:ascii="Segoe UI" w:eastAsia="Times New Roman" w:hAnsi="Segoe UI" w:cs="Segoe UI"/>
          <w:sz w:val="18"/>
          <w:szCs w:val="18"/>
          <w:lang w:eastAsia="ru-RU"/>
        </w:rPr>
      </w:pPr>
      <w:r w:rsidRPr="001D4EDF">
        <w:rPr>
          <w:rFonts w:ascii="Times New Roman" w:eastAsia="Times New Roman" w:hAnsi="Times New Roman" w:cs="Times New Roman"/>
          <w:sz w:val="24"/>
          <w:szCs w:val="24"/>
          <w:lang w:eastAsia="ru-RU"/>
        </w:rPr>
        <w:t>Вид урока: урок ознакомления с новым материалом </w:t>
      </w:r>
    </w:p>
    <w:p w:rsidR="001D4EDF" w:rsidRPr="001D4EDF" w:rsidRDefault="001D4EDF" w:rsidP="001D4EDF">
      <w:pPr>
        <w:spacing w:after="0" w:line="240" w:lineRule="auto"/>
        <w:textAlignment w:val="baseline"/>
        <w:rPr>
          <w:rFonts w:ascii="Segoe UI" w:eastAsia="Times New Roman" w:hAnsi="Segoe UI" w:cs="Segoe UI"/>
          <w:sz w:val="18"/>
          <w:szCs w:val="18"/>
          <w:lang w:eastAsia="ru-RU"/>
        </w:rPr>
      </w:pPr>
      <w:r w:rsidRPr="001D4EDF">
        <w:rPr>
          <w:rFonts w:ascii="Times New Roman" w:eastAsia="Times New Roman" w:hAnsi="Times New Roman" w:cs="Times New Roman"/>
          <w:sz w:val="24"/>
          <w:szCs w:val="24"/>
          <w:lang w:eastAsia="ru-RU"/>
        </w:rPr>
        <w:t>Форма урока: комбинированный урок </w:t>
      </w:r>
    </w:p>
    <w:p w:rsidR="001D4EDF" w:rsidRPr="001D4EDF" w:rsidRDefault="001D4EDF" w:rsidP="001D4EDF">
      <w:pPr>
        <w:spacing w:after="0" w:line="240" w:lineRule="auto"/>
        <w:textAlignment w:val="baseline"/>
        <w:rPr>
          <w:rFonts w:ascii="Segoe UI" w:eastAsia="Times New Roman" w:hAnsi="Segoe UI" w:cs="Segoe UI"/>
          <w:sz w:val="18"/>
          <w:szCs w:val="18"/>
          <w:lang w:eastAsia="ru-RU"/>
        </w:rPr>
      </w:pPr>
      <w:r w:rsidRPr="001D4EDF">
        <w:rPr>
          <w:rFonts w:ascii="Times New Roman" w:eastAsia="Times New Roman" w:hAnsi="Times New Roman" w:cs="Times New Roman"/>
          <w:sz w:val="24"/>
          <w:szCs w:val="24"/>
          <w:lang w:eastAsia="ru-RU"/>
        </w:rPr>
        <w:t>Оборудование: экран, страницы 10, 11 учебника, план-описание фотографии, вопросы для игры на знакомство, вырезанные украшения для игры на знакомство, изображение песочного замка для игры на знакомство </w:t>
      </w:r>
    </w:p>
    <w:p w:rsidR="001D4EDF" w:rsidRPr="001D4EDF" w:rsidRDefault="001D4EDF" w:rsidP="001D4EDF">
      <w:pPr>
        <w:spacing w:after="0" w:line="240" w:lineRule="auto"/>
        <w:textAlignment w:val="baseline"/>
        <w:rPr>
          <w:rFonts w:ascii="Segoe UI" w:eastAsia="Times New Roman" w:hAnsi="Segoe UI" w:cs="Segoe UI"/>
          <w:sz w:val="18"/>
          <w:szCs w:val="18"/>
          <w:lang w:eastAsia="ru-RU"/>
        </w:rPr>
      </w:pPr>
      <w:r w:rsidRPr="001D4EDF">
        <w:rPr>
          <w:rFonts w:ascii="Times New Roman" w:eastAsia="Times New Roman" w:hAnsi="Times New Roman" w:cs="Times New Roman"/>
          <w:sz w:val="24"/>
          <w:szCs w:val="24"/>
          <w:lang w:eastAsia="ru-RU"/>
        </w:rPr>
        <w:t>Ход урока: </w:t>
      </w:r>
    </w:p>
    <w:p w:rsidR="001D4EDF" w:rsidRPr="001D4EDF" w:rsidRDefault="001D4EDF" w:rsidP="001D4EDF">
      <w:pPr>
        <w:spacing w:after="0" w:line="240" w:lineRule="auto"/>
        <w:textAlignment w:val="baseline"/>
        <w:rPr>
          <w:rFonts w:ascii="Segoe UI" w:eastAsia="Times New Roman" w:hAnsi="Segoe UI" w:cs="Segoe UI"/>
          <w:sz w:val="18"/>
          <w:szCs w:val="18"/>
          <w:lang w:eastAsia="ru-RU"/>
        </w:rPr>
      </w:pPr>
      <w:r w:rsidRPr="001D4EDF">
        <w:rPr>
          <w:rFonts w:ascii="Times New Roman" w:eastAsia="Times New Roman" w:hAnsi="Times New Roman" w:cs="Times New Roman"/>
          <w:sz w:val="24"/>
          <w:szCs w:val="24"/>
          <w:lang w:eastAsia="ru-RU"/>
        </w:rPr>
        <w:t> </w:t>
      </w:r>
    </w:p>
    <w:tbl>
      <w:tblPr>
        <w:tblW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189"/>
        <w:gridCol w:w="4894"/>
        <w:gridCol w:w="2256"/>
      </w:tblGrid>
      <w:tr w:rsidR="001D4EDF" w:rsidRPr="001D4EDF" w:rsidTr="001D4EDF">
        <w:tc>
          <w:tcPr>
            <w:tcW w:w="1665" w:type="dxa"/>
            <w:tcBorders>
              <w:top w:val="single" w:sz="6" w:space="0" w:color="000000"/>
              <w:left w:val="single" w:sz="6" w:space="0" w:color="000000"/>
              <w:bottom w:val="single" w:sz="6" w:space="0" w:color="000000"/>
              <w:right w:val="single" w:sz="6" w:space="0" w:color="000000"/>
            </w:tcBorders>
            <w:shd w:val="clear" w:color="auto" w:fill="FFFFFF"/>
            <w:hideMark/>
          </w:tcPr>
          <w:p w:rsidR="001D4EDF" w:rsidRPr="001D4EDF" w:rsidRDefault="001D4EDF" w:rsidP="001D4EDF">
            <w:pPr>
              <w:spacing w:after="0" w:line="240" w:lineRule="auto"/>
              <w:jc w:val="center"/>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b/>
                <w:bCs/>
                <w:color w:val="000000"/>
                <w:sz w:val="20"/>
                <w:szCs w:val="20"/>
                <w:lang w:eastAsia="ru-RU"/>
              </w:rPr>
              <w:t>Этапы урока</w:t>
            </w:r>
            <w:r w:rsidRPr="001D4EDF">
              <w:rPr>
                <w:rFonts w:ascii="Times New Roman" w:eastAsia="Times New Roman" w:hAnsi="Times New Roman" w:cs="Times New Roman"/>
                <w:color w:val="000000"/>
                <w:sz w:val="20"/>
                <w:szCs w:val="20"/>
                <w:lang w:eastAsia="ru-RU"/>
              </w:rPr>
              <w:t> </w:t>
            </w:r>
          </w:p>
        </w:tc>
        <w:tc>
          <w:tcPr>
            <w:tcW w:w="5985" w:type="dxa"/>
            <w:tcBorders>
              <w:top w:val="single" w:sz="6" w:space="0" w:color="000000"/>
              <w:left w:val="nil"/>
              <w:bottom w:val="single" w:sz="6" w:space="0" w:color="000000"/>
              <w:right w:val="single" w:sz="6" w:space="0" w:color="000000"/>
            </w:tcBorders>
            <w:shd w:val="clear" w:color="auto" w:fill="FFFFFF"/>
            <w:hideMark/>
          </w:tcPr>
          <w:p w:rsidR="001D4EDF" w:rsidRPr="001D4EDF" w:rsidRDefault="001D4EDF" w:rsidP="001D4EDF">
            <w:pPr>
              <w:spacing w:after="0" w:line="240" w:lineRule="auto"/>
              <w:jc w:val="center"/>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b/>
                <w:bCs/>
                <w:color w:val="000000"/>
                <w:sz w:val="20"/>
                <w:szCs w:val="20"/>
                <w:lang w:eastAsia="ru-RU"/>
              </w:rPr>
              <w:t>Деятельность учителя</w:t>
            </w:r>
            <w:r w:rsidRPr="001D4EDF">
              <w:rPr>
                <w:rFonts w:ascii="Times New Roman" w:eastAsia="Times New Roman" w:hAnsi="Times New Roman" w:cs="Times New Roman"/>
                <w:color w:val="000000"/>
                <w:sz w:val="20"/>
                <w:szCs w:val="20"/>
                <w:lang w:eastAsia="ru-RU"/>
              </w:rPr>
              <w:t> </w:t>
            </w:r>
          </w:p>
        </w:tc>
        <w:tc>
          <w:tcPr>
            <w:tcW w:w="1890" w:type="dxa"/>
            <w:tcBorders>
              <w:top w:val="single" w:sz="6" w:space="0" w:color="000000"/>
              <w:left w:val="nil"/>
              <w:bottom w:val="single" w:sz="6" w:space="0" w:color="000000"/>
              <w:right w:val="single" w:sz="6" w:space="0" w:color="000000"/>
            </w:tcBorders>
            <w:shd w:val="clear" w:color="auto" w:fill="FFFFFF"/>
            <w:hideMark/>
          </w:tcPr>
          <w:p w:rsidR="001D4EDF" w:rsidRPr="001D4EDF" w:rsidRDefault="001D4EDF" w:rsidP="001D4EDF">
            <w:pPr>
              <w:spacing w:after="0" w:line="240" w:lineRule="auto"/>
              <w:jc w:val="center"/>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b/>
                <w:bCs/>
                <w:color w:val="000000"/>
                <w:sz w:val="20"/>
                <w:szCs w:val="20"/>
                <w:lang w:eastAsia="ru-RU"/>
              </w:rPr>
              <w:t>Деятельность учащихся</w:t>
            </w:r>
            <w:r w:rsidRPr="001D4EDF">
              <w:rPr>
                <w:rFonts w:ascii="Times New Roman" w:eastAsia="Times New Roman" w:hAnsi="Times New Roman" w:cs="Times New Roman"/>
                <w:color w:val="000000"/>
                <w:sz w:val="20"/>
                <w:szCs w:val="20"/>
                <w:lang w:eastAsia="ru-RU"/>
              </w:rPr>
              <w:t> </w:t>
            </w:r>
          </w:p>
        </w:tc>
      </w:tr>
      <w:tr w:rsidR="001D4EDF" w:rsidRPr="001D4EDF" w:rsidTr="001D4EDF">
        <w:tc>
          <w:tcPr>
            <w:tcW w:w="1665" w:type="dxa"/>
            <w:tcBorders>
              <w:top w:val="nil"/>
              <w:left w:val="single" w:sz="6" w:space="0" w:color="000000"/>
              <w:bottom w:val="single" w:sz="6" w:space="0" w:color="000000"/>
              <w:right w:val="single" w:sz="6" w:space="0" w:color="000000"/>
            </w:tcBorders>
            <w:shd w:val="clear" w:color="auto" w:fill="FFFFFF"/>
            <w:vAlign w:val="center"/>
            <w:hideMark/>
          </w:tcPr>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b/>
                <w:bCs/>
                <w:color w:val="000000"/>
                <w:sz w:val="20"/>
                <w:szCs w:val="20"/>
                <w:lang w:eastAsia="ru-RU"/>
              </w:rPr>
              <w:t>1.Мотивация обучающихся к учебной деятельности</w:t>
            </w:r>
            <w:r w:rsidRPr="001D4EDF">
              <w:rPr>
                <w:rFonts w:ascii="Times New Roman" w:eastAsia="Times New Roman" w:hAnsi="Times New Roman" w:cs="Times New Roman"/>
                <w:color w:val="000000"/>
                <w:sz w:val="20"/>
                <w:szCs w:val="20"/>
                <w:lang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b/>
                <w:bCs/>
                <w:color w:val="000000"/>
                <w:sz w:val="20"/>
                <w:szCs w:val="20"/>
                <w:lang w:eastAsia="ru-RU"/>
              </w:rPr>
              <w:t> </w:t>
            </w:r>
            <w:r w:rsidRPr="001D4EDF">
              <w:rPr>
                <w:rFonts w:ascii="Times New Roman" w:eastAsia="Times New Roman" w:hAnsi="Times New Roman" w:cs="Times New Roman"/>
                <w:color w:val="000000"/>
                <w:sz w:val="20"/>
                <w:szCs w:val="20"/>
                <w:lang w:eastAsia="ru-RU"/>
              </w:rPr>
              <w:t> </w:t>
            </w:r>
          </w:p>
        </w:tc>
        <w:tc>
          <w:tcPr>
            <w:tcW w:w="5985" w:type="dxa"/>
            <w:tcBorders>
              <w:top w:val="nil"/>
              <w:left w:val="nil"/>
              <w:bottom w:val="single" w:sz="6" w:space="0" w:color="000000"/>
              <w:right w:val="single" w:sz="6" w:space="0" w:color="000000"/>
            </w:tcBorders>
            <w:shd w:val="clear" w:color="auto" w:fill="FFFFFF"/>
            <w:hideMark/>
          </w:tcPr>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proofErr w:type="spellStart"/>
            <w:r w:rsidRPr="001D4EDF">
              <w:rPr>
                <w:rFonts w:ascii="Times New Roman" w:eastAsia="Times New Roman" w:hAnsi="Times New Roman" w:cs="Times New Roman"/>
                <w:b/>
                <w:bCs/>
                <w:color w:val="000000"/>
                <w:sz w:val="20"/>
                <w:szCs w:val="20"/>
                <w:lang w:eastAsia="ru-RU"/>
              </w:rPr>
              <w:t>Орг.момент</w:t>
            </w:r>
            <w:proofErr w:type="spellEnd"/>
            <w:r w:rsidRPr="001D4EDF">
              <w:rPr>
                <w:rFonts w:ascii="Times New Roman" w:eastAsia="Times New Roman" w:hAnsi="Times New Roman" w:cs="Times New Roman"/>
                <w:color w:val="000000"/>
                <w:sz w:val="20"/>
                <w:szCs w:val="20"/>
                <w:lang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Приветствие учащихся, проверка готовность к уроку.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I’m glad to see all of you.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I want to play a little game with you. We are going to decorate this sandcastle (</w:t>
            </w:r>
            <w:proofErr w:type="spellStart"/>
            <w:r w:rsidRPr="001D4EDF">
              <w:rPr>
                <w:rFonts w:ascii="Times New Roman" w:eastAsia="Times New Roman" w:hAnsi="Times New Roman" w:cs="Times New Roman"/>
                <w:color w:val="000000"/>
                <w:sz w:val="20"/>
                <w:szCs w:val="20"/>
                <w:lang w:val="en-US" w:eastAsia="ru-RU"/>
              </w:rPr>
              <w:t>вывешивает</w:t>
            </w:r>
            <w:proofErr w:type="spellEnd"/>
            <w:r w:rsidRPr="001D4EDF">
              <w:rPr>
                <w:rFonts w:ascii="Times New Roman" w:eastAsia="Times New Roman" w:hAnsi="Times New Roman" w:cs="Times New Roman"/>
                <w:color w:val="000000"/>
                <w:sz w:val="20"/>
                <w:szCs w:val="20"/>
                <w:lang w:val="en-US" w:eastAsia="ru-RU"/>
              </w:rPr>
              <w:t> </w:t>
            </w:r>
            <w:proofErr w:type="spellStart"/>
            <w:r w:rsidRPr="001D4EDF">
              <w:rPr>
                <w:rFonts w:ascii="Times New Roman" w:eastAsia="Times New Roman" w:hAnsi="Times New Roman" w:cs="Times New Roman"/>
                <w:color w:val="000000"/>
                <w:sz w:val="20"/>
                <w:szCs w:val="20"/>
                <w:lang w:val="en-US" w:eastAsia="ru-RU"/>
              </w:rPr>
              <w:t>на</w:t>
            </w:r>
            <w:proofErr w:type="spellEnd"/>
            <w:r w:rsidRPr="001D4EDF">
              <w:rPr>
                <w:rFonts w:ascii="Times New Roman" w:eastAsia="Times New Roman" w:hAnsi="Times New Roman" w:cs="Times New Roman"/>
                <w:color w:val="000000"/>
                <w:sz w:val="20"/>
                <w:szCs w:val="20"/>
                <w:lang w:val="en-US" w:eastAsia="ru-RU"/>
              </w:rPr>
              <w:t> </w:t>
            </w:r>
            <w:proofErr w:type="spellStart"/>
            <w:r w:rsidRPr="001D4EDF">
              <w:rPr>
                <w:rFonts w:ascii="Times New Roman" w:eastAsia="Times New Roman" w:hAnsi="Times New Roman" w:cs="Times New Roman"/>
                <w:color w:val="000000"/>
                <w:sz w:val="20"/>
                <w:szCs w:val="20"/>
                <w:lang w:val="en-US" w:eastAsia="ru-RU"/>
              </w:rPr>
              <w:t>доску</w:t>
            </w:r>
            <w:proofErr w:type="spellEnd"/>
            <w:r w:rsidRPr="001D4EDF">
              <w:rPr>
                <w:rFonts w:ascii="Times New Roman" w:eastAsia="Times New Roman" w:hAnsi="Times New Roman" w:cs="Times New Roman"/>
                <w:color w:val="000000"/>
                <w:sz w:val="20"/>
                <w:szCs w:val="20"/>
                <w:lang w:val="en-US" w:eastAsia="ru-RU"/>
              </w:rPr>
              <w:t> </w:t>
            </w:r>
            <w:proofErr w:type="spellStart"/>
            <w:r w:rsidRPr="001D4EDF">
              <w:rPr>
                <w:rFonts w:ascii="Times New Roman" w:eastAsia="Times New Roman" w:hAnsi="Times New Roman" w:cs="Times New Roman"/>
                <w:color w:val="000000"/>
                <w:sz w:val="20"/>
                <w:szCs w:val="20"/>
                <w:lang w:val="en-US" w:eastAsia="ru-RU"/>
              </w:rPr>
              <w:t>изображение</w:t>
            </w:r>
            <w:proofErr w:type="spellEnd"/>
            <w:r w:rsidRPr="001D4EDF">
              <w:rPr>
                <w:rFonts w:ascii="Times New Roman" w:eastAsia="Times New Roman" w:hAnsi="Times New Roman" w:cs="Times New Roman"/>
                <w:color w:val="000000"/>
                <w:sz w:val="20"/>
                <w:szCs w:val="20"/>
                <w:lang w:val="en-US" w:eastAsia="ru-RU"/>
              </w:rPr>
              <w:t> </w:t>
            </w:r>
            <w:proofErr w:type="spellStart"/>
            <w:r w:rsidRPr="001D4EDF">
              <w:rPr>
                <w:rFonts w:ascii="Times New Roman" w:eastAsia="Times New Roman" w:hAnsi="Times New Roman" w:cs="Times New Roman"/>
                <w:color w:val="000000"/>
                <w:sz w:val="20"/>
                <w:szCs w:val="20"/>
                <w:lang w:val="en-US" w:eastAsia="ru-RU"/>
              </w:rPr>
              <w:t>песочного</w:t>
            </w:r>
            <w:proofErr w:type="spellEnd"/>
            <w:r w:rsidRPr="001D4EDF">
              <w:rPr>
                <w:rFonts w:ascii="Times New Roman" w:eastAsia="Times New Roman" w:hAnsi="Times New Roman" w:cs="Times New Roman"/>
                <w:color w:val="000000"/>
                <w:sz w:val="20"/>
                <w:szCs w:val="20"/>
                <w:lang w:val="en-US" w:eastAsia="ru-RU"/>
              </w:rPr>
              <w:t> </w:t>
            </w:r>
            <w:proofErr w:type="spellStart"/>
            <w:r w:rsidRPr="001D4EDF">
              <w:rPr>
                <w:rFonts w:ascii="Times New Roman" w:eastAsia="Times New Roman" w:hAnsi="Times New Roman" w:cs="Times New Roman"/>
                <w:color w:val="000000"/>
                <w:sz w:val="20"/>
                <w:szCs w:val="20"/>
                <w:lang w:val="en-US" w:eastAsia="ru-RU"/>
              </w:rPr>
              <w:t>замка</w:t>
            </w:r>
            <w:proofErr w:type="spellEnd"/>
            <w:proofErr w:type="gramStart"/>
            <w:r w:rsidRPr="001D4EDF">
              <w:rPr>
                <w:rFonts w:ascii="Times New Roman" w:eastAsia="Times New Roman" w:hAnsi="Times New Roman" w:cs="Times New Roman"/>
                <w:color w:val="000000"/>
                <w:sz w:val="20"/>
                <w:szCs w:val="20"/>
                <w:lang w:val="en-US" w:eastAsia="ru-RU"/>
              </w:rPr>
              <w:t>).Please</w:t>
            </w:r>
            <w:proofErr w:type="gramEnd"/>
            <w:r w:rsidRPr="001D4EDF">
              <w:rPr>
                <w:rFonts w:ascii="Times New Roman" w:eastAsia="Times New Roman" w:hAnsi="Times New Roman" w:cs="Times New Roman"/>
                <w:color w:val="000000"/>
                <w:sz w:val="20"/>
                <w:szCs w:val="20"/>
                <w:lang w:val="en-US" w:eastAsia="ru-RU"/>
              </w:rPr>
              <w:t>, choose one from these decorations and write your name on it.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Okay, are you ready? Fine! Look at the screen. Here you see some questions. Look at the decoration you have. Find the same symbol at the screen. Be ready to answer this question.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Okay, ready? Please, stand up, say your name and answer your question. Who wants to be the first?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Okay, thank you! So, what are we going to talk about today?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 </w:t>
            </w:r>
          </w:p>
        </w:tc>
        <w:tc>
          <w:tcPr>
            <w:tcW w:w="1890" w:type="dxa"/>
            <w:tcBorders>
              <w:top w:val="nil"/>
              <w:left w:val="nil"/>
              <w:bottom w:val="single" w:sz="6" w:space="0" w:color="000000"/>
              <w:right w:val="single" w:sz="6" w:space="0" w:color="000000"/>
            </w:tcBorders>
            <w:shd w:val="clear" w:color="auto" w:fill="FFFFFF"/>
            <w:hideMark/>
          </w:tcPr>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 Отвечают</w:t>
            </w:r>
            <w:r w:rsidRPr="001D4EDF">
              <w:rPr>
                <w:rFonts w:ascii="Times New Roman" w:eastAsia="Times New Roman" w:hAnsi="Times New Roman" w:cs="Times New Roman"/>
                <w:color w:val="000000"/>
                <w:sz w:val="20"/>
                <w:szCs w:val="20"/>
                <w:lang w:val="en-US" w:eastAsia="ru-RU"/>
              </w:rPr>
              <w:t> </w:t>
            </w:r>
            <w:r w:rsidRPr="001D4EDF">
              <w:rPr>
                <w:rFonts w:ascii="Times New Roman" w:eastAsia="Times New Roman" w:hAnsi="Times New Roman" w:cs="Times New Roman"/>
                <w:color w:val="000000"/>
                <w:sz w:val="20"/>
                <w:szCs w:val="20"/>
                <w:lang w:eastAsia="ru-RU"/>
              </w:rPr>
              <w:t>на</w:t>
            </w:r>
            <w:r w:rsidRPr="001D4EDF">
              <w:rPr>
                <w:rFonts w:ascii="Times New Roman" w:eastAsia="Times New Roman" w:hAnsi="Times New Roman" w:cs="Times New Roman"/>
                <w:color w:val="000000"/>
                <w:sz w:val="20"/>
                <w:szCs w:val="20"/>
                <w:lang w:val="en-US" w:eastAsia="ru-RU"/>
              </w:rPr>
              <w:t> </w:t>
            </w:r>
            <w:r w:rsidRPr="001D4EDF">
              <w:rPr>
                <w:rFonts w:ascii="Times New Roman" w:eastAsia="Times New Roman" w:hAnsi="Times New Roman" w:cs="Times New Roman"/>
                <w:color w:val="000000"/>
                <w:sz w:val="20"/>
                <w:szCs w:val="20"/>
                <w:lang w:eastAsia="ru-RU"/>
              </w:rPr>
              <w:t>приветствие</w:t>
            </w:r>
            <w:r w:rsidRPr="001D4EDF">
              <w:rPr>
                <w:rFonts w:ascii="Times New Roman" w:eastAsia="Times New Roman" w:hAnsi="Times New Roman" w:cs="Times New Roman"/>
                <w:color w:val="000000"/>
                <w:sz w:val="20"/>
                <w:szCs w:val="20"/>
                <w:lang w:val="en-US" w:eastAsia="ru-RU"/>
              </w:rPr>
              <w:t> </w:t>
            </w:r>
            <w:r w:rsidRPr="001D4EDF">
              <w:rPr>
                <w:rFonts w:ascii="Times New Roman" w:eastAsia="Times New Roman" w:hAnsi="Times New Roman" w:cs="Times New Roman"/>
                <w:color w:val="000000"/>
                <w:sz w:val="20"/>
                <w:szCs w:val="20"/>
                <w:lang w:eastAsia="ru-RU"/>
              </w:rPr>
              <w:t>учителя. </w:t>
            </w:r>
          </w:p>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 </w:t>
            </w:r>
          </w:p>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 </w:t>
            </w:r>
          </w:p>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 </w:t>
            </w:r>
          </w:p>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 </w:t>
            </w:r>
          </w:p>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Выбирают</w:t>
            </w:r>
            <w:r w:rsidRPr="001D4EDF">
              <w:rPr>
                <w:rFonts w:ascii="Times New Roman" w:eastAsia="Times New Roman" w:hAnsi="Times New Roman" w:cs="Times New Roman"/>
                <w:color w:val="000000"/>
                <w:sz w:val="20"/>
                <w:szCs w:val="20"/>
                <w:lang w:val="en-US" w:eastAsia="ru-RU"/>
              </w:rPr>
              <w:t> </w:t>
            </w:r>
            <w:r w:rsidRPr="001D4EDF">
              <w:rPr>
                <w:rFonts w:ascii="Times New Roman" w:eastAsia="Times New Roman" w:hAnsi="Times New Roman" w:cs="Times New Roman"/>
                <w:color w:val="000000"/>
                <w:sz w:val="20"/>
                <w:szCs w:val="20"/>
                <w:lang w:eastAsia="ru-RU"/>
              </w:rPr>
              <w:t>одно</w:t>
            </w:r>
            <w:r w:rsidRPr="001D4EDF">
              <w:rPr>
                <w:rFonts w:ascii="Times New Roman" w:eastAsia="Times New Roman" w:hAnsi="Times New Roman" w:cs="Times New Roman"/>
                <w:color w:val="000000"/>
                <w:sz w:val="20"/>
                <w:szCs w:val="20"/>
                <w:lang w:val="en-US" w:eastAsia="ru-RU"/>
              </w:rPr>
              <w:t> </w:t>
            </w:r>
            <w:r w:rsidRPr="001D4EDF">
              <w:rPr>
                <w:rFonts w:ascii="Times New Roman" w:eastAsia="Times New Roman" w:hAnsi="Times New Roman" w:cs="Times New Roman"/>
                <w:color w:val="000000"/>
                <w:sz w:val="20"/>
                <w:szCs w:val="20"/>
                <w:lang w:eastAsia="ru-RU"/>
              </w:rPr>
              <w:t>из</w:t>
            </w:r>
            <w:r w:rsidRPr="001D4EDF">
              <w:rPr>
                <w:rFonts w:ascii="Times New Roman" w:eastAsia="Times New Roman" w:hAnsi="Times New Roman" w:cs="Times New Roman"/>
                <w:color w:val="000000"/>
                <w:sz w:val="20"/>
                <w:szCs w:val="20"/>
                <w:lang w:val="en-US" w:eastAsia="ru-RU"/>
              </w:rPr>
              <w:t> </w:t>
            </w:r>
            <w:r w:rsidRPr="001D4EDF">
              <w:rPr>
                <w:rFonts w:ascii="Times New Roman" w:eastAsia="Times New Roman" w:hAnsi="Times New Roman" w:cs="Times New Roman"/>
                <w:color w:val="000000"/>
                <w:sz w:val="20"/>
                <w:szCs w:val="20"/>
                <w:lang w:eastAsia="ru-RU"/>
              </w:rPr>
              <w:t>четырёх предложенных учителем украшений для песочного замка, пишут своё имя на нём. </w:t>
            </w:r>
          </w:p>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 </w:t>
            </w:r>
          </w:p>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 </w:t>
            </w:r>
          </w:p>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 </w:t>
            </w:r>
          </w:p>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 </w:t>
            </w:r>
          </w:p>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 </w:t>
            </w:r>
          </w:p>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 </w:t>
            </w:r>
          </w:p>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eastAsia="ru-RU"/>
              </w:rPr>
            </w:pPr>
            <w:proofErr w:type="spellStart"/>
            <w:r w:rsidRPr="001D4EDF">
              <w:rPr>
                <w:rFonts w:ascii="Times New Roman" w:eastAsia="Times New Roman" w:hAnsi="Times New Roman" w:cs="Times New Roman"/>
                <w:color w:val="000000"/>
                <w:sz w:val="20"/>
                <w:szCs w:val="20"/>
                <w:lang w:eastAsia="ru-RU"/>
              </w:rPr>
              <w:t>Holidays</w:t>
            </w:r>
            <w:proofErr w:type="spellEnd"/>
            <w:r w:rsidRPr="001D4EDF">
              <w:rPr>
                <w:rFonts w:ascii="Times New Roman" w:eastAsia="Times New Roman" w:hAnsi="Times New Roman" w:cs="Times New Roman"/>
                <w:color w:val="000000"/>
                <w:sz w:val="20"/>
                <w:szCs w:val="20"/>
                <w:lang w:eastAsia="ru-RU"/>
              </w:rPr>
              <w:t>, </w:t>
            </w:r>
            <w:proofErr w:type="spellStart"/>
            <w:r w:rsidRPr="001D4EDF">
              <w:rPr>
                <w:rFonts w:ascii="Times New Roman" w:eastAsia="Times New Roman" w:hAnsi="Times New Roman" w:cs="Times New Roman"/>
                <w:color w:val="000000"/>
                <w:sz w:val="20"/>
                <w:szCs w:val="20"/>
                <w:lang w:eastAsia="ru-RU"/>
              </w:rPr>
              <w:t>plans</w:t>
            </w:r>
            <w:proofErr w:type="spellEnd"/>
            <w:r w:rsidRPr="001D4EDF">
              <w:rPr>
                <w:rFonts w:ascii="Times New Roman" w:eastAsia="Times New Roman" w:hAnsi="Times New Roman" w:cs="Times New Roman"/>
                <w:color w:val="000000"/>
                <w:sz w:val="20"/>
                <w:szCs w:val="20"/>
                <w:lang w:eastAsia="ru-RU"/>
              </w:rPr>
              <w:t> </w:t>
            </w:r>
            <w:proofErr w:type="spellStart"/>
            <w:r w:rsidRPr="001D4EDF">
              <w:rPr>
                <w:rFonts w:ascii="Times New Roman" w:eastAsia="Times New Roman" w:hAnsi="Times New Roman" w:cs="Times New Roman"/>
                <w:color w:val="000000"/>
                <w:sz w:val="20"/>
                <w:szCs w:val="20"/>
                <w:lang w:eastAsia="ru-RU"/>
              </w:rPr>
              <w:t>for</w:t>
            </w:r>
            <w:proofErr w:type="spellEnd"/>
            <w:r w:rsidRPr="001D4EDF">
              <w:rPr>
                <w:rFonts w:ascii="Times New Roman" w:eastAsia="Times New Roman" w:hAnsi="Times New Roman" w:cs="Times New Roman"/>
                <w:color w:val="000000"/>
                <w:sz w:val="20"/>
                <w:szCs w:val="20"/>
                <w:lang w:eastAsia="ru-RU"/>
              </w:rPr>
              <w:t> </w:t>
            </w:r>
            <w:proofErr w:type="spellStart"/>
            <w:r w:rsidRPr="001D4EDF">
              <w:rPr>
                <w:rFonts w:ascii="Times New Roman" w:eastAsia="Times New Roman" w:hAnsi="Times New Roman" w:cs="Times New Roman"/>
                <w:color w:val="000000"/>
                <w:sz w:val="20"/>
                <w:szCs w:val="20"/>
                <w:lang w:eastAsia="ru-RU"/>
              </w:rPr>
              <w:t>holidays</w:t>
            </w:r>
            <w:proofErr w:type="spellEnd"/>
            <w:r w:rsidRPr="001D4EDF">
              <w:rPr>
                <w:rFonts w:ascii="Times New Roman" w:eastAsia="Times New Roman" w:hAnsi="Times New Roman" w:cs="Times New Roman"/>
                <w:color w:val="000000"/>
                <w:sz w:val="20"/>
                <w:szCs w:val="20"/>
                <w:lang w:eastAsia="ru-RU"/>
              </w:rPr>
              <w:t> </w:t>
            </w:r>
          </w:p>
        </w:tc>
      </w:tr>
      <w:tr w:rsidR="001D4EDF" w:rsidRPr="001D4EDF" w:rsidTr="001D4EDF">
        <w:tc>
          <w:tcPr>
            <w:tcW w:w="1665" w:type="dxa"/>
            <w:tcBorders>
              <w:top w:val="nil"/>
              <w:left w:val="single" w:sz="6" w:space="0" w:color="000000"/>
              <w:bottom w:val="single" w:sz="6" w:space="0" w:color="000000"/>
              <w:right w:val="single" w:sz="6" w:space="0" w:color="000000"/>
            </w:tcBorders>
            <w:shd w:val="clear" w:color="auto" w:fill="FFFFFF"/>
            <w:vAlign w:val="center"/>
            <w:hideMark/>
          </w:tcPr>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b/>
                <w:bCs/>
                <w:color w:val="000000"/>
                <w:sz w:val="20"/>
                <w:szCs w:val="20"/>
                <w:lang w:eastAsia="ru-RU"/>
              </w:rPr>
              <w:t>2.Актуализация знаний</w:t>
            </w:r>
            <w:r w:rsidRPr="001D4EDF">
              <w:rPr>
                <w:rFonts w:ascii="Times New Roman" w:eastAsia="Times New Roman" w:hAnsi="Times New Roman" w:cs="Times New Roman"/>
                <w:color w:val="000000"/>
                <w:sz w:val="20"/>
                <w:szCs w:val="20"/>
                <w:lang w:eastAsia="ru-RU"/>
              </w:rPr>
              <w:t> </w:t>
            </w:r>
          </w:p>
        </w:tc>
        <w:tc>
          <w:tcPr>
            <w:tcW w:w="5985" w:type="dxa"/>
            <w:tcBorders>
              <w:top w:val="nil"/>
              <w:left w:val="nil"/>
              <w:bottom w:val="single" w:sz="6" w:space="0" w:color="000000"/>
              <w:right w:val="single" w:sz="6" w:space="0" w:color="000000"/>
            </w:tcBorders>
            <w:shd w:val="clear" w:color="auto" w:fill="FFFFFF"/>
            <w:hideMark/>
          </w:tcPr>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At home you read a story about one unusual journey. You also saw some pictures to this story. Open your books on page 6. I would like you to divide into three groups. Let’s describe the photo to this story. </w:t>
            </w:r>
            <w:proofErr w:type="gramStart"/>
            <w:r w:rsidRPr="001D4EDF">
              <w:rPr>
                <w:rFonts w:ascii="Times New Roman" w:eastAsia="Times New Roman" w:hAnsi="Times New Roman" w:cs="Times New Roman"/>
                <w:color w:val="000000"/>
                <w:sz w:val="20"/>
                <w:szCs w:val="20"/>
                <w:lang w:val="en-US" w:eastAsia="ru-RU"/>
              </w:rPr>
              <w:t>The  plan</w:t>
            </w:r>
            <w:proofErr w:type="gramEnd"/>
            <w:r w:rsidRPr="001D4EDF">
              <w:rPr>
                <w:rFonts w:ascii="Times New Roman" w:eastAsia="Times New Roman" w:hAnsi="Times New Roman" w:cs="Times New Roman"/>
                <w:color w:val="000000"/>
                <w:sz w:val="20"/>
                <w:szCs w:val="20"/>
                <w:lang w:val="en-US" w:eastAsia="ru-RU"/>
              </w:rPr>
              <w:t> on the screen will help you. The first group will answer the question “Where?”, the second – the question “When?”, the third – “What are the people doing?”. You should say more than 5 sentences.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At the same page you have a map. How does the map illustrate the story? </w:t>
            </w:r>
          </w:p>
        </w:tc>
        <w:tc>
          <w:tcPr>
            <w:tcW w:w="1890" w:type="dxa"/>
            <w:tcBorders>
              <w:top w:val="nil"/>
              <w:left w:val="nil"/>
              <w:bottom w:val="single" w:sz="6" w:space="0" w:color="000000"/>
              <w:right w:val="single" w:sz="6" w:space="0" w:color="000000"/>
            </w:tcBorders>
            <w:shd w:val="clear" w:color="auto" w:fill="FFFFFF"/>
            <w:hideMark/>
          </w:tcPr>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Объединяются в три группы. Составляют не менее 5 предложений о фотографии по вопросам, распределённым учителем.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Отвечают на вопрос учителя </w:t>
            </w:r>
          </w:p>
        </w:tc>
      </w:tr>
      <w:tr w:rsidR="001D4EDF" w:rsidRPr="001D4EDF" w:rsidTr="001D4EDF">
        <w:tc>
          <w:tcPr>
            <w:tcW w:w="1665" w:type="dxa"/>
            <w:tcBorders>
              <w:top w:val="nil"/>
              <w:left w:val="single" w:sz="6" w:space="0" w:color="000000"/>
              <w:bottom w:val="single" w:sz="6" w:space="0" w:color="000000"/>
              <w:right w:val="single" w:sz="6" w:space="0" w:color="000000"/>
            </w:tcBorders>
            <w:shd w:val="clear" w:color="auto" w:fill="FFFFFF"/>
            <w:vAlign w:val="center"/>
            <w:hideMark/>
          </w:tcPr>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b/>
                <w:bCs/>
                <w:color w:val="000000"/>
                <w:sz w:val="20"/>
                <w:szCs w:val="20"/>
                <w:lang w:eastAsia="ru-RU"/>
              </w:rPr>
              <w:t>3.</w:t>
            </w:r>
            <w:proofErr w:type="spellStart"/>
            <w:r w:rsidRPr="001D4EDF">
              <w:rPr>
                <w:rFonts w:ascii="Times New Roman" w:eastAsia="Times New Roman" w:hAnsi="Times New Roman" w:cs="Times New Roman"/>
                <w:b/>
                <w:bCs/>
                <w:color w:val="000000"/>
                <w:sz w:val="20"/>
                <w:szCs w:val="20"/>
                <w:lang w:val="en-US" w:eastAsia="ru-RU"/>
              </w:rPr>
              <w:t>Проверка</w:t>
            </w:r>
            <w:proofErr w:type="spellEnd"/>
            <w:r w:rsidRPr="001D4EDF">
              <w:rPr>
                <w:rFonts w:ascii="Times New Roman" w:eastAsia="Times New Roman" w:hAnsi="Times New Roman" w:cs="Times New Roman"/>
                <w:b/>
                <w:bCs/>
                <w:color w:val="000000"/>
                <w:sz w:val="20"/>
                <w:szCs w:val="20"/>
                <w:lang w:val="en-US" w:eastAsia="ru-RU"/>
              </w:rPr>
              <w:t> </w:t>
            </w:r>
            <w:proofErr w:type="spellStart"/>
            <w:r w:rsidRPr="001D4EDF">
              <w:rPr>
                <w:rFonts w:ascii="Times New Roman" w:eastAsia="Times New Roman" w:hAnsi="Times New Roman" w:cs="Times New Roman"/>
                <w:b/>
                <w:bCs/>
                <w:color w:val="000000"/>
                <w:sz w:val="20"/>
                <w:szCs w:val="20"/>
                <w:lang w:val="en-US" w:eastAsia="ru-RU"/>
              </w:rPr>
              <w:t>домашнего</w:t>
            </w:r>
            <w:proofErr w:type="spellEnd"/>
            <w:r w:rsidRPr="001D4EDF">
              <w:rPr>
                <w:rFonts w:ascii="Times New Roman" w:eastAsia="Times New Roman" w:hAnsi="Times New Roman" w:cs="Times New Roman"/>
                <w:b/>
                <w:bCs/>
                <w:color w:val="000000"/>
                <w:sz w:val="20"/>
                <w:szCs w:val="20"/>
                <w:lang w:val="en-US" w:eastAsia="ru-RU"/>
              </w:rPr>
              <w:t> </w:t>
            </w:r>
            <w:proofErr w:type="spellStart"/>
            <w:r w:rsidRPr="001D4EDF">
              <w:rPr>
                <w:rFonts w:ascii="Times New Roman" w:eastAsia="Times New Roman" w:hAnsi="Times New Roman" w:cs="Times New Roman"/>
                <w:b/>
                <w:bCs/>
                <w:color w:val="000000"/>
                <w:sz w:val="20"/>
                <w:szCs w:val="20"/>
                <w:lang w:val="en-US" w:eastAsia="ru-RU"/>
              </w:rPr>
              <w:t>задания</w:t>
            </w:r>
            <w:proofErr w:type="spellEnd"/>
            <w:r w:rsidRPr="001D4EDF">
              <w:rPr>
                <w:rFonts w:ascii="Times New Roman" w:eastAsia="Times New Roman" w:hAnsi="Times New Roman" w:cs="Times New Roman"/>
                <w:b/>
                <w:bCs/>
                <w:color w:val="000000"/>
                <w:sz w:val="20"/>
                <w:szCs w:val="20"/>
                <w:lang w:eastAsia="ru-RU"/>
              </w:rPr>
              <w:t>.</w:t>
            </w:r>
            <w:r w:rsidRPr="001D4EDF">
              <w:rPr>
                <w:rFonts w:ascii="Times New Roman" w:eastAsia="Times New Roman" w:hAnsi="Times New Roman" w:cs="Times New Roman"/>
                <w:color w:val="000000"/>
                <w:sz w:val="20"/>
                <w:szCs w:val="20"/>
                <w:lang w:eastAsia="ru-RU"/>
              </w:rPr>
              <w:t> </w:t>
            </w:r>
          </w:p>
        </w:tc>
        <w:tc>
          <w:tcPr>
            <w:tcW w:w="5985" w:type="dxa"/>
            <w:tcBorders>
              <w:top w:val="nil"/>
              <w:left w:val="nil"/>
              <w:bottom w:val="single" w:sz="6" w:space="0" w:color="000000"/>
              <w:right w:val="single" w:sz="6" w:space="0" w:color="000000"/>
            </w:tcBorders>
            <w:shd w:val="clear" w:color="auto" w:fill="FFFFFF"/>
            <w:hideMark/>
          </w:tcPr>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At home you were supposed to do some tasks to the text. Let’s check them. Let’s begin with the task where you needed to choose the correct variant. Don’t forget to read the sentences from the text that prove your opinion. </w:t>
            </w:r>
          </w:p>
        </w:tc>
        <w:tc>
          <w:tcPr>
            <w:tcW w:w="1890" w:type="dxa"/>
            <w:tcBorders>
              <w:top w:val="nil"/>
              <w:left w:val="nil"/>
              <w:bottom w:val="single" w:sz="6" w:space="0" w:color="000000"/>
              <w:right w:val="single" w:sz="6" w:space="0" w:color="000000"/>
            </w:tcBorders>
            <w:shd w:val="clear" w:color="auto" w:fill="FFFFFF"/>
            <w:hideMark/>
          </w:tcPr>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Проверяют выполненное дома задание по содержанию текста </w:t>
            </w:r>
          </w:p>
        </w:tc>
      </w:tr>
      <w:tr w:rsidR="001D4EDF" w:rsidRPr="001D4EDF" w:rsidTr="001D4EDF">
        <w:trPr>
          <w:trHeight w:val="360"/>
        </w:trPr>
        <w:tc>
          <w:tcPr>
            <w:tcW w:w="1665" w:type="dxa"/>
            <w:tcBorders>
              <w:top w:val="nil"/>
              <w:left w:val="single" w:sz="6" w:space="0" w:color="000000"/>
              <w:bottom w:val="single" w:sz="6" w:space="0" w:color="auto"/>
              <w:right w:val="single" w:sz="6" w:space="0" w:color="000000"/>
            </w:tcBorders>
            <w:shd w:val="clear" w:color="auto" w:fill="FFFFFF"/>
            <w:vAlign w:val="center"/>
            <w:hideMark/>
          </w:tcPr>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sz w:val="24"/>
                <w:szCs w:val="24"/>
                <w:lang w:val="en-US" w:eastAsia="ru-RU"/>
              </w:rPr>
              <w:t>4.</w:t>
            </w:r>
            <w:r w:rsidRPr="001D4EDF">
              <w:rPr>
                <w:rFonts w:ascii="Times New Roman" w:eastAsia="Times New Roman" w:hAnsi="Times New Roman" w:cs="Times New Roman"/>
                <w:b/>
                <w:bCs/>
                <w:sz w:val="24"/>
                <w:szCs w:val="24"/>
                <w:lang w:eastAsia="ru-RU"/>
              </w:rPr>
              <w:t>Основная часть урока</w:t>
            </w:r>
            <w:r w:rsidRPr="001D4EDF">
              <w:rPr>
                <w:rFonts w:ascii="Times New Roman" w:eastAsia="Times New Roman" w:hAnsi="Times New Roman" w:cs="Times New Roman"/>
                <w:sz w:val="24"/>
                <w:szCs w:val="24"/>
                <w:lang w:eastAsia="ru-RU"/>
              </w:rPr>
              <w:t> </w:t>
            </w:r>
          </w:p>
        </w:tc>
        <w:tc>
          <w:tcPr>
            <w:tcW w:w="5985" w:type="dxa"/>
            <w:tcBorders>
              <w:top w:val="nil"/>
              <w:left w:val="nil"/>
              <w:bottom w:val="single" w:sz="6" w:space="0" w:color="auto"/>
              <w:right w:val="single" w:sz="6" w:space="0" w:color="000000"/>
            </w:tcBorders>
            <w:shd w:val="clear" w:color="auto" w:fill="FFFFFF"/>
            <w:hideMark/>
          </w:tcPr>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In the text you have also met some new words. Let’s read them once again and find their synonyms.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val="en-US" w:eastAsia="ru-RU"/>
              </w:rPr>
              <w:t>In the text you have also met some phrases that might be useful to describe your own journey. Let’s complete them.</w:t>
            </w:r>
            <w:r w:rsidRPr="001D4EDF">
              <w:rPr>
                <w:rFonts w:ascii="Times New Roman" w:eastAsia="Times New Roman" w:hAnsi="Times New Roman" w:cs="Times New Roman"/>
                <w:color w:val="000000"/>
                <w:sz w:val="20"/>
                <w:szCs w:val="20"/>
                <w:lang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 </w:t>
            </w:r>
          </w:p>
        </w:tc>
        <w:tc>
          <w:tcPr>
            <w:tcW w:w="1890" w:type="dxa"/>
            <w:tcBorders>
              <w:top w:val="nil"/>
              <w:left w:val="nil"/>
              <w:bottom w:val="single" w:sz="6" w:space="0" w:color="auto"/>
              <w:right w:val="single" w:sz="6" w:space="0" w:color="000000"/>
            </w:tcBorders>
            <w:shd w:val="clear" w:color="auto" w:fill="FFFFFF"/>
            <w:hideMark/>
          </w:tcPr>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Ищут к словам после текста синонимы из текста </w:t>
            </w:r>
          </w:p>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Заполняют пропуски в фразах из текста согласно тексту </w:t>
            </w:r>
          </w:p>
        </w:tc>
      </w:tr>
      <w:tr w:rsidR="001D4EDF" w:rsidRPr="001D4EDF" w:rsidTr="001D4EDF">
        <w:trPr>
          <w:trHeight w:val="5310"/>
        </w:trPr>
        <w:tc>
          <w:tcPr>
            <w:tcW w:w="1665" w:type="dxa"/>
            <w:tcBorders>
              <w:top w:val="single" w:sz="6" w:space="0" w:color="auto"/>
              <w:left w:val="single" w:sz="6" w:space="0" w:color="000000"/>
              <w:bottom w:val="single" w:sz="6" w:space="0" w:color="000000"/>
              <w:right w:val="single" w:sz="6" w:space="0" w:color="000000"/>
            </w:tcBorders>
            <w:shd w:val="clear" w:color="auto" w:fill="FFFFFF"/>
            <w:vAlign w:val="center"/>
            <w:hideMark/>
          </w:tcPr>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val="en-US" w:eastAsia="ru-RU"/>
              </w:rPr>
              <w:t>5. </w:t>
            </w:r>
            <w:r w:rsidRPr="001D4EDF">
              <w:rPr>
                <w:rFonts w:ascii="Times New Roman" w:eastAsia="Times New Roman" w:hAnsi="Times New Roman" w:cs="Times New Roman"/>
                <w:b/>
                <w:bCs/>
                <w:color w:val="000000"/>
                <w:sz w:val="20"/>
                <w:szCs w:val="20"/>
                <w:lang w:eastAsia="ru-RU"/>
              </w:rPr>
              <w:t>Итог</w:t>
            </w:r>
            <w:r w:rsidRPr="001D4EDF">
              <w:rPr>
                <w:rFonts w:ascii="Times New Roman" w:eastAsia="Times New Roman" w:hAnsi="Times New Roman" w:cs="Times New Roman"/>
                <w:b/>
                <w:bCs/>
                <w:color w:val="000000"/>
                <w:sz w:val="20"/>
                <w:szCs w:val="20"/>
                <w:lang w:val="en-US" w:eastAsia="ru-RU"/>
              </w:rPr>
              <w:t> </w:t>
            </w:r>
            <w:r w:rsidRPr="001D4EDF">
              <w:rPr>
                <w:rFonts w:ascii="Times New Roman" w:eastAsia="Times New Roman" w:hAnsi="Times New Roman" w:cs="Times New Roman"/>
                <w:b/>
                <w:bCs/>
                <w:color w:val="000000"/>
                <w:sz w:val="20"/>
                <w:szCs w:val="20"/>
                <w:lang w:eastAsia="ru-RU"/>
              </w:rPr>
              <w:t>урока</w:t>
            </w:r>
            <w:r w:rsidRPr="001D4EDF">
              <w:rPr>
                <w:rFonts w:ascii="Times New Roman" w:eastAsia="Times New Roman" w:hAnsi="Times New Roman" w:cs="Times New Roman"/>
                <w:color w:val="000000"/>
                <w:sz w:val="20"/>
                <w:szCs w:val="20"/>
                <w:lang w:eastAsia="ru-RU"/>
              </w:rPr>
              <w:t> </w:t>
            </w:r>
          </w:p>
        </w:tc>
        <w:tc>
          <w:tcPr>
            <w:tcW w:w="5985" w:type="dxa"/>
            <w:tcBorders>
              <w:top w:val="single" w:sz="6" w:space="0" w:color="auto"/>
              <w:left w:val="nil"/>
              <w:bottom w:val="single" w:sz="6" w:space="0" w:color="000000"/>
              <w:right w:val="single" w:sz="6" w:space="0" w:color="000000"/>
            </w:tcBorders>
            <w:shd w:val="clear" w:color="auto" w:fill="FFFFFF"/>
            <w:hideMark/>
          </w:tcPr>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val="en-US" w:eastAsia="ru-RU"/>
              </w:rPr>
            </w:pPr>
            <w:r>
              <w:rPr>
                <w:rFonts w:ascii="Times New Roman" w:eastAsia="Times New Roman" w:hAnsi="Times New Roman" w:cs="Times New Roman"/>
                <w:color w:val="000000"/>
                <w:sz w:val="20"/>
                <w:szCs w:val="20"/>
                <w:lang w:val="en-US" w:eastAsia="ru-RU"/>
              </w:rPr>
              <w:t>Your home task is</w:t>
            </w:r>
            <w:r w:rsidRPr="001D4EDF">
              <w:rPr>
                <w:rFonts w:ascii="Times New Roman" w:eastAsia="Times New Roman" w:hAnsi="Times New Roman" w:cs="Times New Roman"/>
                <w:color w:val="000000"/>
                <w:sz w:val="20"/>
                <w:szCs w:val="20"/>
                <w:lang w:val="en-US" w:eastAsia="ru-RU"/>
              </w:rPr>
              <w:t xml:space="preserve"> </w:t>
            </w:r>
            <w:r>
              <w:rPr>
                <w:rFonts w:ascii="Times New Roman" w:eastAsia="Times New Roman" w:hAnsi="Times New Roman" w:cs="Times New Roman"/>
                <w:color w:val="000000"/>
                <w:sz w:val="20"/>
                <w:szCs w:val="20"/>
                <w:lang w:val="en-US" w:eastAsia="ru-RU"/>
              </w:rPr>
              <w:t>to do</w:t>
            </w:r>
            <w:r w:rsidRPr="001D4EDF">
              <w:rPr>
                <w:rFonts w:ascii="Times New Roman" w:eastAsia="Times New Roman" w:hAnsi="Times New Roman" w:cs="Times New Roman"/>
                <w:color w:val="000000"/>
                <w:sz w:val="20"/>
                <w:szCs w:val="20"/>
                <w:lang w:val="en-US" w:eastAsia="ru-RU"/>
              </w:rPr>
              <w:t xml:space="preserve"> exercises 1 and 3 on page 8. </w:t>
            </w:r>
          </w:p>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val="en-US" w:eastAsia="ru-RU"/>
              </w:rPr>
            </w:pPr>
            <w:r w:rsidRPr="001D4EDF">
              <w:rPr>
                <w:rFonts w:ascii="Times New Roman" w:eastAsia="Times New Roman" w:hAnsi="Times New Roman" w:cs="Times New Roman"/>
                <w:color w:val="000000"/>
                <w:sz w:val="20"/>
                <w:szCs w:val="20"/>
                <w:lang w:val="en-US" w:eastAsia="ru-RU"/>
              </w:rPr>
              <w:t>I would like to know whether you liked the lesson or not. I’ll give you your decorations back. I’d like you to draw there a smiling face or a sad face. </w:t>
            </w:r>
          </w:p>
          <w:p w:rsidR="001D4EDF" w:rsidRPr="001D4EDF" w:rsidRDefault="001D4EDF" w:rsidP="001D4EDF">
            <w:pPr>
              <w:spacing w:after="0" w:line="240" w:lineRule="auto"/>
              <w:jc w:val="both"/>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b/>
                <w:bCs/>
                <w:color w:val="000000"/>
                <w:sz w:val="20"/>
                <w:szCs w:val="20"/>
                <w:lang w:val="en-US" w:eastAsia="ru-RU"/>
              </w:rPr>
              <w:t>Thank you for the lesson. The lesson is over.</w:t>
            </w:r>
            <w:r w:rsidRPr="001D4EDF">
              <w:rPr>
                <w:rFonts w:ascii="Times New Roman" w:eastAsia="Times New Roman" w:hAnsi="Times New Roman" w:cs="Times New Roman"/>
                <w:color w:val="000000"/>
                <w:sz w:val="20"/>
                <w:szCs w:val="20"/>
                <w:lang w:eastAsia="ru-RU"/>
              </w:rPr>
              <w:t> </w:t>
            </w:r>
            <w:bookmarkStart w:id="0" w:name="_GoBack"/>
            <w:bookmarkEnd w:id="0"/>
          </w:p>
        </w:tc>
        <w:tc>
          <w:tcPr>
            <w:tcW w:w="1890" w:type="dxa"/>
            <w:tcBorders>
              <w:top w:val="single" w:sz="6" w:space="0" w:color="auto"/>
              <w:left w:val="nil"/>
              <w:bottom w:val="single" w:sz="6" w:space="0" w:color="000000"/>
              <w:right w:val="single" w:sz="6" w:space="0" w:color="000000"/>
            </w:tcBorders>
            <w:shd w:val="clear" w:color="auto" w:fill="FFFFFF"/>
            <w:hideMark/>
          </w:tcPr>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Высказывают своё мнение об уроке в форме, предложенной учителем/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 </w:t>
            </w:r>
          </w:p>
          <w:p w:rsidR="001D4EDF" w:rsidRPr="001D4EDF" w:rsidRDefault="001D4EDF" w:rsidP="001D4EDF">
            <w:pPr>
              <w:spacing w:after="0" w:line="240" w:lineRule="auto"/>
              <w:textAlignment w:val="baseline"/>
              <w:rPr>
                <w:rFonts w:ascii="Times New Roman" w:eastAsia="Times New Roman" w:hAnsi="Times New Roman" w:cs="Times New Roman"/>
                <w:sz w:val="24"/>
                <w:szCs w:val="24"/>
                <w:lang w:eastAsia="ru-RU"/>
              </w:rPr>
            </w:pPr>
            <w:r w:rsidRPr="001D4EDF">
              <w:rPr>
                <w:rFonts w:ascii="Times New Roman" w:eastAsia="Times New Roman" w:hAnsi="Times New Roman" w:cs="Times New Roman"/>
                <w:color w:val="000000"/>
                <w:sz w:val="20"/>
                <w:szCs w:val="20"/>
                <w:lang w:eastAsia="ru-RU"/>
              </w:rPr>
              <w:t> </w:t>
            </w:r>
          </w:p>
        </w:tc>
      </w:tr>
    </w:tbl>
    <w:p w:rsidR="001D4EDF" w:rsidRPr="001D4EDF" w:rsidRDefault="001D4EDF" w:rsidP="001D4EDF">
      <w:pPr>
        <w:spacing w:after="0" w:line="240" w:lineRule="auto"/>
        <w:textAlignment w:val="baseline"/>
        <w:rPr>
          <w:rFonts w:ascii="Segoe UI" w:eastAsia="Times New Roman" w:hAnsi="Segoe UI" w:cs="Segoe UI"/>
          <w:sz w:val="18"/>
          <w:szCs w:val="18"/>
          <w:lang w:eastAsia="ru-RU"/>
        </w:rPr>
      </w:pPr>
      <w:r w:rsidRPr="001D4EDF">
        <w:rPr>
          <w:rFonts w:ascii="Times New Roman" w:eastAsia="Times New Roman" w:hAnsi="Times New Roman" w:cs="Times New Roman"/>
          <w:sz w:val="24"/>
          <w:szCs w:val="24"/>
          <w:lang w:eastAsia="ru-RU"/>
        </w:rPr>
        <w:t> </w:t>
      </w:r>
    </w:p>
    <w:p w:rsidR="00C26810" w:rsidRDefault="00C26810"/>
    <w:sectPr w:rsidR="00C268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4E8"/>
    <w:rsid w:val="001D4EDF"/>
    <w:rsid w:val="00C26810"/>
    <w:rsid w:val="00FF74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B4925"/>
  <w15:chartTrackingRefBased/>
  <w15:docId w15:val="{190E635B-94E0-4A25-831E-84E8FE8AA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1D4E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1D4EDF"/>
  </w:style>
  <w:style w:type="character" w:customStyle="1" w:styleId="eop">
    <w:name w:val="eop"/>
    <w:basedOn w:val="a0"/>
    <w:rsid w:val="001D4E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525903">
      <w:bodyDiv w:val="1"/>
      <w:marLeft w:val="0"/>
      <w:marRight w:val="0"/>
      <w:marTop w:val="0"/>
      <w:marBottom w:val="0"/>
      <w:divBdr>
        <w:top w:val="none" w:sz="0" w:space="0" w:color="auto"/>
        <w:left w:val="none" w:sz="0" w:space="0" w:color="auto"/>
        <w:bottom w:val="none" w:sz="0" w:space="0" w:color="auto"/>
        <w:right w:val="none" w:sz="0" w:space="0" w:color="auto"/>
      </w:divBdr>
      <w:divsChild>
        <w:div w:id="417599271">
          <w:marLeft w:val="0"/>
          <w:marRight w:val="0"/>
          <w:marTop w:val="0"/>
          <w:marBottom w:val="0"/>
          <w:divBdr>
            <w:top w:val="none" w:sz="0" w:space="0" w:color="auto"/>
            <w:left w:val="none" w:sz="0" w:space="0" w:color="auto"/>
            <w:bottom w:val="none" w:sz="0" w:space="0" w:color="auto"/>
            <w:right w:val="none" w:sz="0" w:space="0" w:color="auto"/>
          </w:divBdr>
        </w:div>
        <w:div w:id="1423867211">
          <w:marLeft w:val="0"/>
          <w:marRight w:val="0"/>
          <w:marTop w:val="0"/>
          <w:marBottom w:val="0"/>
          <w:divBdr>
            <w:top w:val="none" w:sz="0" w:space="0" w:color="auto"/>
            <w:left w:val="none" w:sz="0" w:space="0" w:color="auto"/>
            <w:bottom w:val="none" w:sz="0" w:space="0" w:color="auto"/>
            <w:right w:val="none" w:sz="0" w:space="0" w:color="auto"/>
          </w:divBdr>
        </w:div>
        <w:div w:id="1148594442">
          <w:marLeft w:val="0"/>
          <w:marRight w:val="0"/>
          <w:marTop w:val="0"/>
          <w:marBottom w:val="0"/>
          <w:divBdr>
            <w:top w:val="none" w:sz="0" w:space="0" w:color="auto"/>
            <w:left w:val="none" w:sz="0" w:space="0" w:color="auto"/>
            <w:bottom w:val="none" w:sz="0" w:space="0" w:color="auto"/>
            <w:right w:val="none" w:sz="0" w:space="0" w:color="auto"/>
          </w:divBdr>
        </w:div>
        <w:div w:id="69928546">
          <w:marLeft w:val="0"/>
          <w:marRight w:val="0"/>
          <w:marTop w:val="0"/>
          <w:marBottom w:val="0"/>
          <w:divBdr>
            <w:top w:val="none" w:sz="0" w:space="0" w:color="auto"/>
            <w:left w:val="none" w:sz="0" w:space="0" w:color="auto"/>
            <w:bottom w:val="none" w:sz="0" w:space="0" w:color="auto"/>
            <w:right w:val="none" w:sz="0" w:space="0" w:color="auto"/>
          </w:divBdr>
        </w:div>
        <w:div w:id="1727030155">
          <w:marLeft w:val="0"/>
          <w:marRight w:val="0"/>
          <w:marTop w:val="0"/>
          <w:marBottom w:val="0"/>
          <w:divBdr>
            <w:top w:val="none" w:sz="0" w:space="0" w:color="auto"/>
            <w:left w:val="none" w:sz="0" w:space="0" w:color="auto"/>
            <w:bottom w:val="none" w:sz="0" w:space="0" w:color="auto"/>
            <w:right w:val="none" w:sz="0" w:space="0" w:color="auto"/>
          </w:divBdr>
        </w:div>
        <w:div w:id="1944652427">
          <w:marLeft w:val="0"/>
          <w:marRight w:val="0"/>
          <w:marTop w:val="0"/>
          <w:marBottom w:val="0"/>
          <w:divBdr>
            <w:top w:val="none" w:sz="0" w:space="0" w:color="auto"/>
            <w:left w:val="none" w:sz="0" w:space="0" w:color="auto"/>
            <w:bottom w:val="none" w:sz="0" w:space="0" w:color="auto"/>
            <w:right w:val="none" w:sz="0" w:space="0" w:color="auto"/>
          </w:divBdr>
        </w:div>
        <w:div w:id="2007630683">
          <w:marLeft w:val="0"/>
          <w:marRight w:val="0"/>
          <w:marTop w:val="0"/>
          <w:marBottom w:val="0"/>
          <w:divBdr>
            <w:top w:val="none" w:sz="0" w:space="0" w:color="auto"/>
            <w:left w:val="none" w:sz="0" w:space="0" w:color="auto"/>
            <w:bottom w:val="none" w:sz="0" w:space="0" w:color="auto"/>
            <w:right w:val="none" w:sz="0" w:space="0" w:color="auto"/>
          </w:divBdr>
        </w:div>
        <w:div w:id="1098864790">
          <w:marLeft w:val="0"/>
          <w:marRight w:val="0"/>
          <w:marTop w:val="0"/>
          <w:marBottom w:val="0"/>
          <w:divBdr>
            <w:top w:val="none" w:sz="0" w:space="0" w:color="auto"/>
            <w:left w:val="none" w:sz="0" w:space="0" w:color="auto"/>
            <w:bottom w:val="none" w:sz="0" w:space="0" w:color="auto"/>
            <w:right w:val="none" w:sz="0" w:space="0" w:color="auto"/>
          </w:divBdr>
        </w:div>
        <w:div w:id="380134215">
          <w:marLeft w:val="0"/>
          <w:marRight w:val="0"/>
          <w:marTop w:val="0"/>
          <w:marBottom w:val="0"/>
          <w:divBdr>
            <w:top w:val="none" w:sz="0" w:space="0" w:color="auto"/>
            <w:left w:val="none" w:sz="0" w:space="0" w:color="auto"/>
            <w:bottom w:val="none" w:sz="0" w:space="0" w:color="auto"/>
            <w:right w:val="none" w:sz="0" w:space="0" w:color="auto"/>
          </w:divBdr>
        </w:div>
        <w:div w:id="776098155">
          <w:marLeft w:val="0"/>
          <w:marRight w:val="0"/>
          <w:marTop w:val="0"/>
          <w:marBottom w:val="0"/>
          <w:divBdr>
            <w:top w:val="none" w:sz="0" w:space="0" w:color="auto"/>
            <w:left w:val="none" w:sz="0" w:space="0" w:color="auto"/>
            <w:bottom w:val="none" w:sz="0" w:space="0" w:color="auto"/>
            <w:right w:val="none" w:sz="0" w:space="0" w:color="auto"/>
          </w:divBdr>
        </w:div>
        <w:div w:id="424494736">
          <w:marLeft w:val="0"/>
          <w:marRight w:val="0"/>
          <w:marTop w:val="0"/>
          <w:marBottom w:val="0"/>
          <w:divBdr>
            <w:top w:val="none" w:sz="0" w:space="0" w:color="auto"/>
            <w:left w:val="none" w:sz="0" w:space="0" w:color="auto"/>
            <w:bottom w:val="none" w:sz="0" w:space="0" w:color="auto"/>
            <w:right w:val="none" w:sz="0" w:space="0" w:color="auto"/>
          </w:divBdr>
        </w:div>
        <w:div w:id="839346461">
          <w:marLeft w:val="0"/>
          <w:marRight w:val="0"/>
          <w:marTop w:val="0"/>
          <w:marBottom w:val="0"/>
          <w:divBdr>
            <w:top w:val="none" w:sz="0" w:space="0" w:color="auto"/>
            <w:left w:val="none" w:sz="0" w:space="0" w:color="auto"/>
            <w:bottom w:val="none" w:sz="0" w:space="0" w:color="auto"/>
            <w:right w:val="none" w:sz="0" w:space="0" w:color="auto"/>
          </w:divBdr>
        </w:div>
        <w:div w:id="759639665">
          <w:marLeft w:val="0"/>
          <w:marRight w:val="0"/>
          <w:marTop w:val="0"/>
          <w:marBottom w:val="0"/>
          <w:divBdr>
            <w:top w:val="none" w:sz="0" w:space="0" w:color="auto"/>
            <w:left w:val="none" w:sz="0" w:space="0" w:color="auto"/>
            <w:bottom w:val="none" w:sz="0" w:space="0" w:color="auto"/>
            <w:right w:val="none" w:sz="0" w:space="0" w:color="auto"/>
          </w:divBdr>
        </w:div>
        <w:div w:id="1235627377">
          <w:marLeft w:val="0"/>
          <w:marRight w:val="0"/>
          <w:marTop w:val="0"/>
          <w:marBottom w:val="0"/>
          <w:divBdr>
            <w:top w:val="none" w:sz="0" w:space="0" w:color="auto"/>
            <w:left w:val="none" w:sz="0" w:space="0" w:color="auto"/>
            <w:bottom w:val="none" w:sz="0" w:space="0" w:color="auto"/>
            <w:right w:val="none" w:sz="0" w:space="0" w:color="auto"/>
          </w:divBdr>
        </w:div>
        <w:div w:id="1824660968">
          <w:marLeft w:val="0"/>
          <w:marRight w:val="0"/>
          <w:marTop w:val="0"/>
          <w:marBottom w:val="0"/>
          <w:divBdr>
            <w:top w:val="none" w:sz="0" w:space="0" w:color="auto"/>
            <w:left w:val="none" w:sz="0" w:space="0" w:color="auto"/>
            <w:bottom w:val="none" w:sz="0" w:space="0" w:color="auto"/>
            <w:right w:val="none" w:sz="0" w:space="0" w:color="auto"/>
          </w:divBdr>
        </w:div>
        <w:div w:id="1203637637">
          <w:marLeft w:val="0"/>
          <w:marRight w:val="0"/>
          <w:marTop w:val="0"/>
          <w:marBottom w:val="0"/>
          <w:divBdr>
            <w:top w:val="none" w:sz="0" w:space="0" w:color="auto"/>
            <w:left w:val="none" w:sz="0" w:space="0" w:color="auto"/>
            <w:bottom w:val="none" w:sz="0" w:space="0" w:color="auto"/>
            <w:right w:val="none" w:sz="0" w:space="0" w:color="auto"/>
          </w:divBdr>
          <w:divsChild>
            <w:div w:id="1001660433">
              <w:marLeft w:val="-75"/>
              <w:marRight w:val="0"/>
              <w:marTop w:val="30"/>
              <w:marBottom w:val="30"/>
              <w:divBdr>
                <w:top w:val="none" w:sz="0" w:space="0" w:color="auto"/>
                <w:left w:val="none" w:sz="0" w:space="0" w:color="auto"/>
                <w:bottom w:val="none" w:sz="0" w:space="0" w:color="auto"/>
                <w:right w:val="none" w:sz="0" w:space="0" w:color="auto"/>
              </w:divBdr>
              <w:divsChild>
                <w:div w:id="520168046">
                  <w:marLeft w:val="0"/>
                  <w:marRight w:val="0"/>
                  <w:marTop w:val="0"/>
                  <w:marBottom w:val="0"/>
                  <w:divBdr>
                    <w:top w:val="none" w:sz="0" w:space="0" w:color="auto"/>
                    <w:left w:val="none" w:sz="0" w:space="0" w:color="auto"/>
                    <w:bottom w:val="none" w:sz="0" w:space="0" w:color="auto"/>
                    <w:right w:val="none" w:sz="0" w:space="0" w:color="auto"/>
                  </w:divBdr>
                  <w:divsChild>
                    <w:div w:id="1329406462">
                      <w:marLeft w:val="0"/>
                      <w:marRight w:val="0"/>
                      <w:marTop w:val="0"/>
                      <w:marBottom w:val="0"/>
                      <w:divBdr>
                        <w:top w:val="none" w:sz="0" w:space="0" w:color="auto"/>
                        <w:left w:val="none" w:sz="0" w:space="0" w:color="auto"/>
                        <w:bottom w:val="none" w:sz="0" w:space="0" w:color="auto"/>
                        <w:right w:val="none" w:sz="0" w:space="0" w:color="auto"/>
                      </w:divBdr>
                    </w:div>
                  </w:divsChild>
                </w:div>
                <w:div w:id="1618875413">
                  <w:marLeft w:val="0"/>
                  <w:marRight w:val="0"/>
                  <w:marTop w:val="0"/>
                  <w:marBottom w:val="0"/>
                  <w:divBdr>
                    <w:top w:val="none" w:sz="0" w:space="0" w:color="auto"/>
                    <w:left w:val="none" w:sz="0" w:space="0" w:color="auto"/>
                    <w:bottom w:val="none" w:sz="0" w:space="0" w:color="auto"/>
                    <w:right w:val="none" w:sz="0" w:space="0" w:color="auto"/>
                  </w:divBdr>
                  <w:divsChild>
                    <w:div w:id="1726875894">
                      <w:marLeft w:val="0"/>
                      <w:marRight w:val="0"/>
                      <w:marTop w:val="0"/>
                      <w:marBottom w:val="0"/>
                      <w:divBdr>
                        <w:top w:val="none" w:sz="0" w:space="0" w:color="auto"/>
                        <w:left w:val="none" w:sz="0" w:space="0" w:color="auto"/>
                        <w:bottom w:val="none" w:sz="0" w:space="0" w:color="auto"/>
                        <w:right w:val="none" w:sz="0" w:space="0" w:color="auto"/>
                      </w:divBdr>
                    </w:div>
                  </w:divsChild>
                </w:div>
                <w:div w:id="84038577">
                  <w:marLeft w:val="0"/>
                  <w:marRight w:val="0"/>
                  <w:marTop w:val="0"/>
                  <w:marBottom w:val="0"/>
                  <w:divBdr>
                    <w:top w:val="none" w:sz="0" w:space="0" w:color="auto"/>
                    <w:left w:val="none" w:sz="0" w:space="0" w:color="auto"/>
                    <w:bottom w:val="none" w:sz="0" w:space="0" w:color="auto"/>
                    <w:right w:val="none" w:sz="0" w:space="0" w:color="auto"/>
                  </w:divBdr>
                  <w:divsChild>
                    <w:div w:id="131799736">
                      <w:marLeft w:val="0"/>
                      <w:marRight w:val="0"/>
                      <w:marTop w:val="0"/>
                      <w:marBottom w:val="0"/>
                      <w:divBdr>
                        <w:top w:val="none" w:sz="0" w:space="0" w:color="auto"/>
                        <w:left w:val="none" w:sz="0" w:space="0" w:color="auto"/>
                        <w:bottom w:val="none" w:sz="0" w:space="0" w:color="auto"/>
                        <w:right w:val="none" w:sz="0" w:space="0" w:color="auto"/>
                      </w:divBdr>
                    </w:div>
                  </w:divsChild>
                </w:div>
                <w:div w:id="1101872469">
                  <w:marLeft w:val="0"/>
                  <w:marRight w:val="0"/>
                  <w:marTop w:val="0"/>
                  <w:marBottom w:val="0"/>
                  <w:divBdr>
                    <w:top w:val="none" w:sz="0" w:space="0" w:color="auto"/>
                    <w:left w:val="none" w:sz="0" w:space="0" w:color="auto"/>
                    <w:bottom w:val="none" w:sz="0" w:space="0" w:color="auto"/>
                    <w:right w:val="none" w:sz="0" w:space="0" w:color="auto"/>
                  </w:divBdr>
                  <w:divsChild>
                    <w:div w:id="1006442465">
                      <w:marLeft w:val="0"/>
                      <w:marRight w:val="0"/>
                      <w:marTop w:val="0"/>
                      <w:marBottom w:val="0"/>
                      <w:divBdr>
                        <w:top w:val="none" w:sz="0" w:space="0" w:color="auto"/>
                        <w:left w:val="none" w:sz="0" w:space="0" w:color="auto"/>
                        <w:bottom w:val="none" w:sz="0" w:space="0" w:color="auto"/>
                        <w:right w:val="none" w:sz="0" w:space="0" w:color="auto"/>
                      </w:divBdr>
                    </w:div>
                    <w:div w:id="621501545">
                      <w:marLeft w:val="0"/>
                      <w:marRight w:val="0"/>
                      <w:marTop w:val="0"/>
                      <w:marBottom w:val="0"/>
                      <w:divBdr>
                        <w:top w:val="none" w:sz="0" w:space="0" w:color="auto"/>
                        <w:left w:val="none" w:sz="0" w:space="0" w:color="auto"/>
                        <w:bottom w:val="none" w:sz="0" w:space="0" w:color="auto"/>
                        <w:right w:val="none" w:sz="0" w:space="0" w:color="auto"/>
                      </w:divBdr>
                    </w:div>
                  </w:divsChild>
                </w:div>
                <w:div w:id="1629967171">
                  <w:marLeft w:val="0"/>
                  <w:marRight w:val="0"/>
                  <w:marTop w:val="0"/>
                  <w:marBottom w:val="0"/>
                  <w:divBdr>
                    <w:top w:val="none" w:sz="0" w:space="0" w:color="auto"/>
                    <w:left w:val="none" w:sz="0" w:space="0" w:color="auto"/>
                    <w:bottom w:val="none" w:sz="0" w:space="0" w:color="auto"/>
                    <w:right w:val="none" w:sz="0" w:space="0" w:color="auto"/>
                  </w:divBdr>
                  <w:divsChild>
                    <w:div w:id="289558182">
                      <w:marLeft w:val="0"/>
                      <w:marRight w:val="0"/>
                      <w:marTop w:val="0"/>
                      <w:marBottom w:val="0"/>
                      <w:divBdr>
                        <w:top w:val="none" w:sz="0" w:space="0" w:color="auto"/>
                        <w:left w:val="none" w:sz="0" w:space="0" w:color="auto"/>
                        <w:bottom w:val="none" w:sz="0" w:space="0" w:color="auto"/>
                        <w:right w:val="none" w:sz="0" w:space="0" w:color="auto"/>
                      </w:divBdr>
                    </w:div>
                    <w:div w:id="1136332587">
                      <w:marLeft w:val="0"/>
                      <w:marRight w:val="0"/>
                      <w:marTop w:val="0"/>
                      <w:marBottom w:val="0"/>
                      <w:divBdr>
                        <w:top w:val="none" w:sz="0" w:space="0" w:color="auto"/>
                        <w:left w:val="none" w:sz="0" w:space="0" w:color="auto"/>
                        <w:bottom w:val="none" w:sz="0" w:space="0" w:color="auto"/>
                        <w:right w:val="none" w:sz="0" w:space="0" w:color="auto"/>
                      </w:divBdr>
                    </w:div>
                    <w:div w:id="2039893217">
                      <w:marLeft w:val="0"/>
                      <w:marRight w:val="0"/>
                      <w:marTop w:val="0"/>
                      <w:marBottom w:val="0"/>
                      <w:divBdr>
                        <w:top w:val="none" w:sz="0" w:space="0" w:color="auto"/>
                        <w:left w:val="none" w:sz="0" w:space="0" w:color="auto"/>
                        <w:bottom w:val="none" w:sz="0" w:space="0" w:color="auto"/>
                        <w:right w:val="none" w:sz="0" w:space="0" w:color="auto"/>
                      </w:divBdr>
                    </w:div>
                    <w:div w:id="19549990">
                      <w:marLeft w:val="0"/>
                      <w:marRight w:val="0"/>
                      <w:marTop w:val="0"/>
                      <w:marBottom w:val="0"/>
                      <w:divBdr>
                        <w:top w:val="none" w:sz="0" w:space="0" w:color="auto"/>
                        <w:left w:val="none" w:sz="0" w:space="0" w:color="auto"/>
                        <w:bottom w:val="none" w:sz="0" w:space="0" w:color="auto"/>
                        <w:right w:val="none" w:sz="0" w:space="0" w:color="auto"/>
                      </w:divBdr>
                    </w:div>
                    <w:div w:id="318191514">
                      <w:marLeft w:val="0"/>
                      <w:marRight w:val="0"/>
                      <w:marTop w:val="0"/>
                      <w:marBottom w:val="0"/>
                      <w:divBdr>
                        <w:top w:val="none" w:sz="0" w:space="0" w:color="auto"/>
                        <w:left w:val="none" w:sz="0" w:space="0" w:color="auto"/>
                        <w:bottom w:val="none" w:sz="0" w:space="0" w:color="auto"/>
                        <w:right w:val="none" w:sz="0" w:space="0" w:color="auto"/>
                      </w:divBdr>
                    </w:div>
                    <w:div w:id="493374753">
                      <w:marLeft w:val="0"/>
                      <w:marRight w:val="0"/>
                      <w:marTop w:val="0"/>
                      <w:marBottom w:val="0"/>
                      <w:divBdr>
                        <w:top w:val="none" w:sz="0" w:space="0" w:color="auto"/>
                        <w:left w:val="none" w:sz="0" w:space="0" w:color="auto"/>
                        <w:bottom w:val="none" w:sz="0" w:space="0" w:color="auto"/>
                        <w:right w:val="none" w:sz="0" w:space="0" w:color="auto"/>
                      </w:divBdr>
                    </w:div>
                    <w:div w:id="102965836">
                      <w:marLeft w:val="0"/>
                      <w:marRight w:val="0"/>
                      <w:marTop w:val="0"/>
                      <w:marBottom w:val="0"/>
                      <w:divBdr>
                        <w:top w:val="none" w:sz="0" w:space="0" w:color="auto"/>
                        <w:left w:val="none" w:sz="0" w:space="0" w:color="auto"/>
                        <w:bottom w:val="none" w:sz="0" w:space="0" w:color="auto"/>
                        <w:right w:val="none" w:sz="0" w:space="0" w:color="auto"/>
                      </w:divBdr>
                    </w:div>
                    <w:div w:id="1097675267">
                      <w:marLeft w:val="0"/>
                      <w:marRight w:val="0"/>
                      <w:marTop w:val="0"/>
                      <w:marBottom w:val="0"/>
                      <w:divBdr>
                        <w:top w:val="none" w:sz="0" w:space="0" w:color="auto"/>
                        <w:left w:val="none" w:sz="0" w:space="0" w:color="auto"/>
                        <w:bottom w:val="none" w:sz="0" w:space="0" w:color="auto"/>
                        <w:right w:val="none" w:sz="0" w:space="0" w:color="auto"/>
                      </w:divBdr>
                    </w:div>
                    <w:div w:id="988172946">
                      <w:marLeft w:val="0"/>
                      <w:marRight w:val="0"/>
                      <w:marTop w:val="0"/>
                      <w:marBottom w:val="0"/>
                      <w:divBdr>
                        <w:top w:val="none" w:sz="0" w:space="0" w:color="auto"/>
                        <w:left w:val="none" w:sz="0" w:space="0" w:color="auto"/>
                        <w:bottom w:val="none" w:sz="0" w:space="0" w:color="auto"/>
                        <w:right w:val="none" w:sz="0" w:space="0" w:color="auto"/>
                      </w:divBdr>
                    </w:div>
                    <w:div w:id="1573007486">
                      <w:marLeft w:val="0"/>
                      <w:marRight w:val="0"/>
                      <w:marTop w:val="0"/>
                      <w:marBottom w:val="0"/>
                      <w:divBdr>
                        <w:top w:val="none" w:sz="0" w:space="0" w:color="auto"/>
                        <w:left w:val="none" w:sz="0" w:space="0" w:color="auto"/>
                        <w:bottom w:val="none" w:sz="0" w:space="0" w:color="auto"/>
                        <w:right w:val="none" w:sz="0" w:space="0" w:color="auto"/>
                      </w:divBdr>
                    </w:div>
                    <w:div w:id="1551838717">
                      <w:marLeft w:val="0"/>
                      <w:marRight w:val="0"/>
                      <w:marTop w:val="0"/>
                      <w:marBottom w:val="0"/>
                      <w:divBdr>
                        <w:top w:val="none" w:sz="0" w:space="0" w:color="auto"/>
                        <w:left w:val="none" w:sz="0" w:space="0" w:color="auto"/>
                        <w:bottom w:val="none" w:sz="0" w:space="0" w:color="auto"/>
                        <w:right w:val="none" w:sz="0" w:space="0" w:color="auto"/>
                      </w:divBdr>
                    </w:div>
                    <w:div w:id="1584414266">
                      <w:marLeft w:val="0"/>
                      <w:marRight w:val="0"/>
                      <w:marTop w:val="0"/>
                      <w:marBottom w:val="0"/>
                      <w:divBdr>
                        <w:top w:val="none" w:sz="0" w:space="0" w:color="auto"/>
                        <w:left w:val="none" w:sz="0" w:space="0" w:color="auto"/>
                        <w:bottom w:val="none" w:sz="0" w:space="0" w:color="auto"/>
                        <w:right w:val="none" w:sz="0" w:space="0" w:color="auto"/>
                      </w:divBdr>
                    </w:div>
                    <w:div w:id="1091318208">
                      <w:marLeft w:val="0"/>
                      <w:marRight w:val="0"/>
                      <w:marTop w:val="0"/>
                      <w:marBottom w:val="0"/>
                      <w:divBdr>
                        <w:top w:val="none" w:sz="0" w:space="0" w:color="auto"/>
                        <w:left w:val="none" w:sz="0" w:space="0" w:color="auto"/>
                        <w:bottom w:val="none" w:sz="0" w:space="0" w:color="auto"/>
                        <w:right w:val="none" w:sz="0" w:space="0" w:color="auto"/>
                      </w:divBdr>
                    </w:div>
                    <w:div w:id="461771806">
                      <w:marLeft w:val="0"/>
                      <w:marRight w:val="0"/>
                      <w:marTop w:val="0"/>
                      <w:marBottom w:val="0"/>
                      <w:divBdr>
                        <w:top w:val="none" w:sz="0" w:space="0" w:color="auto"/>
                        <w:left w:val="none" w:sz="0" w:space="0" w:color="auto"/>
                        <w:bottom w:val="none" w:sz="0" w:space="0" w:color="auto"/>
                        <w:right w:val="none" w:sz="0" w:space="0" w:color="auto"/>
                      </w:divBdr>
                    </w:div>
                    <w:div w:id="1548954479">
                      <w:marLeft w:val="0"/>
                      <w:marRight w:val="0"/>
                      <w:marTop w:val="0"/>
                      <w:marBottom w:val="0"/>
                      <w:divBdr>
                        <w:top w:val="none" w:sz="0" w:space="0" w:color="auto"/>
                        <w:left w:val="none" w:sz="0" w:space="0" w:color="auto"/>
                        <w:bottom w:val="none" w:sz="0" w:space="0" w:color="auto"/>
                        <w:right w:val="none" w:sz="0" w:space="0" w:color="auto"/>
                      </w:divBdr>
                    </w:div>
                    <w:div w:id="1164971058">
                      <w:marLeft w:val="0"/>
                      <w:marRight w:val="0"/>
                      <w:marTop w:val="0"/>
                      <w:marBottom w:val="0"/>
                      <w:divBdr>
                        <w:top w:val="none" w:sz="0" w:space="0" w:color="auto"/>
                        <w:left w:val="none" w:sz="0" w:space="0" w:color="auto"/>
                        <w:bottom w:val="none" w:sz="0" w:space="0" w:color="auto"/>
                        <w:right w:val="none" w:sz="0" w:space="0" w:color="auto"/>
                      </w:divBdr>
                    </w:div>
                  </w:divsChild>
                </w:div>
                <w:div w:id="599724639">
                  <w:marLeft w:val="0"/>
                  <w:marRight w:val="0"/>
                  <w:marTop w:val="0"/>
                  <w:marBottom w:val="0"/>
                  <w:divBdr>
                    <w:top w:val="none" w:sz="0" w:space="0" w:color="auto"/>
                    <w:left w:val="none" w:sz="0" w:space="0" w:color="auto"/>
                    <w:bottom w:val="none" w:sz="0" w:space="0" w:color="auto"/>
                    <w:right w:val="none" w:sz="0" w:space="0" w:color="auto"/>
                  </w:divBdr>
                  <w:divsChild>
                    <w:div w:id="1521771955">
                      <w:marLeft w:val="0"/>
                      <w:marRight w:val="0"/>
                      <w:marTop w:val="0"/>
                      <w:marBottom w:val="0"/>
                      <w:divBdr>
                        <w:top w:val="none" w:sz="0" w:space="0" w:color="auto"/>
                        <w:left w:val="none" w:sz="0" w:space="0" w:color="auto"/>
                        <w:bottom w:val="none" w:sz="0" w:space="0" w:color="auto"/>
                        <w:right w:val="none" w:sz="0" w:space="0" w:color="auto"/>
                      </w:divBdr>
                    </w:div>
                    <w:div w:id="865483340">
                      <w:marLeft w:val="0"/>
                      <w:marRight w:val="0"/>
                      <w:marTop w:val="0"/>
                      <w:marBottom w:val="0"/>
                      <w:divBdr>
                        <w:top w:val="none" w:sz="0" w:space="0" w:color="auto"/>
                        <w:left w:val="none" w:sz="0" w:space="0" w:color="auto"/>
                        <w:bottom w:val="none" w:sz="0" w:space="0" w:color="auto"/>
                        <w:right w:val="none" w:sz="0" w:space="0" w:color="auto"/>
                      </w:divBdr>
                    </w:div>
                    <w:div w:id="230435351">
                      <w:marLeft w:val="0"/>
                      <w:marRight w:val="0"/>
                      <w:marTop w:val="0"/>
                      <w:marBottom w:val="0"/>
                      <w:divBdr>
                        <w:top w:val="none" w:sz="0" w:space="0" w:color="auto"/>
                        <w:left w:val="none" w:sz="0" w:space="0" w:color="auto"/>
                        <w:bottom w:val="none" w:sz="0" w:space="0" w:color="auto"/>
                        <w:right w:val="none" w:sz="0" w:space="0" w:color="auto"/>
                      </w:divBdr>
                    </w:div>
                    <w:div w:id="933436922">
                      <w:marLeft w:val="0"/>
                      <w:marRight w:val="0"/>
                      <w:marTop w:val="0"/>
                      <w:marBottom w:val="0"/>
                      <w:divBdr>
                        <w:top w:val="none" w:sz="0" w:space="0" w:color="auto"/>
                        <w:left w:val="none" w:sz="0" w:space="0" w:color="auto"/>
                        <w:bottom w:val="none" w:sz="0" w:space="0" w:color="auto"/>
                        <w:right w:val="none" w:sz="0" w:space="0" w:color="auto"/>
                      </w:divBdr>
                    </w:div>
                    <w:div w:id="269122980">
                      <w:marLeft w:val="0"/>
                      <w:marRight w:val="0"/>
                      <w:marTop w:val="0"/>
                      <w:marBottom w:val="0"/>
                      <w:divBdr>
                        <w:top w:val="none" w:sz="0" w:space="0" w:color="auto"/>
                        <w:left w:val="none" w:sz="0" w:space="0" w:color="auto"/>
                        <w:bottom w:val="none" w:sz="0" w:space="0" w:color="auto"/>
                        <w:right w:val="none" w:sz="0" w:space="0" w:color="auto"/>
                      </w:divBdr>
                    </w:div>
                    <w:div w:id="602373039">
                      <w:marLeft w:val="0"/>
                      <w:marRight w:val="0"/>
                      <w:marTop w:val="0"/>
                      <w:marBottom w:val="0"/>
                      <w:divBdr>
                        <w:top w:val="none" w:sz="0" w:space="0" w:color="auto"/>
                        <w:left w:val="none" w:sz="0" w:space="0" w:color="auto"/>
                        <w:bottom w:val="none" w:sz="0" w:space="0" w:color="auto"/>
                        <w:right w:val="none" w:sz="0" w:space="0" w:color="auto"/>
                      </w:divBdr>
                    </w:div>
                    <w:div w:id="147131719">
                      <w:marLeft w:val="0"/>
                      <w:marRight w:val="0"/>
                      <w:marTop w:val="0"/>
                      <w:marBottom w:val="0"/>
                      <w:divBdr>
                        <w:top w:val="none" w:sz="0" w:space="0" w:color="auto"/>
                        <w:left w:val="none" w:sz="0" w:space="0" w:color="auto"/>
                        <w:bottom w:val="none" w:sz="0" w:space="0" w:color="auto"/>
                        <w:right w:val="none" w:sz="0" w:space="0" w:color="auto"/>
                      </w:divBdr>
                    </w:div>
                    <w:div w:id="1941715920">
                      <w:marLeft w:val="0"/>
                      <w:marRight w:val="0"/>
                      <w:marTop w:val="0"/>
                      <w:marBottom w:val="0"/>
                      <w:divBdr>
                        <w:top w:val="none" w:sz="0" w:space="0" w:color="auto"/>
                        <w:left w:val="none" w:sz="0" w:space="0" w:color="auto"/>
                        <w:bottom w:val="none" w:sz="0" w:space="0" w:color="auto"/>
                        <w:right w:val="none" w:sz="0" w:space="0" w:color="auto"/>
                      </w:divBdr>
                    </w:div>
                    <w:div w:id="1182207503">
                      <w:marLeft w:val="0"/>
                      <w:marRight w:val="0"/>
                      <w:marTop w:val="0"/>
                      <w:marBottom w:val="0"/>
                      <w:divBdr>
                        <w:top w:val="none" w:sz="0" w:space="0" w:color="auto"/>
                        <w:left w:val="none" w:sz="0" w:space="0" w:color="auto"/>
                        <w:bottom w:val="none" w:sz="0" w:space="0" w:color="auto"/>
                        <w:right w:val="none" w:sz="0" w:space="0" w:color="auto"/>
                      </w:divBdr>
                    </w:div>
                    <w:div w:id="1417290942">
                      <w:marLeft w:val="0"/>
                      <w:marRight w:val="0"/>
                      <w:marTop w:val="0"/>
                      <w:marBottom w:val="0"/>
                      <w:divBdr>
                        <w:top w:val="none" w:sz="0" w:space="0" w:color="auto"/>
                        <w:left w:val="none" w:sz="0" w:space="0" w:color="auto"/>
                        <w:bottom w:val="none" w:sz="0" w:space="0" w:color="auto"/>
                        <w:right w:val="none" w:sz="0" w:space="0" w:color="auto"/>
                      </w:divBdr>
                    </w:div>
                    <w:div w:id="442068148">
                      <w:marLeft w:val="0"/>
                      <w:marRight w:val="0"/>
                      <w:marTop w:val="0"/>
                      <w:marBottom w:val="0"/>
                      <w:divBdr>
                        <w:top w:val="none" w:sz="0" w:space="0" w:color="auto"/>
                        <w:left w:val="none" w:sz="0" w:space="0" w:color="auto"/>
                        <w:bottom w:val="none" w:sz="0" w:space="0" w:color="auto"/>
                        <w:right w:val="none" w:sz="0" w:space="0" w:color="auto"/>
                      </w:divBdr>
                    </w:div>
                    <w:div w:id="1729914856">
                      <w:marLeft w:val="0"/>
                      <w:marRight w:val="0"/>
                      <w:marTop w:val="0"/>
                      <w:marBottom w:val="0"/>
                      <w:divBdr>
                        <w:top w:val="none" w:sz="0" w:space="0" w:color="auto"/>
                        <w:left w:val="none" w:sz="0" w:space="0" w:color="auto"/>
                        <w:bottom w:val="none" w:sz="0" w:space="0" w:color="auto"/>
                        <w:right w:val="none" w:sz="0" w:space="0" w:color="auto"/>
                      </w:divBdr>
                    </w:div>
                    <w:div w:id="1579748390">
                      <w:marLeft w:val="0"/>
                      <w:marRight w:val="0"/>
                      <w:marTop w:val="0"/>
                      <w:marBottom w:val="0"/>
                      <w:divBdr>
                        <w:top w:val="none" w:sz="0" w:space="0" w:color="auto"/>
                        <w:left w:val="none" w:sz="0" w:space="0" w:color="auto"/>
                        <w:bottom w:val="none" w:sz="0" w:space="0" w:color="auto"/>
                        <w:right w:val="none" w:sz="0" w:space="0" w:color="auto"/>
                      </w:divBdr>
                    </w:div>
                  </w:divsChild>
                </w:div>
                <w:div w:id="48725280">
                  <w:marLeft w:val="0"/>
                  <w:marRight w:val="0"/>
                  <w:marTop w:val="0"/>
                  <w:marBottom w:val="0"/>
                  <w:divBdr>
                    <w:top w:val="none" w:sz="0" w:space="0" w:color="auto"/>
                    <w:left w:val="none" w:sz="0" w:space="0" w:color="auto"/>
                    <w:bottom w:val="none" w:sz="0" w:space="0" w:color="auto"/>
                    <w:right w:val="none" w:sz="0" w:space="0" w:color="auto"/>
                  </w:divBdr>
                  <w:divsChild>
                    <w:div w:id="1384525904">
                      <w:marLeft w:val="0"/>
                      <w:marRight w:val="0"/>
                      <w:marTop w:val="0"/>
                      <w:marBottom w:val="0"/>
                      <w:divBdr>
                        <w:top w:val="none" w:sz="0" w:space="0" w:color="auto"/>
                        <w:left w:val="none" w:sz="0" w:space="0" w:color="auto"/>
                        <w:bottom w:val="none" w:sz="0" w:space="0" w:color="auto"/>
                        <w:right w:val="none" w:sz="0" w:space="0" w:color="auto"/>
                      </w:divBdr>
                    </w:div>
                  </w:divsChild>
                </w:div>
                <w:div w:id="2086875280">
                  <w:marLeft w:val="0"/>
                  <w:marRight w:val="0"/>
                  <w:marTop w:val="0"/>
                  <w:marBottom w:val="0"/>
                  <w:divBdr>
                    <w:top w:val="none" w:sz="0" w:space="0" w:color="auto"/>
                    <w:left w:val="none" w:sz="0" w:space="0" w:color="auto"/>
                    <w:bottom w:val="none" w:sz="0" w:space="0" w:color="auto"/>
                    <w:right w:val="none" w:sz="0" w:space="0" w:color="auto"/>
                  </w:divBdr>
                  <w:divsChild>
                    <w:div w:id="1342245721">
                      <w:marLeft w:val="0"/>
                      <w:marRight w:val="0"/>
                      <w:marTop w:val="0"/>
                      <w:marBottom w:val="0"/>
                      <w:divBdr>
                        <w:top w:val="none" w:sz="0" w:space="0" w:color="auto"/>
                        <w:left w:val="none" w:sz="0" w:space="0" w:color="auto"/>
                        <w:bottom w:val="none" w:sz="0" w:space="0" w:color="auto"/>
                        <w:right w:val="none" w:sz="0" w:space="0" w:color="auto"/>
                      </w:divBdr>
                    </w:div>
                    <w:div w:id="1395010343">
                      <w:marLeft w:val="0"/>
                      <w:marRight w:val="0"/>
                      <w:marTop w:val="0"/>
                      <w:marBottom w:val="0"/>
                      <w:divBdr>
                        <w:top w:val="none" w:sz="0" w:space="0" w:color="auto"/>
                        <w:left w:val="none" w:sz="0" w:space="0" w:color="auto"/>
                        <w:bottom w:val="none" w:sz="0" w:space="0" w:color="auto"/>
                        <w:right w:val="none" w:sz="0" w:space="0" w:color="auto"/>
                      </w:divBdr>
                    </w:div>
                    <w:div w:id="208491443">
                      <w:marLeft w:val="0"/>
                      <w:marRight w:val="0"/>
                      <w:marTop w:val="0"/>
                      <w:marBottom w:val="0"/>
                      <w:divBdr>
                        <w:top w:val="none" w:sz="0" w:space="0" w:color="auto"/>
                        <w:left w:val="none" w:sz="0" w:space="0" w:color="auto"/>
                        <w:bottom w:val="none" w:sz="0" w:space="0" w:color="auto"/>
                        <w:right w:val="none" w:sz="0" w:space="0" w:color="auto"/>
                      </w:divBdr>
                    </w:div>
                    <w:div w:id="399787840">
                      <w:marLeft w:val="0"/>
                      <w:marRight w:val="0"/>
                      <w:marTop w:val="0"/>
                      <w:marBottom w:val="0"/>
                      <w:divBdr>
                        <w:top w:val="none" w:sz="0" w:space="0" w:color="auto"/>
                        <w:left w:val="none" w:sz="0" w:space="0" w:color="auto"/>
                        <w:bottom w:val="none" w:sz="0" w:space="0" w:color="auto"/>
                        <w:right w:val="none" w:sz="0" w:space="0" w:color="auto"/>
                      </w:divBdr>
                    </w:div>
                    <w:div w:id="1998533962">
                      <w:marLeft w:val="0"/>
                      <w:marRight w:val="0"/>
                      <w:marTop w:val="0"/>
                      <w:marBottom w:val="0"/>
                      <w:divBdr>
                        <w:top w:val="none" w:sz="0" w:space="0" w:color="auto"/>
                        <w:left w:val="none" w:sz="0" w:space="0" w:color="auto"/>
                        <w:bottom w:val="none" w:sz="0" w:space="0" w:color="auto"/>
                        <w:right w:val="none" w:sz="0" w:space="0" w:color="auto"/>
                      </w:divBdr>
                    </w:div>
                    <w:div w:id="2027293880">
                      <w:marLeft w:val="0"/>
                      <w:marRight w:val="0"/>
                      <w:marTop w:val="0"/>
                      <w:marBottom w:val="0"/>
                      <w:divBdr>
                        <w:top w:val="none" w:sz="0" w:space="0" w:color="auto"/>
                        <w:left w:val="none" w:sz="0" w:space="0" w:color="auto"/>
                        <w:bottom w:val="none" w:sz="0" w:space="0" w:color="auto"/>
                        <w:right w:val="none" w:sz="0" w:space="0" w:color="auto"/>
                      </w:divBdr>
                    </w:div>
                  </w:divsChild>
                </w:div>
                <w:div w:id="1877279484">
                  <w:marLeft w:val="0"/>
                  <w:marRight w:val="0"/>
                  <w:marTop w:val="0"/>
                  <w:marBottom w:val="0"/>
                  <w:divBdr>
                    <w:top w:val="none" w:sz="0" w:space="0" w:color="auto"/>
                    <w:left w:val="none" w:sz="0" w:space="0" w:color="auto"/>
                    <w:bottom w:val="none" w:sz="0" w:space="0" w:color="auto"/>
                    <w:right w:val="none" w:sz="0" w:space="0" w:color="auto"/>
                  </w:divBdr>
                  <w:divsChild>
                    <w:div w:id="388186912">
                      <w:marLeft w:val="0"/>
                      <w:marRight w:val="0"/>
                      <w:marTop w:val="0"/>
                      <w:marBottom w:val="0"/>
                      <w:divBdr>
                        <w:top w:val="none" w:sz="0" w:space="0" w:color="auto"/>
                        <w:left w:val="none" w:sz="0" w:space="0" w:color="auto"/>
                        <w:bottom w:val="none" w:sz="0" w:space="0" w:color="auto"/>
                        <w:right w:val="none" w:sz="0" w:space="0" w:color="auto"/>
                      </w:divBdr>
                    </w:div>
                    <w:div w:id="1300457017">
                      <w:marLeft w:val="0"/>
                      <w:marRight w:val="0"/>
                      <w:marTop w:val="0"/>
                      <w:marBottom w:val="0"/>
                      <w:divBdr>
                        <w:top w:val="none" w:sz="0" w:space="0" w:color="auto"/>
                        <w:left w:val="none" w:sz="0" w:space="0" w:color="auto"/>
                        <w:bottom w:val="none" w:sz="0" w:space="0" w:color="auto"/>
                        <w:right w:val="none" w:sz="0" w:space="0" w:color="auto"/>
                      </w:divBdr>
                    </w:div>
                    <w:div w:id="1184981142">
                      <w:marLeft w:val="0"/>
                      <w:marRight w:val="0"/>
                      <w:marTop w:val="0"/>
                      <w:marBottom w:val="0"/>
                      <w:divBdr>
                        <w:top w:val="none" w:sz="0" w:space="0" w:color="auto"/>
                        <w:left w:val="none" w:sz="0" w:space="0" w:color="auto"/>
                        <w:bottom w:val="none" w:sz="0" w:space="0" w:color="auto"/>
                        <w:right w:val="none" w:sz="0" w:space="0" w:color="auto"/>
                      </w:divBdr>
                    </w:div>
                  </w:divsChild>
                </w:div>
                <w:div w:id="2029283532">
                  <w:marLeft w:val="0"/>
                  <w:marRight w:val="0"/>
                  <w:marTop w:val="0"/>
                  <w:marBottom w:val="0"/>
                  <w:divBdr>
                    <w:top w:val="none" w:sz="0" w:space="0" w:color="auto"/>
                    <w:left w:val="none" w:sz="0" w:space="0" w:color="auto"/>
                    <w:bottom w:val="none" w:sz="0" w:space="0" w:color="auto"/>
                    <w:right w:val="none" w:sz="0" w:space="0" w:color="auto"/>
                  </w:divBdr>
                  <w:divsChild>
                    <w:div w:id="1983729653">
                      <w:marLeft w:val="0"/>
                      <w:marRight w:val="0"/>
                      <w:marTop w:val="0"/>
                      <w:marBottom w:val="0"/>
                      <w:divBdr>
                        <w:top w:val="none" w:sz="0" w:space="0" w:color="auto"/>
                        <w:left w:val="none" w:sz="0" w:space="0" w:color="auto"/>
                        <w:bottom w:val="none" w:sz="0" w:space="0" w:color="auto"/>
                        <w:right w:val="none" w:sz="0" w:space="0" w:color="auto"/>
                      </w:divBdr>
                    </w:div>
                  </w:divsChild>
                </w:div>
                <w:div w:id="1769884458">
                  <w:marLeft w:val="0"/>
                  <w:marRight w:val="0"/>
                  <w:marTop w:val="0"/>
                  <w:marBottom w:val="0"/>
                  <w:divBdr>
                    <w:top w:val="none" w:sz="0" w:space="0" w:color="auto"/>
                    <w:left w:val="none" w:sz="0" w:space="0" w:color="auto"/>
                    <w:bottom w:val="none" w:sz="0" w:space="0" w:color="auto"/>
                    <w:right w:val="none" w:sz="0" w:space="0" w:color="auto"/>
                  </w:divBdr>
                  <w:divsChild>
                    <w:div w:id="1854220267">
                      <w:marLeft w:val="0"/>
                      <w:marRight w:val="0"/>
                      <w:marTop w:val="0"/>
                      <w:marBottom w:val="0"/>
                      <w:divBdr>
                        <w:top w:val="none" w:sz="0" w:space="0" w:color="auto"/>
                        <w:left w:val="none" w:sz="0" w:space="0" w:color="auto"/>
                        <w:bottom w:val="none" w:sz="0" w:space="0" w:color="auto"/>
                        <w:right w:val="none" w:sz="0" w:space="0" w:color="auto"/>
                      </w:divBdr>
                    </w:div>
                  </w:divsChild>
                </w:div>
                <w:div w:id="1888569893">
                  <w:marLeft w:val="0"/>
                  <w:marRight w:val="0"/>
                  <w:marTop w:val="0"/>
                  <w:marBottom w:val="0"/>
                  <w:divBdr>
                    <w:top w:val="none" w:sz="0" w:space="0" w:color="auto"/>
                    <w:left w:val="none" w:sz="0" w:space="0" w:color="auto"/>
                    <w:bottom w:val="none" w:sz="0" w:space="0" w:color="auto"/>
                    <w:right w:val="none" w:sz="0" w:space="0" w:color="auto"/>
                  </w:divBdr>
                  <w:divsChild>
                    <w:div w:id="485048658">
                      <w:marLeft w:val="0"/>
                      <w:marRight w:val="0"/>
                      <w:marTop w:val="0"/>
                      <w:marBottom w:val="0"/>
                      <w:divBdr>
                        <w:top w:val="none" w:sz="0" w:space="0" w:color="auto"/>
                        <w:left w:val="none" w:sz="0" w:space="0" w:color="auto"/>
                        <w:bottom w:val="none" w:sz="0" w:space="0" w:color="auto"/>
                        <w:right w:val="none" w:sz="0" w:space="0" w:color="auto"/>
                      </w:divBdr>
                    </w:div>
                  </w:divsChild>
                </w:div>
                <w:div w:id="1658460219">
                  <w:marLeft w:val="0"/>
                  <w:marRight w:val="0"/>
                  <w:marTop w:val="0"/>
                  <w:marBottom w:val="0"/>
                  <w:divBdr>
                    <w:top w:val="none" w:sz="0" w:space="0" w:color="auto"/>
                    <w:left w:val="none" w:sz="0" w:space="0" w:color="auto"/>
                    <w:bottom w:val="none" w:sz="0" w:space="0" w:color="auto"/>
                    <w:right w:val="none" w:sz="0" w:space="0" w:color="auto"/>
                  </w:divBdr>
                  <w:divsChild>
                    <w:div w:id="390882253">
                      <w:marLeft w:val="0"/>
                      <w:marRight w:val="0"/>
                      <w:marTop w:val="0"/>
                      <w:marBottom w:val="0"/>
                      <w:divBdr>
                        <w:top w:val="none" w:sz="0" w:space="0" w:color="auto"/>
                        <w:left w:val="none" w:sz="0" w:space="0" w:color="auto"/>
                        <w:bottom w:val="none" w:sz="0" w:space="0" w:color="auto"/>
                        <w:right w:val="none" w:sz="0" w:space="0" w:color="auto"/>
                      </w:divBdr>
                    </w:div>
                  </w:divsChild>
                </w:div>
                <w:div w:id="509493769">
                  <w:marLeft w:val="0"/>
                  <w:marRight w:val="0"/>
                  <w:marTop w:val="0"/>
                  <w:marBottom w:val="0"/>
                  <w:divBdr>
                    <w:top w:val="none" w:sz="0" w:space="0" w:color="auto"/>
                    <w:left w:val="none" w:sz="0" w:space="0" w:color="auto"/>
                    <w:bottom w:val="none" w:sz="0" w:space="0" w:color="auto"/>
                    <w:right w:val="none" w:sz="0" w:space="0" w:color="auto"/>
                  </w:divBdr>
                  <w:divsChild>
                    <w:div w:id="291441262">
                      <w:marLeft w:val="0"/>
                      <w:marRight w:val="0"/>
                      <w:marTop w:val="0"/>
                      <w:marBottom w:val="0"/>
                      <w:divBdr>
                        <w:top w:val="none" w:sz="0" w:space="0" w:color="auto"/>
                        <w:left w:val="none" w:sz="0" w:space="0" w:color="auto"/>
                        <w:bottom w:val="none" w:sz="0" w:space="0" w:color="auto"/>
                        <w:right w:val="none" w:sz="0" w:space="0" w:color="auto"/>
                      </w:divBdr>
                    </w:div>
                    <w:div w:id="488519671">
                      <w:marLeft w:val="0"/>
                      <w:marRight w:val="0"/>
                      <w:marTop w:val="0"/>
                      <w:marBottom w:val="0"/>
                      <w:divBdr>
                        <w:top w:val="none" w:sz="0" w:space="0" w:color="auto"/>
                        <w:left w:val="none" w:sz="0" w:space="0" w:color="auto"/>
                        <w:bottom w:val="none" w:sz="0" w:space="0" w:color="auto"/>
                        <w:right w:val="none" w:sz="0" w:space="0" w:color="auto"/>
                      </w:divBdr>
                    </w:div>
                    <w:div w:id="593326064">
                      <w:marLeft w:val="0"/>
                      <w:marRight w:val="0"/>
                      <w:marTop w:val="0"/>
                      <w:marBottom w:val="0"/>
                      <w:divBdr>
                        <w:top w:val="none" w:sz="0" w:space="0" w:color="auto"/>
                        <w:left w:val="none" w:sz="0" w:space="0" w:color="auto"/>
                        <w:bottom w:val="none" w:sz="0" w:space="0" w:color="auto"/>
                        <w:right w:val="none" w:sz="0" w:space="0" w:color="auto"/>
                      </w:divBdr>
                    </w:div>
                    <w:div w:id="2130976684">
                      <w:marLeft w:val="0"/>
                      <w:marRight w:val="0"/>
                      <w:marTop w:val="0"/>
                      <w:marBottom w:val="0"/>
                      <w:divBdr>
                        <w:top w:val="none" w:sz="0" w:space="0" w:color="auto"/>
                        <w:left w:val="none" w:sz="0" w:space="0" w:color="auto"/>
                        <w:bottom w:val="none" w:sz="0" w:space="0" w:color="auto"/>
                        <w:right w:val="none" w:sz="0" w:space="0" w:color="auto"/>
                      </w:divBdr>
                    </w:div>
                    <w:div w:id="145243561">
                      <w:marLeft w:val="0"/>
                      <w:marRight w:val="0"/>
                      <w:marTop w:val="0"/>
                      <w:marBottom w:val="0"/>
                      <w:divBdr>
                        <w:top w:val="none" w:sz="0" w:space="0" w:color="auto"/>
                        <w:left w:val="none" w:sz="0" w:space="0" w:color="auto"/>
                        <w:bottom w:val="none" w:sz="0" w:space="0" w:color="auto"/>
                        <w:right w:val="none" w:sz="0" w:space="0" w:color="auto"/>
                      </w:divBdr>
                    </w:div>
                  </w:divsChild>
                </w:div>
                <w:div w:id="1794787744">
                  <w:marLeft w:val="0"/>
                  <w:marRight w:val="0"/>
                  <w:marTop w:val="0"/>
                  <w:marBottom w:val="0"/>
                  <w:divBdr>
                    <w:top w:val="none" w:sz="0" w:space="0" w:color="auto"/>
                    <w:left w:val="none" w:sz="0" w:space="0" w:color="auto"/>
                    <w:bottom w:val="none" w:sz="0" w:space="0" w:color="auto"/>
                    <w:right w:val="none" w:sz="0" w:space="0" w:color="auto"/>
                  </w:divBdr>
                  <w:divsChild>
                    <w:div w:id="1671904584">
                      <w:marLeft w:val="0"/>
                      <w:marRight w:val="0"/>
                      <w:marTop w:val="0"/>
                      <w:marBottom w:val="0"/>
                      <w:divBdr>
                        <w:top w:val="none" w:sz="0" w:space="0" w:color="auto"/>
                        <w:left w:val="none" w:sz="0" w:space="0" w:color="auto"/>
                        <w:bottom w:val="none" w:sz="0" w:space="0" w:color="auto"/>
                        <w:right w:val="none" w:sz="0" w:space="0" w:color="auto"/>
                      </w:divBdr>
                    </w:div>
                    <w:div w:id="181164962">
                      <w:marLeft w:val="0"/>
                      <w:marRight w:val="0"/>
                      <w:marTop w:val="0"/>
                      <w:marBottom w:val="0"/>
                      <w:divBdr>
                        <w:top w:val="none" w:sz="0" w:space="0" w:color="auto"/>
                        <w:left w:val="none" w:sz="0" w:space="0" w:color="auto"/>
                        <w:bottom w:val="none" w:sz="0" w:space="0" w:color="auto"/>
                        <w:right w:val="none" w:sz="0" w:space="0" w:color="auto"/>
                      </w:divBdr>
                    </w:div>
                  </w:divsChild>
                </w:div>
                <w:div w:id="734737398">
                  <w:marLeft w:val="0"/>
                  <w:marRight w:val="0"/>
                  <w:marTop w:val="0"/>
                  <w:marBottom w:val="0"/>
                  <w:divBdr>
                    <w:top w:val="none" w:sz="0" w:space="0" w:color="auto"/>
                    <w:left w:val="none" w:sz="0" w:space="0" w:color="auto"/>
                    <w:bottom w:val="none" w:sz="0" w:space="0" w:color="auto"/>
                    <w:right w:val="none" w:sz="0" w:space="0" w:color="auto"/>
                  </w:divBdr>
                  <w:divsChild>
                    <w:div w:id="618880284">
                      <w:marLeft w:val="0"/>
                      <w:marRight w:val="0"/>
                      <w:marTop w:val="0"/>
                      <w:marBottom w:val="0"/>
                      <w:divBdr>
                        <w:top w:val="none" w:sz="0" w:space="0" w:color="auto"/>
                        <w:left w:val="none" w:sz="0" w:space="0" w:color="auto"/>
                        <w:bottom w:val="none" w:sz="0" w:space="0" w:color="auto"/>
                        <w:right w:val="none" w:sz="0" w:space="0" w:color="auto"/>
                      </w:divBdr>
                    </w:div>
                  </w:divsChild>
                </w:div>
                <w:div w:id="1235892164">
                  <w:marLeft w:val="0"/>
                  <w:marRight w:val="0"/>
                  <w:marTop w:val="0"/>
                  <w:marBottom w:val="0"/>
                  <w:divBdr>
                    <w:top w:val="none" w:sz="0" w:space="0" w:color="auto"/>
                    <w:left w:val="none" w:sz="0" w:space="0" w:color="auto"/>
                    <w:bottom w:val="none" w:sz="0" w:space="0" w:color="auto"/>
                    <w:right w:val="none" w:sz="0" w:space="0" w:color="auto"/>
                  </w:divBdr>
                  <w:divsChild>
                    <w:div w:id="170070204">
                      <w:marLeft w:val="0"/>
                      <w:marRight w:val="0"/>
                      <w:marTop w:val="0"/>
                      <w:marBottom w:val="0"/>
                      <w:divBdr>
                        <w:top w:val="none" w:sz="0" w:space="0" w:color="auto"/>
                        <w:left w:val="none" w:sz="0" w:space="0" w:color="auto"/>
                        <w:bottom w:val="none" w:sz="0" w:space="0" w:color="auto"/>
                        <w:right w:val="none" w:sz="0" w:space="0" w:color="auto"/>
                      </w:divBdr>
                    </w:div>
                    <w:div w:id="94600057">
                      <w:marLeft w:val="0"/>
                      <w:marRight w:val="0"/>
                      <w:marTop w:val="0"/>
                      <w:marBottom w:val="0"/>
                      <w:divBdr>
                        <w:top w:val="none" w:sz="0" w:space="0" w:color="auto"/>
                        <w:left w:val="none" w:sz="0" w:space="0" w:color="auto"/>
                        <w:bottom w:val="none" w:sz="0" w:space="0" w:color="auto"/>
                        <w:right w:val="none" w:sz="0" w:space="0" w:color="auto"/>
                      </w:divBdr>
                    </w:div>
                    <w:div w:id="2125151955">
                      <w:marLeft w:val="0"/>
                      <w:marRight w:val="0"/>
                      <w:marTop w:val="0"/>
                      <w:marBottom w:val="0"/>
                      <w:divBdr>
                        <w:top w:val="none" w:sz="0" w:space="0" w:color="auto"/>
                        <w:left w:val="none" w:sz="0" w:space="0" w:color="auto"/>
                        <w:bottom w:val="none" w:sz="0" w:space="0" w:color="auto"/>
                        <w:right w:val="none" w:sz="0" w:space="0" w:color="auto"/>
                      </w:divBdr>
                    </w:div>
                  </w:divsChild>
                </w:div>
                <w:div w:id="74478234">
                  <w:marLeft w:val="0"/>
                  <w:marRight w:val="0"/>
                  <w:marTop w:val="0"/>
                  <w:marBottom w:val="0"/>
                  <w:divBdr>
                    <w:top w:val="none" w:sz="0" w:space="0" w:color="auto"/>
                    <w:left w:val="none" w:sz="0" w:space="0" w:color="auto"/>
                    <w:bottom w:val="none" w:sz="0" w:space="0" w:color="auto"/>
                    <w:right w:val="none" w:sz="0" w:space="0" w:color="auto"/>
                  </w:divBdr>
                  <w:divsChild>
                    <w:div w:id="1630623113">
                      <w:marLeft w:val="0"/>
                      <w:marRight w:val="0"/>
                      <w:marTop w:val="0"/>
                      <w:marBottom w:val="0"/>
                      <w:divBdr>
                        <w:top w:val="none" w:sz="0" w:space="0" w:color="auto"/>
                        <w:left w:val="none" w:sz="0" w:space="0" w:color="auto"/>
                        <w:bottom w:val="none" w:sz="0" w:space="0" w:color="auto"/>
                        <w:right w:val="none" w:sz="0" w:space="0" w:color="auto"/>
                      </w:divBdr>
                    </w:div>
                    <w:div w:id="2133933299">
                      <w:marLeft w:val="0"/>
                      <w:marRight w:val="0"/>
                      <w:marTop w:val="0"/>
                      <w:marBottom w:val="0"/>
                      <w:divBdr>
                        <w:top w:val="none" w:sz="0" w:space="0" w:color="auto"/>
                        <w:left w:val="none" w:sz="0" w:space="0" w:color="auto"/>
                        <w:bottom w:val="none" w:sz="0" w:space="0" w:color="auto"/>
                        <w:right w:val="none" w:sz="0" w:space="0" w:color="auto"/>
                      </w:divBdr>
                    </w:div>
                    <w:div w:id="1466241395">
                      <w:marLeft w:val="0"/>
                      <w:marRight w:val="0"/>
                      <w:marTop w:val="0"/>
                      <w:marBottom w:val="0"/>
                      <w:divBdr>
                        <w:top w:val="none" w:sz="0" w:space="0" w:color="auto"/>
                        <w:left w:val="none" w:sz="0" w:space="0" w:color="auto"/>
                        <w:bottom w:val="none" w:sz="0" w:space="0" w:color="auto"/>
                        <w:right w:val="none" w:sz="0" w:space="0" w:color="auto"/>
                      </w:divBdr>
                    </w:div>
                    <w:div w:id="122695397">
                      <w:marLeft w:val="0"/>
                      <w:marRight w:val="0"/>
                      <w:marTop w:val="0"/>
                      <w:marBottom w:val="0"/>
                      <w:divBdr>
                        <w:top w:val="none" w:sz="0" w:space="0" w:color="auto"/>
                        <w:left w:val="none" w:sz="0" w:space="0" w:color="auto"/>
                        <w:bottom w:val="none" w:sz="0" w:space="0" w:color="auto"/>
                        <w:right w:val="none" w:sz="0" w:space="0" w:color="auto"/>
                      </w:divBdr>
                    </w:div>
                    <w:div w:id="41039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455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531</Words>
  <Characters>3028</Characters>
  <Application>Microsoft Office Word</Application>
  <DocSecurity>0</DocSecurity>
  <Lines>25</Lines>
  <Paragraphs>7</Paragraphs>
  <ScaleCrop>false</ScaleCrop>
  <Company/>
  <LinksUpToDate>false</LinksUpToDate>
  <CharactersWithSpaces>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2021-11-28T13:08:00Z</dcterms:created>
  <dcterms:modified xsi:type="dcterms:W3CDTF">2021-11-28T13:16:00Z</dcterms:modified>
</cp:coreProperties>
</file>