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A0614" w14:textId="77777777" w:rsidR="00AF599C" w:rsidRPr="00755B29" w:rsidRDefault="00CF5816" w:rsidP="00755B29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755B29">
        <w:rPr>
          <w:rFonts w:ascii="Times New Roman" w:hAnsi="Times New Roman" w:cs="Times New Roman"/>
          <w:color w:val="auto"/>
          <w:sz w:val="28"/>
          <w:szCs w:val="28"/>
        </w:rPr>
        <w:t>ДЕПАРТАМЕНТ ОБРАЗОВАНИЯ И НАУКИ ТЮМЕНСКОЙ ОБЛАСТИ</w:t>
      </w:r>
    </w:p>
    <w:p w14:paraId="02480C34" w14:textId="77777777" w:rsidR="00CF5816" w:rsidRPr="00A558EE" w:rsidRDefault="00AF599C" w:rsidP="00224BA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A558EE">
        <w:rPr>
          <w:sz w:val="28"/>
          <w:szCs w:val="28"/>
        </w:rPr>
        <w:t>Государственное автономное профессиональное образовательное учреждение Тюменской области</w:t>
      </w:r>
      <w:r w:rsidR="00CF5816" w:rsidRPr="00A558EE">
        <w:rPr>
          <w:sz w:val="28"/>
          <w:szCs w:val="28"/>
        </w:rPr>
        <w:t xml:space="preserve"> </w:t>
      </w:r>
    </w:p>
    <w:p w14:paraId="2108DFB0" w14:textId="77777777" w:rsidR="00AF599C" w:rsidRPr="00A558EE" w:rsidRDefault="00AF599C" w:rsidP="00224BA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A558EE">
        <w:rPr>
          <w:sz w:val="28"/>
          <w:szCs w:val="28"/>
        </w:rPr>
        <w:t>«</w:t>
      </w:r>
      <w:r w:rsidR="00CF5816" w:rsidRPr="00A558EE">
        <w:rPr>
          <w:sz w:val="28"/>
          <w:szCs w:val="28"/>
        </w:rPr>
        <w:t>Тюменский колледж производственных и социальных технологий</w:t>
      </w:r>
      <w:r w:rsidRPr="00A558EE">
        <w:rPr>
          <w:sz w:val="28"/>
          <w:szCs w:val="28"/>
        </w:rPr>
        <w:t>»</w:t>
      </w:r>
    </w:p>
    <w:tbl>
      <w:tblPr>
        <w:tblStyle w:val="a5"/>
        <w:tblpPr w:leftFromText="180" w:rightFromText="180" w:vertAnchor="text" w:horzAnchor="margin" w:tblpY="872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3969"/>
      </w:tblGrid>
      <w:tr w:rsidR="00A558EE" w:rsidRPr="00A558EE" w14:paraId="3709A635" w14:textId="77777777" w:rsidTr="009439E6">
        <w:tc>
          <w:tcPr>
            <w:tcW w:w="5812" w:type="dxa"/>
          </w:tcPr>
          <w:p w14:paraId="6C7A30A3" w14:textId="77777777" w:rsidR="00D66EE6" w:rsidRPr="00A558EE" w:rsidRDefault="00D66EE6" w:rsidP="00224BA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26A8DBEC" w14:textId="77777777" w:rsidR="00D66EE6" w:rsidRPr="00A558EE" w:rsidRDefault="00D66EE6" w:rsidP="00224BA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14:paraId="0839FEF2" w14:textId="77777777" w:rsidR="00AF599C" w:rsidRPr="00A558EE" w:rsidRDefault="00AF599C" w:rsidP="00224BAE">
      <w:pPr>
        <w:spacing w:after="0"/>
        <w:jc w:val="center"/>
        <w:rPr>
          <w:rFonts w:eastAsia="Times New Roman" w:cs="Times New Roman"/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70"/>
      </w:tblGrid>
      <w:tr w:rsidR="00BD1AFD" w:rsidRPr="00A558EE" w14:paraId="0C1105B0" w14:textId="77777777" w:rsidTr="00BD1AFD">
        <w:tc>
          <w:tcPr>
            <w:tcW w:w="4669" w:type="dxa"/>
          </w:tcPr>
          <w:p w14:paraId="33F64C87" w14:textId="77777777" w:rsidR="00BD1AFD" w:rsidRPr="00A558EE" w:rsidRDefault="00BD1AFD" w:rsidP="00224BAE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4670" w:type="dxa"/>
          </w:tcPr>
          <w:p w14:paraId="0AE29CE1" w14:textId="77777777" w:rsidR="00BD1AFD" w:rsidRPr="00A558EE" w:rsidRDefault="00BD1AFD" w:rsidP="00BD1A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A558EE">
              <w:rPr>
                <w:rFonts w:eastAsia="Times New Roman"/>
                <w:sz w:val="28"/>
                <w:szCs w:val="28"/>
              </w:rPr>
              <w:t>УТВЕРЖДАЮ:</w:t>
            </w:r>
          </w:p>
          <w:p w14:paraId="32A9224E" w14:textId="77777777" w:rsidR="00BD1AFD" w:rsidRPr="00A558EE" w:rsidRDefault="00BD1AFD" w:rsidP="00BD1AF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A558EE">
              <w:rPr>
                <w:rFonts w:eastAsia="Times New Roman"/>
                <w:sz w:val="28"/>
                <w:szCs w:val="28"/>
              </w:rPr>
              <w:t>Заместитель директора по УПР</w:t>
            </w:r>
          </w:p>
          <w:p w14:paraId="1D95D784" w14:textId="77777777" w:rsidR="00BD1AFD" w:rsidRPr="00A558EE" w:rsidRDefault="00BD1AFD" w:rsidP="00BD1AFD">
            <w:pPr>
              <w:rPr>
                <w:rFonts w:eastAsia="Times New Roman"/>
                <w:sz w:val="28"/>
                <w:szCs w:val="28"/>
              </w:rPr>
            </w:pPr>
            <w:r w:rsidRPr="00A558EE">
              <w:rPr>
                <w:rFonts w:eastAsia="Times New Roman"/>
                <w:sz w:val="28"/>
                <w:szCs w:val="28"/>
              </w:rPr>
              <w:t>____________Л.В. Арсенина</w:t>
            </w:r>
          </w:p>
          <w:p w14:paraId="187999E1" w14:textId="77777777" w:rsidR="00AA5198" w:rsidRPr="00A558EE" w:rsidRDefault="00AA5198" w:rsidP="00BD1AFD">
            <w:pPr>
              <w:rPr>
                <w:rFonts w:eastAsia="Times New Roman"/>
                <w:b/>
                <w:sz w:val="28"/>
                <w:szCs w:val="28"/>
              </w:rPr>
            </w:pPr>
          </w:p>
        </w:tc>
      </w:tr>
    </w:tbl>
    <w:p w14:paraId="0413E637" w14:textId="77777777" w:rsidR="00AF599C" w:rsidRPr="00A558EE" w:rsidRDefault="00AF599C" w:rsidP="00224BAE">
      <w:pPr>
        <w:spacing w:after="0"/>
        <w:jc w:val="center"/>
        <w:rPr>
          <w:rFonts w:eastAsia="Times New Roman" w:cs="Times New Roman"/>
          <w:b/>
          <w:sz w:val="28"/>
          <w:szCs w:val="28"/>
        </w:rPr>
      </w:pPr>
    </w:p>
    <w:p w14:paraId="0A738514" w14:textId="77777777" w:rsidR="00CF660A" w:rsidRPr="00A558EE" w:rsidRDefault="00CF660A" w:rsidP="00224BAE">
      <w:pPr>
        <w:spacing w:after="0"/>
        <w:rPr>
          <w:rFonts w:eastAsia="Times New Roman" w:cs="Times New Roman"/>
          <w:sz w:val="28"/>
          <w:szCs w:val="28"/>
        </w:rPr>
      </w:pPr>
    </w:p>
    <w:p w14:paraId="0CC5137B" w14:textId="77777777" w:rsidR="00AF599C" w:rsidRPr="00A558EE" w:rsidRDefault="00AF599C" w:rsidP="00224BAE">
      <w:pPr>
        <w:spacing w:after="0"/>
        <w:rPr>
          <w:rFonts w:eastAsia="Times New Roman" w:cs="Times New Roman"/>
          <w:sz w:val="28"/>
          <w:szCs w:val="28"/>
        </w:rPr>
      </w:pPr>
    </w:p>
    <w:p w14:paraId="7F890689" w14:textId="77777777" w:rsidR="00BD1AFD" w:rsidRPr="00A558EE" w:rsidRDefault="00BD1AFD" w:rsidP="00224BAE">
      <w:pPr>
        <w:spacing w:after="0"/>
        <w:rPr>
          <w:rFonts w:eastAsia="Times New Roman" w:cs="Times New Roman"/>
          <w:sz w:val="28"/>
          <w:szCs w:val="28"/>
        </w:rPr>
      </w:pPr>
    </w:p>
    <w:p w14:paraId="46CCA018" w14:textId="77777777" w:rsidR="00BD1AFD" w:rsidRPr="00A558EE" w:rsidRDefault="00BD1AFD" w:rsidP="00224BAE">
      <w:pPr>
        <w:spacing w:after="0"/>
        <w:rPr>
          <w:rFonts w:eastAsia="Times New Roman" w:cs="Times New Roman"/>
          <w:sz w:val="28"/>
          <w:szCs w:val="28"/>
        </w:rPr>
      </w:pPr>
    </w:p>
    <w:p w14:paraId="332688F8" w14:textId="77777777" w:rsidR="00AF599C" w:rsidRPr="00A558EE" w:rsidRDefault="00AF599C" w:rsidP="00224BAE">
      <w:pPr>
        <w:spacing w:after="0"/>
        <w:jc w:val="center"/>
        <w:rPr>
          <w:rFonts w:eastAsia="Times New Roman" w:cs="Times New Roman"/>
          <w:b/>
          <w:sz w:val="28"/>
          <w:szCs w:val="28"/>
        </w:rPr>
      </w:pPr>
    </w:p>
    <w:p w14:paraId="68615A2C" w14:textId="77777777" w:rsidR="00D66EE6" w:rsidRPr="00A558EE" w:rsidRDefault="0040143F" w:rsidP="00224BAE">
      <w:pPr>
        <w:spacing w:after="0"/>
        <w:ind w:right="142"/>
        <w:jc w:val="center"/>
        <w:rPr>
          <w:b/>
          <w:sz w:val="28"/>
          <w:szCs w:val="28"/>
        </w:rPr>
      </w:pPr>
      <w:r w:rsidRPr="00A558EE">
        <w:rPr>
          <w:b/>
          <w:sz w:val="28"/>
          <w:szCs w:val="28"/>
        </w:rPr>
        <w:t xml:space="preserve">ФОНД ОЦЕНОЧНЫХ СРЕДСТВ </w:t>
      </w:r>
    </w:p>
    <w:p w14:paraId="79CD4025" w14:textId="77777777" w:rsidR="0040143F" w:rsidRPr="00A558EE" w:rsidRDefault="0040143F" w:rsidP="00224BAE">
      <w:pPr>
        <w:spacing w:after="0"/>
        <w:ind w:right="142"/>
        <w:jc w:val="center"/>
        <w:rPr>
          <w:b/>
          <w:sz w:val="28"/>
          <w:szCs w:val="28"/>
        </w:rPr>
      </w:pPr>
      <w:r w:rsidRPr="00A558EE">
        <w:rPr>
          <w:b/>
          <w:sz w:val="28"/>
          <w:szCs w:val="28"/>
        </w:rPr>
        <w:t>ДЛЯ ПРОВЕДЕНИЯ ПРОМЕЖУТОЧНОЙ АТТЕСТАЦИИ ОБУЧАЮЩИХСЯ</w:t>
      </w:r>
    </w:p>
    <w:p w14:paraId="5222B670" w14:textId="77777777" w:rsidR="0049446B" w:rsidRPr="00A558EE" w:rsidRDefault="0049446B" w:rsidP="0049446B">
      <w:pPr>
        <w:spacing w:after="0"/>
        <w:jc w:val="center"/>
        <w:rPr>
          <w:rFonts w:eastAsia="Times New Roman" w:cs="Times New Roman"/>
          <w:b/>
          <w:sz w:val="28"/>
          <w:szCs w:val="28"/>
        </w:rPr>
      </w:pPr>
      <w:r w:rsidRPr="00A558EE">
        <w:rPr>
          <w:rFonts w:eastAsia="Times New Roman" w:cs="Times New Roman"/>
          <w:b/>
          <w:sz w:val="28"/>
          <w:szCs w:val="28"/>
        </w:rPr>
        <w:t>по междисциплинарному курсу</w:t>
      </w:r>
    </w:p>
    <w:p w14:paraId="18BDCF37" w14:textId="77777777" w:rsidR="00A83B6E" w:rsidRPr="00A558EE" w:rsidRDefault="00A83B6E" w:rsidP="00A83B6E">
      <w:pPr>
        <w:jc w:val="center"/>
        <w:rPr>
          <w:rFonts w:ascii="Tahoma" w:hAnsi="Tahoma" w:cs="Tahoma"/>
          <w:sz w:val="18"/>
          <w:szCs w:val="16"/>
        </w:rPr>
      </w:pPr>
      <w:r w:rsidRPr="00A558EE">
        <w:rPr>
          <w:b/>
          <w:sz w:val="28"/>
          <w:szCs w:val="28"/>
        </w:rPr>
        <w:t>МДК.04.02</w:t>
      </w:r>
      <w:r w:rsidRPr="00A558EE">
        <w:rPr>
          <w:sz w:val="28"/>
          <w:szCs w:val="28"/>
        </w:rPr>
        <w:t xml:space="preserve"> </w:t>
      </w:r>
      <w:r w:rsidRPr="00A558EE">
        <w:rPr>
          <w:b/>
          <w:sz w:val="28"/>
          <w:szCs w:val="16"/>
        </w:rPr>
        <w:t>Дорожные условия и безопасность движения</w:t>
      </w:r>
    </w:p>
    <w:p w14:paraId="44C3335E" w14:textId="77777777" w:rsidR="00605CBC" w:rsidRPr="00A558EE" w:rsidRDefault="00605CBC" w:rsidP="00224BAE">
      <w:pPr>
        <w:pStyle w:val="Style9"/>
        <w:widowControl/>
        <w:spacing w:line="276" w:lineRule="auto"/>
        <w:ind w:right="24"/>
        <w:jc w:val="left"/>
        <w:rPr>
          <w:sz w:val="28"/>
          <w:szCs w:val="28"/>
        </w:rPr>
      </w:pPr>
    </w:p>
    <w:p w14:paraId="0F967471" w14:textId="359C9594" w:rsidR="00CF660A" w:rsidRPr="00A558EE" w:rsidRDefault="00D66EE6" w:rsidP="00224BAE">
      <w:pPr>
        <w:pStyle w:val="Style9"/>
        <w:widowControl/>
        <w:spacing w:line="276" w:lineRule="auto"/>
        <w:ind w:right="24"/>
        <w:jc w:val="left"/>
        <w:rPr>
          <w:sz w:val="28"/>
          <w:szCs w:val="28"/>
        </w:rPr>
      </w:pPr>
      <w:r w:rsidRPr="00A558EE">
        <w:rPr>
          <w:sz w:val="28"/>
          <w:szCs w:val="28"/>
        </w:rPr>
        <w:t>С</w:t>
      </w:r>
      <w:r w:rsidR="00CF660A" w:rsidRPr="00A558EE">
        <w:rPr>
          <w:sz w:val="28"/>
          <w:szCs w:val="28"/>
        </w:rPr>
        <w:t>пециальност</w:t>
      </w:r>
      <w:r w:rsidRPr="00A558EE">
        <w:rPr>
          <w:sz w:val="28"/>
          <w:szCs w:val="28"/>
        </w:rPr>
        <w:t>ь:</w:t>
      </w:r>
      <w:r w:rsidR="00CF660A" w:rsidRPr="00A558EE">
        <w:rPr>
          <w:sz w:val="28"/>
          <w:szCs w:val="28"/>
        </w:rPr>
        <w:t xml:space="preserve"> </w:t>
      </w:r>
      <w:r w:rsidR="00EF2BC4" w:rsidRPr="00A558EE">
        <w:rPr>
          <w:sz w:val="28"/>
          <w:szCs w:val="28"/>
        </w:rPr>
        <w:t>08.02.05 Строительство и эксплуатация автомобильных дорог</w:t>
      </w:r>
      <w:r w:rsidR="00344F35" w:rsidRPr="00A558EE">
        <w:rPr>
          <w:sz w:val="28"/>
          <w:szCs w:val="28"/>
        </w:rPr>
        <w:t xml:space="preserve"> и аэродромов</w:t>
      </w:r>
      <w:r w:rsidR="00CF660A" w:rsidRPr="00A558EE">
        <w:rPr>
          <w:sz w:val="28"/>
          <w:szCs w:val="28"/>
        </w:rPr>
        <w:br/>
      </w:r>
      <w:r w:rsidRPr="00A558EE">
        <w:rPr>
          <w:sz w:val="28"/>
          <w:szCs w:val="28"/>
        </w:rPr>
        <w:t>Г</w:t>
      </w:r>
      <w:r w:rsidR="00CF660A" w:rsidRPr="00A558EE">
        <w:rPr>
          <w:sz w:val="28"/>
          <w:szCs w:val="28"/>
        </w:rPr>
        <w:t>руппа</w:t>
      </w:r>
      <w:r w:rsidRPr="00A558EE">
        <w:rPr>
          <w:sz w:val="28"/>
          <w:szCs w:val="28"/>
        </w:rPr>
        <w:t>:</w:t>
      </w:r>
      <w:r w:rsidR="00CF660A" w:rsidRPr="00A558EE">
        <w:rPr>
          <w:sz w:val="28"/>
          <w:szCs w:val="28"/>
        </w:rPr>
        <w:t xml:space="preserve"> </w:t>
      </w:r>
      <w:r w:rsidR="00A558EE" w:rsidRPr="00A558EE">
        <w:rPr>
          <w:sz w:val="28"/>
          <w:szCs w:val="28"/>
        </w:rPr>
        <w:t>СЭ-</w:t>
      </w:r>
      <w:r w:rsidR="00CB2635">
        <w:rPr>
          <w:sz w:val="28"/>
          <w:szCs w:val="28"/>
        </w:rPr>
        <w:t>20</w:t>
      </w:r>
      <w:r w:rsidR="00A558EE" w:rsidRPr="00A558EE">
        <w:rPr>
          <w:sz w:val="28"/>
          <w:szCs w:val="28"/>
        </w:rPr>
        <w:t>-1с, СЭ-</w:t>
      </w:r>
      <w:r w:rsidR="00CB2635">
        <w:rPr>
          <w:sz w:val="28"/>
          <w:szCs w:val="28"/>
        </w:rPr>
        <w:t>20</w:t>
      </w:r>
      <w:r w:rsidR="00A558EE" w:rsidRPr="00A558EE">
        <w:rPr>
          <w:sz w:val="28"/>
          <w:szCs w:val="28"/>
        </w:rPr>
        <w:t>-2с, СЭ-</w:t>
      </w:r>
      <w:r w:rsidR="00CB2635">
        <w:rPr>
          <w:sz w:val="28"/>
          <w:szCs w:val="28"/>
        </w:rPr>
        <w:t>20</w:t>
      </w:r>
      <w:r w:rsidR="00A558EE" w:rsidRPr="00A558EE">
        <w:rPr>
          <w:sz w:val="28"/>
          <w:szCs w:val="28"/>
        </w:rPr>
        <w:t>-3с</w:t>
      </w:r>
    </w:p>
    <w:p w14:paraId="19FDDDFB" w14:textId="77777777" w:rsidR="0040143F" w:rsidRPr="00A558EE" w:rsidRDefault="0040143F" w:rsidP="00224BAE">
      <w:pPr>
        <w:spacing w:after="0"/>
        <w:ind w:left="709"/>
        <w:rPr>
          <w:rFonts w:eastAsia="Times New Roman" w:cs="Times New Roman"/>
          <w:sz w:val="28"/>
          <w:szCs w:val="28"/>
        </w:rPr>
      </w:pPr>
    </w:p>
    <w:p w14:paraId="3B39B23D" w14:textId="77777777" w:rsidR="00D66EE6" w:rsidRPr="00A558EE" w:rsidRDefault="00D66EE6" w:rsidP="00224BAE">
      <w:pPr>
        <w:spacing w:after="0"/>
        <w:ind w:left="709"/>
        <w:jc w:val="right"/>
        <w:rPr>
          <w:rFonts w:eastAsia="Times New Roman" w:cs="Times New Roman"/>
          <w:sz w:val="28"/>
          <w:szCs w:val="28"/>
        </w:rPr>
      </w:pPr>
    </w:p>
    <w:p w14:paraId="2F778FA6" w14:textId="77777777" w:rsidR="00D66EE6" w:rsidRPr="00A558EE" w:rsidRDefault="00D66EE6" w:rsidP="00224BAE">
      <w:pPr>
        <w:spacing w:after="0"/>
        <w:ind w:left="709"/>
        <w:jc w:val="right"/>
        <w:rPr>
          <w:rFonts w:eastAsia="Times New Roman" w:cs="Times New Roman"/>
          <w:sz w:val="28"/>
          <w:szCs w:val="28"/>
        </w:rPr>
      </w:pPr>
    </w:p>
    <w:p w14:paraId="18CEA3B5" w14:textId="77777777" w:rsidR="00D66EE6" w:rsidRPr="00A558EE" w:rsidRDefault="00D66EE6" w:rsidP="00224BAE">
      <w:pPr>
        <w:spacing w:after="0"/>
        <w:ind w:left="709"/>
        <w:jc w:val="right"/>
        <w:rPr>
          <w:rFonts w:eastAsia="Times New Roman" w:cs="Times New Roman"/>
          <w:sz w:val="28"/>
          <w:szCs w:val="28"/>
        </w:rPr>
      </w:pPr>
    </w:p>
    <w:p w14:paraId="4A6B0668" w14:textId="77777777" w:rsidR="00D66EE6" w:rsidRPr="00A558EE" w:rsidRDefault="00D66EE6" w:rsidP="00224BAE">
      <w:pPr>
        <w:spacing w:after="0"/>
        <w:ind w:left="709"/>
        <w:jc w:val="right"/>
        <w:rPr>
          <w:rFonts w:eastAsia="Times New Roman" w:cs="Times New Roman"/>
          <w:sz w:val="28"/>
          <w:szCs w:val="28"/>
        </w:rPr>
      </w:pPr>
    </w:p>
    <w:p w14:paraId="06E1B1B4" w14:textId="77777777" w:rsidR="00D66EE6" w:rsidRPr="00A558EE" w:rsidRDefault="00D66EE6" w:rsidP="00224BAE">
      <w:pPr>
        <w:spacing w:after="0"/>
        <w:ind w:left="709"/>
        <w:jc w:val="right"/>
        <w:rPr>
          <w:rFonts w:eastAsia="Times New Roman" w:cs="Times New Roman"/>
          <w:sz w:val="28"/>
          <w:szCs w:val="28"/>
        </w:rPr>
      </w:pPr>
    </w:p>
    <w:p w14:paraId="1B6B0BC7" w14:textId="77777777" w:rsidR="00D66EE6" w:rsidRPr="00A558EE" w:rsidRDefault="00D66EE6" w:rsidP="00224BAE">
      <w:pPr>
        <w:spacing w:after="0"/>
        <w:ind w:left="709"/>
        <w:jc w:val="right"/>
        <w:rPr>
          <w:rFonts w:eastAsia="Times New Roman" w:cs="Times New Roman"/>
          <w:sz w:val="28"/>
          <w:szCs w:val="28"/>
        </w:rPr>
      </w:pPr>
    </w:p>
    <w:p w14:paraId="74AF8C69" w14:textId="77777777" w:rsidR="00D66EE6" w:rsidRPr="00A558EE" w:rsidRDefault="00D66EE6" w:rsidP="00224BAE">
      <w:pPr>
        <w:spacing w:after="0"/>
        <w:ind w:left="709"/>
        <w:jc w:val="right"/>
        <w:rPr>
          <w:rFonts w:eastAsia="Times New Roman" w:cs="Times New Roman"/>
          <w:sz w:val="28"/>
          <w:szCs w:val="28"/>
        </w:rPr>
      </w:pPr>
    </w:p>
    <w:p w14:paraId="0DAA7E0D" w14:textId="77777777" w:rsidR="00CF660A" w:rsidRPr="00A558EE" w:rsidRDefault="00CF660A" w:rsidP="00224BAE">
      <w:pPr>
        <w:spacing w:after="0"/>
        <w:ind w:left="709"/>
        <w:jc w:val="right"/>
        <w:rPr>
          <w:rFonts w:eastAsia="Times New Roman" w:cs="Times New Roman"/>
          <w:sz w:val="28"/>
          <w:szCs w:val="28"/>
        </w:rPr>
      </w:pPr>
      <w:r w:rsidRPr="00A558EE">
        <w:rPr>
          <w:rFonts w:eastAsia="Times New Roman" w:cs="Times New Roman"/>
          <w:sz w:val="28"/>
          <w:szCs w:val="28"/>
        </w:rPr>
        <w:t>Преподаватель ___________</w:t>
      </w:r>
      <w:r w:rsidR="00A83B6E" w:rsidRPr="00A558EE">
        <w:rPr>
          <w:rFonts w:eastAsia="Times New Roman" w:cs="Times New Roman"/>
          <w:sz w:val="28"/>
          <w:szCs w:val="28"/>
        </w:rPr>
        <w:t>Волков В.В.</w:t>
      </w:r>
    </w:p>
    <w:p w14:paraId="60B26D65" w14:textId="77777777" w:rsidR="00BD1AFD" w:rsidRPr="00A558EE" w:rsidRDefault="00BD1AFD" w:rsidP="00BD1AFD">
      <w:pPr>
        <w:pStyle w:val="110"/>
        <w:spacing w:line="276" w:lineRule="auto"/>
        <w:ind w:left="628" w:right="514"/>
        <w:rPr>
          <w:b w:val="0"/>
          <w:bCs w:val="0"/>
          <w:lang w:bidi="ar-SA"/>
        </w:rPr>
      </w:pPr>
    </w:p>
    <w:p w14:paraId="381BB021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1940C62C" w14:textId="77777777" w:rsidR="008B3685" w:rsidRPr="00A558EE" w:rsidRDefault="008B3685" w:rsidP="00BD1AFD">
      <w:pPr>
        <w:pStyle w:val="110"/>
        <w:spacing w:line="276" w:lineRule="auto"/>
        <w:ind w:left="628" w:right="514"/>
      </w:pPr>
    </w:p>
    <w:p w14:paraId="64FF33D7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6E0DC2B8" w14:textId="77777777" w:rsidR="00BD1AFD" w:rsidRPr="00A558EE" w:rsidRDefault="00BD1AFD" w:rsidP="00BD1AFD">
      <w:pPr>
        <w:spacing w:after="0"/>
        <w:rPr>
          <w:rFonts w:eastAsia="Times New Roman" w:cs="Times New Roman"/>
          <w:sz w:val="28"/>
          <w:szCs w:val="28"/>
        </w:rPr>
      </w:pPr>
      <w:r w:rsidRPr="00A558EE">
        <w:rPr>
          <w:rFonts w:eastAsia="Times New Roman" w:cs="Times New Roman"/>
          <w:sz w:val="28"/>
          <w:szCs w:val="28"/>
        </w:rPr>
        <w:t xml:space="preserve">РАССМОТРЕНО </w:t>
      </w:r>
    </w:p>
    <w:p w14:paraId="20F40BB3" w14:textId="77777777" w:rsidR="00BD1AFD" w:rsidRPr="00A558EE" w:rsidRDefault="00BD1AFD" w:rsidP="00BD1AFD">
      <w:pPr>
        <w:spacing w:after="0"/>
        <w:jc w:val="both"/>
        <w:rPr>
          <w:rFonts w:eastAsia="Times New Roman" w:cs="Times New Roman"/>
          <w:sz w:val="28"/>
          <w:szCs w:val="28"/>
        </w:rPr>
      </w:pPr>
      <w:r w:rsidRPr="00A558EE">
        <w:rPr>
          <w:rFonts w:eastAsia="Times New Roman" w:cs="Times New Roman"/>
          <w:sz w:val="28"/>
          <w:szCs w:val="28"/>
        </w:rPr>
        <w:t xml:space="preserve">на заседании предметно-цикловой комиссии </w:t>
      </w:r>
      <w:r w:rsidR="00EF2BC4" w:rsidRPr="00A558EE">
        <w:rPr>
          <w:rFonts w:eastAsia="Times New Roman" w:cs="Times New Roman"/>
          <w:sz w:val="28"/>
          <w:szCs w:val="28"/>
        </w:rPr>
        <w:t>«Техника и технология строительства и наземного транспорта»</w:t>
      </w:r>
    </w:p>
    <w:p w14:paraId="4D71996F" w14:textId="77777777" w:rsidR="00BD1AFD" w:rsidRPr="00A558EE" w:rsidRDefault="00BD1AFD" w:rsidP="00BD1AFD">
      <w:pPr>
        <w:spacing w:after="0"/>
        <w:rPr>
          <w:rFonts w:eastAsia="Times New Roman" w:cs="Times New Roman"/>
          <w:sz w:val="28"/>
          <w:szCs w:val="28"/>
        </w:rPr>
      </w:pPr>
      <w:r w:rsidRPr="00A558EE">
        <w:rPr>
          <w:rFonts w:eastAsia="Times New Roman" w:cs="Times New Roman"/>
          <w:sz w:val="28"/>
          <w:szCs w:val="28"/>
        </w:rPr>
        <w:t xml:space="preserve">Протокол № __ от «___» ______ 20_ г. </w:t>
      </w:r>
    </w:p>
    <w:p w14:paraId="1A181523" w14:textId="3FE9177D" w:rsidR="00BD1AFD" w:rsidRPr="00A558EE" w:rsidRDefault="00BD1AFD" w:rsidP="00BD1AFD">
      <w:pPr>
        <w:spacing w:after="0"/>
        <w:rPr>
          <w:rFonts w:eastAsia="Times New Roman" w:cs="Times New Roman"/>
          <w:sz w:val="28"/>
          <w:szCs w:val="28"/>
        </w:rPr>
      </w:pPr>
      <w:r w:rsidRPr="00A558EE">
        <w:rPr>
          <w:rFonts w:eastAsia="Times New Roman" w:cs="Times New Roman"/>
          <w:sz w:val="28"/>
          <w:szCs w:val="28"/>
        </w:rPr>
        <w:t>Председатель ПЦК ________</w:t>
      </w:r>
      <w:r w:rsidR="00D10554">
        <w:rPr>
          <w:rFonts w:eastAsia="Times New Roman" w:cs="Times New Roman"/>
          <w:sz w:val="28"/>
          <w:szCs w:val="28"/>
        </w:rPr>
        <w:t>А.К.Базаров</w:t>
      </w:r>
    </w:p>
    <w:p w14:paraId="28EFA314" w14:textId="77777777" w:rsidR="00BD1AFD" w:rsidRPr="00A558EE" w:rsidRDefault="00BD1AFD" w:rsidP="00BD1AFD">
      <w:pPr>
        <w:spacing w:after="0"/>
        <w:rPr>
          <w:rFonts w:eastAsia="Times New Roman" w:cs="Times New Roman"/>
          <w:sz w:val="28"/>
          <w:szCs w:val="28"/>
        </w:rPr>
      </w:pPr>
    </w:p>
    <w:p w14:paraId="0C4FF50F" w14:textId="77777777" w:rsidR="00BD1AFD" w:rsidRPr="00A558EE" w:rsidRDefault="00BD1AFD" w:rsidP="00BD1AFD">
      <w:pPr>
        <w:spacing w:after="0"/>
        <w:rPr>
          <w:rFonts w:eastAsia="Times New Roman" w:cs="Times New Roman"/>
          <w:sz w:val="28"/>
          <w:szCs w:val="28"/>
        </w:rPr>
      </w:pPr>
    </w:p>
    <w:p w14:paraId="7278FC2A" w14:textId="77777777" w:rsidR="00BD1AFD" w:rsidRPr="00A558EE" w:rsidRDefault="00BD1AFD" w:rsidP="00BD1AFD">
      <w:pPr>
        <w:spacing w:after="0"/>
        <w:rPr>
          <w:rFonts w:eastAsia="Times New Roman" w:cs="Times New Roman"/>
          <w:sz w:val="28"/>
          <w:szCs w:val="28"/>
        </w:rPr>
      </w:pPr>
      <w:r w:rsidRPr="00A558EE">
        <w:rPr>
          <w:rFonts w:eastAsia="Times New Roman" w:cs="Times New Roman"/>
          <w:sz w:val="28"/>
          <w:szCs w:val="28"/>
        </w:rPr>
        <w:t xml:space="preserve">СОГЛАСОВАНО </w:t>
      </w:r>
    </w:p>
    <w:p w14:paraId="266ECE8C" w14:textId="77777777" w:rsidR="00BD1AFD" w:rsidRPr="00A558EE" w:rsidRDefault="00BD1AFD" w:rsidP="00BD1AFD">
      <w:pPr>
        <w:spacing w:after="0"/>
        <w:rPr>
          <w:rFonts w:eastAsia="Times New Roman" w:cs="Times New Roman"/>
          <w:sz w:val="28"/>
          <w:szCs w:val="28"/>
        </w:rPr>
      </w:pPr>
      <w:r w:rsidRPr="00A558EE">
        <w:rPr>
          <w:rFonts w:eastAsia="Times New Roman" w:cs="Times New Roman"/>
          <w:sz w:val="28"/>
          <w:szCs w:val="28"/>
        </w:rPr>
        <w:t xml:space="preserve">с учебно-методическим отделом </w:t>
      </w:r>
    </w:p>
    <w:p w14:paraId="03F68AEF" w14:textId="77777777" w:rsidR="00BD1AFD" w:rsidRPr="00A558EE" w:rsidRDefault="00BD1AFD" w:rsidP="00BD1AFD">
      <w:pPr>
        <w:spacing w:after="0"/>
        <w:rPr>
          <w:rFonts w:eastAsia="Times New Roman" w:cs="Times New Roman"/>
          <w:sz w:val="28"/>
          <w:szCs w:val="28"/>
        </w:rPr>
      </w:pPr>
      <w:r w:rsidRPr="00A558EE">
        <w:rPr>
          <w:rFonts w:eastAsia="Times New Roman" w:cs="Times New Roman"/>
          <w:sz w:val="28"/>
          <w:szCs w:val="28"/>
        </w:rPr>
        <w:t>____________/ ___________________________</w:t>
      </w:r>
    </w:p>
    <w:p w14:paraId="243C9D89" w14:textId="77777777" w:rsidR="00BD1AFD" w:rsidRPr="00A558EE" w:rsidRDefault="00BD1AFD" w:rsidP="00BD1AFD">
      <w:pPr>
        <w:spacing w:after="0"/>
        <w:rPr>
          <w:rFonts w:eastAsia="Times New Roman" w:cs="Times New Roman"/>
          <w:sz w:val="28"/>
          <w:szCs w:val="28"/>
          <w:vertAlign w:val="superscript"/>
        </w:rPr>
      </w:pPr>
      <w:r w:rsidRPr="00A558EE">
        <w:rPr>
          <w:rFonts w:eastAsia="Times New Roman" w:cs="Times New Roman"/>
          <w:sz w:val="28"/>
          <w:szCs w:val="28"/>
          <w:vertAlign w:val="superscript"/>
        </w:rPr>
        <w:t xml:space="preserve"> </w:t>
      </w:r>
    </w:p>
    <w:p w14:paraId="447458C7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3E7E9320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18DEFB62" w14:textId="77777777" w:rsidR="00BD1AFD" w:rsidRPr="00A558EE" w:rsidRDefault="00BD1AFD" w:rsidP="00BD1AFD">
      <w:pPr>
        <w:pStyle w:val="110"/>
        <w:ind w:left="628" w:right="514"/>
      </w:pPr>
    </w:p>
    <w:p w14:paraId="3D5EA064" w14:textId="77777777" w:rsidR="00BD1AFD" w:rsidRPr="00A558EE" w:rsidRDefault="00BD1AFD" w:rsidP="00BD1AFD">
      <w:pPr>
        <w:pStyle w:val="110"/>
        <w:ind w:left="628" w:right="514"/>
      </w:pPr>
    </w:p>
    <w:p w14:paraId="723BE23C" w14:textId="77777777" w:rsidR="00BD1AFD" w:rsidRPr="00A558EE" w:rsidRDefault="00BD1AFD" w:rsidP="00BD1AFD">
      <w:pPr>
        <w:pStyle w:val="110"/>
        <w:ind w:left="628" w:right="514"/>
      </w:pPr>
    </w:p>
    <w:p w14:paraId="7E6303B1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37918CB8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65D04C94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0316AC86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17E55398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53C4A990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3AA9E4C3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22B9D273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4DCB55CD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0CA77304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0EF41641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45067F20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2547BB5B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4BEB4589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1BD76A72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321B4A71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5C039F46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1202328C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7959F0D5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0A7922A1" w14:textId="77777777" w:rsidR="008B3685" w:rsidRPr="00A558EE" w:rsidRDefault="008B3685" w:rsidP="00BD1AFD">
      <w:pPr>
        <w:pStyle w:val="110"/>
        <w:spacing w:line="276" w:lineRule="auto"/>
        <w:ind w:left="628" w:right="514"/>
      </w:pPr>
    </w:p>
    <w:p w14:paraId="643228B8" w14:textId="77777777" w:rsidR="008B3685" w:rsidRPr="00A558EE" w:rsidRDefault="008B3685" w:rsidP="00BD1AFD">
      <w:pPr>
        <w:pStyle w:val="110"/>
        <w:spacing w:line="276" w:lineRule="auto"/>
        <w:ind w:left="628" w:right="514"/>
      </w:pPr>
    </w:p>
    <w:p w14:paraId="7350F774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04320A77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0EC82B4F" w14:textId="77777777" w:rsidR="00BD1AFD" w:rsidRPr="00A558EE" w:rsidRDefault="00BD1AFD" w:rsidP="00BD1AFD">
      <w:pPr>
        <w:pStyle w:val="110"/>
        <w:spacing w:line="276" w:lineRule="auto"/>
        <w:ind w:left="628" w:right="514"/>
      </w:pPr>
    </w:p>
    <w:p w14:paraId="30323264" w14:textId="77777777" w:rsidR="0040143F" w:rsidRPr="00A558EE" w:rsidRDefault="0040143F" w:rsidP="008E319C">
      <w:pPr>
        <w:pStyle w:val="a8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spacing w:after="0"/>
        <w:ind w:left="0" w:firstLine="851"/>
        <w:rPr>
          <w:b/>
          <w:sz w:val="28"/>
          <w:szCs w:val="28"/>
        </w:rPr>
      </w:pPr>
      <w:r w:rsidRPr="00A558EE">
        <w:rPr>
          <w:b/>
          <w:sz w:val="28"/>
          <w:szCs w:val="28"/>
        </w:rPr>
        <w:t>Область</w:t>
      </w:r>
      <w:r w:rsidRPr="00A558EE">
        <w:rPr>
          <w:b/>
          <w:spacing w:val="-1"/>
          <w:sz w:val="28"/>
          <w:szCs w:val="28"/>
        </w:rPr>
        <w:t xml:space="preserve"> </w:t>
      </w:r>
      <w:r w:rsidRPr="00A558EE">
        <w:rPr>
          <w:b/>
          <w:sz w:val="28"/>
          <w:szCs w:val="28"/>
        </w:rPr>
        <w:t>применения</w:t>
      </w:r>
    </w:p>
    <w:p w14:paraId="10C4051E" w14:textId="77777777" w:rsidR="00B519F0" w:rsidRPr="00A558EE" w:rsidRDefault="00B519F0" w:rsidP="008E319C">
      <w:pPr>
        <w:pStyle w:val="aa"/>
        <w:spacing w:after="0" w:line="276" w:lineRule="auto"/>
        <w:ind w:right="57" w:firstLine="851"/>
        <w:jc w:val="both"/>
        <w:rPr>
          <w:sz w:val="28"/>
          <w:szCs w:val="28"/>
        </w:rPr>
      </w:pPr>
    </w:p>
    <w:p w14:paraId="4B04FAC2" w14:textId="77777777" w:rsidR="0049446B" w:rsidRPr="00A558EE" w:rsidRDefault="0049446B" w:rsidP="00605CBC">
      <w:pPr>
        <w:pStyle w:val="aa"/>
        <w:spacing w:after="0" w:line="276" w:lineRule="auto"/>
        <w:ind w:left="57" w:right="57" w:firstLine="707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Фонд оценочных средств (ФОС), предназначен для проверки результатов освоения</w:t>
      </w:r>
      <w:r w:rsidRPr="00A558EE">
        <w:rPr>
          <w:sz w:val="28"/>
          <w:szCs w:val="28"/>
        </w:rPr>
        <w:tab/>
        <w:t xml:space="preserve">междисциплинарного курса </w:t>
      </w:r>
      <w:r w:rsidR="00A83B6E" w:rsidRPr="00A558EE">
        <w:rPr>
          <w:sz w:val="28"/>
          <w:szCs w:val="28"/>
        </w:rPr>
        <w:t>МДК.04.02 Дорожные условия и безопасность движения программы</w:t>
      </w:r>
      <w:r w:rsidRPr="00A558EE">
        <w:rPr>
          <w:sz w:val="28"/>
          <w:szCs w:val="28"/>
        </w:rPr>
        <w:t xml:space="preserve"> п</w:t>
      </w:r>
      <w:r w:rsidR="00A83B6E" w:rsidRPr="00A558EE">
        <w:rPr>
          <w:sz w:val="28"/>
          <w:szCs w:val="28"/>
        </w:rPr>
        <w:t xml:space="preserve">одготовки специалистов среднего </w:t>
      </w:r>
      <w:r w:rsidRPr="00A558EE">
        <w:rPr>
          <w:sz w:val="28"/>
          <w:szCs w:val="28"/>
        </w:rPr>
        <w:t>звена (ППССЗ) по специальности 08.02.05 Строительство и эксплуатация автомобильных дорог и аэродромов.</w:t>
      </w:r>
    </w:p>
    <w:p w14:paraId="1914BA6C" w14:textId="35968497" w:rsidR="00605CBC" w:rsidRPr="00A558EE" w:rsidRDefault="00605CBC" w:rsidP="00605CBC">
      <w:pPr>
        <w:pStyle w:val="aa"/>
        <w:spacing w:after="0" w:line="276" w:lineRule="auto"/>
        <w:ind w:left="57" w:right="57" w:firstLine="707"/>
        <w:jc w:val="both"/>
        <w:rPr>
          <w:i/>
          <w:sz w:val="28"/>
          <w:szCs w:val="28"/>
        </w:rPr>
      </w:pPr>
      <w:r w:rsidRPr="00A558EE">
        <w:rPr>
          <w:sz w:val="28"/>
          <w:szCs w:val="28"/>
        </w:rPr>
        <w:t>ФОС включает контрольные материалы для проведения промежуточной аттестации</w:t>
      </w:r>
      <w:r w:rsidRPr="00A558EE">
        <w:rPr>
          <w:spacing w:val="28"/>
          <w:sz w:val="28"/>
          <w:szCs w:val="28"/>
        </w:rPr>
        <w:t xml:space="preserve"> </w:t>
      </w:r>
      <w:r w:rsidRPr="00A558EE">
        <w:rPr>
          <w:sz w:val="28"/>
          <w:szCs w:val="28"/>
        </w:rPr>
        <w:t>в</w:t>
      </w:r>
      <w:r w:rsidRPr="00A558EE">
        <w:rPr>
          <w:spacing w:val="28"/>
          <w:sz w:val="28"/>
          <w:szCs w:val="28"/>
        </w:rPr>
        <w:t xml:space="preserve"> </w:t>
      </w:r>
      <w:r w:rsidRPr="00A558EE">
        <w:rPr>
          <w:sz w:val="28"/>
          <w:szCs w:val="28"/>
        </w:rPr>
        <w:t xml:space="preserve">форме </w:t>
      </w:r>
      <w:r w:rsidR="009D47C9" w:rsidRPr="00D10554">
        <w:rPr>
          <w:b/>
          <w:sz w:val="28"/>
          <w:szCs w:val="28"/>
        </w:rPr>
        <w:t>дифференцированного зачета</w:t>
      </w:r>
      <w:r w:rsidRPr="00D10554">
        <w:rPr>
          <w:b/>
          <w:sz w:val="28"/>
          <w:szCs w:val="28"/>
        </w:rPr>
        <w:t xml:space="preserve"> </w:t>
      </w:r>
      <w:r w:rsidRPr="00A558EE">
        <w:rPr>
          <w:sz w:val="28"/>
          <w:szCs w:val="28"/>
        </w:rPr>
        <w:t xml:space="preserve">в рамках </w:t>
      </w:r>
      <w:r w:rsidR="00CB2635">
        <w:rPr>
          <w:sz w:val="28"/>
          <w:szCs w:val="28"/>
        </w:rPr>
        <w:t>4</w:t>
      </w:r>
      <w:r w:rsidRPr="00A558EE">
        <w:rPr>
          <w:sz w:val="28"/>
          <w:szCs w:val="28"/>
        </w:rPr>
        <w:t xml:space="preserve"> семестра на базе среднего общего образования</w:t>
      </w:r>
      <w:r w:rsidRPr="00A558EE">
        <w:rPr>
          <w:i/>
          <w:sz w:val="28"/>
          <w:szCs w:val="28"/>
        </w:rPr>
        <w:t>.</w:t>
      </w:r>
    </w:p>
    <w:p w14:paraId="4B4081D2" w14:textId="77777777" w:rsidR="00605CBC" w:rsidRPr="00A558EE" w:rsidRDefault="00605CBC" w:rsidP="00605CBC">
      <w:pPr>
        <w:pStyle w:val="aa"/>
        <w:spacing w:after="0" w:line="276" w:lineRule="auto"/>
        <w:ind w:left="57" w:right="57" w:firstLine="707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ФОС позволяет оценивать уровень знаний и умений по междисциплинарному курсу, определенных по ФГОС СПО по соответствующей </w:t>
      </w:r>
      <w:r w:rsidR="0049446B" w:rsidRPr="00A558EE">
        <w:rPr>
          <w:sz w:val="28"/>
          <w:szCs w:val="28"/>
        </w:rPr>
        <w:t>ППССЗ</w:t>
      </w:r>
      <w:r w:rsidRPr="00A558EE">
        <w:rPr>
          <w:sz w:val="28"/>
          <w:szCs w:val="28"/>
        </w:rPr>
        <w:t>.</w:t>
      </w:r>
    </w:p>
    <w:p w14:paraId="04C14529" w14:textId="77777777" w:rsidR="0040143F" w:rsidRPr="00A558EE" w:rsidRDefault="0040143F" w:rsidP="008E319C">
      <w:pPr>
        <w:pStyle w:val="110"/>
        <w:numPr>
          <w:ilvl w:val="0"/>
          <w:numId w:val="8"/>
        </w:numPr>
        <w:tabs>
          <w:tab w:val="left" w:pos="1134"/>
        </w:tabs>
        <w:spacing w:line="276" w:lineRule="auto"/>
        <w:ind w:left="0" w:firstLine="851"/>
      </w:pPr>
      <w:r w:rsidRPr="00A558EE">
        <w:t>Критерии выставления</w:t>
      </w:r>
      <w:r w:rsidRPr="00A558EE">
        <w:rPr>
          <w:spacing w:val="-4"/>
        </w:rPr>
        <w:t xml:space="preserve"> </w:t>
      </w:r>
      <w:r w:rsidRPr="00A558EE">
        <w:t>оценок</w:t>
      </w:r>
    </w:p>
    <w:p w14:paraId="0586F0A4" w14:textId="77777777" w:rsidR="00B519F0" w:rsidRPr="00A558EE" w:rsidRDefault="00B519F0" w:rsidP="00AA5198">
      <w:pPr>
        <w:tabs>
          <w:tab w:val="left" w:pos="993"/>
        </w:tabs>
        <w:spacing w:after="0"/>
        <w:ind w:firstLine="851"/>
        <w:jc w:val="both"/>
        <w:rPr>
          <w:rFonts w:eastAsia="Times New Roman" w:cs="Times New Roman"/>
          <w:bCs/>
          <w:sz w:val="28"/>
          <w:szCs w:val="28"/>
        </w:rPr>
      </w:pPr>
    </w:p>
    <w:p w14:paraId="24CA86A4" w14:textId="6C3CF8E0" w:rsidR="00AA5198" w:rsidRPr="00A558EE" w:rsidRDefault="00B519F0" w:rsidP="00AA5198">
      <w:pPr>
        <w:tabs>
          <w:tab w:val="left" w:pos="993"/>
        </w:tabs>
        <w:spacing w:after="0"/>
        <w:ind w:firstLine="851"/>
        <w:jc w:val="both"/>
        <w:rPr>
          <w:rFonts w:eastAsia="Times New Roman" w:cs="Times New Roman"/>
          <w:bCs/>
          <w:sz w:val="28"/>
          <w:szCs w:val="28"/>
        </w:rPr>
      </w:pPr>
      <w:r w:rsidRPr="00A558EE">
        <w:rPr>
          <w:rFonts w:eastAsia="Times New Roman" w:cs="Times New Roman"/>
          <w:bCs/>
          <w:sz w:val="28"/>
          <w:szCs w:val="28"/>
        </w:rPr>
        <w:t xml:space="preserve">Устный ответ обучающегося оценивается </w:t>
      </w:r>
      <w:r w:rsidR="00AA5198" w:rsidRPr="00A558EE">
        <w:rPr>
          <w:rFonts w:eastAsia="Times New Roman" w:cs="Times New Roman"/>
          <w:bCs/>
          <w:sz w:val="28"/>
          <w:szCs w:val="28"/>
        </w:rPr>
        <w:t xml:space="preserve">на </w:t>
      </w:r>
      <w:r w:rsidR="009D47C9" w:rsidRPr="00D10554">
        <w:rPr>
          <w:rFonts w:eastAsia="Times New Roman" w:cs="Times New Roman"/>
          <w:bCs/>
          <w:sz w:val="28"/>
          <w:szCs w:val="28"/>
        </w:rPr>
        <w:t>дифференцированном зачете</w:t>
      </w:r>
      <w:r w:rsidR="00BC0432" w:rsidRPr="00D10554">
        <w:rPr>
          <w:rFonts w:eastAsia="Times New Roman" w:cs="Times New Roman"/>
          <w:bCs/>
          <w:sz w:val="28"/>
          <w:szCs w:val="28"/>
        </w:rPr>
        <w:t xml:space="preserve"> </w:t>
      </w:r>
      <w:r w:rsidR="00AA5198" w:rsidRPr="00A558EE">
        <w:rPr>
          <w:rFonts w:eastAsia="Times New Roman" w:cs="Times New Roman"/>
          <w:bCs/>
          <w:sz w:val="28"/>
          <w:szCs w:val="28"/>
        </w:rPr>
        <w:t>после подготовки ответа и классифицируется в соответствии с таблицами п.</w:t>
      </w:r>
      <w:r w:rsidR="008B3685" w:rsidRPr="00A558EE">
        <w:rPr>
          <w:rFonts w:eastAsia="Times New Roman" w:cs="Times New Roman"/>
          <w:bCs/>
          <w:sz w:val="28"/>
          <w:szCs w:val="28"/>
        </w:rPr>
        <w:t>2</w:t>
      </w:r>
      <w:r w:rsidR="00AA5198" w:rsidRPr="00A558EE">
        <w:rPr>
          <w:rFonts w:eastAsia="Times New Roman" w:cs="Times New Roman"/>
          <w:bCs/>
          <w:sz w:val="28"/>
          <w:szCs w:val="28"/>
        </w:rPr>
        <w:t xml:space="preserve">.1., </w:t>
      </w:r>
      <w:r w:rsidR="008B3685" w:rsidRPr="00A558EE">
        <w:rPr>
          <w:rFonts w:eastAsia="Times New Roman" w:cs="Times New Roman"/>
          <w:bCs/>
          <w:sz w:val="28"/>
          <w:szCs w:val="28"/>
        </w:rPr>
        <w:t>2</w:t>
      </w:r>
      <w:r w:rsidR="00AA5198" w:rsidRPr="00A558EE">
        <w:rPr>
          <w:rFonts w:eastAsia="Times New Roman" w:cs="Times New Roman"/>
          <w:bCs/>
          <w:sz w:val="28"/>
          <w:szCs w:val="28"/>
        </w:rPr>
        <w:t>.2.</w:t>
      </w:r>
    </w:p>
    <w:p w14:paraId="089C0ADD" w14:textId="77777777" w:rsidR="00AA5198" w:rsidRPr="00A558EE" w:rsidRDefault="00AA5198" w:rsidP="00AA5198">
      <w:pPr>
        <w:tabs>
          <w:tab w:val="left" w:pos="993"/>
        </w:tabs>
        <w:spacing w:after="0"/>
        <w:ind w:firstLine="851"/>
        <w:jc w:val="both"/>
        <w:rPr>
          <w:rFonts w:eastAsia="Times New Roman" w:cs="Times New Roman"/>
          <w:bCs/>
          <w:sz w:val="28"/>
          <w:szCs w:val="28"/>
        </w:rPr>
      </w:pPr>
    </w:p>
    <w:p w14:paraId="6559661F" w14:textId="77777777" w:rsidR="008E319C" w:rsidRPr="00A558EE" w:rsidRDefault="008B3685" w:rsidP="008E319C">
      <w:pPr>
        <w:tabs>
          <w:tab w:val="left" w:pos="1134"/>
        </w:tabs>
        <w:spacing w:after="0"/>
        <w:ind w:firstLine="851"/>
        <w:rPr>
          <w:rFonts w:eastAsia="Times New Roman" w:cs="Times New Roman"/>
          <w:bCs/>
          <w:sz w:val="28"/>
          <w:szCs w:val="28"/>
        </w:rPr>
      </w:pPr>
      <w:r w:rsidRPr="00A558EE">
        <w:rPr>
          <w:rFonts w:eastAsia="Times New Roman" w:cs="Times New Roman"/>
          <w:bCs/>
          <w:sz w:val="28"/>
          <w:szCs w:val="28"/>
        </w:rPr>
        <w:t>2</w:t>
      </w:r>
      <w:r w:rsidR="008E319C" w:rsidRPr="00A558EE">
        <w:rPr>
          <w:rFonts w:eastAsia="Times New Roman" w:cs="Times New Roman"/>
          <w:bCs/>
          <w:sz w:val="28"/>
          <w:szCs w:val="28"/>
        </w:rPr>
        <w:t>.1 Критерии оценки теоретического вопроса</w:t>
      </w:r>
    </w:p>
    <w:p w14:paraId="31AFA90D" w14:textId="77777777" w:rsidR="0040143F" w:rsidRPr="00A558EE" w:rsidRDefault="0040143F" w:rsidP="008E319C">
      <w:pPr>
        <w:tabs>
          <w:tab w:val="left" w:pos="993"/>
        </w:tabs>
        <w:autoSpaceDE w:val="0"/>
        <w:autoSpaceDN w:val="0"/>
        <w:adjustRightInd w:val="0"/>
        <w:spacing w:after="0"/>
        <w:ind w:firstLine="851"/>
        <w:jc w:val="center"/>
        <w:rPr>
          <w:rFonts w:eastAsia="Times New Roman" w:cs="Times New Roman"/>
          <w:bCs/>
          <w:sz w:val="28"/>
          <w:szCs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7088"/>
      </w:tblGrid>
      <w:tr w:rsidR="00A558EE" w:rsidRPr="00A558EE" w14:paraId="477628BD" w14:textId="77777777" w:rsidTr="008E319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1FE1" w14:textId="77777777" w:rsidR="00CF5816" w:rsidRPr="00A558EE" w:rsidRDefault="00CF5816" w:rsidP="008E319C">
            <w:pPr>
              <w:spacing w:after="0"/>
              <w:jc w:val="center"/>
              <w:rPr>
                <w:szCs w:val="28"/>
              </w:rPr>
            </w:pPr>
            <w:r w:rsidRPr="00A558EE">
              <w:rPr>
                <w:szCs w:val="28"/>
              </w:rPr>
              <w:t>Оценка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4D181" w14:textId="5AE58E7E" w:rsidR="00CF5816" w:rsidRPr="00A558EE" w:rsidRDefault="00CB2635" w:rsidP="008E319C">
            <w:pPr>
              <w:spacing w:after="0"/>
              <w:jc w:val="center"/>
              <w:rPr>
                <w:szCs w:val="28"/>
              </w:rPr>
            </w:pPr>
            <w:r w:rsidRPr="00A558EE">
              <w:rPr>
                <w:szCs w:val="28"/>
              </w:rPr>
              <w:t>Качество ответа на устные вопросы</w:t>
            </w:r>
          </w:p>
        </w:tc>
      </w:tr>
      <w:tr w:rsidR="00A558EE" w:rsidRPr="00A558EE" w14:paraId="045AE967" w14:textId="77777777" w:rsidTr="008E319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C390" w14:textId="77777777" w:rsidR="00CF5816" w:rsidRPr="00A558EE" w:rsidRDefault="007D0638" w:rsidP="008E319C">
            <w:pPr>
              <w:spacing w:after="0"/>
              <w:rPr>
                <w:szCs w:val="28"/>
              </w:rPr>
            </w:pPr>
            <w:r w:rsidRPr="00A558EE">
              <w:rPr>
                <w:szCs w:val="28"/>
              </w:rPr>
              <w:t>«</w:t>
            </w:r>
            <w:r w:rsidR="00CF5816" w:rsidRPr="00A558EE">
              <w:rPr>
                <w:szCs w:val="28"/>
              </w:rPr>
              <w:t>отлично</w:t>
            </w:r>
            <w:r w:rsidRPr="00A558EE">
              <w:rPr>
                <w:szCs w:val="28"/>
              </w:rPr>
              <w:t>»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2A2D" w14:textId="38E98481" w:rsidR="00CF5816" w:rsidRPr="00A558EE" w:rsidRDefault="00CB2635" w:rsidP="008E319C">
            <w:pPr>
              <w:spacing w:after="0"/>
              <w:jc w:val="both"/>
              <w:rPr>
                <w:szCs w:val="28"/>
              </w:rPr>
            </w:pPr>
            <w:r w:rsidRPr="00A558EE">
              <w:rPr>
                <w:szCs w:val="28"/>
              </w:rPr>
              <w:t>Обучающийся демонстрирует усвоение всего объема</w:t>
            </w:r>
            <w:r w:rsidR="00CF5816" w:rsidRPr="00A558EE">
              <w:rPr>
                <w:szCs w:val="28"/>
              </w:rPr>
              <w:t xml:space="preserve">  программного  материала,  не  допускает  ошибок  при  воспроизведении  знаний,  легко  отвечает  на  дополнительные  вопросы.</w:t>
            </w:r>
          </w:p>
        </w:tc>
      </w:tr>
      <w:tr w:rsidR="00A558EE" w:rsidRPr="00A558EE" w14:paraId="197C97B4" w14:textId="77777777" w:rsidTr="008E319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BADC" w14:textId="77777777" w:rsidR="00CF5816" w:rsidRPr="00A558EE" w:rsidRDefault="007D0638" w:rsidP="008E319C">
            <w:pPr>
              <w:spacing w:after="0"/>
              <w:rPr>
                <w:szCs w:val="28"/>
              </w:rPr>
            </w:pPr>
            <w:r w:rsidRPr="00A558EE">
              <w:rPr>
                <w:szCs w:val="28"/>
              </w:rPr>
              <w:t>«</w:t>
            </w:r>
            <w:r w:rsidR="00CF5816" w:rsidRPr="00A558EE">
              <w:rPr>
                <w:szCs w:val="28"/>
              </w:rPr>
              <w:t>хорошо</w:t>
            </w:r>
            <w:r w:rsidRPr="00A558EE">
              <w:rPr>
                <w:szCs w:val="28"/>
              </w:rPr>
              <w:t>»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445D" w14:textId="77777777" w:rsidR="00CF5816" w:rsidRPr="00A558EE" w:rsidRDefault="00FE715A" w:rsidP="008E319C">
            <w:pPr>
              <w:spacing w:after="0"/>
              <w:jc w:val="both"/>
              <w:rPr>
                <w:szCs w:val="28"/>
              </w:rPr>
            </w:pPr>
            <w:r w:rsidRPr="00A558EE">
              <w:rPr>
                <w:szCs w:val="28"/>
              </w:rPr>
              <w:t>Обучающийся</w:t>
            </w:r>
            <w:r w:rsidR="00CF5816" w:rsidRPr="00A558EE">
              <w:rPr>
                <w:szCs w:val="28"/>
              </w:rPr>
              <w:t xml:space="preserve"> </w:t>
            </w:r>
            <w:r w:rsidR="00694759" w:rsidRPr="00A558EE">
              <w:rPr>
                <w:szCs w:val="28"/>
              </w:rPr>
              <w:t xml:space="preserve">демонстрирует </w:t>
            </w:r>
            <w:r w:rsidR="00CF5816" w:rsidRPr="00A558EE">
              <w:rPr>
                <w:szCs w:val="28"/>
              </w:rPr>
              <w:t>знание  материала,  не  допускает  серьезных  ошибок  при  воспроизведении  знаний,  легко  устраняет  отдельные  неточности  в  ответе  с  помощью  дополнительных  вопросов   преподавателя.</w:t>
            </w:r>
          </w:p>
        </w:tc>
      </w:tr>
      <w:tr w:rsidR="00A558EE" w:rsidRPr="00A558EE" w14:paraId="0CA4202F" w14:textId="77777777" w:rsidTr="008E319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87DD" w14:textId="77777777" w:rsidR="00CF5816" w:rsidRPr="00A558EE" w:rsidRDefault="007D0638" w:rsidP="008E319C">
            <w:pPr>
              <w:spacing w:after="0"/>
              <w:rPr>
                <w:szCs w:val="28"/>
              </w:rPr>
            </w:pPr>
            <w:r w:rsidRPr="00A558EE">
              <w:rPr>
                <w:szCs w:val="28"/>
              </w:rPr>
              <w:t>«</w:t>
            </w:r>
            <w:r w:rsidR="00CF5816" w:rsidRPr="00A558EE">
              <w:rPr>
                <w:szCs w:val="28"/>
              </w:rPr>
              <w:t>удовлетворительно</w:t>
            </w:r>
            <w:r w:rsidRPr="00A558EE">
              <w:rPr>
                <w:szCs w:val="28"/>
              </w:rPr>
              <w:t>»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2153" w14:textId="77777777" w:rsidR="00CF5816" w:rsidRPr="00A558EE" w:rsidRDefault="00FE715A" w:rsidP="008E319C">
            <w:pPr>
              <w:spacing w:after="0"/>
              <w:jc w:val="both"/>
              <w:rPr>
                <w:szCs w:val="28"/>
              </w:rPr>
            </w:pPr>
            <w:r w:rsidRPr="00A558EE">
              <w:rPr>
                <w:szCs w:val="28"/>
              </w:rPr>
              <w:t>Обучающийся</w:t>
            </w:r>
            <w:r w:rsidR="00694759" w:rsidRPr="00A558EE">
              <w:rPr>
                <w:szCs w:val="28"/>
              </w:rPr>
              <w:t xml:space="preserve"> демонстрирует </w:t>
            </w:r>
            <w:r w:rsidR="00CF5816" w:rsidRPr="00A558EE">
              <w:rPr>
                <w:szCs w:val="28"/>
              </w:rPr>
              <w:t>освоение  основного  материала  на  70-80 %,  но  испытывает  затруднения  при  самостоятельном  его  воспроизведении.</w:t>
            </w:r>
          </w:p>
        </w:tc>
      </w:tr>
      <w:tr w:rsidR="00BA62FF" w:rsidRPr="00A558EE" w14:paraId="2BC8C588" w14:textId="77777777" w:rsidTr="008E319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52F0" w14:textId="77777777" w:rsidR="00CF5816" w:rsidRPr="00A558EE" w:rsidRDefault="007D0638" w:rsidP="008E319C">
            <w:pPr>
              <w:spacing w:after="0"/>
              <w:rPr>
                <w:szCs w:val="28"/>
              </w:rPr>
            </w:pPr>
            <w:r w:rsidRPr="00A558EE">
              <w:rPr>
                <w:szCs w:val="28"/>
              </w:rPr>
              <w:t>«</w:t>
            </w:r>
            <w:r w:rsidR="00CF5816" w:rsidRPr="00A558EE">
              <w:rPr>
                <w:szCs w:val="28"/>
              </w:rPr>
              <w:t>неудовлетворительно</w:t>
            </w:r>
            <w:r w:rsidRPr="00A558EE">
              <w:rPr>
                <w:szCs w:val="28"/>
              </w:rPr>
              <w:t>»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8CF0" w14:textId="77777777" w:rsidR="00CF5816" w:rsidRPr="00A558EE" w:rsidRDefault="00CF5816" w:rsidP="008E319C">
            <w:pPr>
              <w:spacing w:after="0"/>
              <w:jc w:val="both"/>
              <w:rPr>
                <w:szCs w:val="28"/>
              </w:rPr>
            </w:pPr>
            <w:r w:rsidRPr="00A558EE">
              <w:rPr>
                <w:szCs w:val="28"/>
              </w:rPr>
              <w:t xml:space="preserve">У  </w:t>
            </w:r>
            <w:r w:rsidR="00FE715A" w:rsidRPr="00A558EE">
              <w:rPr>
                <w:szCs w:val="28"/>
              </w:rPr>
              <w:t xml:space="preserve">обучающегося </w:t>
            </w:r>
            <w:r w:rsidRPr="00A558EE">
              <w:rPr>
                <w:szCs w:val="28"/>
              </w:rPr>
              <w:t>имеются  определённые  представления  об  изученном  материале,  но  большая  часть  программного  материала  им  не  усвоена.</w:t>
            </w:r>
          </w:p>
        </w:tc>
      </w:tr>
    </w:tbl>
    <w:p w14:paraId="504EACED" w14:textId="77777777" w:rsidR="00CF5816" w:rsidRPr="00A558EE" w:rsidRDefault="00CF5816" w:rsidP="00224BAE">
      <w:pPr>
        <w:autoSpaceDE w:val="0"/>
        <w:autoSpaceDN w:val="0"/>
        <w:adjustRightInd w:val="0"/>
        <w:spacing w:after="0"/>
        <w:rPr>
          <w:rFonts w:eastAsia="Times New Roman" w:cs="Times New Roman"/>
          <w:bCs/>
          <w:sz w:val="28"/>
          <w:szCs w:val="28"/>
        </w:rPr>
      </w:pPr>
    </w:p>
    <w:p w14:paraId="754CD49D" w14:textId="77777777" w:rsidR="008B3685" w:rsidRPr="00A558EE" w:rsidRDefault="008B3685" w:rsidP="00605CBC">
      <w:pPr>
        <w:spacing w:after="0"/>
        <w:ind w:left="851"/>
        <w:jc w:val="both"/>
        <w:rPr>
          <w:sz w:val="28"/>
          <w:szCs w:val="28"/>
        </w:rPr>
      </w:pPr>
    </w:p>
    <w:p w14:paraId="1F85870B" w14:textId="77777777" w:rsidR="008B3685" w:rsidRPr="00A558EE" w:rsidRDefault="008B3685" w:rsidP="00605CBC">
      <w:pPr>
        <w:spacing w:after="0"/>
        <w:ind w:left="851"/>
        <w:jc w:val="both"/>
        <w:rPr>
          <w:sz w:val="28"/>
          <w:szCs w:val="28"/>
        </w:rPr>
      </w:pPr>
    </w:p>
    <w:p w14:paraId="609A7C26" w14:textId="77777777" w:rsidR="008B3685" w:rsidRPr="00A558EE" w:rsidRDefault="008B3685" w:rsidP="00605CBC">
      <w:pPr>
        <w:spacing w:after="0"/>
        <w:ind w:left="851"/>
        <w:jc w:val="both"/>
        <w:rPr>
          <w:sz w:val="28"/>
          <w:szCs w:val="28"/>
        </w:rPr>
      </w:pPr>
    </w:p>
    <w:p w14:paraId="6EF6DD15" w14:textId="77777777" w:rsidR="00CF5816" w:rsidRPr="00A558EE" w:rsidRDefault="008B3685" w:rsidP="00605CBC">
      <w:pPr>
        <w:spacing w:after="0"/>
        <w:ind w:left="851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2</w:t>
      </w:r>
      <w:r w:rsidR="00543A69" w:rsidRPr="00A558EE">
        <w:rPr>
          <w:sz w:val="28"/>
          <w:szCs w:val="28"/>
        </w:rPr>
        <w:t xml:space="preserve">.2 </w:t>
      </w:r>
      <w:r w:rsidR="00CF5816" w:rsidRPr="00A558EE">
        <w:rPr>
          <w:sz w:val="28"/>
          <w:szCs w:val="28"/>
        </w:rPr>
        <w:t>Критерии оценки практического задания</w:t>
      </w:r>
      <w:r w:rsidR="006C0171" w:rsidRPr="00A558EE">
        <w:rPr>
          <w:sz w:val="28"/>
          <w:szCs w:val="28"/>
        </w:rPr>
        <w:t xml:space="preserve"> </w:t>
      </w:r>
      <w:r w:rsidR="00CF5816" w:rsidRPr="00A558EE">
        <w:rPr>
          <w:sz w:val="28"/>
          <w:szCs w:val="28"/>
        </w:rPr>
        <w:t xml:space="preserve"> </w:t>
      </w:r>
    </w:p>
    <w:p w14:paraId="0F8C6B76" w14:textId="77777777" w:rsidR="007D0638" w:rsidRPr="00A558EE" w:rsidRDefault="007D0638" w:rsidP="007D0638">
      <w:pPr>
        <w:spacing w:after="0"/>
        <w:ind w:firstLine="851"/>
        <w:jc w:val="both"/>
        <w:rPr>
          <w:sz w:val="28"/>
          <w:szCs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2127"/>
        <w:gridCol w:w="2126"/>
        <w:gridCol w:w="2297"/>
        <w:gridCol w:w="2239"/>
      </w:tblGrid>
      <w:tr w:rsidR="00A558EE" w:rsidRPr="00A558EE" w14:paraId="0966A9FD" w14:textId="77777777" w:rsidTr="00A558EE">
        <w:trPr>
          <w:trHeight w:val="254"/>
        </w:trPr>
        <w:tc>
          <w:tcPr>
            <w:tcW w:w="11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35906" w14:textId="77777777" w:rsidR="00CF5816" w:rsidRPr="00A558EE" w:rsidRDefault="00CF5816" w:rsidP="007D0638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Оценка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AF5C6" w14:textId="77777777" w:rsidR="00CF5816" w:rsidRPr="00A558EE" w:rsidRDefault="00B03859" w:rsidP="00B03859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«</w:t>
            </w:r>
            <w:r w:rsidR="00CF5816" w:rsidRPr="00A558EE">
              <w:rPr>
                <w:szCs w:val="24"/>
              </w:rPr>
              <w:t>отлично</w:t>
            </w:r>
            <w:r w:rsidRPr="00A558EE">
              <w:rPr>
                <w:szCs w:val="24"/>
              </w:rPr>
              <w:t>»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3886A" w14:textId="77777777" w:rsidR="00CF5816" w:rsidRPr="00A558EE" w:rsidRDefault="00B03859" w:rsidP="00B03859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«</w:t>
            </w:r>
            <w:r w:rsidR="00CF5816" w:rsidRPr="00A558EE">
              <w:rPr>
                <w:szCs w:val="24"/>
              </w:rPr>
              <w:t>хорошо</w:t>
            </w:r>
            <w:r w:rsidRPr="00A558EE">
              <w:rPr>
                <w:szCs w:val="24"/>
              </w:rPr>
              <w:t>»</w:t>
            </w:r>
          </w:p>
        </w:tc>
        <w:tc>
          <w:tcPr>
            <w:tcW w:w="22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54264" w14:textId="77777777" w:rsidR="00CF5816" w:rsidRPr="00A558EE" w:rsidRDefault="00B03859" w:rsidP="00B03859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«</w:t>
            </w:r>
            <w:r w:rsidR="00CF5816" w:rsidRPr="00A558EE">
              <w:rPr>
                <w:szCs w:val="24"/>
              </w:rPr>
              <w:t>удовлетвори</w:t>
            </w:r>
            <w:r w:rsidR="00C85395" w:rsidRPr="00A558EE">
              <w:rPr>
                <w:szCs w:val="24"/>
              </w:rPr>
              <w:softHyphen/>
            </w:r>
            <w:r w:rsidR="00CF5816" w:rsidRPr="00A558EE">
              <w:rPr>
                <w:szCs w:val="24"/>
              </w:rPr>
              <w:t>тельно</w:t>
            </w:r>
            <w:r w:rsidRPr="00A558EE">
              <w:rPr>
                <w:szCs w:val="24"/>
              </w:rPr>
              <w:t>»</w:t>
            </w:r>
          </w:p>
        </w:tc>
        <w:tc>
          <w:tcPr>
            <w:tcW w:w="22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0E825" w14:textId="77777777" w:rsidR="00CF5816" w:rsidRPr="00A558EE" w:rsidRDefault="00B03859" w:rsidP="00B03859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«</w:t>
            </w:r>
            <w:r w:rsidR="00CF5816" w:rsidRPr="00A558EE">
              <w:rPr>
                <w:szCs w:val="24"/>
              </w:rPr>
              <w:t>неудовлетвори</w:t>
            </w:r>
            <w:r w:rsidRPr="00A558EE">
              <w:rPr>
                <w:szCs w:val="24"/>
              </w:rPr>
              <w:t>-</w:t>
            </w:r>
            <w:r w:rsidR="00CF5816" w:rsidRPr="00A558EE">
              <w:rPr>
                <w:szCs w:val="24"/>
              </w:rPr>
              <w:t>тельно</w:t>
            </w:r>
            <w:r w:rsidRPr="00A558EE">
              <w:rPr>
                <w:szCs w:val="24"/>
              </w:rPr>
              <w:t>»</w:t>
            </w:r>
          </w:p>
        </w:tc>
      </w:tr>
      <w:tr w:rsidR="00A558EE" w:rsidRPr="00A558EE" w14:paraId="427B6D7B" w14:textId="77777777" w:rsidTr="00A558EE">
        <w:trPr>
          <w:cantSplit/>
        </w:trPr>
        <w:tc>
          <w:tcPr>
            <w:tcW w:w="112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293FA85" w14:textId="4649B7C0" w:rsidR="00CF5816" w:rsidRPr="00A558EE" w:rsidRDefault="00CF5816" w:rsidP="00A558EE">
            <w:pPr>
              <w:spacing w:after="0"/>
              <w:ind w:left="113" w:right="113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Содержание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E8F37" w14:textId="77777777" w:rsidR="00CF5816" w:rsidRPr="00A558EE" w:rsidRDefault="00C34BFF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 xml:space="preserve">Задание </w:t>
            </w:r>
            <w:r w:rsidR="00CF5816" w:rsidRPr="00A558EE">
              <w:rPr>
                <w:szCs w:val="24"/>
              </w:rPr>
              <w:t xml:space="preserve">полностью </w:t>
            </w:r>
            <w:r w:rsidRPr="00A558EE">
              <w:rPr>
                <w:szCs w:val="24"/>
              </w:rPr>
              <w:t>выполнено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91515" w14:textId="77777777" w:rsidR="00CF5816" w:rsidRPr="00A558EE" w:rsidRDefault="00CF5816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 xml:space="preserve">Почти полностью сделаны наиболее важные компоненты </w:t>
            </w:r>
            <w:r w:rsidR="00C85395" w:rsidRPr="00A558EE">
              <w:rPr>
                <w:szCs w:val="24"/>
              </w:rPr>
              <w:t>задания</w:t>
            </w:r>
          </w:p>
        </w:tc>
        <w:tc>
          <w:tcPr>
            <w:tcW w:w="22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ABA3F" w14:textId="77777777" w:rsidR="00CF5816" w:rsidRPr="00A558EE" w:rsidRDefault="00CF5816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 xml:space="preserve">Не все важнейшие компоненты </w:t>
            </w:r>
            <w:r w:rsidR="00C34BFF" w:rsidRPr="00A558EE">
              <w:rPr>
                <w:szCs w:val="24"/>
              </w:rPr>
              <w:t>задания</w:t>
            </w:r>
            <w:r w:rsidRPr="00A558EE">
              <w:rPr>
                <w:szCs w:val="24"/>
              </w:rPr>
              <w:t xml:space="preserve"> выполнены</w:t>
            </w:r>
          </w:p>
        </w:tc>
        <w:tc>
          <w:tcPr>
            <w:tcW w:w="22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7C0C8" w14:textId="77777777" w:rsidR="00CF5816" w:rsidRPr="00A558EE" w:rsidRDefault="00C34BFF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 xml:space="preserve">Задание выполнено </w:t>
            </w:r>
            <w:r w:rsidR="00CF5816" w:rsidRPr="00A558EE">
              <w:rPr>
                <w:szCs w:val="24"/>
              </w:rPr>
              <w:t>фрагментарно и с помощью преподавателя</w:t>
            </w:r>
          </w:p>
        </w:tc>
      </w:tr>
      <w:tr w:rsidR="00A558EE" w:rsidRPr="00A558EE" w14:paraId="5EDBD159" w14:textId="77777777" w:rsidTr="00A558EE">
        <w:trPr>
          <w:cantSplit/>
        </w:trPr>
        <w:tc>
          <w:tcPr>
            <w:tcW w:w="1129" w:type="dxa"/>
            <w:vMerge/>
            <w:vAlign w:val="center"/>
          </w:tcPr>
          <w:p w14:paraId="1423E3B3" w14:textId="77777777" w:rsidR="00CF5816" w:rsidRPr="00A558EE" w:rsidRDefault="00CF5816" w:rsidP="00A558EE">
            <w:pPr>
              <w:spacing w:after="0"/>
              <w:jc w:val="center"/>
              <w:rPr>
                <w:bCs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2FF9A" w14:textId="77777777" w:rsidR="00CF5816" w:rsidRPr="00A558EE" w:rsidRDefault="00C34BFF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Выполненное задание</w:t>
            </w:r>
            <w:r w:rsidR="00CF5816" w:rsidRPr="00A558EE">
              <w:rPr>
                <w:szCs w:val="24"/>
              </w:rPr>
              <w:t xml:space="preserve"> демонстрирует глубокое понимание целей и послед</w:t>
            </w:r>
            <w:r w:rsidR="00C85395" w:rsidRPr="00A558EE">
              <w:rPr>
                <w:szCs w:val="24"/>
              </w:rPr>
              <w:t>овательности выполнения заданий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48BEB" w14:textId="151B0DDB" w:rsidR="00CF5816" w:rsidRPr="00A558EE" w:rsidRDefault="00C34BFF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Выполненное задание</w:t>
            </w:r>
            <w:r w:rsidR="00CF5816" w:rsidRPr="00A558EE">
              <w:rPr>
                <w:szCs w:val="24"/>
              </w:rPr>
              <w:t xml:space="preserve"> демонстрирует понимание целей и последовательности выполнения заданий, </w:t>
            </w:r>
            <w:r w:rsidR="00C85395" w:rsidRPr="00A558EE">
              <w:rPr>
                <w:szCs w:val="24"/>
              </w:rPr>
              <w:t>некоторые детали не уточняются</w:t>
            </w:r>
          </w:p>
        </w:tc>
        <w:tc>
          <w:tcPr>
            <w:tcW w:w="22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86919" w14:textId="77777777" w:rsidR="00CF5816" w:rsidRPr="00A558EE" w:rsidRDefault="00C34BFF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 xml:space="preserve">Выполненное задание </w:t>
            </w:r>
            <w:r w:rsidR="00CF5816" w:rsidRPr="00A558EE">
              <w:rPr>
                <w:szCs w:val="24"/>
              </w:rPr>
              <w:t>частичное понимание целей и послед</w:t>
            </w:r>
            <w:r w:rsidR="00C85395" w:rsidRPr="00A558EE">
              <w:rPr>
                <w:szCs w:val="24"/>
              </w:rPr>
              <w:t>овательности выполнения заданий</w:t>
            </w:r>
          </w:p>
        </w:tc>
        <w:tc>
          <w:tcPr>
            <w:tcW w:w="22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4BCCD" w14:textId="77777777" w:rsidR="00CF5816" w:rsidRPr="00A558EE" w:rsidRDefault="00C34BFF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Выполненное задание</w:t>
            </w:r>
            <w:r w:rsidR="00CF5816" w:rsidRPr="00A558EE">
              <w:rPr>
                <w:szCs w:val="24"/>
              </w:rPr>
              <w:t xml:space="preserve"> демонстрирует минимальное понимание целей и послед</w:t>
            </w:r>
            <w:r w:rsidR="00C85395" w:rsidRPr="00A558EE">
              <w:rPr>
                <w:szCs w:val="24"/>
              </w:rPr>
              <w:t>овательности выполнения заданий</w:t>
            </w:r>
          </w:p>
        </w:tc>
      </w:tr>
      <w:tr w:rsidR="00A558EE" w:rsidRPr="00A558EE" w14:paraId="2676E36A" w14:textId="77777777" w:rsidTr="00A558EE">
        <w:trPr>
          <w:cantSplit/>
        </w:trPr>
        <w:tc>
          <w:tcPr>
            <w:tcW w:w="1129" w:type="dxa"/>
            <w:vMerge/>
            <w:vAlign w:val="center"/>
          </w:tcPr>
          <w:p w14:paraId="31FB2B1C" w14:textId="77777777" w:rsidR="00CF5816" w:rsidRPr="00A558EE" w:rsidRDefault="00CF5816" w:rsidP="00A558EE">
            <w:pPr>
              <w:spacing w:after="0"/>
              <w:jc w:val="center"/>
              <w:rPr>
                <w:bCs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19A9B" w14:textId="77777777" w:rsidR="00CF5816" w:rsidRPr="00A558EE" w:rsidRDefault="00CF5816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При выполнении заданий не допу</w:t>
            </w:r>
            <w:r w:rsidR="00C85395" w:rsidRPr="00A558EE">
              <w:rPr>
                <w:szCs w:val="24"/>
              </w:rPr>
              <w:t>щено ошибок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4E016" w14:textId="77777777" w:rsidR="00CF5816" w:rsidRPr="00A558EE" w:rsidRDefault="00CF5816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При выполнении заданий не допу</w:t>
            </w:r>
            <w:r w:rsidR="00C85395" w:rsidRPr="00A558EE">
              <w:rPr>
                <w:szCs w:val="24"/>
              </w:rPr>
              <w:t>щено ошибок, имеются неточности</w:t>
            </w:r>
          </w:p>
        </w:tc>
        <w:tc>
          <w:tcPr>
            <w:tcW w:w="22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5732C" w14:textId="77777777" w:rsidR="00CF5816" w:rsidRPr="00A558EE" w:rsidRDefault="00CF5816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При вып</w:t>
            </w:r>
            <w:r w:rsidR="00C85395" w:rsidRPr="00A558EE">
              <w:rPr>
                <w:szCs w:val="24"/>
              </w:rPr>
              <w:t>олнении заданий допущены ошибки</w:t>
            </w:r>
          </w:p>
        </w:tc>
        <w:tc>
          <w:tcPr>
            <w:tcW w:w="22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04E41" w14:textId="77777777" w:rsidR="00CF5816" w:rsidRPr="00A558EE" w:rsidRDefault="007D0638" w:rsidP="00A558EE">
            <w:pPr>
              <w:spacing w:after="0"/>
              <w:jc w:val="center"/>
              <w:rPr>
                <w:szCs w:val="24"/>
              </w:rPr>
            </w:pPr>
            <w:r w:rsidRPr="00A558EE">
              <w:rPr>
                <w:szCs w:val="24"/>
              </w:rPr>
              <w:t>Обучающийся</w:t>
            </w:r>
            <w:r w:rsidR="00CF5816" w:rsidRPr="00A558EE">
              <w:rPr>
                <w:szCs w:val="24"/>
              </w:rPr>
              <w:t xml:space="preserve"> может работать только</w:t>
            </w:r>
            <w:r w:rsidR="00C85395" w:rsidRPr="00A558EE">
              <w:rPr>
                <w:szCs w:val="24"/>
              </w:rPr>
              <w:t xml:space="preserve"> под руководством преподавателя</w:t>
            </w:r>
          </w:p>
        </w:tc>
      </w:tr>
    </w:tbl>
    <w:p w14:paraId="39FF1E25" w14:textId="77777777" w:rsidR="00CF5816" w:rsidRPr="00A558EE" w:rsidRDefault="00CF5816" w:rsidP="00A558EE">
      <w:pPr>
        <w:autoSpaceDE w:val="0"/>
        <w:autoSpaceDN w:val="0"/>
        <w:adjustRightInd w:val="0"/>
        <w:spacing w:after="0"/>
        <w:jc w:val="center"/>
        <w:rPr>
          <w:rFonts w:eastAsia="Times New Roman" w:cs="Times New Roman"/>
          <w:bCs/>
          <w:sz w:val="28"/>
          <w:szCs w:val="28"/>
        </w:rPr>
      </w:pPr>
    </w:p>
    <w:p w14:paraId="0B34339B" w14:textId="77777777" w:rsidR="00543A69" w:rsidRPr="00A558EE" w:rsidRDefault="006C0171" w:rsidP="00CB2635">
      <w:pPr>
        <w:pStyle w:val="110"/>
        <w:numPr>
          <w:ilvl w:val="0"/>
          <w:numId w:val="8"/>
        </w:numPr>
        <w:tabs>
          <w:tab w:val="left" w:pos="1134"/>
        </w:tabs>
        <w:spacing w:line="360" w:lineRule="auto"/>
        <w:ind w:left="851" w:right="264" w:firstLine="0"/>
        <w:jc w:val="both"/>
      </w:pPr>
      <w:r w:rsidRPr="00A558EE">
        <w:t>К</w:t>
      </w:r>
      <w:r w:rsidR="00543A69" w:rsidRPr="00A558EE">
        <w:t>онтрольн</w:t>
      </w:r>
      <w:r w:rsidRPr="00A558EE">
        <w:t>о-оценочные</w:t>
      </w:r>
      <w:r w:rsidR="00543A69" w:rsidRPr="00A558EE">
        <w:t xml:space="preserve"> материалы, необходимые для оценки знаний и</w:t>
      </w:r>
      <w:r w:rsidR="00543A69" w:rsidRPr="00A558EE">
        <w:rPr>
          <w:spacing w:val="-5"/>
        </w:rPr>
        <w:t xml:space="preserve"> </w:t>
      </w:r>
      <w:r w:rsidR="00543A69" w:rsidRPr="00A558EE">
        <w:t>умений</w:t>
      </w:r>
    </w:p>
    <w:p w14:paraId="6CAC83B1" w14:textId="77777777" w:rsidR="00AC135E" w:rsidRPr="00A558EE" w:rsidRDefault="008B3685" w:rsidP="00CB2635">
      <w:pPr>
        <w:autoSpaceDE w:val="0"/>
        <w:autoSpaceDN w:val="0"/>
        <w:adjustRightInd w:val="0"/>
        <w:spacing w:after="0" w:line="360" w:lineRule="auto"/>
        <w:ind w:firstLine="851"/>
        <w:rPr>
          <w:rFonts w:eastAsia="Times New Roman" w:cs="Times New Roman"/>
          <w:bCs/>
          <w:sz w:val="28"/>
          <w:szCs w:val="28"/>
        </w:rPr>
      </w:pPr>
      <w:r w:rsidRPr="00A558EE">
        <w:rPr>
          <w:rFonts w:eastAsia="Times New Roman" w:cs="Times New Roman"/>
          <w:bCs/>
          <w:sz w:val="28"/>
          <w:szCs w:val="28"/>
        </w:rPr>
        <w:t>3</w:t>
      </w:r>
      <w:r w:rsidR="000A4FA5" w:rsidRPr="00A558EE">
        <w:rPr>
          <w:rFonts w:eastAsia="Times New Roman" w:cs="Times New Roman"/>
          <w:bCs/>
          <w:sz w:val="28"/>
          <w:szCs w:val="28"/>
        </w:rPr>
        <w:t>.1</w:t>
      </w:r>
      <w:r w:rsidR="00543A69" w:rsidRPr="00A558EE">
        <w:rPr>
          <w:rFonts w:eastAsia="Times New Roman" w:cs="Times New Roman"/>
          <w:bCs/>
          <w:sz w:val="28"/>
          <w:szCs w:val="28"/>
        </w:rPr>
        <w:t xml:space="preserve"> </w:t>
      </w:r>
      <w:r w:rsidR="00CA5250" w:rsidRPr="00A558EE">
        <w:rPr>
          <w:rFonts w:eastAsia="Times New Roman" w:cs="Times New Roman"/>
          <w:bCs/>
          <w:sz w:val="28"/>
          <w:szCs w:val="28"/>
        </w:rPr>
        <w:t>Перечень теоретических вопросов</w:t>
      </w:r>
    </w:p>
    <w:p w14:paraId="4327F402" w14:textId="77777777" w:rsidR="00A40E7B" w:rsidRPr="00A558EE" w:rsidRDefault="00A40E7B" w:rsidP="00CB2635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Раскройте  проблемы безопасности 19-20 веков. </w:t>
      </w:r>
    </w:p>
    <w:p w14:paraId="6EC8C3BF" w14:textId="77777777" w:rsidR="00A40E7B" w:rsidRPr="00A558EE" w:rsidRDefault="00A40E7B" w:rsidP="00CB2635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Объясните значение основных терминов и понятий дисциплины: дорожные условия, безопасность движения, интенсивность движения, задержки движения</w:t>
      </w:r>
    </w:p>
    <w:p w14:paraId="270A5A1E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Раскройте сущность о дорожном движении и системе "Водитель - автомобиль - дорога - среда"</w:t>
      </w:r>
    </w:p>
    <w:p w14:paraId="533001BF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Дайте понятие нормативно правовому регулированию в области организации и безопасности дорожного движения.</w:t>
      </w:r>
    </w:p>
    <w:p w14:paraId="73BFD5D9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Опишите назначение государственной автомобильной инспекции.</w:t>
      </w:r>
    </w:p>
    <w:p w14:paraId="217BE164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Дайте определение автомобилизации и безопасности дорожного движения.</w:t>
      </w:r>
    </w:p>
    <w:p w14:paraId="28828109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Дайте определение </w:t>
      </w:r>
      <w:r w:rsidRPr="00A558EE">
        <w:rPr>
          <w:bCs/>
          <w:iCs/>
          <w:sz w:val="28"/>
          <w:szCs w:val="28"/>
        </w:rPr>
        <w:t>пропускной способности дороги.</w:t>
      </w:r>
    </w:p>
    <w:p w14:paraId="319D0997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lastRenderedPageBreak/>
        <w:t>Распишите формулы для вычисления элементов круговой кривой.</w:t>
      </w:r>
    </w:p>
    <w:p w14:paraId="7085BF18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Дайте краткую характеристику пешеходному потоку.</w:t>
      </w:r>
    </w:p>
    <w:p w14:paraId="5600E25F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Дайте краткую характеристику транспортному потоку.</w:t>
      </w:r>
    </w:p>
    <w:p w14:paraId="7AF92AA7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Изложите об исследованиях характеристик дорожного движения.</w:t>
      </w:r>
    </w:p>
    <w:p w14:paraId="43E64832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Перечислите этапы выполнения обследования дорожных условий.</w:t>
      </w:r>
    </w:p>
    <w:p w14:paraId="746C85FF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Раскройте сущность изучения транспортных потоков с помощью подвижных средств</w:t>
      </w:r>
    </w:p>
    <w:p w14:paraId="025D6DB1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Раскройте сущность исследования характеристик дорожного движения на стационарных постах.</w:t>
      </w:r>
    </w:p>
    <w:p w14:paraId="5545E210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Опишите аппаратуру для исследования дорожного движения.</w:t>
      </w:r>
    </w:p>
    <w:p w14:paraId="74FE5395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Дайте краткую характеристику классификации ДТП.</w:t>
      </w:r>
    </w:p>
    <w:p w14:paraId="5BD96ED1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Изложите о правилах учёта дорожно-транспортных происшествий.</w:t>
      </w:r>
    </w:p>
    <w:p w14:paraId="3F7D3326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Дайте краткую характеристику автотехнической экспертизе дорожно-транспортных  происшествий.</w:t>
      </w:r>
    </w:p>
    <w:p w14:paraId="41200FDF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Раскройте сущность видов экспертизы.</w:t>
      </w:r>
    </w:p>
    <w:p w14:paraId="060DBA67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Перечислите этапы выполнения анализа дорожно-транспортных происшествий.</w:t>
      </w:r>
    </w:p>
    <w:p w14:paraId="57B4B378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Раскройте сущность назначения и классификации дорожных знаков.</w:t>
      </w:r>
    </w:p>
    <w:p w14:paraId="4A55E952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Охарактеризуйте общие принципы расстановки дорожных знаков.</w:t>
      </w:r>
    </w:p>
    <w:p w14:paraId="5CE4C9C0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Охарактеризуйте конструкции дорожных знаков.</w:t>
      </w:r>
    </w:p>
    <w:p w14:paraId="501CB838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Опишите назначение дорожной разметки.</w:t>
      </w:r>
    </w:p>
    <w:p w14:paraId="78D424A4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Раскройте сущность знака индивидуального проектирования.</w:t>
      </w:r>
    </w:p>
    <w:p w14:paraId="7D8EA1C8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Раскройте сущность дислокации дорожных знаков.</w:t>
      </w:r>
    </w:p>
    <w:p w14:paraId="63E17FBF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Охарактеризуйте общие принципы порядка разработки дислокации.</w:t>
      </w:r>
    </w:p>
    <w:p w14:paraId="5CEEB999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Опишите способы и порядок проектирования.</w:t>
      </w:r>
    </w:p>
    <w:p w14:paraId="4D52FC0C" w14:textId="77777777" w:rsidR="00A40E7B" w:rsidRPr="00A558EE" w:rsidRDefault="00A40E7B" w:rsidP="00A40E7B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Опишите виды дорожной разметки.</w:t>
      </w:r>
    </w:p>
    <w:p w14:paraId="039C2D8F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sz w:val="28"/>
          <w:szCs w:val="28"/>
        </w:rPr>
        <w:t xml:space="preserve"> Сформулируйте классификацию дорожной разметки.</w:t>
      </w:r>
    </w:p>
    <w:p w14:paraId="198C6838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t xml:space="preserve"> </w:t>
      </w:r>
      <w:r w:rsidRPr="00A558EE">
        <w:rPr>
          <w:sz w:val="28"/>
          <w:szCs w:val="28"/>
        </w:rPr>
        <w:t>Опишите виды материалов дорожной разметки.</w:t>
      </w:r>
    </w:p>
    <w:p w14:paraId="3A86F8B2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t xml:space="preserve"> </w:t>
      </w:r>
      <w:r w:rsidRPr="00A558EE">
        <w:rPr>
          <w:sz w:val="28"/>
          <w:szCs w:val="28"/>
        </w:rPr>
        <w:t>Изложите о сроке службы и расходе материалов.</w:t>
      </w:r>
    </w:p>
    <w:p w14:paraId="66FFA206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t xml:space="preserve"> </w:t>
      </w:r>
      <w:r w:rsidRPr="00A558EE">
        <w:rPr>
          <w:sz w:val="28"/>
          <w:szCs w:val="28"/>
        </w:rPr>
        <w:t>Раскройте сущность технических требований к дорожной разметке.</w:t>
      </w:r>
    </w:p>
    <w:p w14:paraId="77F7A674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t xml:space="preserve"> </w:t>
      </w:r>
      <w:r w:rsidRPr="00A558EE">
        <w:rPr>
          <w:sz w:val="28"/>
          <w:szCs w:val="28"/>
        </w:rPr>
        <w:t>Опишите функциональную долговечность разметки.</w:t>
      </w:r>
    </w:p>
    <w:p w14:paraId="72B9AE04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lastRenderedPageBreak/>
        <w:t xml:space="preserve"> </w:t>
      </w:r>
      <w:r w:rsidRPr="00A558EE">
        <w:rPr>
          <w:sz w:val="28"/>
          <w:szCs w:val="28"/>
        </w:rPr>
        <w:t>Раскройте сущность светотехнических параметров дорожной разметки.</w:t>
      </w:r>
    </w:p>
    <w:p w14:paraId="5855D5A6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t xml:space="preserve"> </w:t>
      </w:r>
      <w:r w:rsidRPr="00A558EE">
        <w:rPr>
          <w:sz w:val="28"/>
          <w:szCs w:val="28"/>
        </w:rPr>
        <w:t>Перечислите этапы нанесения дорожной разметки.</w:t>
      </w:r>
    </w:p>
    <w:p w14:paraId="6FF2276E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t xml:space="preserve"> </w:t>
      </w:r>
      <w:r w:rsidRPr="00A558EE">
        <w:rPr>
          <w:sz w:val="28"/>
          <w:szCs w:val="28"/>
        </w:rPr>
        <w:t>Раскройте сущность определения износа горизонтальной дорожной разметки.</w:t>
      </w:r>
    </w:p>
    <w:p w14:paraId="37DF96E8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sz w:val="28"/>
          <w:szCs w:val="28"/>
        </w:rPr>
        <w:t>Изложите назначение и классификацию дорожных ограждений.</w:t>
      </w:r>
    </w:p>
    <w:p w14:paraId="17AD0425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t xml:space="preserve"> </w:t>
      </w:r>
      <w:r w:rsidRPr="00A558EE">
        <w:rPr>
          <w:sz w:val="28"/>
          <w:szCs w:val="28"/>
        </w:rPr>
        <w:t>Опишите конструкции дорожных ограждений и способы установки.</w:t>
      </w:r>
    </w:p>
    <w:p w14:paraId="6384CC51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t xml:space="preserve"> </w:t>
      </w:r>
      <w:r w:rsidRPr="00A558EE">
        <w:rPr>
          <w:sz w:val="28"/>
          <w:szCs w:val="28"/>
        </w:rPr>
        <w:t>Раскройте сущность функциональных показателей дорожных ограждений.</w:t>
      </w:r>
    </w:p>
    <w:p w14:paraId="789F2733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t xml:space="preserve"> </w:t>
      </w:r>
      <w:r w:rsidRPr="00A558EE">
        <w:rPr>
          <w:sz w:val="28"/>
          <w:szCs w:val="28"/>
        </w:rPr>
        <w:t>Изложите назначение и классификацию направляющих устройств.</w:t>
      </w:r>
    </w:p>
    <w:p w14:paraId="0CAFBF53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sz w:val="28"/>
          <w:szCs w:val="28"/>
        </w:rPr>
        <w:t xml:space="preserve"> </w:t>
      </w:r>
      <w:r w:rsidRPr="00A558EE">
        <w:rPr>
          <w:sz w:val="28"/>
          <w:szCs w:val="28"/>
        </w:rPr>
        <w:t>Раскройте сущность классификации технических средств регулирования дорожного движения.</w:t>
      </w:r>
    </w:p>
    <w:p w14:paraId="4D4B86ED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t xml:space="preserve"> </w:t>
      </w:r>
      <w:r w:rsidRPr="00A558EE">
        <w:rPr>
          <w:sz w:val="28"/>
          <w:szCs w:val="28"/>
        </w:rPr>
        <w:t>Опишите Показатели эффективности регулирования.</w:t>
      </w:r>
    </w:p>
    <w:p w14:paraId="65841FA4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bCs/>
          <w:sz w:val="28"/>
          <w:szCs w:val="28"/>
        </w:rPr>
      </w:pPr>
      <w:r w:rsidRPr="00A558EE">
        <w:rPr>
          <w:rFonts w:cs="Times New Roman"/>
          <w:bCs/>
          <w:sz w:val="28"/>
          <w:szCs w:val="28"/>
        </w:rPr>
        <w:t xml:space="preserve"> </w:t>
      </w:r>
      <w:r w:rsidRPr="00A558EE">
        <w:rPr>
          <w:sz w:val="28"/>
          <w:szCs w:val="28"/>
        </w:rPr>
        <w:t>Изложите критерии необходимости введения светофорного регулирования.</w:t>
      </w:r>
    </w:p>
    <w:p w14:paraId="18BEC5D9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sz w:val="28"/>
          <w:szCs w:val="28"/>
        </w:rPr>
      </w:pPr>
      <w:r w:rsidRPr="00A558EE">
        <w:rPr>
          <w:rFonts w:cs="Times New Roman"/>
          <w:sz w:val="28"/>
          <w:szCs w:val="28"/>
        </w:rPr>
        <w:t xml:space="preserve"> </w:t>
      </w:r>
      <w:r w:rsidRPr="00A558EE">
        <w:rPr>
          <w:sz w:val="28"/>
          <w:szCs w:val="28"/>
        </w:rPr>
        <w:t>Дайте определение сигналам светофоров.</w:t>
      </w:r>
    </w:p>
    <w:p w14:paraId="69B8E58E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sz w:val="28"/>
          <w:szCs w:val="28"/>
        </w:rPr>
      </w:pPr>
      <w:r w:rsidRPr="00A558EE">
        <w:rPr>
          <w:rFonts w:cs="Times New Roman"/>
          <w:sz w:val="28"/>
          <w:szCs w:val="28"/>
        </w:rPr>
        <w:t xml:space="preserve"> </w:t>
      </w:r>
      <w:r w:rsidRPr="00A558EE">
        <w:rPr>
          <w:sz w:val="28"/>
          <w:szCs w:val="28"/>
        </w:rPr>
        <w:t>Опишите конструкции типов светофоров.</w:t>
      </w:r>
    </w:p>
    <w:p w14:paraId="754B5C9D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sz w:val="28"/>
          <w:szCs w:val="28"/>
        </w:rPr>
      </w:pPr>
      <w:r w:rsidRPr="00A558EE">
        <w:rPr>
          <w:rFonts w:cs="Times New Roman"/>
          <w:sz w:val="28"/>
          <w:szCs w:val="28"/>
        </w:rPr>
        <w:t xml:space="preserve"> </w:t>
      </w:r>
      <w:r w:rsidRPr="00A558EE">
        <w:rPr>
          <w:sz w:val="28"/>
          <w:szCs w:val="28"/>
        </w:rPr>
        <w:t>Раскройте сущность светотехнических параметров светофоров.</w:t>
      </w:r>
    </w:p>
    <w:p w14:paraId="672CDFAE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sz w:val="28"/>
          <w:szCs w:val="28"/>
        </w:rPr>
      </w:pPr>
      <w:r w:rsidRPr="00A558EE">
        <w:rPr>
          <w:rFonts w:cs="Times New Roman"/>
          <w:sz w:val="28"/>
          <w:szCs w:val="28"/>
        </w:rPr>
        <w:t xml:space="preserve"> </w:t>
      </w:r>
      <w:r w:rsidRPr="00A558EE">
        <w:rPr>
          <w:sz w:val="28"/>
          <w:szCs w:val="28"/>
        </w:rPr>
        <w:t>Раскройте сущность конструкций дорожных светофоров.</w:t>
      </w:r>
    </w:p>
    <w:p w14:paraId="3F8DFEBC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sz w:val="28"/>
          <w:szCs w:val="28"/>
        </w:rPr>
      </w:pPr>
      <w:r w:rsidRPr="00A558EE">
        <w:rPr>
          <w:rFonts w:cs="Times New Roman"/>
          <w:sz w:val="28"/>
          <w:szCs w:val="28"/>
        </w:rPr>
        <w:t xml:space="preserve"> </w:t>
      </w:r>
      <w:r w:rsidRPr="00A558EE">
        <w:rPr>
          <w:sz w:val="28"/>
          <w:szCs w:val="28"/>
        </w:rPr>
        <w:t>Обоснуйте нормы размещения и установки дорожных светофоров.</w:t>
      </w:r>
    </w:p>
    <w:p w14:paraId="45725B0C" w14:textId="77777777" w:rsidR="00A40E7B" w:rsidRPr="00A558EE" w:rsidRDefault="00A40E7B" w:rsidP="00A40E7B">
      <w:pPr>
        <w:pStyle w:val="a8"/>
        <w:numPr>
          <w:ilvl w:val="0"/>
          <w:numId w:val="10"/>
        </w:numPr>
        <w:spacing w:after="160" w:line="360" w:lineRule="auto"/>
        <w:jc w:val="both"/>
        <w:rPr>
          <w:rFonts w:cs="Times New Roman"/>
          <w:sz w:val="28"/>
          <w:szCs w:val="28"/>
        </w:rPr>
      </w:pPr>
      <w:r w:rsidRPr="00A558EE">
        <w:rPr>
          <w:rFonts w:cs="Times New Roman"/>
          <w:sz w:val="28"/>
          <w:szCs w:val="28"/>
        </w:rPr>
        <w:t xml:space="preserve"> </w:t>
      </w:r>
      <w:r w:rsidRPr="00A558EE">
        <w:rPr>
          <w:sz w:val="28"/>
          <w:szCs w:val="28"/>
        </w:rPr>
        <w:t>Опишите структуру светофорного цикла.</w:t>
      </w:r>
    </w:p>
    <w:p w14:paraId="4F1BB2A6" w14:textId="77777777" w:rsidR="00144E17" w:rsidRPr="00A558EE" w:rsidRDefault="00144E17" w:rsidP="00144E17">
      <w:pPr>
        <w:pStyle w:val="a8"/>
        <w:spacing w:after="160" w:line="259" w:lineRule="auto"/>
        <w:rPr>
          <w:rFonts w:cs="Times New Roman"/>
          <w:sz w:val="28"/>
          <w:szCs w:val="24"/>
        </w:rPr>
      </w:pPr>
    </w:p>
    <w:p w14:paraId="74A17B98" w14:textId="77777777" w:rsidR="00AC135E" w:rsidRPr="00A558EE" w:rsidRDefault="00AC135E" w:rsidP="008E319C">
      <w:pPr>
        <w:pStyle w:val="a8"/>
        <w:numPr>
          <w:ilvl w:val="1"/>
          <w:numId w:val="8"/>
        </w:numPr>
        <w:spacing w:after="0"/>
        <w:ind w:left="0" w:firstLine="851"/>
        <w:rPr>
          <w:rFonts w:eastAsia="Times New Roman" w:cs="Times New Roman"/>
          <w:bCs/>
          <w:sz w:val="28"/>
          <w:szCs w:val="28"/>
        </w:rPr>
      </w:pPr>
      <w:r w:rsidRPr="00A558EE">
        <w:rPr>
          <w:rFonts w:eastAsia="Times New Roman" w:cs="Times New Roman"/>
          <w:bCs/>
          <w:sz w:val="28"/>
          <w:szCs w:val="28"/>
        </w:rPr>
        <w:t>Перечень практических заданий</w:t>
      </w:r>
    </w:p>
    <w:p w14:paraId="720F68A2" w14:textId="77777777" w:rsidR="00B519F0" w:rsidRPr="00A558EE" w:rsidRDefault="00B519F0" w:rsidP="00B519F0">
      <w:pPr>
        <w:pStyle w:val="a8"/>
        <w:spacing w:after="0"/>
        <w:ind w:left="851"/>
        <w:rPr>
          <w:rFonts w:eastAsia="Times New Roman" w:cs="Times New Roman"/>
          <w:bCs/>
          <w:sz w:val="28"/>
          <w:szCs w:val="28"/>
        </w:rPr>
      </w:pPr>
    </w:p>
    <w:p w14:paraId="542DF6C7" w14:textId="77777777" w:rsidR="00965BC5" w:rsidRPr="00A558EE" w:rsidRDefault="00B92ACB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Рассчитайте</w:t>
      </w:r>
      <w:r w:rsidR="00965BC5" w:rsidRPr="00A558EE">
        <w:rPr>
          <w:sz w:val="28"/>
          <w:szCs w:val="28"/>
        </w:rPr>
        <w:t xml:space="preserve"> основные конструкции земляного полотна, если ширина 12 м, высота 2 м. </w:t>
      </w:r>
      <w:r w:rsidRPr="00A558EE">
        <w:rPr>
          <w:sz w:val="28"/>
          <w:szCs w:val="28"/>
        </w:rPr>
        <w:t>Выполните</w:t>
      </w:r>
      <w:r w:rsidR="00965BC5" w:rsidRPr="00A558EE">
        <w:rPr>
          <w:sz w:val="28"/>
          <w:szCs w:val="28"/>
        </w:rPr>
        <w:t xml:space="preserve"> расстановку знаков и нанести дорожную разметку 2 типоразмера. </w:t>
      </w:r>
    </w:p>
    <w:p w14:paraId="026107BD" w14:textId="77777777" w:rsidR="00965BC5" w:rsidRPr="00A558EE" w:rsidRDefault="00B92ACB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Рассчитайте</w:t>
      </w:r>
      <w:r w:rsidR="00965BC5" w:rsidRPr="00A558EE">
        <w:rPr>
          <w:sz w:val="28"/>
          <w:szCs w:val="28"/>
        </w:rPr>
        <w:t xml:space="preserve"> основные конструкции земляного полотна, если ширина 10 м, высота 1,5 м. </w:t>
      </w:r>
      <w:r w:rsidRPr="00A558EE">
        <w:rPr>
          <w:sz w:val="28"/>
          <w:szCs w:val="28"/>
        </w:rPr>
        <w:t>Выполните</w:t>
      </w:r>
      <w:r w:rsidR="00965BC5" w:rsidRPr="00A558EE">
        <w:rPr>
          <w:sz w:val="28"/>
          <w:szCs w:val="28"/>
        </w:rPr>
        <w:t xml:space="preserve"> расстановку знаков и нанести дорожную разметку 1 типоразмера. </w:t>
      </w:r>
    </w:p>
    <w:p w14:paraId="5F729029" w14:textId="77777777" w:rsidR="00965BC5" w:rsidRPr="00A558EE" w:rsidRDefault="00B92ACB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Рассчитайте</w:t>
      </w:r>
      <w:r w:rsidR="00965BC5" w:rsidRPr="00A558EE">
        <w:rPr>
          <w:sz w:val="28"/>
          <w:szCs w:val="28"/>
        </w:rPr>
        <w:t xml:space="preserve"> основные конструкции земляного полотна, если ширина 15 м, высота 2,2 м. </w:t>
      </w:r>
      <w:r w:rsidRPr="00A558EE">
        <w:rPr>
          <w:sz w:val="28"/>
          <w:szCs w:val="28"/>
        </w:rPr>
        <w:t>Выполните</w:t>
      </w:r>
      <w:r w:rsidR="00965BC5" w:rsidRPr="00A558EE">
        <w:rPr>
          <w:sz w:val="28"/>
          <w:szCs w:val="28"/>
        </w:rPr>
        <w:t xml:space="preserve"> расстановку знаков и нанести дорожную разметку 3 типоразмера. </w:t>
      </w:r>
    </w:p>
    <w:p w14:paraId="49115F12" w14:textId="77777777" w:rsidR="00965BC5" w:rsidRPr="00A558EE" w:rsidRDefault="00B92ACB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lastRenderedPageBreak/>
        <w:t>Рассчитайте</w:t>
      </w:r>
      <w:r w:rsidR="00965BC5" w:rsidRPr="00A558EE">
        <w:rPr>
          <w:sz w:val="28"/>
          <w:szCs w:val="28"/>
        </w:rPr>
        <w:t xml:space="preserve"> основные конструкции земляного полотна, если ширина 8 м, высота 1,7 м. </w:t>
      </w:r>
      <w:r w:rsidRPr="00A558EE">
        <w:rPr>
          <w:sz w:val="28"/>
          <w:szCs w:val="28"/>
        </w:rPr>
        <w:t>Выполните</w:t>
      </w:r>
      <w:r w:rsidR="00965BC5" w:rsidRPr="00A558EE">
        <w:rPr>
          <w:sz w:val="28"/>
          <w:szCs w:val="28"/>
        </w:rPr>
        <w:t xml:space="preserve"> расстановку знаков и нанести дорожную разметку 4 типоразмера. </w:t>
      </w:r>
    </w:p>
    <w:p w14:paraId="3A790EC8" w14:textId="77777777" w:rsidR="00965BC5" w:rsidRPr="00A558EE" w:rsidRDefault="00B92ACB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Рассчитайте</w:t>
      </w:r>
      <w:r w:rsidR="00965BC5" w:rsidRPr="00A558EE">
        <w:rPr>
          <w:sz w:val="28"/>
          <w:szCs w:val="28"/>
        </w:rPr>
        <w:t xml:space="preserve"> основные конструкции земляного полотна, если ширина 15 м, высота 2,5 м. </w:t>
      </w:r>
      <w:r w:rsidRPr="00A558EE">
        <w:rPr>
          <w:sz w:val="28"/>
          <w:szCs w:val="28"/>
        </w:rPr>
        <w:t>Выполните</w:t>
      </w:r>
      <w:r w:rsidR="00965BC5" w:rsidRPr="00A558EE">
        <w:rPr>
          <w:sz w:val="28"/>
          <w:szCs w:val="28"/>
        </w:rPr>
        <w:t xml:space="preserve"> расстановку знаков и нанести дорожную разметку 1 типоразмера. </w:t>
      </w:r>
    </w:p>
    <w:p w14:paraId="5138CEF2" w14:textId="77777777" w:rsidR="00965BC5" w:rsidRPr="00A558EE" w:rsidRDefault="00965BC5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Определите интенсивность движения транспортных средств для 1 категории дороги, если 2500 автомобилей пересекли сечение дороги, используя коэффициенты приведения. </w:t>
      </w:r>
    </w:p>
    <w:p w14:paraId="0B67EDEA" w14:textId="77777777" w:rsidR="00965BC5" w:rsidRPr="00A558EE" w:rsidRDefault="00965BC5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Определите интенсивность движения транспортных средств для 2 категории дороги, если 2300 автомобилей пересекли сечение дороги, используя коэффициенты приведения. </w:t>
      </w:r>
    </w:p>
    <w:p w14:paraId="2D1ECEE0" w14:textId="77777777" w:rsidR="00965BC5" w:rsidRPr="00A558EE" w:rsidRDefault="00965BC5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 Определите интенсивность движения транспортных средств для 3 категории дороги, если 1800 автомобилей пересекли сечение дороги, используя коэффициенты приведения. </w:t>
      </w:r>
    </w:p>
    <w:p w14:paraId="11F328F1" w14:textId="77777777" w:rsidR="00965BC5" w:rsidRPr="00A558EE" w:rsidRDefault="00965BC5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b/>
          <w:sz w:val="28"/>
          <w:szCs w:val="28"/>
        </w:rPr>
        <w:t xml:space="preserve"> </w:t>
      </w:r>
      <w:r w:rsidRPr="00A558EE">
        <w:rPr>
          <w:sz w:val="28"/>
          <w:szCs w:val="28"/>
        </w:rPr>
        <w:t xml:space="preserve">Определите интенсивность движения транспортных средств для 4 категории дороги, если 1500 автомобилей пересекли сечение дороги, используя коэффициенты приведения. </w:t>
      </w:r>
    </w:p>
    <w:p w14:paraId="3876568E" w14:textId="77777777" w:rsidR="00965BC5" w:rsidRPr="00A558EE" w:rsidRDefault="00965BC5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 xml:space="preserve">Определите интенсивность движения транспортных средств для 5 категории дороги, если 500 автомобилей пересекли сечение дороги, используя коэффициенты приведения. </w:t>
      </w:r>
    </w:p>
    <w:p w14:paraId="2EE3577C" w14:textId="77777777" w:rsidR="00965BC5" w:rsidRPr="00A558EE" w:rsidRDefault="00965BC5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b/>
          <w:sz w:val="28"/>
          <w:szCs w:val="28"/>
        </w:rPr>
        <w:t xml:space="preserve"> </w:t>
      </w:r>
      <w:r w:rsidR="00B92ACB" w:rsidRPr="00A558EE">
        <w:rPr>
          <w:sz w:val="28"/>
          <w:szCs w:val="28"/>
        </w:rPr>
        <w:t>Вычислите</w:t>
      </w:r>
      <w:r w:rsidRPr="00A558EE">
        <w:rPr>
          <w:sz w:val="28"/>
          <w:szCs w:val="28"/>
        </w:rPr>
        <w:t xml:space="preserve"> задержки движения на перекрестке, если время работы красного сигнала светофора 45 с, зеленого 21 сек. </w:t>
      </w:r>
    </w:p>
    <w:p w14:paraId="629FF7FA" w14:textId="77777777" w:rsidR="00965BC5" w:rsidRPr="00A558EE" w:rsidRDefault="00B92ACB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Вычислите</w:t>
      </w:r>
      <w:r w:rsidR="00965BC5" w:rsidRPr="00A558EE">
        <w:rPr>
          <w:sz w:val="28"/>
          <w:szCs w:val="28"/>
        </w:rPr>
        <w:t xml:space="preserve"> задержки движения на перекрестке, если время работы красного сигнала светофора 47 с, зеленого 20 сек. </w:t>
      </w:r>
    </w:p>
    <w:p w14:paraId="2DF91A0C" w14:textId="77777777" w:rsidR="00965BC5" w:rsidRPr="00A558EE" w:rsidRDefault="00B92ACB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Вычислите</w:t>
      </w:r>
      <w:r w:rsidR="00965BC5" w:rsidRPr="00A558EE">
        <w:rPr>
          <w:sz w:val="28"/>
          <w:szCs w:val="28"/>
        </w:rPr>
        <w:t xml:space="preserve"> задержки движения на перекрестке, если время работы красного сигнала светофора 44 с, зеленого 25 сек. </w:t>
      </w:r>
    </w:p>
    <w:p w14:paraId="48690B3C" w14:textId="77777777" w:rsidR="00965BC5" w:rsidRPr="00A558EE" w:rsidRDefault="00B92ACB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Вычислите</w:t>
      </w:r>
      <w:r w:rsidR="00965BC5" w:rsidRPr="00A558EE">
        <w:rPr>
          <w:sz w:val="28"/>
          <w:szCs w:val="28"/>
        </w:rPr>
        <w:t xml:space="preserve"> задержки движения на перекрестке, если время работы красного сигнала светофора 74 с, зеленого 45 сек.</w:t>
      </w:r>
    </w:p>
    <w:p w14:paraId="00E0E494" w14:textId="77777777" w:rsidR="00965BC5" w:rsidRPr="00A558EE" w:rsidRDefault="00B92ACB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Вычислите</w:t>
      </w:r>
      <w:r w:rsidR="00965BC5" w:rsidRPr="00A558EE">
        <w:rPr>
          <w:sz w:val="28"/>
          <w:szCs w:val="28"/>
        </w:rPr>
        <w:t xml:space="preserve"> задержки движения на перекрестке, если время работы красного сигнала светофора 180 с, зеленого 62 сек. </w:t>
      </w:r>
    </w:p>
    <w:p w14:paraId="4EADA4D5" w14:textId="77777777" w:rsidR="00965BC5" w:rsidRPr="00A558EE" w:rsidRDefault="00965BC5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lastRenderedPageBreak/>
        <w:t xml:space="preserve"> Определите пропускную способность участка автомобильной дороги, если ширина 15 м, 4 полосы, интенсивность движения – 3500 авт/сут.</w:t>
      </w:r>
    </w:p>
    <w:p w14:paraId="76995984" w14:textId="77777777" w:rsidR="00965BC5" w:rsidRPr="00A558EE" w:rsidRDefault="00965BC5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Определите пропускную способность участка автомобильной дороги, если ширина 12 м, 2 полосы, интенсивность движения – 2500 авт/сут.</w:t>
      </w:r>
    </w:p>
    <w:p w14:paraId="740C15F6" w14:textId="77777777" w:rsidR="00965BC5" w:rsidRPr="00A558EE" w:rsidRDefault="00965BC5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Определите пропускную способность участка автомобильной дороги, если ширина 10 м, 2 полосы, интенсивность движения – 1500 авт/сут.</w:t>
      </w:r>
    </w:p>
    <w:p w14:paraId="0EB365B2" w14:textId="77777777" w:rsidR="00965BC5" w:rsidRPr="00A558EE" w:rsidRDefault="00965BC5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Определите пропускную способность участка автомобильной дороги, если ширина 18 м, 2 полосы, интенсивность движения – 800 авт/сут.</w:t>
      </w:r>
    </w:p>
    <w:p w14:paraId="135123BA" w14:textId="77777777" w:rsidR="00965BC5" w:rsidRPr="00A558EE" w:rsidRDefault="00965BC5" w:rsidP="00965BC5">
      <w:pPr>
        <w:pStyle w:val="a8"/>
        <w:numPr>
          <w:ilvl w:val="0"/>
          <w:numId w:val="33"/>
        </w:numPr>
        <w:spacing w:after="0" w:line="360" w:lineRule="auto"/>
        <w:ind w:left="426"/>
        <w:jc w:val="both"/>
        <w:rPr>
          <w:sz w:val="28"/>
          <w:szCs w:val="28"/>
        </w:rPr>
      </w:pPr>
      <w:r w:rsidRPr="00A558EE">
        <w:rPr>
          <w:sz w:val="28"/>
          <w:szCs w:val="28"/>
        </w:rPr>
        <w:t>Определите пропускную способность участка автомобильной дороги, если ширина 6 м, 2 полосы, интенсивность движения – 300 авт/сут.</w:t>
      </w:r>
    </w:p>
    <w:p w14:paraId="2AD443AE" w14:textId="77777777" w:rsidR="00965BC5" w:rsidRPr="00A558EE" w:rsidRDefault="00965BC5" w:rsidP="00965BC5">
      <w:pPr>
        <w:pStyle w:val="a8"/>
        <w:spacing w:after="0" w:line="360" w:lineRule="auto"/>
        <w:ind w:left="426"/>
        <w:jc w:val="both"/>
        <w:rPr>
          <w:sz w:val="28"/>
          <w:szCs w:val="28"/>
        </w:rPr>
      </w:pPr>
    </w:p>
    <w:p w14:paraId="2C352B07" w14:textId="77777777" w:rsidR="008E2D9D" w:rsidRPr="00A558EE" w:rsidRDefault="000D7757" w:rsidP="000D7757">
      <w:pPr>
        <w:pStyle w:val="a8"/>
        <w:spacing w:after="0" w:line="360" w:lineRule="auto"/>
        <w:ind w:left="644"/>
        <w:rPr>
          <w:sz w:val="28"/>
          <w:szCs w:val="28"/>
        </w:rPr>
      </w:pPr>
      <w:r w:rsidRPr="00A558EE">
        <w:rPr>
          <w:sz w:val="28"/>
          <w:szCs w:val="28"/>
        </w:rPr>
        <w:t xml:space="preserve"> </w:t>
      </w:r>
    </w:p>
    <w:p w14:paraId="0EC06398" w14:textId="77777777" w:rsidR="008A3A43" w:rsidRPr="00A558EE" w:rsidRDefault="00606F67" w:rsidP="00606F67">
      <w:pPr>
        <w:spacing w:after="0"/>
        <w:ind w:left="360"/>
        <w:rPr>
          <w:sz w:val="28"/>
          <w:szCs w:val="28"/>
        </w:rPr>
      </w:pPr>
      <w:r w:rsidRPr="00A558EE">
        <w:rPr>
          <w:sz w:val="28"/>
          <w:szCs w:val="28"/>
        </w:rPr>
        <w:t xml:space="preserve"> </w:t>
      </w:r>
    </w:p>
    <w:p w14:paraId="05B96C9A" w14:textId="77777777" w:rsidR="00965BC5" w:rsidRPr="00A558EE" w:rsidRDefault="00965BC5" w:rsidP="00606F67">
      <w:pPr>
        <w:spacing w:after="0"/>
        <w:ind w:left="360"/>
        <w:rPr>
          <w:sz w:val="28"/>
          <w:szCs w:val="28"/>
        </w:rPr>
      </w:pPr>
    </w:p>
    <w:p w14:paraId="35881422" w14:textId="77777777" w:rsidR="00965BC5" w:rsidRPr="00A558EE" w:rsidRDefault="00965BC5" w:rsidP="00606F67">
      <w:pPr>
        <w:spacing w:after="0"/>
        <w:ind w:left="360"/>
        <w:rPr>
          <w:sz w:val="28"/>
          <w:szCs w:val="28"/>
        </w:rPr>
      </w:pPr>
    </w:p>
    <w:p w14:paraId="40791B11" w14:textId="77777777" w:rsidR="00965BC5" w:rsidRPr="00A558EE" w:rsidRDefault="00965BC5" w:rsidP="00606F67">
      <w:pPr>
        <w:spacing w:after="0"/>
        <w:ind w:left="360"/>
        <w:rPr>
          <w:sz w:val="28"/>
          <w:szCs w:val="28"/>
        </w:rPr>
      </w:pPr>
    </w:p>
    <w:p w14:paraId="0110364B" w14:textId="77777777" w:rsidR="00965BC5" w:rsidRPr="00A558EE" w:rsidRDefault="00965BC5" w:rsidP="00606F67">
      <w:pPr>
        <w:spacing w:after="0"/>
        <w:ind w:left="360"/>
        <w:rPr>
          <w:sz w:val="28"/>
          <w:szCs w:val="28"/>
        </w:rPr>
      </w:pPr>
    </w:p>
    <w:p w14:paraId="65FF89ED" w14:textId="77777777" w:rsidR="00965BC5" w:rsidRPr="00A558EE" w:rsidRDefault="00965BC5" w:rsidP="00606F67">
      <w:pPr>
        <w:spacing w:after="0"/>
        <w:ind w:left="360"/>
        <w:rPr>
          <w:sz w:val="28"/>
          <w:szCs w:val="28"/>
        </w:rPr>
      </w:pPr>
    </w:p>
    <w:p w14:paraId="175B2929" w14:textId="77777777" w:rsidR="00965BC5" w:rsidRPr="00A558EE" w:rsidRDefault="00965BC5" w:rsidP="00606F67">
      <w:pPr>
        <w:spacing w:after="0"/>
        <w:ind w:left="360"/>
        <w:rPr>
          <w:sz w:val="28"/>
          <w:szCs w:val="28"/>
        </w:rPr>
      </w:pPr>
    </w:p>
    <w:p w14:paraId="1F46C397" w14:textId="77777777" w:rsidR="00965BC5" w:rsidRPr="00A558EE" w:rsidRDefault="00965BC5" w:rsidP="00606F67">
      <w:pPr>
        <w:spacing w:after="0"/>
        <w:ind w:left="360"/>
        <w:rPr>
          <w:sz w:val="28"/>
          <w:szCs w:val="28"/>
        </w:rPr>
      </w:pPr>
    </w:p>
    <w:p w14:paraId="78CA4C72" w14:textId="77777777" w:rsidR="00965BC5" w:rsidRPr="00A558EE" w:rsidRDefault="00965BC5" w:rsidP="00606F67">
      <w:pPr>
        <w:spacing w:after="0"/>
        <w:ind w:left="360"/>
        <w:rPr>
          <w:sz w:val="28"/>
          <w:szCs w:val="28"/>
        </w:rPr>
      </w:pPr>
    </w:p>
    <w:p w14:paraId="03E3B465" w14:textId="77777777" w:rsidR="00965BC5" w:rsidRPr="00A558EE" w:rsidRDefault="00965BC5" w:rsidP="00606F67">
      <w:pPr>
        <w:spacing w:after="0"/>
        <w:ind w:left="360"/>
        <w:rPr>
          <w:sz w:val="28"/>
          <w:szCs w:val="28"/>
        </w:rPr>
      </w:pPr>
    </w:p>
    <w:p w14:paraId="518C2749" w14:textId="77777777" w:rsidR="00965BC5" w:rsidRPr="00A558EE" w:rsidRDefault="00965BC5" w:rsidP="00606F67">
      <w:pPr>
        <w:spacing w:after="0"/>
        <w:ind w:left="360"/>
        <w:rPr>
          <w:sz w:val="28"/>
          <w:szCs w:val="28"/>
        </w:rPr>
      </w:pPr>
    </w:p>
    <w:p w14:paraId="08CBF5E3" w14:textId="77777777" w:rsidR="00AC135E" w:rsidRPr="00A558EE" w:rsidRDefault="00AC135E" w:rsidP="00224BAE">
      <w:pPr>
        <w:spacing w:after="0"/>
        <w:rPr>
          <w:rFonts w:eastAsia="Times New Roman" w:cs="Times New Roman"/>
          <w:bCs/>
          <w:sz w:val="28"/>
          <w:szCs w:val="28"/>
        </w:rPr>
      </w:pPr>
    </w:p>
    <w:p w14:paraId="13A4BB31" w14:textId="77777777" w:rsidR="008A3A43" w:rsidRPr="00A558EE" w:rsidRDefault="008A3A43" w:rsidP="00224BAE">
      <w:pPr>
        <w:autoSpaceDE w:val="0"/>
        <w:autoSpaceDN w:val="0"/>
        <w:adjustRightInd w:val="0"/>
        <w:spacing w:after="0"/>
        <w:rPr>
          <w:rFonts w:eastAsia="Times New Roman" w:cs="Times New Roman"/>
          <w:bCs/>
          <w:sz w:val="28"/>
          <w:szCs w:val="28"/>
        </w:rPr>
      </w:pPr>
    </w:p>
    <w:p w14:paraId="31AE0358" w14:textId="77777777" w:rsidR="00FC4601" w:rsidRPr="00A558EE" w:rsidRDefault="00FC4601" w:rsidP="008E319C">
      <w:pPr>
        <w:autoSpaceDE w:val="0"/>
        <w:autoSpaceDN w:val="0"/>
        <w:adjustRightInd w:val="0"/>
        <w:spacing w:after="0"/>
        <w:ind w:firstLine="851"/>
        <w:rPr>
          <w:rFonts w:eastAsia="Times New Roman" w:cs="Times New Roman"/>
          <w:b/>
          <w:bCs/>
          <w:i/>
          <w:sz w:val="28"/>
          <w:szCs w:val="28"/>
        </w:rPr>
      </w:pPr>
    </w:p>
    <w:p w14:paraId="7BC317D0" w14:textId="77777777" w:rsidR="000D7757" w:rsidRPr="00A558EE" w:rsidRDefault="000D7757" w:rsidP="008E319C">
      <w:pPr>
        <w:autoSpaceDE w:val="0"/>
        <w:autoSpaceDN w:val="0"/>
        <w:adjustRightInd w:val="0"/>
        <w:spacing w:after="0"/>
        <w:ind w:firstLine="851"/>
        <w:rPr>
          <w:rFonts w:eastAsia="Times New Roman" w:cs="Times New Roman"/>
          <w:b/>
          <w:bCs/>
          <w:i/>
          <w:sz w:val="28"/>
          <w:szCs w:val="28"/>
        </w:rPr>
      </w:pPr>
    </w:p>
    <w:p w14:paraId="06758665" w14:textId="77777777" w:rsidR="000D7757" w:rsidRPr="00A558EE" w:rsidRDefault="000D7757" w:rsidP="008E319C">
      <w:pPr>
        <w:autoSpaceDE w:val="0"/>
        <w:autoSpaceDN w:val="0"/>
        <w:adjustRightInd w:val="0"/>
        <w:spacing w:after="0"/>
        <w:ind w:firstLine="851"/>
        <w:rPr>
          <w:rFonts w:eastAsia="Times New Roman" w:cs="Times New Roman"/>
          <w:b/>
          <w:bCs/>
          <w:i/>
          <w:sz w:val="28"/>
          <w:szCs w:val="28"/>
        </w:rPr>
      </w:pPr>
    </w:p>
    <w:p w14:paraId="65B17FAB" w14:textId="77777777" w:rsidR="000D7757" w:rsidRPr="00A558EE" w:rsidRDefault="000D7757" w:rsidP="008E319C">
      <w:pPr>
        <w:autoSpaceDE w:val="0"/>
        <w:autoSpaceDN w:val="0"/>
        <w:adjustRightInd w:val="0"/>
        <w:spacing w:after="0"/>
        <w:ind w:firstLine="851"/>
        <w:rPr>
          <w:rFonts w:eastAsia="Times New Roman" w:cs="Times New Roman"/>
          <w:b/>
          <w:bCs/>
          <w:i/>
          <w:sz w:val="28"/>
          <w:szCs w:val="28"/>
        </w:rPr>
      </w:pPr>
    </w:p>
    <w:p w14:paraId="657BBF0D" w14:textId="77777777" w:rsidR="000D7757" w:rsidRPr="00A558EE" w:rsidRDefault="000D7757" w:rsidP="008E319C">
      <w:pPr>
        <w:autoSpaceDE w:val="0"/>
        <w:autoSpaceDN w:val="0"/>
        <w:adjustRightInd w:val="0"/>
        <w:spacing w:after="0"/>
        <w:ind w:firstLine="851"/>
        <w:rPr>
          <w:rFonts w:eastAsia="Times New Roman" w:cs="Times New Roman"/>
          <w:b/>
          <w:bCs/>
          <w:i/>
          <w:sz w:val="28"/>
          <w:szCs w:val="28"/>
        </w:rPr>
      </w:pPr>
    </w:p>
    <w:p w14:paraId="0CD43222" w14:textId="063D3326" w:rsidR="00835C94" w:rsidRPr="00A558EE" w:rsidRDefault="00835C94" w:rsidP="009D47C9">
      <w:pPr>
        <w:overflowPunct w:val="0"/>
        <w:autoSpaceDE w:val="0"/>
        <w:autoSpaceDN w:val="0"/>
        <w:adjustRightInd w:val="0"/>
        <w:spacing w:after="0" w:line="240" w:lineRule="auto"/>
        <w:rPr>
          <w:spacing w:val="-12"/>
          <w:sz w:val="28"/>
          <w:szCs w:val="28"/>
        </w:rPr>
      </w:pPr>
    </w:p>
    <w:sectPr w:rsidR="00835C94" w:rsidRPr="00A558EE" w:rsidSect="00AB117D">
      <w:headerReference w:type="default" r:id="rId8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1264F" w14:textId="77777777" w:rsidR="001524D7" w:rsidRDefault="001524D7">
      <w:pPr>
        <w:spacing w:after="0" w:line="240" w:lineRule="auto"/>
      </w:pPr>
      <w:r>
        <w:separator/>
      </w:r>
    </w:p>
  </w:endnote>
  <w:endnote w:type="continuationSeparator" w:id="0">
    <w:p w14:paraId="0600EF01" w14:textId="77777777" w:rsidR="001524D7" w:rsidRDefault="0015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F44AD" w14:textId="77777777" w:rsidR="001524D7" w:rsidRDefault="001524D7">
      <w:pPr>
        <w:spacing w:after="0" w:line="240" w:lineRule="auto"/>
      </w:pPr>
      <w:r>
        <w:separator/>
      </w:r>
    </w:p>
  </w:footnote>
  <w:footnote w:type="continuationSeparator" w:id="0">
    <w:p w14:paraId="20A1F9FD" w14:textId="77777777" w:rsidR="001524D7" w:rsidRDefault="00152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8D3ED" w14:textId="77777777" w:rsidR="00F86874" w:rsidRDefault="00F86874">
    <w:pPr>
      <w:pStyle w:val="aa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47F67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FCD6169"/>
    <w:multiLevelType w:val="hybridMultilevel"/>
    <w:tmpl w:val="F996745C"/>
    <w:lvl w:ilvl="0" w:tplc="8DBCFA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D3677"/>
    <w:multiLevelType w:val="hybridMultilevel"/>
    <w:tmpl w:val="42ECB6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CB5FF4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15517C6E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596596D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CA47B63"/>
    <w:multiLevelType w:val="multilevel"/>
    <w:tmpl w:val="1EB8BF6E"/>
    <w:lvl w:ilvl="0">
      <w:start w:val="1"/>
      <w:numFmt w:val="decimal"/>
      <w:lvlText w:val="%1"/>
      <w:lvlJc w:val="left"/>
      <w:pPr>
        <w:ind w:left="560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6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6" w:hanging="2160"/>
      </w:pPr>
      <w:rPr>
        <w:rFonts w:hint="default"/>
      </w:rPr>
    </w:lvl>
  </w:abstractNum>
  <w:abstractNum w:abstractNumId="7" w15:restartNumberingAfterBreak="0">
    <w:nsid w:val="1F70559E"/>
    <w:multiLevelType w:val="hybridMultilevel"/>
    <w:tmpl w:val="4AD66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C3A39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233030B1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26E27228"/>
    <w:multiLevelType w:val="hybridMultilevel"/>
    <w:tmpl w:val="5804E90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C0288B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29850DAD"/>
    <w:multiLevelType w:val="hybridMultilevel"/>
    <w:tmpl w:val="D5E8C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194EE3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30BE2FE9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326C273C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3F351748"/>
    <w:multiLevelType w:val="hybridMultilevel"/>
    <w:tmpl w:val="402A1FC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4648023F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47F828BB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50A75678"/>
    <w:multiLevelType w:val="hybridMultilevel"/>
    <w:tmpl w:val="12882A18"/>
    <w:lvl w:ilvl="0" w:tplc="1F92874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4AA1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B615F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2A92E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BC1A5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50291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D4F3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98FFC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4F046D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6776D8E"/>
    <w:multiLevelType w:val="hybridMultilevel"/>
    <w:tmpl w:val="735E6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530D8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5B5F2504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607F28DE"/>
    <w:multiLevelType w:val="hybridMultilevel"/>
    <w:tmpl w:val="180E5604"/>
    <w:lvl w:ilvl="0" w:tplc="43E05F8A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63950FB3"/>
    <w:multiLevelType w:val="hybridMultilevel"/>
    <w:tmpl w:val="C85AA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9F4CAF"/>
    <w:multiLevelType w:val="hybridMultilevel"/>
    <w:tmpl w:val="12E2EA00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7" w15:restartNumberingAfterBreak="0">
    <w:nsid w:val="6A22589A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E783124"/>
    <w:multiLevelType w:val="hybridMultilevel"/>
    <w:tmpl w:val="EE168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F54D5D"/>
    <w:multiLevelType w:val="hybridMultilevel"/>
    <w:tmpl w:val="735E6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566D63"/>
    <w:multiLevelType w:val="hybridMultilevel"/>
    <w:tmpl w:val="94D06E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2"/>
  </w:num>
  <w:num w:numId="2">
    <w:abstractNumId w:val="2"/>
  </w:num>
  <w:num w:numId="3">
    <w:abstractNumId w:val="19"/>
  </w:num>
  <w:num w:numId="4">
    <w:abstractNumId w:val="10"/>
  </w:num>
  <w:num w:numId="5">
    <w:abstractNumId w:val="21"/>
  </w:num>
  <w:num w:numId="6">
    <w:abstractNumId w:val="29"/>
  </w:num>
  <w:num w:numId="7">
    <w:abstractNumId w:val="26"/>
  </w:num>
  <w:num w:numId="8">
    <w:abstractNumId w:val="6"/>
  </w:num>
  <w:num w:numId="9">
    <w:abstractNumId w:val="25"/>
  </w:num>
  <w:num w:numId="10">
    <w:abstractNumId w:val="1"/>
  </w:num>
  <w:num w:numId="11">
    <w:abstractNumId w:val="7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5"/>
  </w:num>
  <w:num w:numId="15">
    <w:abstractNumId w:val="28"/>
  </w:num>
  <w:num w:numId="16">
    <w:abstractNumId w:val="30"/>
  </w:num>
  <w:num w:numId="17">
    <w:abstractNumId w:val="27"/>
  </w:num>
  <w:num w:numId="18">
    <w:abstractNumId w:val="8"/>
  </w:num>
  <w:num w:numId="19">
    <w:abstractNumId w:val="18"/>
  </w:num>
  <w:num w:numId="20">
    <w:abstractNumId w:val="17"/>
  </w:num>
  <w:num w:numId="21">
    <w:abstractNumId w:val="22"/>
  </w:num>
  <w:num w:numId="22">
    <w:abstractNumId w:val="15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"/>
  </w:num>
  <w:num w:numId="26">
    <w:abstractNumId w:val="23"/>
  </w:num>
  <w:num w:numId="27">
    <w:abstractNumId w:val="9"/>
  </w:num>
  <w:num w:numId="28">
    <w:abstractNumId w:val="4"/>
  </w:num>
  <w:num w:numId="29">
    <w:abstractNumId w:val="20"/>
  </w:num>
  <w:num w:numId="30">
    <w:abstractNumId w:val="14"/>
  </w:num>
  <w:num w:numId="31">
    <w:abstractNumId w:val="24"/>
  </w:num>
  <w:num w:numId="32">
    <w:abstractNumId w:val="11"/>
  </w:num>
  <w:num w:numId="33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660A"/>
    <w:rsid w:val="000154C5"/>
    <w:rsid w:val="00034634"/>
    <w:rsid w:val="00040482"/>
    <w:rsid w:val="00053556"/>
    <w:rsid w:val="00057D89"/>
    <w:rsid w:val="000610C0"/>
    <w:rsid w:val="00076E56"/>
    <w:rsid w:val="00077466"/>
    <w:rsid w:val="00086587"/>
    <w:rsid w:val="000A2BD2"/>
    <w:rsid w:val="000A4FA5"/>
    <w:rsid w:val="000B542F"/>
    <w:rsid w:val="000D7757"/>
    <w:rsid w:val="00133941"/>
    <w:rsid w:val="0014408C"/>
    <w:rsid w:val="00144E17"/>
    <w:rsid w:val="001507E5"/>
    <w:rsid w:val="001524D7"/>
    <w:rsid w:val="00156FEC"/>
    <w:rsid w:val="00182270"/>
    <w:rsid w:val="0019314F"/>
    <w:rsid w:val="001B7B45"/>
    <w:rsid w:val="001C2A79"/>
    <w:rsid w:val="001D65EE"/>
    <w:rsid w:val="001E048B"/>
    <w:rsid w:val="00224BAE"/>
    <w:rsid w:val="00230EA4"/>
    <w:rsid w:val="002358D1"/>
    <w:rsid w:val="002367E5"/>
    <w:rsid w:val="002B10D4"/>
    <w:rsid w:val="002E75EF"/>
    <w:rsid w:val="002F0C7B"/>
    <w:rsid w:val="002F694D"/>
    <w:rsid w:val="003375AA"/>
    <w:rsid w:val="00340F02"/>
    <w:rsid w:val="00344F35"/>
    <w:rsid w:val="00372C23"/>
    <w:rsid w:val="0037602F"/>
    <w:rsid w:val="00391E94"/>
    <w:rsid w:val="003F378A"/>
    <w:rsid w:val="0040143F"/>
    <w:rsid w:val="0041513A"/>
    <w:rsid w:val="00434148"/>
    <w:rsid w:val="0044694F"/>
    <w:rsid w:val="004525DD"/>
    <w:rsid w:val="00472B7F"/>
    <w:rsid w:val="0049446B"/>
    <w:rsid w:val="00495146"/>
    <w:rsid w:val="004956A3"/>
    <w:rsid w:val="00514460"/>
    <w:rsid w:val="005363DE"/>
    <w:rsid w:val="00536EEB"/>
    <w:rsid w:val="00543A69"/>
    <w:rsid w:val="00546F03"/>
    <w:rsid w:val="00572990"/>
    <w:rsid w:val="0058771D"/>
    <w:rsid w:val="00591671"/>
    <w:rsid w:val="005A29B8"/>
    <w:rsid w:val="005A3C33"/>
    <w:rsid w:val="005B5CED"/>
    <w:rsid w:val="005B7397"/>
    <w:rsid w:val="005C4079"/>
    <w:rsid w:val="005C79D4"/>
    <w:rsid w:val="005E3D4A"/>
    <w:rsid w:val="00604D05"/>
    <w:rsid w:val="00605CBC"/>
    <w:rsid w:val="00606F67"/>
    <w:rsid w:val="00615625"/>
    <w:rsid w:val="00670371"/>
    <w:rsid w:val="00682D04"/>
    <w:rsid w:val="00692561"/>
    <w:rsid w:val="00693E3C"/>
    <w:rsid w:val="006940EB"/>
    <w:rsid w:val="00694759"/>
    <w:rsid w:val="006A58DA"/>
    <w:rsid w:val="006C0171"/>
    <w:rsid w:val="006C35B4"/>
    <w:rsid w:val="006C3A62"/>
    <w:rsid w:val="006D3542"/>
    <w:rsid w:val="006F762D"/>
    <w:rsid w:val="0075479A"/>
    <w:rsid w:val="00755B29"/>
    <w:rsid w:val="00773E30"/>
    <w:rsid w:val="007854BA"/>
    <w:rsid w:val="00790E7A"/>
    <w:rsid w:val="007B2012"/>
    <w:rsid w:val="007C06A4"/>
    <w:rsid w:val="007D0638"/>
    <w:rsid w:val="007E7DCE"/>
    <w:rsid w:val="008027D8"/>
    <w:rsid w:val="008159A9"/>
    <w:rsid w:val="008217AA"/>
    <w:rsid w:val="00824BFB"/>
    <w:rsid w:val="00835C94"/>
    <w:rsid w:val="008A3A43"/>
    <w:rsid w:val="008B3685"/>
    <w:rsid w:val="008C3421"/>
    <w:rsid w:val="008E2D9D"/>
    <w:rsid w:val="008E319C"/>
    <w:rsid w:val="008F546F"/>
    <w:rsid w:val="008F6597"/>
    <w:rsid w:val="008F7E1A"/>
    <w:rsid w:val="00940CFD"/>
    <w:rsid w:val="009439E6"/>
    <w:rsid w:val="00963986"/>
    <w:rsid w:val="00965BC5"/>
    <w:rsid w:val="0098180E"/>
    <w:rsid w:val="009C6A44"/>
    <w:rsid w:val="009D47C9"/>
    <w:rsid w:val="009F5F0E"/>
    <w:rsid w:val="00A05996"/>
    <w:rsid w:val="00A215A0"/>
    <w:rsid w:val="00A26278"/>
    <w:rsid w:val="00A40E7B"/>
    <w:rsid w:val="00A51EE8"/>
    <w:rsid w:val="00A558EE"/>
    <w:rsid w:val="00A75514"/>
    <w:rsid w:val="00A83B6E"/>
    <w:rsid w:val="00A83EAA"/>
    <w:rsid w:val="00A96B05"/>
    <w:rsid w:val="00AA17D0"/>
    <w:rsid w:val="00AA1BAA"/>
    <w:rsid w:val="00AA5198"/>
    <w:rsid w:val="00AB117D"/>
    <w:rsid w:val="00AB6E40"/>
    <w:rsid w:val="00AC135E"/>
    <w:rsid w:val="00AE6C86"/>
    <w:rsid w:val="00AF3995"/>
    <w:rsid w:val="00AF599C"/>
    <w:rsid w:val="00AF6B07"/>
    <w:rsid w:val="00B02EB7"/>
    <w:rsid w:val="00B03859"/>
    <w:rsid w:val="00B519F0"/>
    <w:rsid w:val="00B53F66"/>
    <w:rsid w:val="00B6614A"/>
    <w:rsid w:val="00B81935"/>
    <w:rsid w:val="00B92ACB"/>
    <w:rsid w:val="00BA62FF"/>
    <w:rsid w:val="00BC0432"/>
    <w:rsid w:val="00BD0068"/>
    <w:rsid w:val="00BD1AFD"/>
    <w:rsid w:val="00C34BFF"/>
    <w:rsid w:val="00C36CB0"/>
    <w:rsid w:val="00C521ED"/>
    <w:rsid w:val="00C64F57"/>
    <w:rsid w:val="00C85395"/>
    <w:rsid w:val="00C94939"/>
    <w:rsid w:val="00CA5250"/>
    <w:rsid w:val="00CB2635"/>
    <w:rsid w:val="00CB64B3"/>
    <w:rsid w:val="00CE1A82"/>
    <w:rsid w:val="00CE6A20"/>
    <w:rsid w:val="00CF4F0D"/>
    <w:rsid w:val="00CF5816"/>
    <w:rsid w:val="00CF660A"/>
    <w:rsid w:val="00D10554"/>
    <w:rsid w:val="00D21D04"/>
    <w:rsid w:val="00D21D18"/>
    <w:rsid w:val="00D42A17"/>
    <w:rsid w:val="00D66418"/>
    <w:rsid w:val="00D66EE6"/>
    <w:rsid w:val="00DB5800"/>
    <w:rsid w:val="00E0569A"/>
    <w:rsid w:val="00E11525"/>
    <w:rsid w:val="00E224A3"/>
    <w:rsid w:val="00E604F2"/>
    <w:rsid w:val="00E72798"/>
    <w:rsid w:val="00E9792C"/>
    <w:rsid w:val="00EC6E9D"/>
    <w:rsid w:val="00ED0C44"/>
    <w:rsid w:val="00ED72EA"/>
    <w:rsid w:val="00EF1694"/>
    <w:rsid w:val="00EF2BC4"/>
    <w:rsid w:val="00EF2C96"/>
    <w:rsid w:val="00EF41B4"/>
    <w:rsid w:val="00F12BE8"/>
    <w:rsid w:val="00F502C5"/>
    <w:rsid w:val="00F5318C"/>
    <w:rsid w:val="00F5465B"/>
    <w:rsid w:val="00F705C0"/>
    <w:rsid w:val="00F86874"/>
    <w:rsid w:val="00F87FF9"/>
    <w:rsid w:val="00F920B6"/>
    <w:rsid w:val="00FC4601"/>
    <w:rsid w:val="00FD6206"/>
    <w:rsid w:val="00FE37A6"/>
    <w:rsid w:val="00FE4263"/>
    <w:rsid w:val="00FE715A"/>
    <w:rsid w:val="00FF1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889AC"/>
  <w15:docId w15:val="{4FDBE27C-13A4-46B2-90C6-194727E02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07E5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D105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A05996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507E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F660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CF660A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2"/>
    </w:rPr>
  </w:style>
  <w:style w:type="character" w:customStyle="1" w:styleId="a7">
    <w:name w:val="Нижний колонтитул Знак"/>
    <w:basedOn w:val="a0"/>
    <w:link w:val="a6"/>
    <w:uiPriority w:val="99"/>
    <w:rsid w:val="00CF660A"/>
    <w:rPr>
      <w:rFonts w:ascii="Calibri" w:eastAsia="Times New Roman" w:hAnsi="Calibri" w:cs="Times New Roman"/>
    </w:rPr>
  </w:style>
  <w:style w:type="character" w:customStyle="1" w:styleId="FontStyle64">
    <w:name w:val="Font Style64"/>
    <w:uiPriority w:val="99"/>
    <w:rsid w:val="00CF660A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List Paragraph"/>
    <w:basedOn w:val="a"/>
    <w:uiPriority w:val="34"/>
    <w:qFormat/>
    <w:rsid w:val="00773E30"/>
    <w:pPr>
      <w:ind w:left="720"/>
      <w:contextualSpacing/>
    </w:pPr>
  </w:style>
  <w:style w:type="paragraph" w:styleId="a9">
    <w:name w:val="Normal (Web)"/>
    <w:basedOn w:val="a"/>
    <w:rsid w:val="00E72798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80">
    <w:name w:val="Заголовок 8 Знак"/>
    <w:basedOn w:val="a0"/>
    <w:link w:val="8"/>
    <w:rsid w:val="00A05996"/>
    <w:rPr>
      <w:rFonts w:ascii="Calibri" w:eastAsia="Times New Roman" w:hAnsi="Calibri" w:cs="Times New Roman"/>
      <w:i/>
      <w:iCs/>
      <w:sz w:val="24"/>
      <w:szCs w:val="24"/>
    </w:rPr>
  </w:style>
  <w:style w:type="numbering" w:customStyle="1" w:styleId="11">
    <w:name w:val="Нет списка1"/>
    <w:next w:val="a2"/>
    <w:semiHidden/>
    <w:rsid w:val="00A05996"/>
  </w:style>
  <w:style w:type="table" w:customStyle="1" w:styleId="12">
    <w:name w:val="Сетка таблицы1"/>
    <w:basedOn w:val="a1"/>
    <w:next w:val="a5"/>
    <w:rsid w:val="00A059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A05996"/>
    <w:pPr>
      <w:spacing w:after="0" w:line="360" w:lineRule="auto"/>
      <w:ind w:firstLine="720"/>
      <w:jc w:val="both"/>
    </w:pPr>
    <w:rPr>
      <w:rFonts w:eastAsia="Times New Roman" w:cs="Times New Roman"/>
      <w:b/>
      <w:i/>
      <w:snapToGrid w:val="0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A05996"/>
    <w:rPr>
      <w:rFonts w:ascii="Times New Roman" w:eastAsia="Times New Roman" w:hAnsi="Times New Roman" w:cs="Times New Roman"/>
      <w:b/>
      <w:i/>
      <w:snapToGrid w:val="0"/>
      <w:sz w:val="28"/>
      <w:szCs w:val="20"/>
    </w:rPr>
  </w:style>
  <w:style w:type="paragraph" w:styleId="aa">
    <w:name w:val="Body Text"/>
    <w:basedOn w:val="a"/>
    <w:link w:val="ab"/>
    <w:rsid w:val="00A05996"/>
    <w:pPr>
      <w:spacing w:after="120" w:line="240" w:lineRule="auto"/>
    </w:pPr>
    <w:rPr>
      <w:rFonts w:eastAsia="Times New Roman" w:cs="Times New Roman"/>
      <w:szCs w:val="24"/>
    </w:rPr>
  </w:style>
  <w:style w:type="character" w:customStyle="1" w:styleId="ab">
    <w:name w:val="Основной текст Знак"/>
    <w:basedOn w:val="a0"/>
    <w:link w:val="aa"/>
    <w:rsid w:val="00A05996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ody Text First Indent"/>
    <w:basedOn w:val="aa"/>
    <w:link w:val="ad"/>
    <w:rsid w:val="00A05996"/>
    <w:pPr>
      <w:ind w:firstLine="210"/>
    </w:pPr>
  </w:style>
  <w:style w:type="character" w:customStyle="1" w:styleId="ad">
    <w:name w:val="Красная строка Знак"/>
    <w:basedOn w:val="ab"/>
    <w:link w:val="ac"/>
    <w:rsid w:val="00A05996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Title"/>
    <w:basedOn w:val="a"/>
    <w:link w:val="af"/>
    <w:qFormat/>
    <w:rsid w:val="00A05996"/>
    <w:pPr>
      <w:spacing w:after="0" w:line="240" w:lineRule="auto"/>
      <w:jc w:val="center"/>
    </w:pPr>
    <w:rPr>
      <w:rFonts w:eastAsia="Times New Roman" w:cs="Times New Roman"/>
      <w:sz w:val="28"/>
      <w:szCs w:val="20"/>
    </w:rPr>
  </w:style>
  <w:style w:type="character" w:customStyle="1" w:styleId="af">
    <w:name w:val="Заголовок Знак"/>
    <w:basedOn w:val="a0"/>
    <w:link w:val="ae"/>
    <w:rsid w:val="00A05996"/>
    <w:rPr>
      <w:rFonts w:ascii="Times New Roman" w:eastAsia="Times New Roman" w:hAnsi="Times New Roman" w:cs="Times New Roman"/>
      <w:sz w:val="28"/>
      <w:szCs w:val="20"/>
    </w:rPr>
  </w:style>
  <w:style w:type="paragraph" w:customStyle="1" w:styleId="Style9">
    <w:name w:val="Style9"/>
    <w:basedOn w:val="a"/>
    <w:rsid w:val="00AF599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eastAsia="Times New Roman" w:cs="Times New Roman"/>
      <w:szCs w:val="24"/>
    </w:rPr>
  </w:style>
  <w:style w:type="table" w:customStyle="1" w:styleId="TableNormal">
    <w:name w:val="Table Normal"/>
    <w:uiPriority w:val="2"/>
    <w:semiHidden/>
    <w:unhideWhenUsed/>
    <w:qFormat/>
    <w:rsid w:val="0040143F"/>
    <w:pPr>
      <w:widowControl w:val="0"/>
      <w:autoSpaceDE w:val="0"/>
      <w:autoSpaceDN w:val="0"/>
      <w:spacing w:after="0" w:line="240" w:lineRule="auto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40143F"/>
    <w:pPr>
      <w:widowControl w:val="0"/>
      <w:autoSpaceDE w:val="0"/>
      <w:autoSpaceDN w:val="0"/>
      <w:spacing w:after="0" w:line="240" w:lineRule="auto"/>
      <w:ind w:left="538"/>
      <w:outlineLvl w:val="1"/>
    </w:pPr>
    <w:rPr>
      <w:rFonts w:eastAsia="Times New Roman" w:cs="Times New Roman"/>
      <w:b/>
      <w:bCs/>
      <w:sz w:val="28"/>
      <w:szCs w:val="28"/>
      <w:lang w:bidi="ru-RU"/>
    </w:rPr>
  </w:style>
  <w:style w:type="paragraph" w:customStyle="1" w:styleId="TableParagraph">
    <w:name w:val="Table Paragraph"/>
    <w:basedOn w:val="a"/>
    <w:uiPriority w:val="1"/>
    <w:qFormat/>
    <w:rsid w:val="0040143F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  <w:lang w:bidi="ru-RU"/>
    </w:rPr>
  </w:style>
  <w:style w:type="paragraph" w:customStyle="1" w:styleId="ConsPlusNormal">
    <w:name w:val="ConsPlusNormal"/>
    <w:rsid w:val="004014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452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4525DD"/>
    <w:rPr>
      <w:rFonts w:ascii="Times New Roman" w:hAnsi="Times New Roman"/>
      <w:sz w:val="24"/>
    </w:rPr>
  </w:style>
  <w:style w:type="character" w:styleId="af2">
    <w:name w:val="Placeholder Text"/>
    <w:basedOn w:val="a0"/>
    <w:uiPriority w:val="99"/>
    <w:semiHidden/>
    <w:rsid w:val="008E2D9D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D1055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4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1CF9E-BC91-456A-BFD7-47A139980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41prep</dc:creator>
  <cp:keywords/>
  <dc:description/>
  <cp:lastModifiedBy>Вячеслав Вячеслав</cp:lastModifiedBy>
  <cp:revision>36</cp:revision>
  <cp:lastPrinted>2020-10-06T13:11:00Z</cp:lastPrinted>
  <dcterms:created xsi:type="dcterms:W3CDTF">2020-10-07T12:55:00Z</dcterms:created>
  <dcterms:modified xsi:type="dcterms:W3CDTF">2021-12-20T08:17:00Z</dcterms:modified>
</cp:coreProperties>
</file>