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639" w:rsidRPr="0055686E" w:rsidRDefault="002B6639" w:rsidP="002B6639">
      <w:pPr>
        <w:tabs>
          <w:tab w:val="left" w:pos="720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 xml:space="preserve">Отраднов Александр Федорович, </w:t>
      </w:r>
    </w:p>
    <w:p w:rsidR="002B6639" w:rsidRPr="0055686E" w:rsidRDefault="002B6639" w:rsidP="002B6639">
      <w:pPr>
        <w:tabs>
          <w:tab w:val="left" w:pos="720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 xml:space="preserve">воспитатель, </w:t>
      </w:r>
    </w:p>
    <w:p w:rsidR="002B6639" w:rsidRPr="0055686E" w:rsidRDefault="002B6639" w:rsidP="002B6639">
      <w:pPr>
        <w:tabs>
          <w:tab w:val="left" w:pos="720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>ГБОУ «Шебекинская гимназия-интернат»</w:t>
      </w:r>
    </w:p>
    <w:p w:rsidR="002B6639" w:rsidRPr="0055686E" w:rsidRDefault="002B6639" w:rsidP="002B6639">
      <w:pPr>
        <w:tabs>
          <w:tab w:val="left" w:pos="720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Pr="0055686E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55686E">
        <w:rPr>
          <w:rFonts w:ascii="Times New Roman" w:hAnsi="Times New Roman" w:cs="Times New Roman"/>
          <w:sz w:val="28"/>
          <w:szCs w:val="28"/>
        </w:rPr>
        <w:t>ебекино, Белгородская область.</w:t>
      </w:r>
    </w:p>
    <w:p w:rsidR="00740283" w:rsidRDefault="00740283" w:rsidP="001A1FC9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опыта.</w:t>
      </w:r>
    </w:p>
    <w:p w:rsidR="002B6639" w:rsidRPr="001A1FC9" w:rsidRDefault="00740283" w:rsidP="001A1FC9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B6639" w:rsidRPr="0055686E">
        <w:rPr>
          <w:rFonts w:ascii="Times New Roman" w:hAnsi="Times New Roman" w:cs="Times New Roman"/>
          <w:sz w:val="28"/>
          <w:szCs w:val="28"/>
        </w:rPr>
        <w:t>Развитие творческих</w:t>
      </w:r>
      <w:r w:rsidR="002B6639">
        <w:rPr>
          <w:rFonts w:ascii="Times New Roman" w:hAnsi="Times New Roman" w:cs="Times New Roman"/>
          <w:sz w:val="28"/>
          <w:szCs w:val="28"/>
        </w:rPr>
        <w:t xml:space="preserve"> </w:t>
      </w:r>
      <w:r w:rsidR="002B6639" w:rsidRPr="0055686E">
        <w:rPr>
          <w:rFonts w:ascii="Times New Roman" w:hAnsi="Times New Roman" w:cs="Times New Roman"/>
          <w:sz w:val="28"/>
          <w:szCs w:val="28"/>
        </w:rPr>
        <w:t>способностей</w:t>
      </w:r>
      <w:r w:rsidR="002B6639">
        <w:rPr>
          <w:rFonts w:ascii="Times New Roman" w:hAnsi="Times New Roman" w:cs="Times New Roman"/>
          <w:sz w:val="28"/>
          <w:szCs w:val="28"/>
        </w:rPr>
        <w:t xml:space="preserve"> </w:t>
      </w:r>
      <w:r w:rsidR="002B6639" w:rsidRPr="0055686E">
        <w:rPr>
          <w:rFonts w:ascii="Times New Roman" w:hAnsi="Times New Roman" w:cs="Times New Roman"/>
          <w:sz w:val="28"/>
          <w:szCs w:val="28"/>
        </w:rPr>
        <w:t xml:space="preserve">воспитанниц </w:t>
      </w:r>
      <w:r w:rsidR="002B6639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2B6639" w:rsidRPr="0055686E">
        <w:rPr>
          <w:rFonts w:ascii="Times New Roman" w:hAnsi="Times New Roman" w:cs="Times New Roman"/>
          <w:sz w:val="28"/>
          <w:szCs w:val="28"/>
        </w:rPr>
        <w:t>вне</w:t>
      </w:r>
      <w:r w:rsidR="002B6639">
        <w:rPr>
          <w:rFonts w:ascii="Times New Roman" w:hAnsi="Times New Roman" w:cs="Times New Roman"/>
          <w:sz w:val="28"/>
          <w:szCs w:val="28"/>
        </w:rPr>
        <w:t>классной воспитательной работы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B6639" w:rsidRPr="0055686E" w:rsidRDefault="002B6639" w:rsidP="002B6639">
      <w:pPr>
        <w:tabs>
          <w:tab w:val="left" w:pos="285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>Аннотация: в статье  характеризуется сущность и проблемы литературного творчества; о</w:t>
      </w:r>
      <w:r w:rsidRPr="00093C5F">
        <w:rPr>
          <w:rFonts w:ascii="Times New Roman" w:eastAsia="Times New Roman" w:hAnsi="Times New Roman" w:cs="Times New Roman"/>
          <w:sz w:val="28"/>
          <w:szCs w:val="28"/>
        </w:rPr>
        <w:t xml:space="preserve">тражены результаты использования ряда технологий, методов и приемов, </w:t>
      </w:r>
      <w:r w:rsidRPr="001A1F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способствовующих успешной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педагога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6639" w:rsidRPr="00A5170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>Ключевые слова: детское творчество, творческие способности,  авторская поэзия, кружковая деятельность,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саморазвитие личности в современных условиях, психо–эмоциональная гармония личности, проектно-творческие работы.</w:t>
      </w:r>
      <w:bookmarkStart w:id="0" w:name="_GoBack"/>
      <w:bookmarkEnd w:id="0"/>
    </w:p>
    <w:p w:rsidR="002B6639" w:rsidRPr="0055686E" w:rsidRDefault="002B6639" w:rsidP="002B6639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Современное общество испытывает потребность </w:t>
      </w: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творческой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, самостоятельной,  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активной личности  с ярко выраженными индивидуальными качествами, личности, которая способна через реализацию личных запросов решать и проблемы общества.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   Данный социальный заказ усиливает внимание к проблеме развития </w:t>
      </w: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творческой активности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учающихся</w:t>
      </w:r>
      <w:proofErr w:type="gramEnd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, становлению индивидуальности человека,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его самовыражению, самореализации  и успешной социализации.</w:t>
      </w:r>
    </w:p>
    <w:p w:rsidR="002B6639" w:rsidRPr="00CF6402" w:rsidRDefault="002B6639" w:rsidP="00CF6402">
      <w:pPr>
        <w:spacing w:after="0" w:line="360" w:lineRule="auto"/>
        <w:ind w:right="-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bCs/>
          <w:sz w:val="28"/>
          <w:szCs w:val="28"/>
        </w:rPr>
        <w:t xml:space="preserve">В условиях модернизации отечественного образования возросла значимость внеурочной деятельности как основы духовно-нравственного, гражданско-патриотического и художественно-эстетического воспитания. 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Ключевым аспектом для творческой работы с воспитанницами во внеклассной (кружковой) деятельности стали личн</w:t>
      </w:r>
      <w:r w:rsidR="00CF64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остные характеристики ученика: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любознательность, творческая активность, личный интерес и заинтересованность в познании мира, готовность к организации собственной деятельности, способность самостоятельно и коллективно творить.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последнее время литературное творчество учащихся снова стало достаточно высоко цениться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встречаются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с высокими интеллектуальными возможностями, с восприимчивостью к творческому обучению и саморазвитию</w:t>
      </w:r>
      <w:r w:rsidRPr="00954B2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. 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Несмотря на то, что современные дети читают мало, неохотно, не всегда умеют выражать свои мысли, анализировать прочитанное, немногие имеют высокий уровень речевой культуры, загружены учебой и интернетом, у учащихся возрос интерес к литературному творчеству, а вместе с н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им и к личному творчеству. Время как бы делает акцент на появление личностей, способных творчески подходить к любым переменам, нетрадиционно видеть окружающий мир, саморазвиваться,  творить.</w:t>
      </w:r>
    </w:p>
    <w:p w:rsidR="00CF6402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Психологи уже давно пришли к мнению, что все дети обладают самыми разнообразными способностями, творческие потенциалы заложены и существуют в каждом человеке. При благоприятных условиях каждый ребёнок может проявить себя. Бесталанных детей нет. </w:t>
      </w:r>
    </w:p>
    <w:p w:rsidR="002B6639" w:rsidRPr="00CF6402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нам в гимназию приезжают дети из разных районов Белгородской облас</w:t>
      </w:r>
      <w:r w:rsid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ти в возрасте одиннадцати лет, 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наша задача в том, чтобы выявить и ра</w:t>
      </w:r>
      <w:r w:rsid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звить эти способности у детей, 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сделать это в доступной и интересной форме. 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ворческая направленность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огласно утверждениям психолога А. Масл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оу,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врожденно свойственна всем, но теряется большинством людей под воздействием среды. «Творчество – это деятельность, результатом которой является создание новых материальных и духовных ценностей. Оно предполагает наличие у личности способностей, мотивов, знаний и умений, благодаря которым создается продукт, отличающийся новизной, оригинальностью,  уникальностью. Изучение этих свойств личности выявило важную роль воображения, интуиции, неосознаваемых компонентов умственной активности, а также потребности личности в самоактуализации, в раскрытии и расширении своих созидательных возможностей»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Доказано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686E">
        <w:rPr>
          <w:rFonts w:ascii="Times New Roman" w:hAnsi="Times New Roman" w:cs="Times New Roman"/>
          <w:sz w:val="28"/>
          <w:szCs w:val="28"/>
          <w:shd w:val="clear" w:color="auto" w:fill="FFFFFF"/>
        </w:rPr>
        <w:t>(А. С. Каргин, В. А. Разумный, Мотков О.И.), что творческие способности имеют свою локализацию – это “особая точка” индивидуальных свойств, которые не зависят от интеллектуальности, так как большинство испытуемых с высоким интеллектом имели низкие творческие способности.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>Школа в своей непосредственной многоплановой деятельности, а также в содружестве и взаимодействии с рядом учреждений, окружающих 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является источником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и центром развития творческих способностей учащихся, способствуют самоутверждению, самовыражению ученика, реализации его идей и желаний.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а развитие “творческих детей” урочного времени недостаточно.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Внеурочная деятельность позволяет более углублённо овладевать всеми видами речевой деятельности, основами культуры устной и письменной речи, имея своей прямой целью развитие творческой активности учащихся. Проводимая внеклассная работа не только даёт возможность в непринуждённой, увлекательной форме закреплять знания, получаемые на уроках русского языка и литературы, но и глубже раскрывать богатства русского языка, развивать индивидуально-творческие способности учащихся, его коммуникативные умения и навыки.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>Перед тем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как включить детей во внеурочную деятельность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мы проводим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анкетирование </w:t>
      </w:r>
      <w:r>
        <w:rPr>
          <w:rFonts w:ascii="Times New Roman" w:eastAsia="Times New Roman" w:hAnsi="Times New Roman" w:cs="Times New Roman"/>
          <w:sz w:val="28"/>
          <w:szCs w:val="28"/>
        </w:rPr>
        <w:t>с целью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определить наличие творческих способностей 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детей,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используя  опросник  Г. Дэвиса.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Данные диагностики позволили выявить, что творческие способности ярко выражены только у трети респондентов, </w:t>
      </w:r>
      <w:r w:rsidRPr="0055686E">
        <w:rPr>
          <w:rFonts w:ascii="Times New Roman" w:hAnsi="Times New Roman" w:cs="Times New Roman"/>
          <w:sz w:val="28"/>
          <w:szCs w:val="28"/>
        </w:rPr>
        <w:t>что значительная часть учениц достаточно мало читают, а часть из них испытывают чувство тревожности и неуверенности при высказывании своих мыслей, и тем более чувств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Творческие способности не развиваются стихийно, а требуют специального организованного процесса обучения и воспитания.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Если </w:t>
      </w: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творчество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 не станет ценностной ориентацией в подростковый и юношеский период, то существует вероятность, что оно не будет сформировано и в будущем. Следовательно,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поддержать личность в этом возрасте, развитие ее творческого потенциала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ждут большие трудности,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тем более в современных условиях, где налицо искажение многих нравственных и иных социальных ценностей.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Поэтому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крайне необходимо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творческое развитие личности, 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ребенок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смог самореализоваться в современном социуме. Для того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богатый творческий потенциал детей мог актуализироваться, нужно создать определенные условия, прежде всего, ввести ребенка в настоящую творческую деятельность.  В.А. Сухомлинский писал: «Учение не должно сводиться к беспрерывному накоплению знаний, к тренировке памяти…хочется, чтобы дети были путешественниками, открывателями и творцами в этом мире».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Он считал, что творческий подход педагога способен пробудить в ребёнке скрытые способности и таланты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Большие возможности для развития творческих с</w:t>
      </w:r>
      <w:r w:rsidR="00CF64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пособностей учащихся во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внеурочной деятельности имеет кружковая деятельность. Вызывая интерес учащихся к поэзии, литературе, такие внеурочные занятия способствуют развитию кругозора, творческих способностей, развитию навыков самостоятельной творческой работы,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участию в различных проектах, конкурсах и мероприятиях.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акой формой работы с учащимися гимназии-интерната стал кружок «Алые паруса», </w:t>
      </w:r>
      <w:r w:rsidRPr="0055686E">
        <w:rPr>
          <w:rFonts w:ascii="Times New Roman" w:hAnsi="Times New Roman" w:cs="Times New Roman"/>
          <w:color w:val="000000"/>
          <w:sz w:val="28"/>
          <w:szCs w:val="28"/>
        </w:rPr>
        <w:t xml:space="preserve">главная задача работы которого – развитие у </w:t>
      </w:r>
      <w:r>
        <w:rPr>
          <w:rFonts w:ascii="Times New Roman" w:hAnsi="Times New Roman" w:cs="Times New Roman"/>
          <w:color w:val="000000"/>
          <w:sz w:val="28"/>
          <w:szCs w:val="28"/>
        </w:rPr>
        <w:t>воспитанниц</w:t>
      </w:r>
      <w:r w:rsidRPr="0055686E">
        <w:rPr>
          <w:rFonts w:ascii="Times New Roman" w:hAnsi="Times New Roman" w:cs="Times New Roman"/>
          <w:color w:val="000000"/>
          <w:sz w:val="28"/>
          <w:szCs w:val="28"/>
        </w:rPr>
        <w:t xml:space="preserve"> потребности в творческой деятельности, в самовыражении через различные виды творчества.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На занятиях кружка кажд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проявить себя в собственном поэтическом творчестве,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участвуя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различных проектах, конкурсах, презентациях и др. Для всех членов кружка важно ощущение уверенности в том, что их творчество будет замечено и понято, достойно оценено, что важно для личностного роста и жизненного опыта ученика.</w:t>
      </w:r>
    </w:p>
    <w:p w:rsidR="002B6639" w:rsidRPr="0055686E" w:rsidRDefault="002B6639" w:rsidP="002B6639">
      <w:pPr>
        <w:pStyle w:val="c19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5686E">
        <w:rPr>
          <w:rStyle w:val="c0"/>
          <w:bCs/>
          <w:color w:val="000000"/>
          <w:sz w:val="28"/>
          <w:szCs w:val="28"/>
        </w:rPr>
        <w:t>Задачи кружковой деятельности:</w:t>
      </w:r>
    </w:p>
    <w:p w:rsidR="002B6639" w:rsidRPr="0055686E" w:rsidRDefault="002B6639" w:rsidP="002B6639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686E">
        <w:rPr>
          <w:rStyle w:val="c1"/>
          <w:color w:val="000000"/>
          <w:sz w:val="28"/>
          <w:szCs w:val="28"/>
        </w:rPr>
        <w:t>- развитие и активизация творческих способностей воспитанниц, чувства уверенности в своих силах и способностях.  </w:t>
      </w:r>
    </w:p>
    <w:p w:rsidR="002B6639" w:rsidRPr="0055686E" w:rsidRDefault="002B6639" w:rsidP="002B6639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686E">
        <w:rPr>
          <w:rStyle w:val="c1"/>
          <w:color w:val="000000"/>
          <w:sz w:val="28"/>
          <w:szCs w:val="28"/>
        </w:rPr>
        <w:t>-  осознание ими своей самоценности, уникальности. </w:t>
      </w:r>
    </w:p>
    <w:p w:rsidR="002B6639" w:rsidRPr="0055686E" w:rsidRDefault="002B6639" w:rsidP="002B6639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686E">
        <w:rPr>
          <w:rStyle w:val="c1"/>
          <w:color w:val="000000"/>
          <w:sz w:val="28"/>
          <w:szCs w:val="28"/>
        </w:rPr>
        <w:t>- развитие гибк</w:t>
      </w:r>
      <w:r w:rsidR="00CF6402">
        <w:rPr>
          <w:rStyle w:val="c1"/>
          <w:color w:val="000000"/>
          <w:sz w:val="28"/>
          <w:szCs w:val="28"/>
        </w:rPr>
        <w:t xml:space="preserve">ости и оригинальности мышления, </w:t>
      </w:r>
      <w:r w:rsidRPr="0055686E">
        <w:rPr>
          <w:rStyle w:val="c1"/>
          <w:color w:val="000000"/>
          <w:sz w:val="28"/>
          <w:szCs w:val="28"/>
        </w:rPr>
        <w:t xml:space="preserve">воображения, </w:t>
      </w:r>
      <w:r w:rsidR="00CF6402">
        <w:rPr>
          <w:rStyle w:val="c1"/>
          <w:color w:val="000000"/>
          <w:sz w:val="28"/>
          <w:szCs w:val="28"/>
        </w:rPr>
        <w:t xml:space="preserve">образности, </w:t>
      </w:r>
      <w:r w:rsidRPr="0055686E">
        <w:rPr>
          <w:rStyle w:val="c1"/>
          <w:color w:val="000000"/>
          <w:sz w:val="28"/>
          <w:szCs w:val="28"/>
        </w:rPr>
        <w:t>умение находить неожиданные ассоциации.</w:t>
      </w:r>
    </w:p>
    <w:p w:rsidR="002B6639" w:rsidRPr="0055686E" w:rsidRDefault="002B6639" w:rsidP="002B6639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686E">
        <w:rPr>
          <w:rStyle w:val="c1"/>
          <w:color w:val="000000"/>
          <w:sz w:val="28"/>
          <w:szCs w:val="28"/>
        </w:rPr>
        <w:lastRenderedPageBreak/>
        <w:t>-  формирование навыков командной творческой работы.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творческих способностей предусматривает:              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наблюдательности, воображения, любознательности и общительности, умения анализировать и осмысливать информацию.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создание ситуаций, позволяющих самовыразиться индивидуальности ученика.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 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организацию исследовательской, в т.ч. в виде игровой деятельности в познавательном процессе.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гармонизирующей психоэмоциональной атмосферы в ходе занятий.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 xml:space="preserve">    Воспитание всесторонней, гармоничной и творческой личности – главная задача педагога.  Наличие творческих интересов у школьников способствуют во всем росту их личности, творческой активности и качества знаний, формированию активной жизненной позиции. </w:t>
      </w:r>
    </w:p>
    <w:p w:rsidR="002B6639" w:rsidRPr="00801E1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сегодняшней информационно перенасыщенной, а часто и агрессивной среде на кружковых занятиях важно сформировать жизнеутверждающее мир</w:t>
      </w:r>
      <w:r w:rsidR="001A1F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овоззрение и положительный опыт 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рож</w:t>
      </w:r>
      <w:r w:rsidR="001A1F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дающейся новой личности ученика. Научить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поль</w:t>
      </w:r>
      <w:r w:rsidR="001A1F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зоваться </w:t>
      </w:r>
      <w:r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большим объемом новой информации</w:t>
      </w:r>
      <w:r w:rsidR="001A1FC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1A1FC9" w:rsidRPr="00CF6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1A1F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то же время сохранять личную индивидуальность во всем, развивая свое мировосприятие и самовыражение.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right="144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Во время занятий используются следующие </w:t>
      </w: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методы и приемы: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right="144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-словесные (анализ текста, беседа, консультация</w:t>
      </w:r>
      <w:proofErr w:type="gramStart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,т</w:t>
      </w:r>
      <w:proofErr w:type="gramEnd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ворческая встреча);  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right="14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практические</w:t>
      </w:r>
      <w:proofErr w:type="gramEnd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(написание стихов, подготовка презентаций и пр.); 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right="14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-наглядные (просмотр иллюстраций, периодической печати, сборников, художественных текстов).</w:t>
      </w:r>
      <w:proofErr w:type="gramEnd"/>
    </w:p>
    <w:p w:rsidR="002B6639" w:rsidRPr="0055686E" w:rsidRDefault="002B6639" w:rsidP="002B6639">
      <w:pPr>
        <w:shd w:val="clear" w:color="auto" w:fill="FFFFFF"/>
        <w:spacing w:after="0" w:line="360" w:lineRule="auto"/>
        <w:ind w:right="14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занятий используются: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- составление слоганов.  Руководитель кружка предлагает начальные строки, а ученики продолжают, сами участники составляют слоганы. 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написание акростиха. Знакомство воспитанниц с акростихами Державина, Брюсова, др. авторов. Затем членам кружка предлагается написать свое стихотворение </w:t>
      </w:r>
      <w:proofErr w:type="gramStart"/>
      <w:r w:rsidRPr="0055686E">
        <w:rPr>
          <w:rFonts w:ascii="Times New Roman" w:eastAsia="Times New Roman" w:hAnsi="Times New Roman" w:cs="Times New Roman"/>
          <w:sz w:val="28"/>
          <w:szCs w:val="28"/>
        </w:rPr>
        <w:t>–а</w:t>
      </w:r>
      <w:proofErr w:type="gramEnd"/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кростих. 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-знакомство со стихотворениями авторов, в которых описываются природные явления, не называя того или иного явления</w:t>
      </w:r>
      <w:proofErr w:type="gramStart"/>
      <w:r w:rsidRPr="0055686E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предложением образно описать, либо природное явление, либо отмеченный ими яркий образ. Например, проанализировав стихотворение С. Анохина «Бабушкин домик», воспроизвести  вариант «своего» бабушкиного домика.</w:t>
      </w:r>
    </w:p>
    <w:p w:rsidR="002B6639" w:rsidRPr="0055686E" w:rsidRDefault="002B6639" w:rsidP="002B6639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gramStart"/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- подбери эпитет: отобрать как можно больше эпитетов к словам: поле, </w:t>
      </w:r>
      <w:r w:rsidRPr="0055686E">
        <w:rPr>
          <w:rFonts w:ascii="Times New Roman" w:eastAsia="Times New Roman" w:hAnsi="Times New Roman" w:cs="Times New Roman"/>
          <w:iCs/>
          <w:sz w:val="28"/>
          <w:szCs w:val="28"/>
        </w:rPr>
        <w:t>море, дождь, ветер, река, солнце.</w:t>
      </w:r>
      <w:proofErr w:type="gramEnd"/>
    </w:p>
    <w:p w:rsidR="002B6639" w:rsidRPr="0055686E" w:rsidRDefault="002B6639" w:rsidP="002B6639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iCs/>
          <w:sz w:val="28"/>
          <w:szCs w:val="28"/>
        </w:rPr>
        <w:t>- решение буриме.</w:t>
      </w:r>
    </w:p>
    <w:p w:rsidR="002B6639" w:rsidRPr="0055686E" w:rsidRDefault="002B6639" w:rsidP="002B6639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iCs/>
          <w:sz w:val="28"/>
          <w:szCs w:val="28"/>
        </w:rPr>
        <w:t>- упражнения на развитие креативности в игровой форме (игровые задания  Ю.Г. Тамберга и др. авторов).</w:t>
      </w:r>
    </w:p>
    <w:p w:rsidR="002B6639" w:rsidRPr="0055686E" w:rsidRDefault="002B6639" w:rsidP="002B6639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iCs/>
          <w:sz w:val="28"/>
          <w:szCs w:val="28"/>
        </w:rPr>
        <w:t>- упражнения на психо – эмоциональную гармонию (по А.Г. Свияшу).</w:t>
      </w:r>
    </w:p>
    <w:p w:rsidR="002B6639" w:rsidRPr="0055686E" w:rsidRDefault="002B6639" w:rsidP="002B6639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5686E">
        <w:rPr>
          <w:rFonts w:ascii="Times New Roman" w:eastAsia="Calibri" w:hAnsi="Times New Roman" w:cs="Times New Roman"/>
          <w:sz w:val="28"/>
          <w:szCs w:val="28"/>
        </w:rPr>
        <w:t>- творческие встречи, мастер - классы (белгородские поэты:</w:t>
      </w:r>
      <w:proofErr w:type="gramEnd"/>
      <w:r w:rsidR="00365E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55686E">
        <w:rPr>
          <w:rFonts w:ascii="Times New Roman" w:eastAsia="Calibri" w:hAnsi="Times New Roman" w:cs="Times New Roman"/>
          <w:sz w:val="28"/>
          <w:szCs w:val="28"/>
        </w:rPr>
        <w:t>Л. Брагина, Е. Дубравный, Ю. Черкесов, А. Тарасов, В. Соловьева, С. Анохин и др.)</w:t>
      </w:r>
      <w:proofErr w:type="gramEnd"/>
    </w:p>
    <w:p w:rsidR="002B6639" w:rsidRPr="0055686E" w:rsidRDefault="002B6639" w:rsidP="002B6639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eastAsia="Calibri" w:hAnsi="Times New Roman" w:cs="Times New Roman"/>
          <w:sz w:val="28"/>
          <w:szCs w:val="28"/>
        </w:rPr>
        <w:t>- индивидуальные занятия.</w:t>
      </w:r>
    </w:p>
    <w:p w:rsidR="002B6639" w:rsidRPr="0055686E" w:rsidRDefault="002B6639" w:rsidP="002B66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Ученики получают представление о способах выражения мысли поэтическими средствами, знакомятся с различными жанрами поэзии.</w:t>
      </w:r>
      <w:r w:rsidRPr="00556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    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86E">
        <w:rPr>
          <w:rFonts w:ascii="Times New Roman" w:eastAsia="Times New Roman" w:hAnsi="Times New Roman" w:cs="Times New Roman"/>
          <w:sz w:val="28"/>
          <w:szCs w:val="28"/>
        </w:rPr>
        <w:t>Основой  кружковых занятий является то, что на них развивается интерес к великому русскому языку, литературе, ведется личностно-ориентированный подход к учащимся в зависимости от способностей каждого. Задача -  научить детей видеть и чувствовать прекрасное, любить Родину, природу, свой край, и выражать</w:t>
      </w:r>
      <w:r w:rsidR="006B4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идущими от сердца словами своё отношение ко всему окружающему</w:t>
      </w:r>
      <w:proofErr w:type="gramStart"/>
      <w:r w:rsidRPr="0055686E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55686E">
        <w:rPr>
          <w:rFonts w:ascii="Times New Roman" w:eastAsia="Times New Roman" w:hAnsi="Times New Roman" w:cs="Times New Roman"/>
          <w:sz w:val="28"/>
          <w:szCs w:val="28"/>
        </w:rPr>
        <w:t>езультатом такой работы является успешное участие воспитанниц кружка в творческих проектах, в т.ч.: «Шебекинцы - герои Великой Отечественной»,  «Родина», «Моя милая мама» и др.</w:t>
      </w:r>
    </w:p>
    <w:p w:rsidR="002B6639" w:rsidRPr="0055686E" w:rsidRDefault="002B6639" w:rsidP="002B663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lastRenderedPageBreak/>
        <w:t xml:space="preserve">Одним из недавних проектов был районный конкурса проектно - творческих работ: </w:t>
      </w:r>
      <w:r w:rsidRPr="0055686E">
        <w:rPr>
          <w:rStyle w:val="a4"/>
          <w:rFonts w:ascii="Times New Roman" w:hAnsi="Times New Roman" w:cs="Times New Roman"/>
          <w:sz w:val="28"/>
          <w:szCs w:val="28"/>
        </w:rPr>
        <w:t>«Здесь Родины моей начало».</w:t>
      </w:r>
      <w:r w:rsidRPr="0055686E">
        <w:rPr>
          <w:rFonts w:ascii="Times New Roman" w:hAnsi="Times New Roman" w:cs="Times New Roman"/>
          <w:sz w:val="28"/>
          <w:szCs w:val="28"/>
        </w:rPr>
        <w:t xml:space="preserve"> В конкурсе приняли участие более ста человек, в т.ч. 8 членов поэтического кружка гимназии Лучшие вошли в путеводитель. Юные поэты сложили задушевные строки о самом дорогом – нашей малой родине, родной стороне, а юные художники показали необыкновенную красоту родного края. С помощью мультимедийной презентации и выступлений ребят, все учащиеся конкурса  и присутствующие прикоснулись к удивительному миру природы, почувствовали красоту родной земли и счастье жить на ней. Прозвучали стихи о Бекарюковском заповеднике, реках Нежеголь, Корень, Северском Донце, о древнем археологическом памятнике – «Крапивенское городище», о памятниках современной архитектуры, об удивительно красивых местах, подаренных природой и созданных людьми, о том, чем славится наш район</w:t>
      </w:r>
      <w:proofErr w:type="gramStart"/>
      <w:r w:rsidRPr="0055686E">
        <w:rPr>
          <w:rFonts w:ascii="Times New Roman" w:hAnsi="Times New Roman" w:cs="Times New Roman"/>
          <w:sz w:val="28"/>
          <w:szCs w:val="28"/>
        </w:rPr>
        <w:t>.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течение ряда лет кружковцы принимали участие в муниципальных, областных, всероссийских и международных конкурсах; публикации членов кружка в поэтическом авторском  сборнике «Проба пера»</w:t>
      </w:r>
    </w:p>
    <w:p w:rsidR="002B6639" w:rsidRPr="0055686E" w:rsidRDefault="002B6639" w:rsidP="002B6639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686E">
        <w:rPr>
          <w:rFonts w:ascii="Times New Roman" w:eastAsia="Calibri" w:hAnsi="Times New Roman" w:cs="Times New Roman"/>
          <w:sz w:val="28"/>
          <w:szCs w:val="28"/>
        </w:rPr>
        <w:t xml:space="preserve">Первые стихи воспитанниц всегда являются откровением и показателем пробуждения творческого «Я». И неважно, что многие из них несовершенны с точки зрения поэтических форм и критериев.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Задача кружковой работы </w:t>
      </w:r>
      <w:proofErr w:type="gramStart"/>
      <w:r w:rsidRPr="0055686E">
        <w:rPr>
          <w:rFonts w:ascii="Times New Roman" w:eastAsia="Times New Roman" w:hAnsi="Times New Roman" w:cs="Times New Roman"/>
          <w:sz w:val="28"/>
          <w:szCs w:val="28"/>
        </w:rPr>
        <w:t>–п</w:t>
      </w:r>
      <w:proofErr w:type="gramEnd"/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обудить воспитанниц к созданию своих стихов, пробудить  творческое вдохновение, желание творить выражая свои чувства и мысли. Профессор П.П. Горяев утверждает, что «мысль человека обладает демиургическими функциями». «Всякое слово имеет смысл и сопряженное с ним чувство в душе. И только негативом (грехом) – это чувство единства смысла и чувство прекрасного рассечено, и тогда человек не чувствует о чем мы говорим и не понимаем то, что чувствуем…» И только чистая душа ребенка способствует его живому самовыражению и творческим проявлениям. Важно приучить детей свободно выражать свои мысли, мнение, улавливать и отражать окружающую жизнь во всем ее разнообразии. Темы выбираются самые разные. Они могут быть сезонными: «Здравствуй, осень!», «Идёт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lastRenderedPageBreak/>
        <w:t>волшебница зима», «Весенние облака».</w:t>
      </w:r>
      <w:r w:rsidR="00CF6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«Познание начинается с удивления тому, что обыденно», - говорил Пифагор. Главное – сохранять </w:t>
      </w:r>
      <w:proofErr w:type="gramStart"/>
      <w:r w:rsidRPr="0055686E">
        <w:rPr>
          <w:rFonts w:ascii="Times New Roman" w:eastAsia="Times New Roman" w:hAnsi="Times New Roman" w:cs="Times New Roman"/>
          <w:sz w:val="28"/>
          <w:szCs w:val="28"/>
        </w:rPr>
        <w:t>чистым</w:t>
      </w:r>
      <w:proofErr w:type="gramEnd"/>
      <w:r w:rsidRPr="0055686E">
        <w:rPr>
          <w:rFonts w:ascii="Times New Roman" w:eastAsia="Times New Roman" w:hAnsi="Times New Roman" w:cs="Times New Roman"/>
          <w:sz w:val="28"/>
          <w:szCs w:val="28"/>
        </w:rPr>
        <w:t xml:space="preserve"> и незамутненным детское восприятие мира, отсеивая все ложное и порочное на бесконечном пути к совершенствованию и творчеству.</w:t>
      </w:r>
    </w:p>
    <w:p w:rsidR="002B6639" w:rsidRPr="0055686E" w:rsidRDefault="002B6639" w:rsidP="002B6639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686E">
        <w:rPr>
          <w:rFonts w:ascii="Times New Roman" w:eastAsia="Calibri" w:hAnsi="Times New Roman" w:cs="Times New Roman"/>
          <w:sz w:val="28"/>
          <w:szCs w:val="28"/>
        </w:rPr>
        <w:t xml:space="preserve">   Человек ценен своей мечтой в достижении сокровенных желаний. И это особенно важно в детстве и юности, когда мечты и желания так искренни и естественны. В тот момент его душа знакомится с многообразным миром жизни и искусства, открывая для себя и в себе новые краски и ощущения жизни, путь к свободе мысли и чувства. Проявляя творческий потенциал, выходя из общей массы подростков и проявляя все активнее свою индивидуальность, расширяя и отстаивая границы своего мироощущения. И тогда нередко мечты становятся явью, обретая конкретные очертания в реальной жизни, рождая неповторимое состояние творчества и полноты жизни. Ведь искусство, в частности, литература и поэзия, обладают поистине волшебными свойствами пробуждать росток творчества в ребенке, развивая его скрытые таланты и, что самое важное, человеческие и личные душевные качества. Иногда это происходит стремительно, но чаще постепенно, неспешно готовя его к постижению всего многообразия мира и жизни.</w:t>
      </w:r>
    </w:p>
    <w:p w:rsidR="002B6639" w:rsidRPr="0055686E" w:rsidRDefault="002B6639" w:rsidP="002B6639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2B6639" w:rsidRPr="0055686E" w:rsidRDefault="002B6639" w:rsidP="002B6639">
      <w:pPr>
        <w:spacing w:after="100" w:afterAutospacing="1" w:line="360" w:lineRule="auto"/>
        <w:ind w:right="251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86E">
        <w:rPr>
          <w:rFonts w:ascii="Times New Roman" w:hAnsi="Times New Roman" w:cs="Times New Roman"/>
          <w:sz w:val="28"/>
          <w:szCs w:val="28"/>
        </w:rPr>
        <w:t>1.</w:t>
      </w:r>
      <w:r w:rsidRPr="0055686E">
        <w:rPr>
          <w:rFonts w:ascii="Times New Roman" w:hAnsi="Times New Roman" w:cs="Times New Roman"/>
          <w:color w:val="000000"/>
          <w:sz w:val="28"/>
          <w:szCs w:val="28"/>
        </w:rPr>
        <w:t>Жестков В.</w:t>
      </w:r>
      <w:proofErr w:type="gramStart"/>
      <w:r w:rsidRPr="0055686E">
        <w:rPr>
          <w:rFonts w:ascii="Times New Roman" w:hAnsi="Times New Roman" w:cs="Times New Roman"/>
          <w:color w:val="000000"/>
          <w:sz w:val="28"/>
          <w:szCs w:val="28"/>
        </w:rPr>
        <w:t>В.</w:t>
      </w:r>
      <w:proofErr w:type="gramEnd"/>
      <w:r w:rsidRPr="0055686E">
        <w:rPr>
          <w:rFonts w:ascii="Times New Roman" w:hAnsi="Times New Roman" w:cs="Times New Roman"/>
          <w:color w:val="000000"/>
          <w:sz w:val="28"/>
          <w:szCs w:val="28"/>
        </w:rPr>
        <w:t xml:space="preserve"> Как и зачем развивать творческие способности учащихся в процессе внеурочной деятельности </w:t>
      </w:r>
      <w:r w:rsidRPr="0055686E">
        <w:rPr>
          <w:rFonts w:ascii="Times New Roman" w:hAnsi="Times New Roman" w:cs="Times New Roman"/>
          <w:sz w:val="28"/>
          <w:szCs w:val="28"/>
        </w:rPr>
        <w:t>[Текст] / В.В. Жестков</w:t>
      </w:r>
      <w:r w:rsidRPr="0055686E">
        <w:rPr>
          <w:rFonts w:ascii="Times New Roman" w:hAnsi="Times New Roman" w:cs="Times New Roman"/>
          <w:color w:val="000000"/>
          <w:sz w:val="28"/>
          <w:szCs w:val="28"/>
        </w:rPr>
        <w:t xml:space="preserve"> //  Молодой учёный. – 2016.  -  № 8.5. – с. 19 – 22.</w:t>
      </w:r>
    </w:p>
    <w:p w:rsidR="002B6639" w:rsidRPr="0055686E" w:rsidRDefault="002B6639" w:rsidP="002B6639">
      <w:pPr>
        <w:pStyle w:val="p37"/>
        <w:shd w:val="clear" w:color="auto" w:fill="FFFFFF"/>
        <w:spacing w:before="0" w:beforeAutospacing="0" w:line="360" w:lineRule="auto"/>
        <w:ind w:right="-4" w:firstLine="567"/>
        <w:jc w:val="both"/>
        <w:rPr>
          <w:color w:val="000000"/>
          <w:sz w:val="28"/>
          <w:szCs w:val="28"/>
        </w:rPr>
      </w:pPr>
      <w:r w:rsidRPr="0055686E">
        <w:rPr>
          <w:color w:val="000000"/>
          <w:sz w:val="28"/>
          <w:szCs w:val="28"/>
        </w:rPr>
        <w:t>2</w:t>
      </w:r>
      <w:r w:rsidR="00CF6402">
        <w:rPr>
          <w:color w:val="000000"/>
          <w:sz w:val="28"/>
          <w:szCs w:val="28"/>
        </w:rPr>
        <w:t>.</w:t>
      </w:r>
      <w:r w:rsidRPr="0055686E">
        <w:rPr>
          <w:color w:val="000000"/>
          <w:sz w:val="28"/>
          <w:szCs w:val="28"/>
        </w:rPr>
        <w:t xml:space="preserve">Зепалова Т.С. Можно ли научить детей писать стихи </w:t>
      </w:r>
      <w:r w:rsidRPr="0055686E">
        <w:rPr>
          <w:sz w:val="28"/>
          <w:szCs w:val="28"/>
        </w:rPr>
        <w:t>[Текст] / Т.С. Зепалова</w:t>
      </w:r>
      <w:r w:rsidRPr="0055686E">
        <w:rPr>
          <w:color w:val="000000"/>
          <w:sz w:val="28"/>
          <w:szCs w:val="28"/>
        </w:rPr>
        <w:t>// Литература в школе. – 2002, № 3. – с. 15 – 16.</w:t>
      </w:r>
    </w:p>
    <w:p w:rsidR="002B6639" w:rsidRPr="0055686E" w:rsidRDefault="002B6639" w:rsidP="002B6639">
      <w:pPr>
        <w:pStyle w:val="p37"/>
        <w:shd w:val="clear" w:color="auto" w:fill="FFFFFF"/>
        <w:spacing w:before="0" w:beforeAutospacing="0" w:after="0" w:line="360" w:lineRule="auto"/>
        <w:ind w:right="-4" w:firstLine="567"/>
        <w:rPr>
          <w:color w:val="000000"/>
          <w:sz w:val="28"/>
          <w:szCs w:val="28"/>
        </w:rPr>
      </w:pPr>
      <w:r w:rsidRPr="0055686E">
        <w:rPr>
          <w:color w:val="000000"/>
          <w:sz w:val="28"/>
          <w:szCs w:val="28"/>
        </w:rPr>
        <w:t>3.Сухомлинский В.А. Сердце отдаю детям. Киев</w:t>
      </w:r>
      <w:proofErr w:type="gramStart"/>
      <w:r w:rsidRPr="0055686E">
        <w:rPr>
          <w:color w:val="000000"/>
          <w:sz w:val="28"/>
          <w:szCs w:val="28"/>
        </w:rPr>
        <w:t xml:space="preserve">.: </w:t>
      </w:r>
      <w:proofErr w:type="gramEnd"/>
      <w:r w:rsidRPr="0055686E">
        <w:rPr>
          <w:color w:val="000000"/>
          <w:sz w:val="28"/>
          <w:szCs w:val="28"/>
        </w:rPr>
        <w:t>Радянска школа. 1988.-272с.</w:t>
      </w:r>
    </w:p>
    <w:p w:rsidR="002B6639" w:rsidRPr="0055686E" w:rsidRDefault="00CF6402" w:rsidP="002B6639">
      <w:pPr>
        <w:pStyle w:val="p37"/>
        <w:shd w:val="clear" w:color="auto" w:fill="FFFFFF"/>
        <w:spacing w:before="0" w:beforeAutospacing="0" w:after="0" w:line="360" w:lineRule="auto"/>
        <w:ind w:right="-4"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2B6639" w:rsidRPr="0055686E">
        <w:rPr>
          <w:color w:val="000000"/>
          <w:sz w:val="28"/>
          <w:szCs w:val="28"/>
        </w:rPr>
        <w:t>Свияш А.Г. Разумный мир. М.: Центрполиграф, 2006. –495с.</w:t>
      </w:r>
    </w:p>
    <w:p w:rsidR="002B6639" w:rsidRDefault="00CF6402" w:rsidP="002B6639">
      <w:pPr>
        <w:pStyle w:val="a3"/>
        <w:spacing w:before="0" w:beforeAutospacing="0" w:after="360" w:afterAutospacing="0" w:line="360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2B6639" w:rsidRPr="0055686E">
        <w:rPr>
          <w:sz w:val="28"/>
          <w:szCs w:val="28"/>
        </w:rPr>
        <w:t xml:space="preserve">Тамберг Ю. Г. Развитие творческого мышления у детей – М.: </w:t>
      </w:r>
      <w:proofErr w:type="gramStart"/>
      <w:r w:rsidR="002B6639" w:rsidRPr="0055686E">
        <w:rPr>
          <w:sz w:val="28"/>
          <w:szCs w:val="28"/>
        </w:rPr>
        <w:t>У-фактория</w:t>
      </w:r>
      <w:proofErr w:type="gramEnd"/>
      <w:r w:rsidR="002B6639" w:rsidRPr="0055686E">
        <w:rPr>
          <w:sz w:val="28"/>
          <w:szCs w:val="28"/>
        </w:rPr>
        <w:t>. – 2004, 37</w:t>
      </w:r>
    </w:p>
    <w:p w:rsidR="00CF6402" w:rsidRDefault="00CF6402" w:rsidP="00CF6402">
      <w:pPr>
        <w:pStyle w:val="p37"/>
        <w:shd w:val="clear" w:color="auto" w:fill="FFFFFF"/>
        <w:spacing w:before="0" w:beforeAutospacing="0" w:after="0" w:afterAutospacing="0" w:line="360" w:lineRule="auto"/>
        <w:ind w:right="-4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6.Березина Т.Н. Треннинг интеллектуальных и творческих способностей. СПб.: Речь, 2010. 189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.</w:t>
      </w:r>
    </w:p>
    <w:p w:rsidR="00CF6402" w:rsidRPr="0055686E" w:rsidRDefault="00CF6402" w:rsidP="002B6639">
      <w:pPr>
        <w:pStyle w:val="a3"/>
        <w:spacing w:before="0" w:beforeAutospacing="0" w:after="360" w:afterAutospacing="0" w:line="360" w:lineRule="auto"/>
        <w:ind w:firstLine="567"/>
        <w:textAlignment w:val="baseline"/>
        <w:rPr>
          <w:sz w:val="28"/>
          <w:szCs w:val="28"/>
        </w:rPr>
      </w:pPr>
    </w:p>
    <w:p w:rsidR="0040166D" w:rsidRDefault="0040166D"/>
    <w:sectPr w:rsidR="0040166D" w:rsidSect="00561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2B6639"/>
    <w:rsid w:val="000144A2"/>
    <w:rsid w:val="000C52E1"/>
    <w:rsid w:val="001A1FC9"/>
    <w:rsid w:val="002B6639"/>
    <w:rsid w:val="00365EC1"/>
    <w:rsid w:val="0040166D"/>
    <w:rsid w:val="00561F85"/>
    <w:rsid w:val="006B463C"/>
    <w:rsid w:val="006E061F"/>
    <w:rsid w:val="00740283"/>
    <w:rsid w:val="009057E3"/>
    <w:rsid w:val="00CB2918"/>
    <w:rsid w:val="00CF6402"/>
    <w:rsid w:val="00D35384"/>
    <w:rsid w:val="00FD6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6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7">
    <w:name w:val="p37"/>
    <w:basedOn w:val="a"/>
    <w:rsid w:val="002B6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2B6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B6639"/>
  </w:style>
  <w:style w:type="paragraph" w:customStyle="1" w:styleId="c2">
    <w:name w:val="c2"/>
    <w:basedOn w:val="a"/>
    <w:rsid w:val="002B6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B6639"/>
  </w:style>
  <w:style w:type="character" w:styleId="a4">
    <w:name w:val="Strong"/>
    <w:basedOn w:val="a0"/>
    <w:uiPriority w:val="22"/>
    <w:qFormat/>
    <w:rsid w:val="002B66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3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BEDD3-A45D-471E-8CF4-D526F34EF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sh</cp:lastModifiedBy>
  <cp:revision>11</cp:revision>
  <dcterms:created xsi:type="dcterms:W3CDTF">2020-12-07T16:31:00Z</dcterms:created>
  <dcterms:modified xsi:type="dcterms:W3CDTF">2006-12-31T22:51:00Z</dcterms:modified>
</cp:coreProperties>
</file>