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D5A" w:rsidRPr="00FF0D12" w:rsidRDefault="00141D5A" w:rsidP="00F2296C">
      <w:pPr>
        <w:ind w:firstLine="284"/>
        <w:jc w:val="center"/>
        <w:rPr>
          <w:sz w:val="24"/>
        </w:rPr>
      </w:pPr>
      <w:bookmarkStart w:id="0" w:name="_GoBack"/>
      <w:r w:rsidRPr="00FF0D12">
        <w:rPr>
          <w:sz w:val="24"/>
        </w:rPr>
        <w:t>Р</w:t>
      </w:r>
      <w:r w:rsidR="00F2296C" w:rsidRPr="00FF0D12">
        <w:rPr>
          <w:sz w:val="24"/>
        </w:rPr>
        <w:t xml:space="preserve">оль </w:t>
      </w:r>
      <w:r w:rsidR="00F2296C" w:rsidRPr="00FF0D12">
        <w:rPr>
          <w:sz w:val="24"/>
        </w:rPr>
        <w:t>ТРИЗ</w:t>
      </w:r>
      <w:r w:rsidR="00F2296C" w:rsidRPr="00FF0D12">
        <w:rPr>
          <w:sz w:val="24"/>
        </w:rPr>
        <w:t xml:space="preserve"> в развитии</w:t>
      </w:r>
      <w:r w:rsidRPr="00FF0D12">
        <w:rPr>
          <w:sz w:val="24"/>
        </w:rPr>
        <w:t xml:space="preserve"> креативности дошкольников.</w:t>
      </w:r>
    </w:p>
    <w:p w:rsidR="00141D5A" w:rsidRPr="00FF0D12" w:rsidRDefault="00141D5A" w:rsidP="00F2296C">
      <w:pPr>
        <w:ind w:firstLine="284"/>
        <w:jc w:val="both"/>
        <w:rPr>
          <w:sz w:val="24"/>
        </w:rPr>
      </w:pPr>
    </w:p>
    <w:p w:rsidR="00141D5A" w:rsidRPr="00FF0D12" w:rsidRDefault="00141D5A" w:rsidP="00F2296C">
      <w:pPr>
        <w:ind w:firstLine="284"/>
        <w:jc w:val="both"/>
        <w:rPr>
          <w:bCs/>
          <w:sz w:val="24"/>
        </w:rPr>
      </w:pPr>
      <w:r w:rsidRPr="00FF0D12">
        <w:rPr>
          <w:sz w:val="24"/>
        </w:rPr>
        <w:t>Сегодня особенно востребованы креативные люди, т.е. люди</w:t>
      </w:r>
      <w:r w:rsidR="00F2296C" w:rsidRPr="00FF0D12">
        <w:rPr>
          <w:sz w:val="24"/>
        </w:rPr>
        <w:t>,</w:t>
      </w:r>
      <w:r w:rsidRPr="00FF0D12">
        <w:rPr>
          <w:sz w:val="24"/>
        </w:rPr>
        <w:t xml:space="preserve"> ориентированные не просто на созидание, а на созидание именно оригинального и нестандартного. </w:t>
      </w:r>
      <w:r w:rsidR="00031A58" w:rsidRPr="00FF0D12">
        <w:rPr>
          <w:sz w:val="24"/>
        </w:rPr>
        <w:t xml:space="preserve">Дошкольное детство – это тот особый возраст, когда ребенок открывает для себя мир, когда происходят значительные изменения во всех сферах его психики </w:t>
      </w:r>
      <w:r w:rsidR="00031A58" w:rsidRPr="00FF0D12">
        <w:rPr>
          <w:sz w:val="24"/>
        </w:rPr>
        <w:t>(когнитивной</w:t>
      </w:r>
      <w:r w:rsidR="00031A58" w:rsidRPr="00FF0D12">
        <w:rPr>
          <w:sz w:val="24"/>
        </w:rPr>
        <w:t>, эмоциональной, волевой) и</w:t>
      </w:r>
      <w:r w:rsidR="00F2296C" w:rsidRPr="00FF0D12">
        <w:rPr>
          <w:sz w:val="24"/>
        </w:rPr>
        <w:t>,</w:t>
      </w:r>
      <w:r w:rsidR="00031A58" w:rsidRPr="00FF0D12">
        <w:rPr>
          <w:sz w:val="24"/>
        </w:rPr>
        <w:t xml:space="preserve"> которые проявляются в различных видах деятельности: коммуникативной, познавательной, преобразующей. Это возраст, когда появляется способность к творческому решению проблем, возникающих в той или иной ситуации жизни ребенка (креативность). </w:t>
      </w:r>
      <w:r w:rsidRPr="00FF0D12">
        <w:rPr>
          <w:sz w:val="24"/>
        </w:rPr>
        <w:t>З</w:t>
      </w:r>
      <w:r w:rsidRPr="00FF0D12">
        <w:rPr>
          <w:sz w:val="24"/>
        </w:rPr>
        <w:t>ачастую понятия творчество и креативность отождествляются. Но это не верно.</w:t>
      </w:r>
      <w:r w:rsidRPr="00FF0D12">
        <w:rPr>
          <w:sz w:val="24"/>
        </w:rPr>
        <w:t xml:space="preserve"> </w:t>
      </w:r>
      <w:r w:rsidRPr="00FF0D12">
        <w:rPr>
          <w:sz w:val="24"/>
        </w:rPr>
        <w:t>Творчество – это особый вид деятельности, а креативность – способность к этой деятельности</w:t>
      </w:r>
      <w:r w:rsidRPr="00FF0D12">
        <w:rPr>
          <w:bCs/>
          <w:sz w:val="24"/>
        </w:rPr>
        <w:t>.</w:t>
      </w:r>
    </w:p>
    <w:p w:rsidR="00141D5A" w:rsidRPr="00FF0D12" w:rsidRDefault="00141D5A" w:rsidP="00F2296C">
      <w:pPr>
        <w:ind w:firstLine="284"/>
        <w:jc w:val="both"/>
        <w:rPr>
          <w:sz w:val="24"/>
        </w:rPr>
      </w:pPr>
      <w:r w:rsidRPr="00FF0D12">
        <w:rPr>
          <w:bCs/>
          <w:sz w:val="24"/>
        </w:rPr>
        <w:t>Креативный подход</w:t>
      </w:r>
      <w:r w:rsidRPr="00FF0D12">
        <w:rPr>
          <w:sz w:val="24"/>
        </w:rPr>
        <w:t> – это умение увидеть обычные вещи с неожиданного ракурса и найти оригинальное решение для типичной проблемы.</w:t>
      </w:r>
    </w:p>
    <w:p w:rsidR="00141D5A" w:rsidRPr="00FF0D12" w:rsidRDefault="00141D5A" w:rsidP="00F2296C">
      <w:pPr>
        <w:ind w:firstLine="284"/>
        <w:jc w:val="both"/>
        <w:rPr>
          <w:sz w:val="24"/>
        </w:rPr>
      </w:pPr>
      <w:r w:rsidRPr="00FF0D12">
        <w:rPr>
          <w:sz w:val="24"/>
        </w:rPr>
        <w:t xml:space="preserve">Для детей креативность – это естественное состояние ребенка в силу отсутствия стереотипов.  </w:t>
      </w:r>
    </w:p>
    <w:p w:rsidR="00031A58" w:rsidRPr="00FF0D12" w:rsidRDefault="00031A58" w:rsidP="00F2296C">
      <w:pPr>
        <w:tabs>
          <w:tab w:val="left" w:pos="5070"/>
        </w:tabs>
        <w:ind w:firstLine="284"/>
        <w:jc w:val="both"/>
        <w:rPr>
          <w:sz w:val="24"/>
        </w:rPr>
      </w:pPr>
      <w:r w:rsidRPr="00FF0D12">
        <w:rPr>
          <w:sz w:val="24"/>
        </w:rPr>
        <w:t>Умелое использование приемов и методов ТРИЗ (теории решения изобретательских задач) успешно помогает развить у дошкольников изобретательскую смекалку, творческое воображение, диалектическое мышление.</w:t>
      </w:r>
    </w:p>
    <w:p w:rsidR="00141D5A" w:rsidRPr="00FF0D12" w:rsidRDefault="00031A58" w:rsidP="00F2296C">
      <w:pPr>
        <w:tabs>
          <w:tab w:val="left" w:pos="5070"/>
        </w:tabs>
        <w:ind w:firstLine="284"/>
        <w:jc w:val="both"/>
        <w:rPr>
          <w:sz w:val="24"/>
        </w:rPr>
      </w:pPr>
      <w:r w:rsidRPr="00FF0D12">
        <w:rPr>
          <w:sz w:val="24"/>
        </w:rPr>
        <w:t>Цели ТРИЗ - не просто развить фантазию детей, а научить их мыслить системно, с по</w:t>
      </w:r>
      <w:r w:rsidR="00141D5A" w:rsidRPr="00FF0D12">
        <w:rPr>
          <w:sz w:val="24"/>
        </w:rPr>
        <w:t>ниманием происходящих процессов.</w:t>
      </w:r>
    </w:p>
    <w:p w:rsidR="00031A58" w:rsidRPr="00FF0D12" w:rsidRDefault="00031A58" w:rsidP="00F2296C">
      <w:pPr>
        <w:tabs>
          <w:tab w:val="left" w:pos="5070"/>
        </w:tabs>
        <w:ind w:firstLine="284"/>
        <w:jc w:val="both"/>
        <w:rPr>
          <w:sz w:val="24"/>
        </w:rPr>
      </w:pPr>
      <w:r w:rsidRPr="00FF0D12">
        <w:rPr>
          <w:sz w:val="24"/>
        </w:rPr>
        <w:t xml:space="preserve"> Исходным положением тризовской концепции по отношению к дошкольнику является принцип природосообразности обучения. Обучая ребенка, педагог должен идти от его природы.</w:t>
      </w:r>
    </w:p>
    <w:p w:rsidR="00141D5A" w:rsidRPr="00FF0D12" w:rsidRDefault="00031A58" w:rsidP="00F2296C">
      <w:pPr>
        <w:tabs>
          <w:tab w:val="left" w:pos="5070"/>
        </w:tabs>
        <w:ind w:firstLine="284"/>
        <w:jc w:val="both"/>
        <w:rPr>
          <w:sz w:val="24"/>
        </w:rPr>
      </w:pPr>
      <w:r w:rsidRPr="00FF0D12">
        <w:rPr>
          <w:sz w:val="24"/>
        </w:rPr>
        <w:t xml:space="preserve">Основным рабочим механизмом ТРИЗ служит алгоритм решения изобретательских задач. </w:t>
      </w:r>
    </w:p>
    <w:p w:rsidR="00141D5A" w:rsidRPr="00FF0D12" w:rsidRDefault="00031A58" w:rsidP="00F2296C">
      <w:pPr>
        <w:tabs>
          <w:tab w:val="left" w:pos="5070"/>
        </w:tabs>
        <w:ind w:firstLine="284"/>
        <w:jc w:val="both"/>
        <w:rPr>
          <w:sz w:val="24"/>
        </w:rPr>
      </w:pPr>
      <w:r w:rsidRPr="00FF0D12">
        <w:rPr>
          <w:sz w:val="24"/>
        </w:rPr>
        <w:t>Овладев алгоритмом, решение любых задач идет планомерн</w:t>
      </w:r>
      <w:r w:rsidR="00141D5A" w:rsidRPr="00FF0D12">
        <w:rPr>
          <w:sz w:val="24"/>
        </w:rPr>
        <w:t xml:space="preserve">о, по четким логическим этапам. </w:t>
      </w:r>
    </w:p>
    <w:p w:rsidR="00141D5A" w:rsidRPr="00FF0D12" w:rsidRDefault="00141D5A" w:rsidP="00F2296C">
      <w:pPr>
        <w:tabs>
          <w:tab w:val="left" w:pos="1418"/>
        </w:tabs>
        <w:ind w:firstLine="284"/>
        <w:jc w:val="center"/>
        <w:rPr>
          <w:sz w:val="24"/>
        </w:rPr>
      </w:pPr>
      <w:r w:rsidRPr="00FF0D12">
        <w:rPr>
          <w:sz w:val="24"/>
        </w:rPr>
        <w:t>Алгоритм решения изобретательских задач</w:t>
      </w:r>
    </w:p>
    <w:p w:rsidR="00141D5A" w:rsidRPr="00FF0D12" w:rsidRDefault="00031A58" w:rsidP="00F2296C">
      <w:pPr>
        <w:pStyle w:val="a3"/>
        <w:numPr>
          <w:ilvl w:val="0"/>
          <w:numId w:val="1"/>
        </w:numPr>
        <w:tabs>
          <w:tab w:val="left" w:pos="1418"/>
        </w:tabs>
        <w:ind w:firstLine="284"/>
        <w:jc w:val="both"/>
        <w:rPr>
          <w:sz w:val="24"/>
        </w:rPr>
      </w:pPr>
      <w:r w:rsidRPr="00FF0D12">
        <w:rPr>
          <w:sz w:val="24"/>
        </w:rPr>
        <w:t xml:space="preserve">корректируется первоначальная формулировка задачи; </w:t>
      </w:r>
    </w:p>
    <w:p w:rsidR="00141D5A" w:rsidRPr="00FF0D12" w:rsidRDefault="00031A58" w:rsidP="00F2296C">
      <w:pPr>
        <w:pStyle w:val="a3"/>
        <w:numPr>
          <w:ilvl w:val="0"/>
          <w:numId w:val="1"/>
        </w:numPr>
        <w:tabs>
          <w:tab w:val="left" w:pos="1418"/>
        </w:tabs>
        <w:ind w:firstLine="284"/>
        <w:jc w:val="both"/>
        <w:rPr>
          <w:sz w:val="24"/>
        </w:rPr>
      </w:pPr>
      <w:r w:rsidRPr="00FF0D12">
        <w:rPr>
          <w:sz w:val="24"/>
        </w:rPr>
        <w:t xml:space="preserve">строится модель; </w:t>
      </w:r>
    </w:p>
    <w:p w:rsidR="00141D5A" w:rsidRPr="00FF0D12" w:rsidRDefault="00031A58" w:rsidP="00F2296C">
      <w:pPr>
        <w:pStyle w:val="a3"/>
        <w:numPr>
          <w:ilvl w:val="0"/>
          <w:numId w:val="1"/>
        </w:numPr>
        <w:tabs>
          <w:tab w:val="left" w:pos="1418"/>
        </w:tabs>
        <w:ind w:firstLine="284"/>
        <w:jc w:val="both"/>
        <w:rPr>
          <w:sz w:val="24"/>
        </w:rPr>
      </w:pPr>
      <w:r w:rsidRPr="00FF0D12">
        <w:rPr>
          <w:sz w:val="24"/>
        </w:rPr>
        <w:t>определяются имеющиеся вещественно – полевые ресурсы;</w:t>
      </w:r>
    </w:p>
    <w:p w:rsidR="00141D5A" w:rsidRPr="00FF0D12" w:rsidRDefault="00031A58" w:rsidP="00F2296C">
      <w:pPr>
        <w:pStyle w:val="a3"/>
        <w:numPr>
          <w:ilvl w:val="0"/>
          <w:numId w:val="1"/>
        </w:numPr>
        <w:tabs>
          <w:tab w:val="left" w:pos="1418"/>
        </w:tabs>
        <w:ind w:firstLine="284"/>
        <w:jc w:val="both"/>
        <w:rPr>
          <w:sz w:val="24"/>
        </w:rPr>
      </w:pPr>
      <w:r w:rsidRPr="00FF0D12">
        <w:rPr>
          <w:sz w:val="24"/>
        </w:rPr>
        <w:t xml:space="preserve">составляется ИКР (идеальный конечный результат); </w:t>
      </w:r>
    </w:p>
    <w:p w:rsidR="00141D5A" w:rsidRPr="00FF0D12" w:rsidRDefault="00031A58" w:rsidP="00F2296C">
      <w:pPr>
        <w:pStyle w:val="a3"/>
        <w:numPr>
          <w:ilvl w:val="0"/>
          <w:numId w:val="1"/>
        </w:numPr>
        <w:tabs>
          <w:tab w:val="left" w:pos="1418"/>
        </w:tabs>
        <w:ind w:firstLine="284"/>
        <w:jc w:val="both"/>
        <w:rPr>
          <w:sz w:val="24"/>
        </w:rPr>
      </w:pPr>
      <w:r w:rsidRPr="00FF0D12">
        <w:rPr>
          <w:sz w:val="24"/>
        </w:rPr>
        <w:t>выявляются и анализируются физические противоречия;</w:t>
      </w:r>
    </w:p>
    <w:p w:rsidR="00031A58" w:rsidRPr="00FF0D12" w:rsidRDefault="00031A58" w:rsidP="00F2296C">
      <w:pPr>
        <w:pStyle w:val="a3"/>
        <w:numPr>
          <w:ilvl w:val="0"/>
          <w:numId w:val="1"/>
        </w:numPr>
        <w:tabs>
          <w:tab w:val="left" w:pos="1418"/>
        </w:tabs>
        <w:ind w:firstLine="284"/>
        <w:jc w:val="both"/>
        <w:rPr>
          <w:sz w:val="24"/>
        </w:rPr>
      </w:pPr>
      <w:r w:rsidRPr="00FF0D12">
        <w:rPr>
          <w:sz w:val="24"/>
        </w:rPr>
        <w:t>прилагаются к задаче смелые, дерзкие преобразования.</w:t>
      </w:r>
    </w:p>
    <w:p w:rsidR="00031A58" w:rsidRPr="00FF0D12" w:rsidRDefault="00031A58" w:rsidP="00F2296C">
      <w:pPr>
        <w:ind w:firstLine="284"/>
        <w:jc w:val="both"/>
        <w:rPr>
          <w:sz w:val="24"/>
        </w:rPr>
      </w:pPr>
    </w:p>
    <w:p w:rsidR="00031A58" w:rsidRPr="00FF0D12" w:rsidRDefault="00031A58" w:rsidP="00F2296C">
      <w:pPr>
        <w:tabs>
          <w:tab w:val="left" w:pos="5070"/>
        </w:tabs>
        <w:ind w:firstLine="284"/>
        <w:jc w:val="both"/>
        <w:rPr>
          <w:sz w:val="24"/>
        </w:rPr>
      </w:pPr>
      <w:r w:rsidRPr="00FF0D12">
        <w:rPr>
          <w:sz w:val="24"/>
        </w:rPr>
        <w:t>Использование в работе методов и приемов ТРИЗ позволяет отметить, что малыши почти не имеют психологических барьеров, но у старших дошкольников они уже есть. ТРИЗ позволяет снять эти барьеры, убрать боязнь перед новым, неизвестным, сформировать восприятие жизненных и учебных проблем не как непреодолимых препятствий, а как очередных задач, которые следует решить. Кроме того, ТРИЗ подразумевает гуманистический характер обучения, основанный на решении актуальных и полезных для окружающих проблем.</w:t>
      </w:r>
    </w:p>
    <w:p w:rsidR="00E41495" w:rsidRPr="00FF0D12" w:rsidRDefault="00E41495" w:rsidP="00F2296C">
      <w:pPr>
        <w:tabs>
          <w:tab w:val="left" w:pos="5070"/>
        </w:tabs>
        <w:ind w:firstLine="284"/>
        <w:jc w:val="both"/>
        <w:rPr>
          <w:sz w:val="24"/>
        </w:rPr>
      </w:pPr>
    </w:p>
    <w:p w:rsidR="00141D5A" w:rsidRPr="00FF0D12" w:rsidRDefault="00141D5A" w:rsidP="00F2296C">
      <w:pPr>
        <w:tabs>
          <w:tab w:val="left" w:pos="5070"/>
        </w:tabs>
        <w:ind w:firstLine="284"/>
        <w:jc w:val="both"/>
        <w:rPr>
          <w:sz w:val="24"/>
        </w:rPr>
      </w:pPr>
    </w:p>
    <w:bookmarkEnd w:id="0"/>
    <w:p w:rsidR="00031A58" w:rsidRPr="00FF0D12" w:rsidRDefault="00031A58" w:rsidP="00F2296C">
      <w:pPr>
        <w:ind w:firstLine="284"/>
        <w:jc w:val="both"/>
        <w:rPr>
          <w:sz w:val="24"/>
        </w:rPr>
      </w:pPr>
    </w:p>
    <w:sectPr w:rsidR="00031A58" w:rsidRPr="00FF0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51253"/>
    <w:multiLevelType w:val="hybridMultilevel"/>
    <w:tmpl w:val="59E2A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30F"/>
    <w:rsid w:val="00031A58"/>
    <w:rsid w:val="00141D5A"/>
    <w:rsid w:val="00225286"/>
    <w:rsid w:val="0042030F"/>
    <w:rsid w:val="00C252D1"/>
    <w:rsid w:val="00E41495"/>
    <w:rsid w:val="00F2296C"/>
    <w:rsid w:val="00FF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04C54"/>
  <w15:chartTrackingRefBased/>
  <w15:docId w15:val="{C91DF24B-5382-4388-A29F-3AB97F88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5286"/>
    <w:pPr>
      <w:keepNext/>
      <w:keepLines/>
      <w:spacing w:before="240" w:line="360" w:lineRule="auto"/>
      <w:jc w:val="center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5286"/>
    <w:rPr>
      <w:rFonts w:eastAsiaTheme="majorEastAsia" w:cstheme="majorBidi"/>
      <w:b/>
      <w:color w:val="000000" w:themeColor="text1"/>
      <w:sz w:val="32"/>
      <w:szCs w:val="32"/>
    </w:rPr>
  </w:style>
  <w:style w:type="paragraph" w:styleId="a3">
    <w:name w:val="List Paragraph"/>
    <w:basedOn w:val="a"/>
    <w:uiPriority w:val="34"/>
    <w:qFormat/>
    <w:rsid w:val="00141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4</cp:revision>
  <dcterms:created xsi:type="dcterms:W3CDTF">2022-04-10T16:28:00Z</dcterms:created>
  <dcterms:modified xsi:type="dcterms:W3CDTF">2022-04-10T17:06:00Z</dcterms:modified>
</cp:coreProperties>
</file>