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7B8" w:rsidRPr="00EF77B8" w:rsidRDefault="00EF77B8" w:rsidP="00467A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«Правила дорожного движения – основа безопасности дошкольников»</w:t>
      </w:r>
    </w:p>
    <w:p w:rsidR="00EF77B8" w:rsidRPr="00EF77B8" w:rsidRDefault="00EF77B8" w:rsidP="00467A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11DD" w:rsidRPr="00EF77B8" w:rsidRDefault="00B911DD" w:rsidP="00467A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B911DD" w:rsidRPr="00EF77B8" w:rsidRDefault="00B911DD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В нашей стране, как и во всем мире, увеличивается количество дорожно-транспортных происшествий: по статистике, каждой десятой жертвой ДТП становится ребенок. Чаще это связано с невыполнением правил дорожного движения: ребенку трудно понять, что такое транспортный поток. Дети часто страдают от непонимания той опасности, которую представляет собой автомобиль.</w:t>
      </w:r>
    </w:p>
    <w:p w:rsidR="001B22D5" w:rsidRPr="00EF77B8" w:rsidRDefault="00B911DD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Все мы – воспитатели, родители – пытаемся ответить на вопрос: «Как обеспечить безопасность наших детей?» Большую роль в решении этой проблемы имеет организация работы по предупреждению дорожно-транспортного травматизма в дошкольных учреждениях. Знакомить детей с правилами дорожного движения, формировать у них навыки правильного поведения на дороге необходимо с самого раннего детства, так как знания, полученные в детстве наиболее прочные: правила, усвоенные ребенком, впоследствии становятся нормой поведения, а их соблюдение – потребностью человека.</w:t>
      </w:r>
    </w:p>
    <w:p w:rsidR="00B911DD" w:rsidRPr="00EF77B8" w:rsidRDefault="00B911DD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Цель:</w:t>
      </w:r>
      <w:r w:rsidRPr="00EF77B8">
        <w:rPr>
          <w:rFonts w:ascii="Times New Roman" w:hAnsi="Times New Roman" w:cs="Times New Roman"/>
          <w:sz w:val="28"/>
          <w:szCs w:val="28"/>
        </w:rPr>
        <w:t xml:space="preserve"> Сохранение жизни и здоровья детей, профилактика детского дорожно-транспортного травматизма. Научить соблюдать элементарные правила дорожного движения.</w:t>
      </w:r>
    </w:p>
    <w:p w:rsidR="00B911DD" w:rsidRPr="00EF77B8" w:rsidRDefault="00B911DD" w:rsidP="00B911DD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Задачи для детей старшего дошкольного возраста:</w:t>
      </w:r>
    </w:p>
    <w:p w:rsidR="00B911DD" w:rsidRPr="00EF77B8" w:rsidRDefault="00467AA8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 xml:space="preserve">- </w:t>
      </w:r>
      <w:r w:rsidR="00B911DD" w:rsidRPr="00EF77B8">
        <w:rPr>
          <w:rFonts w:ascii="Times New Roman" w:hAnsi="Times New Roman" w:cs="Times New Roman"/>
          <w:sz w:val="28"/>
          <w:szCs w:val="28"/>
        </w:rPr>
        <w:t>Уточнять и расширять представления о транспортных средствах, об улице (виды перекрестков), о правилах перехода проезжей части</w:t>
      </w:r>
    </w:p>
    <w:p w:rsidR="00B911DD" w:rsidRPr="00EF77B8" w:rsidRDefault="00467AA8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 xml:space="preserve">- </w:t>
      </w:r>
      <w:r w:rsidR="00B911DD" w:rsidRPr="00EF77B8">
        <w:rPr>
          <w:rFonts w:ascii="Times New Roman" w:hAnsi="Times New Roman" w:cs="Times New Roman"/>
          <w:sz w:val="28"/>
          <w:szCs w:val="28"/>
        </w:rPr>
        <w:t>Познакомить с правилами езды на велосипеде, с предупреждающими, запрещающими, информационно-указательными знаками и знаками сервиса.</w:t>
      </w:r>
    </w:p>
    <w:p w:rsidR="00B911DD" w:rsidRPr="00EF77B8" w:rsidRDefault="00467AA8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 xml:space="preserve">- </w:t>
      </w:r>
      <w:r w:rsidR="00B911DD" w:rsidRPr="00EF77B8">
        <w:rPr>
          <w:rFonts w:ascii="Times New Roman" w:hAnsi="Times New Roman" w:cs="Times New Roman"/>
          <w:sz w:val="28"/>
          <w:szCs w:val="28"/>
        </w:rPr>
        <w:t>Закреплять навыки поведения в общественном транспорте.</w:t>
      </w:r>
    </w:p>
    <w:p w:rsidR="00B911DD" w:rsidRPr="00EF77B8" w:rsidRDefault="00467AA8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 xml:space="preserve">- </w:t>
      </w:r>
      <w:r w:rsidR="00B911DD" w:rsidRPr="00EF77B8">
        <w:rPr>
          <w:rFonts w:ascii="Times New Roman" w:hAnsi="Times New Roman" w:cs="Times New Roman"/>
          <w:sz w:val="28"/>
          <w:szCs w:val="28"/>
        </w:rPr>
        <w:t>Расширять знания о городском транспорте.</w:t>
      </w:r>
    </w:p>
    <w:p w:rsidR="00B911DD" w:rsidRPr="00EF77B8" w:rsidRDefault="00467AA8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 xml:space="preserve">- </w:t>
      </w:r>
      <w:r w:rsidR="00B911DD" w:rsidRPr="00EF77B8">
        <w:rPr>
          <w:rFonts w:ascii="Times New Roman" w:hAnsi="Times New Roman" w:cs="Times New Roman"/>
          <w:sz w:val="28"/>
          <w:szCs w:val="28"/>
        </w:rPr>
        <w:t>Продолжать знакомить с дорожными знаками.</w:t>
      </w:r>
    </w:p>
    <w:p w:rsidR="00B911DD" w:rsidRPr="00EF77B8" w:rsidRDefault="00467AA8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 xml:space="preserve">- </w:t>
      </w:r>
      <w:r w:rsidR="00B911DD" w:rsidRPr="00EF77B8">
        <w:rPr>
          <w:rFonts w:ascii="Times New Roman" w:hAnsi="Times New Roman" w:cs="Times New Roman"/>
          <w:sz w:val="28"/>
          <w:szCs w:val="28"/>
        </w:rPr>
        <w:t>Познакомить с правилами поведения на железной дороге.</w:t>
      </w:r>
    </w:p>
    <w:p w:rsidR="00B911DD" w:rsidRPr="00EF77B8" w:rsidRDefault="00467AA8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 xml:space="preserve">- </w:t>
      </w:r>
      <w:r w:rsidR="00B911DD" w:rsidRPr="00EF77B8">
        <w:rPr>
          <w:rFonts w:ascii="Times New Roman" w:hAnsi="Times New Roman" w:cs="Times New Roman"/>
          <w:sz w:val="28"/>
          <w:szCs w:val="28"/>
        </w:rPr>
        <w:t>Совершенствовать культуру поведения детей на улице и в транспорте.</w:t>
      </w:r>
    </w:p>
    <w:p w:rsidR="0011139B" w:rsidRPr="00EF77B8" w:rsidRDefault="0011139B" w:rsidP="0011139B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 xml:space="preserve">Формы, методы и приемы работы с детьми. </w:t>
      </w:r>
    </w:p>
    <w:p w:rsidR="0011139B" w:rsidRPr="00EF77B8" w:rsidRDefault="0011139B" w:rsidP="0011139B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1. Словесный:</w:t>
      </w:r>
    </w:p>
    <w:p w:rsidR="0011139B" w:rsidRPr="00EF77B8" w:rsidRDefault="0011139B" w:rsidP="0011139B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lastRenderedPageBreak/>
        <w:t>- устное изложение</w:t>
      </w:r>
      <w:r w:rsidRPr="00EF77B8">
        <w:rPr>
          <w:rFonts w:ascii="Times New Roman" w:hAnsi="Times New Roman" w:cs="Times New Roman"/>
          <w:sz w:val="28"/>
          <w:szCs w:val="28"/>
        </w:rPr>
        <w:t xml:space="preserve"> (знакомство с новыми знаниями по теме, фактами, событиями); </w:t>
      </w:r>
    </w:p>
    <w:p w:rsidR="0011139B" w:rsidRPr="00EF77B8" w:rsidRDefault="0011139B" w:rsidP="0011139B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беседа</w:t>
      </w:r>
      <w:r w:rsidRPr="00EF77B8">
        <w:rPr>
          <w:rFonts w:ascii="Times New Roman" w:hAnsi="Times New Roman" w:cs="Times New Roman"/>
          <w:sz w:val="28"/>
          <w:szCs w:val="28"/>
        </w:rPr>
        <w:t xml:space="preserve"> (были проведены следующие беседы: «Опасные ситуации на улице и дороге», «Машины на нашей улице», «А если светофоры исчезнут?», «Для чего нужна дорога?», «Где можно играть на улице», «Кто такие пешеходы и пассажиры?», «Правила перехода улиц и дорог»; учились составлять творческие рассказы - «Если бы все знаки перепутались?», «Что случилось бы, если бы не было правил дорожного движения?» и сказки - «Жил – был светофор» и др.); </w:t>
      </w:r>
    </w:p>
    <w:p w:rsidR="0011139B" w:rsidRPr="00EF77B8" w:rsidRDefault="0011139B" w:rsidP="0011139B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чтение художественных произведений</w:t>
      </w:r>
      <w:r w:rsidRPr="00EF77B8">
        <w:rPr>
          <w:rFonts w:ascii="Times New Roman" w:hAnsi="Times New Roman" w:cs="Times New Roman"/>
          <w:sz w:val="28"/>
          <w:szCs w:val="28"/>
        </w:rPr>
        <w:t xml:space="preserve"> (познакомились с такими произведениями, как: С. Михалков «Светофор», М. </w:t>
      </w:r>
      <w:proofErr w:type="spellStart"/>
      <w:r w:rsidRPr="00EF77B8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 «Светофор», А. Северный «Три чудесных цвета», Я. </w:t>
      </w:r>
      <w:proofErr w:type="spellStart"/>
      <w:r w:rsidRPr="00EF77B8">
        <w:rPr>
          <w:rFonts w:ascii="Times New Roman" w:hAnsi="Times New Roman" w:cs="Times New Roman"/>
          <w:sz w:val="28"/>
          <w:szCs w:val="28"/>
        </w:rPr>
        <w:t>Пишумов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 «Азбука города», «Просто это знак такой</w:t>
      </w:r>
      <w:proofErr w:type="gramStart"/>
      <w:r w:rsidRPr="00EF77B8">
        <w:rPr>
          <w:rFonts w:ascii="Times New Roman" w:hAnsi="Times New Roman" w:cs="Times New Roman"/>
          <w:sz w:val="28"/>
          <w:szCs w:val="28"/>
        </w:rPr>
        <w:t>… »</w:t>
      </w:r>
      <w:proofErr w:type="gramEnd"/>
      <w:r w:rsidRPr="00EF77B8">
        <w:rPr>
          <w:rFonts w:ascii="Times New Roman" w:hAnsi="Times New Roman" w:cs="Times New Roman"/>
          <w:sz w:val="28"/>
          <w:szCs w:val="28"/>
        </w:rPr>
        <w:t xml:space="preserve">, В. Головко «Правила движения», И. Гурина «Малышкин светофор», «Непослушный пешеход», В. </w:t>
      </w:r>
      <w:proofErr w:type="spellStart"/>
      <w:r w:rsidRPr="00EF77B8"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 «Капризная кошка»; </w:t>
      </w:r>
      <w:proofErr w:type="spellStart"/>
      <w:r w:rsidRPr="00EF77B8">
        <w:rPr>
          <w:rFonts w:ascii="Times New Roman" w:hAnsi="Times New Roman" w:cs="Times New Roman"/>
          <w:sz w:val="28"/>
          <w:szCs w:val="28"/>
        </w:rPr>
        <w:t>С.Михалков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 «Моя улица»; </w:t>
      </w:r>
      <w:proofErr w:type="spellStart"/>
      <w:r w:rsidRPr="00EF77B8">
        <w:rPr>
          <w:rFonts w:ascii="Times New Roman" w:hAnsi="Times New Roman" w:cs="Times New Roman"/>
          <w:sz w:val="28"/>
          <w:szCs w:val="28"/>
        </w:rPr>
        <w:t>В.Берестов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 «Про машину»; Э. </w:t>
      </w:r>
      <w:proofErr w:type="spellStart"/>
      <w:r w:rsidRPr="00EF77B8">
        <w:rPr>
          <w:rFonts w:ascii="Times New Roman" w:hAnsi="Times New Roman" w:cs="Times New Roman"/>
          <w:sz w:val="28"/>
          <w:szCs w:val="28"/>
        </w:rPr>
        <w:t>Мошковская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 «Я тоже буду шофером»; Т. </w:t>
      </w:r>
      <w:proofErr w:type="spellStart"/>
      <w:r w:rsidRPr="00EF77B8">
        <w:rPr>
          <w:rFonts w:ascii="Times New Roman" w:hAnsi="Times New Roman" w:cs="Times New Roman"/>
          <w:sz w:val="28"/>
          <w:szCs w:val="28"/>
        </w:rPr>
        <w:t>Шипошина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 «Автобус»; С. Михалков «Если свет зажегся красный…»);</w:t>
      </w:r>
    </w:p>
    <w:p w:rsidR="0011139B" w:rsidRPr="00EF77B8" w:rsidRDefault="0011139B" w:rsidP="0011139B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составление рассказов и сказок, загадок, заучивание стихотворений.</w:t>
      </w:r>
    </w:p>
    <w:p w:rsidR="0011139B" w:rsidRPr="00EF77B8" w:rsidRDefault="0011139B" w:rsidP="0011139B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2. Наглядный:</w:t>
      </w:r>
    </w:p>
    <w:p w:rsidR="0011139B" w:rsidRPr="00EF77B8" w:rsidRDefault="0011139B" w:rsidP="0011139B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презентация собственных материалов и интернет ресурсов</w:t>
      </w:r>
      <w:r w:rsidRPr="00EF77B8">
        <w:rPr>
          <w:rFonts w:ascii="Times New Roman" w:hAnsi="Times New Roman" w:cs="Times New Roman"/>
          <w:sz w:val="28"/>
          <w:szCs w:val="28"/>
        </w:rPr>
        <w:t xml:space="preserve"> (просмотр презентаций «Дорожные знаки», «Из каких частей состоит дорога», «Виды транспорта»; обучающих мультфильмов «Дорожная азбука тетушки Совы», «</w:t>
      </w:r>
      <w:proofErr w:type="spellStart"/>
      <w:r w:rsidRPr="00EF77B8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. Правила дорожного поведения» и др.); </w:t>
      </w:r>
    </w:p>
    <w:p w:rsidR="0011139B" w:rsidRPr="00EF77B8" w:rsidRDefault="0011139B" w:rsidP="0011139B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работа с иллюстрациями по теме;</w:t>
      </w:r>
    </w:p>
    <w:p w:rsidR="0011139B" w:rsidRPr="00EF77B8" w:rsidRDefault="0011139B" w:rsidP="0011139B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наблюдение</w:t>
      </w:r>
      <w:r w:rsidRPr="00EF77B8">
        <w:rPr>
          <w:rFonts w:ascii="Times New Roman" w:hAnsi="Times New Roman" w:cs="Times New Roman"/>
          <w:sz w:val="28"/>
          <w:szCs w:val="28"/>
        </w:rPr>
        <w:t xml:space="preserve"> (наблюдения за транспортом, за поведением людей на дорогах);</w:t>
      </w:r>
    </w:p>
    <w:p w:rsidR="0011139B" w:rsidRPr="00EF77B8" w:rsidRDefault="0011139B" w:rsidP="0011139B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3. Практический:</w:t>
      </w:r>
    </w:p>
    <w:p w:rsidR="0011139B" w:rsidRPr="00EF77B8" w:rsidRDefault="0011139B" w:rsidP="0011139B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выполнение различных творческих работ по данной тематике</w:t>
      </w:r>
      <w:r w:rsidRPr="00EF77B8">
        <w:rPr>
          <w:rFonts w:ascii="Times New Roman" w:hAnsi="Times New Roman" w:cs="Times New Roman"/>
          <w:sz w:val="28"/>
          <w:szCs w:val="28"/>
        </w:rPr>
        <w:t xml:space="preserve"> (создание макета с детьми с элементами конструирования из бумаги и аппликации, расстановкой необходимых дорожных знаков, добавлением транспорта; оформление альбома маршрутных листов «Моя дорога в детский сад» и др.); </w:t>
      </w:r>
    </w:p>
    <w:p w:rsidR="0011139B" w:rsidRPr="00EF77B8" w:rsidRDefault="0011139B" w:rsidP="0011139B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– применение полученных знаний в сюжетно-ролевых играх</w:t>
      </w:r>
      <w:r w:rsidRPr="00EF77B8">
        <w:rPr>
          <w:rFonts w:ascii="Times New Roman" w:hAnsi="Times New Roman" w:cs="Times New Roman"/>
          <w:sz w:val="28"/>
          <w:szCs w:val="28"/>
        </w:rPr>
        <w:t xml:space="preserve"> («Водитель и пешеход», «По дороге в детский сад», «Путешествие по городу», «Вежливые пассажиры», «Автобус», «Пешеход на улице»).</w:t>
      </w:r>
    </w:p>
    <w:p w:rsidR="00EF77B8" w:rsidRDefault="00EF77B8" w:rsidP="00B911DD">
      <w:pPr>
        <w:rPr>
          <w:rFonts w:ascii="Times New Roman" w:hAnsi="Times New Roman" w:cs="Times New Roman"/>
          <w:b/>
          <w:sz w:val="28"/>
          <w:szCs w:val="28"/>
        </w:rPr>
      </w:pPr>
    </w:p>
    <w:p w:rsidR="00B911DD" w:rsidRPr="00EF77B8" w:rsidRDefault="00B911DD" w:rsidP="00B911DD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lastRenderedPageBreak/>
        <w:t>Создание предметно – пространстве</w:t>
      </w:r>
      <w:r w:rsidR="00D91223" w:rsidRPr="00EF77B8">
        <w:rPr>
          <w:rFonts w:ascii="Times New Roman" w:hAnsi="Times New Roman" w:cs="Times New Roman"/>
          <w:b/>
          <w:sz w:val="28"/>
          <w:szCs w:val="28"/>
        </w:rPr>
        <w:t>нной развивающей образовательной</w:t>
      </w:r>
      <w:r w:rsidRPr="00EF77B8">
        <w:rPr>
          <w:rFonts w:ascii="Times New Roman" w:hAnsi="Times New Roman" w:cs="Times New Roman"/>
          <w:b/>
          <w:sz w:val="28"/>
          <w:szCs w:val="28"/>
        </w:rPr>
        <w:t xml:space="preserve"> среды.</w:t>
      </w:r>
    </w:p>
    <w:p w:rsidR="00B911DD" w:rsidRPr="00EF77B8" w:rsidRDefault="00B911DD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Для реализации поставленной цели и задач я обратила особое внимание на организацию предметно-пространственной развивающей образовательной среды, соблюдая ее принципы в соответствии с ФГОС:</w:t>
      </w:r>
    </w:p>
    <w:p w:rsidR="00B911DD" w:rsidRPr="00EF77B8" w:rsidRDefault="00B911DD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насыщенность среды</w:t>
      </w:r>
      <w:r w:rsidRPr="00EF77B8">
        <w:rPr>
          <w:rFonts w:ascii="Times New Roman" w:hAnsi="Times New Roman" w:cs="Times New Roman"/>
          <w:sz w:val="28"/>
          <w:szCs w:val="28"/>
        </w:rPr>
        <w:t xml:space="preserve"> (соответствие возрастным возможностям детей и содержанию Программы) - представлена в виде дидактических, сюжетно-ролевых игр, пособий;</w:t>
      </w:r>
    </w:p>
    <w:p w:rsidR="00B911DD" w:rsidRPr="00EF77B8" w:rsidRDefault="00B911DD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EF77B8">
        <w:rPr>
          <w:rFonts w:ascii="Times New Roman" w:hAnsi="Times New Roman" w:cs="Times New Roman"/>
          <w:b/>
          <w:sz w:val="28"/>
          <w:szCs w:val="28"/>
        </w:rPr>
        <w:t>трансформируемость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 (возможность изменений ППС в зависимости от образовательной ситуации) - например игровой центр по ПДД перестраивается в автомастерскую, автозаправочную станцию, автосалон и др.;</w:t>
      </w:r>
    </w:p>
    <w:p w:rsidR="00B911DD" w:rsidRPr="00EF77B8" w:rsidRDefault="00B911DD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EF77B8">
        <w:rPr>
          <w:rFonts w:ascii="Times New Roman" w:hAnsi="Times New Roman" w:cs="Times New Roman"/>
          <w:b/>
          <w:sz w:val="28"/>
          <w:szCs w:val="28"/>
        </w:rPr>
        <w:t>полифункциональность</w:t>
      </w:r>
      <w:proofErr w:type="spellEnd"/>
      <w:r w:rsidRPr="00EF77B8">
        <w:rPr>
          <w:rFonts w:ascii="Times New Roman" w:hAnsi="Times New Roman" w:cs="Times New Roman"/>
          <w:sz w:val="28"/>
          <w:szCs w:val="28"/>
        </w:rPr>
        <w:t xml:space="preserve"> (возможность разнообразного использования) - при использовании данных пособий закрепляются знания о видах транспорта, частях дороги, видах пешеходных переходов, развиваются сенсорные эталоны (цвет, форма, величина, представление о пространственных изменениях), речевое развитие.</w:t>
      </w:r>
    </w:p>
    <w:p w:rsidR="00B911DD" w:rsidRPr="00EF77B8" w:rsidRDefault="00B911DD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вариативность</w:t>
      </w:r>
      <w:r w:rsidRPr="00EF77B8">
        <w:rPr>
          <w:rFonts w:ascii="Times New Roman" w:hAnsi="Times New Roman" w:cs="Times New Roman"/>
          <w:sz w:val="28"/>
          <w:szCs w:val="28"/>
        </w:rPr>
        <w:t xml:space="preserve"> (разнообразие, периодическая сменяемость игрового материала) - например, повторяются правила поведения на дороге в разное время года, идет сравнение.</w:t>
      </w:r>
    </w:p>
    <w:p w:rsidR="00B911DD" w:rsidRPr="00EF77B8" w:rsidRDefault="00B911DD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 доступность</w:t>
      </w:r>
      <w:r w:rsidRPr="00EF77B8">
        <w:rPr>
          <w:rFonts w:ascii="Times New Roman" w:hAnsi="Times New Roman" w:cs="Times New Roman"/>
          <w:sz w:val="28"/>
          <w:szCs w:val="28"/>
        </w:rPr>
        <w:t xml:space="preserve"> (свободный доступ к игровым пособиям);</w:t>
      </w:r>
    </w:p>
    <w:p w:rsidR="00B911DD" w:rsidRPr="00EF77B8" w:rsidRDefault="0011139B" w:rsidP="00B911DD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-</w:t>
      </w:r>
      <w:r w:rsidR="00EF77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11DD" w:rsidRPr="00EF77B8">
        <w:rPr>
          <w:rFonts w:ascii="Times New Roman" w:hAnsi="Times New Roman" w:cs="Times New Roman"/>
          <w:b/>
          <w:sz w:val="28"/>
          <w:szCs w:val="28"/>
        </w:rPr>
        <w:t>безопасность</w:t>
      </w:r>
      <w:r w:rsidR="00B911DD" w:rsidRPr="00EF77B8">
        <w:rPr>
          <w:rFonts w:ascii="Times New Roman" w:hAnsi="Times New Roman" w:cs="Times New Roman"/>
          <w:sz w:val="28"/>
          <w:szCs w:val="28"/>
        </w:rPr>
        <w:t xml:space="preserve"> (соответствие требованиям по обеспечению надежности и безопасности их использования).</w:t>
      </w:r>
    </w:p>
    <w:p w:rsidR="00D3343E" w:rsidRPr="00EF77B8" w:rsidRDefault="00D3343E" w:rsidP="00D3343E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Работа с родителями.</w:t>
      </w:r>
    </w:p>
    <w:p w:rsidR="00D3343E" w:rsidRPr="00EF77B8" w:rsidRDefault="00D3343E" w:rsidP="00D3343E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 xml:space="preserve">Согласно ФГОС Дошкольного Образования части 3.1. пункта 8 – работа с семьями (законными представителями) должна учитывать современные подходы к взаимодействию педагога с родителями. Главная тенденция – это использование эффективных форм и методов. Поэтому я использую следующие формы: </w:t>
      </w:r>
    </w:p>
    <w:p w:rsidR="00D3343E" w:rsidRPr="00EF77B8" w:rsidRDefault="00D3343E" w:rsidP="00D3343E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- совместное создание предметно – пространственной развивающей образовательной среды, в которой родители оказывают помощь в подготовке практического материала для центра «ПДД»;</w:t>
      </w:r>
    </w:p>
    <w:p w:rsidR="00D3343E" w:rsidRPr="00EF77B8" w:rsidRDefault="00D3343E" w:rsidP="00D3343E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- беседы, раздача буклетов</w:t>
      </w:r>
    </w:p>
    <w:p w:rsidR="00D3343E" w:rsidRPr="00EF77B8" w:rsidRDefault="00D3343E" w:rsidP="00D3343E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- демонстрации видео роликов</w:t>
      </w:r>
    </w:p>
    <w:p w:rsidR="00D3343E" w:rsidRPr="00EF77B8" w:rsidRDefault="00D3343E" w:rsidP="00D3343E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- папки-передвижки</w:t>
      </w:r>
    </w:p>
    <w:p w:rsidR="00D3343E" w:rsidRPr="00EF77B8" w:rsidRDefault="00D3343E" w:rsidP="00D3343E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lastRenderedPageBreak/>
        <w:t>- родительские собрания</w:t>
      </w:r>
    </w:p>
    <w:p w:rsidR="00D3343E" w:rsidRPr="00EF77B8" w:rsidRDefault="00D3343E" w:rsidP="00D3343E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- анкетирование</w:t>
      </w:r>
    </w:p>
    <w:p w:rsidR="00D12CAA" w:rsidRPr="00EF77B8" w:rsidRDefault="00D12CAA" w:rsidP="00D3343E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- веселые старты по ПДД</w:t>
      </w:r>
    </w:p>
    <w:p w:rsidR="00467AA8" w:rsidRPr="00EF77B8" w:rsidRDefault="009B41E8" w:rsidP="00467AA8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Итогом</w:t>
      </w:r>
      <w:r w:rsidR="00467AA8" w:rsidRPr="00EF77B8">
        <w:rPr>
          <w:rFonts w:ascii="Times New Roman" w:hAnsi="Times New Roman" w:cs="Times New Roman"/>
          <w:b/>
          <w:sz w:val="28"/>
          <w:szCs w:val="28"/>
        </w:rPr>
        <w:t xml:space="preserve"> работы по освоению детьми ПДД является: </w:t>
      </w:r>
    </w:p>
    <w:p w:rsidR="00467AA8" w:rsidRPr="00EF77B8" w:rsidRDefault="00467AA8" w:rsidP="00467AA8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- участие в различных акциях</w:t>
      </w:r>
    </w:p>
    <w:p w:rsidR="00467AA8" w:rsidRPr="00EF77B8" w:rsidRDefault="00467AA8" w:rsidP="00467AA8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- организация выставки детских работ (поделки, рисунки, аппликации, сказки);</w:t>
      </w:r>
    </w:p>
    <w:p w:rsidR="00467AA8" w:rsidRPr="00EF77B8" w:rsidRDefault="00467AA8" w:rsidP="00467AA8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- организация выставки совместных работ с родителями</w:t>
      </w:r>
    </w:p>
    <w:p w:rsidR="00D3343E" w:rsidRPr="00EF77B8" w:rsidRDefault="00467AA8" w:rsidP="00467AA8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Результат работы виден в динамике уровня усвоения знаний по безопасному поведению на дорогах. Для проверки и закрепления знаний детей проводили итоговые мероприятия «Веселые старты по ПДД» с участием родителей.</w:t>
      </w:r>
    </w:p>
    <w:p w:rsidR="00D12CAA" w:rsidRPr="00EF77B8" w:rsidRDefault="00D12CAA" w:rsidP="00D12CAA">
      <w:pPr>
        <w:rPr>
          <w:rFonts w:ascii="Times New Roman" w:hAnsi="Times New Roman" w:cs="Times New Roman"/>
          <w:b/>
          <w:sz w:val="28"/>
          <w:szCs w:val="28"/>
        </w:rPr>
      </w:pPr>
      <w:r w:rsidRPr="00EF77B8"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</w:p>
    <w:p w:rsidR="00D12CAA" w:rsidRPr="00EF77B8" w:rsidRDefault="00D12CAA" w:rsidP="00D12CAA">
      <w:pPr>
        <w:rPr>
          <w:rFonts w:ascii="Times New Roman" w:hAnsi="Times New Roman" w:cs="Times New Roman"/>
          <w:sz w:val="28"/>
          <w:szCs w:val="28"/>
        </w:rPr>
      </w:pPr>
      <w:r w:rsidRPr="00EF77B8">
        <w:rPr>
          <w:rFonts w:ascii="Times New Roman" w:hAnsi="Times New Roman" w:cs="Times New Roman"/>
          <w:sz w:val="28"/>
          <w:szCs w:val="28"/>
        </w:rPr>
        <w:t>Подводя итоги, следует сказать, что проделанная работа дала определенный результат - посредством ознакомления с правилами дорожного движения у большего числа детей сформировались навыки безопасного поведения на дороге.</w:t>
      </w:r>
      <w:bookmarkStart w:id="0" w:name="_GoBack"/>
      <w:bookmarkEnd w:id="0"/>
    </w:p>
    <w:sectPr w:rsidR="00D12CAA" w:rsidRPr="00EF7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F25"/>
    <w:rsid w:val="0011139B"/>
    <w:rsid w:val="001B22D5"/>
    <w:rsid w:val="00467AA8"/>
    <w:rsid w:val="00893F25"/>
    <w:rsid w:val="009B41E8"/>
    <w:rsid w:val="00B911DD"/>
    <w:rsid w:val="00D12CAA"/>
    <w:rsid w:val="00D3343E"/>
    <w:rsid w:val="00D91223"/>
    <w:rsid w:val="00EF77B8"/>
    <w:rsid w:val="00F6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87E4C"/>
  <w15:chartTrackingRefBased/>
  <w15:docId w15:val="{3215D32C-3FFC-40E6-A215-F4A8DCF11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E09FE-7AC1-4E44-8A3C-EA33105A8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Flip</dc:creator>
  <cp:keywords/>
  <dc:description/>
  <cp:lastModifiedBy>Flip</cp:lastModifiedBy>
  <cp:revision>7</cp:revision>
  <dcterms:created xsi:type="dcterms:W3CDTF">2017-02-06T16:25:00Z</dcterms:created>
  <dcterms:modified xsi:type="dcterms:W3CDTF">2022-04-12T12:46:00Z</dcterms:modified>
</cp:coreProperties>
</file>