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7F1" w:rsidRPr="00F737F1" w:rsidRDefault="00F737F1" w:rsidP="00F737F1">
      <w:pPr>
        <w:widowControl w:val="0"/>
        <w:spacing w:after="0" w:line="240" w:lineRule="auto"/>
        <w:ind w:firstLine="709"/>
        <w:jc w:val="right"/>
        <w:rPr>
          <w:rFonts w:ascii="Times New Roman" w:eastAsia="Arial Unicode MS" w:hAnsi="Times New Roman" w:cs="Arial Unicode MS"/>
          <w:b/>
          <w:i/>
          <w:sz w:val="28"/>
          <w:szCs w:val="28"/>
          <w:lang w:eastAsia="ru-RU" w:bidi="ru-RU"/>
        </w:rPr>
      </w:pPr>
      <w:r w:rsidRPr="00F737F1">
        <w:rPr>
          <w:rFonts w:ascii="Times New Roman" w:eastAsia="Arial Unicode MS" w:hAnsi="Times New Roman" w:cs="Arial Unicode MS"/>
          <w:b/>
          <w:i/>
          <w:sz w:val="28"/>
          <w:szCs w:val="28"/>
          <w:lang w:eastAsia="ru-RU" w:bidi="ru-RU"/>
        </w:rPr>
        <w:t xml:space="preserve">О.Е. </w:t>
      </w:r>
      <w:proofErr w:type="spellStart"/>
      <w:r w:rsidRPr="00F737F1">
        <w:rPr>
          <w:rFonts w:ascii="Times New Roman" w:eastAsia="Arial Unicode MS" w:hAnsi="Times New Roman" w:cs="Arial Unicode MS"/>
          <w:b/>
          <w:i/>
          <w:sz w:val="28"/>
          <w:szCs w:val="28"/>
          <w:lang w:eastAsia="ru-RU" w:bidi="ru-RU"/>
        </w:rPr>
        <w:t>Киуру</w:t>
      </w:r>
      <w:proofErr w:type="spellEnd"/>
    </w:p>
    <w:p w:rsidR="00F737F1" w:rsidRPr="00F737F1" w:rsidRDefault="00F737F1" w:rsidP="00F737F1">
      <w:pPr>
        <w:widowControl w:val="0"/>
        <w:spacing w:after="0" w:line="240" w:lineRule="auto"/>
        <w:ind w:firstLine="709"/>
        <w:jc w:val="right"/>
        <w:rPr>
          <w:rFonts w:ascii="Times New Roman" w:eastAsia="Arial Unicode MS" w:hAnsi="Times New Roman" w:cs="Arial Unicode MS"/>
          <w:i/>
          <w:sz w:val="28"/>
          <w:szCs w:val="28"/>
          <w:lang w:eastAsia="ru-RU" w:bidi="ru-RU"/>
        </w:rPr>
      </w:pPr>
      <w:r w:rsidRPr="00F737F1">
        <w:rPr>
          <w:rFonts w:ascii="Times New Roman" w:eastAsia="Arial Unicode MS" w:hAnsi="Times New Roman" w:cs="Arial Unicode MS"/>
          <w:i/>
          <w:sz w:val="28"/>
          <w:szCs w:val="28"/>
          <w:lang w:eastAsia="ru-RU" w:bidi="ru-RU"/>
        </w:rPr>
        <w:t>воспитатель,</w:t>
      </w:r>
    </w:p>
    <w:p w:rsidR="00F737F1" w:rsidRPr="00F737F1" w:rsidRDefault="00F737F1" w:rsidP="00F737F1">
      <w:pPr>
        <w:widowControl w:val="0"/>
        <w:spacing w:after="0" w:line="240" w:lineRule="auto"/>
        <w:ind w:firstLine="709"/>
        <w:jc w:val="right"/>
        <w:rPr>
          <w:rFonts w:ascii="Times New Roman" w:eastAsia="Arial Unicode MS" w:hAnsi="Times New Roman" w:cs="Arial Unicode MS"/>
          <w:i/>
          <w:sz w:val="28"/>
          <w:szCs w:val="28"/>
          <w:lang w:eastAsia="ru-RU" w:bidi="ru-RU"/>
        </w:rPr>
      </w:pPr>
      <w:r w:rsidRPr="00F737F1">
        <w:rPr>
          <w:rFonts w:ascii="Times New Roman" w:eastAsia="Arial Unicode MS" w:hAnsi="Times New Roman" w:cs="Arial Unicode MS"/>
          <w:i/>
          <w:sz w:val="28"/>
          <w:szCs w:val="28"/>
          <w:lang w:eastAsia="ru-RU" w:bidi="ru-RU"/>
        </w:rPr>
        <w:t>МБДОУ ЦРР - детский сад №128"</w:t>
      </w:r>
      <w:proofErr w:type="spellStart"/>
      <w:r w:rsidRPr="00F737F1">
        <w:rPr>
          <w:rFonts w:ascii="Times New Roman" w:eastAsia="Arial Unicode MS" w:hAnsi="Times New Roman" w:cs="Arial Unicode MS"/>
          <w:i/>
          <w:sz w:val="28"/>
          <w:szCs w:val="28"/>
          <w:lang w:eastAsia="ru-RU" w:bidi="ru-RU"/>
        </w:rPr>
        <w:t>Гусельки</w:t>
      </w:r>
      <w:proofErr w:type="spellEnd"/>
      <w:r w:rsidRPr="00F737F1">
        <w:rPr>
          <w:rFonts w:ascii="Times New Roman" w:eastAsia="Arial Unicode MS" w:hAnsi="Times New Roman" w:cs="Arial Unicode MS"/>
          <w:i/>
          <w:sz w:val="28"/>
          <w:szCs w:val="28"/>
          <w:lang w:eastAsia="ru-RU" w:bidi="ru-RU"/>
        </w:rPr>
        <w:t xml:space="preserve">", </w:t>
      </w:r>
    </w:p>
    <w:p w:rsidR="00F737F1" w:rsidRPr="00F737F1" w:rsidRDefault="00F737F1" w:rsidP="00F737F1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737F1">
        <w:rPr>
          <w:rFonts w:ascii="Times New Roman" w:eastAsia="Arial Unicode MS" w:hAnsi="Times New Roman" w:cs="Arial Unicode MS"/>
          <w:i/>
          <w:sz w:val="28"/>
          <w:szCs w:val="28"/>
          <w:lang w:eastAsia="ru-RU" w:bidi="ru-RU"/>
        </w:rPr>
        <w:t>г.</w:t>
      </w:r>
      <w:r>
        <w:rPr>
          <w:rFonts w:ascii="Times New Roman" w:eastAsia="Arial Unicode MS" w:hAnsi="Times New Roman" w:cs="Arial Unicode MS"/>
          <w:i/>
          <w:sz w:val="28"/>
          <w:szCs w:val="28"/>
          <w:lang w:eastAsia="ru-RU" w:bidi="ru-RU"/>
        </w:rPr>
        <w:t xml:space="preserve"> </w:t>
      </w:r>
      <w:r w:rsidRPr="00F737F1">
        <w:rPr>
          <w:rFonts w:ascii="Times New Roman" w:eastAsia="Arial Unicode MS" w:hAnsi="Times New Roman" w:cs="Arial Unicode MS"/>
          <w:i/>
          <w:sz w:val="28"/>
          <w:szCs w:val="28"/>
          <w:lang w:eastAsia="ru-RU" w:bidi="ru-RU"/>
        </w:rPr>
        <w:t>Ульяновск, Российская Федерация</w:t>
      </w:r>
    </w:p>
    <w:p w:rsidR="005520A5" w:rsidRDefault="00B14D90" w:rsidP="00B14D9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7E6BD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РАЗВИТИЕ ТВОРЧЕСКИХ СПОСОБНОСТЕЙ ДЕТЕЙ ДОШКОЛЬНОГО ВОЗРАСТА СРЕДСТВАМИ ТЕАТРАЛИЗОВАННОЙ ДЕЯТЕЛЬНОСТИ</w:t>
      </w:r>
    </w:p>
    <w:p w:rsidR="00B14D90" w:rsidRDefault="00B14D90" w:rsidP="009A43E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14D90" w:rsidRPr="00422F4D" w:rsidRDefault="006F3877" w:rsidP="00422F4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14D90" w:rsidRPr="00422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Преобразования, происходящие в обществе, порождают  новейшие требования к подготовке детей к школе. Одним из них является развитие творческих способностей у детей дошкольного возраста. Творческие способности являются одним из компонентов общей структуры личности</w:t>
      </w:r>
    </w:p>
    <w:p w:rsidR="00A16997" w:rsidRPr="00422F4D" w:rsidRDefault="00A16997" w:rsidP="00422F4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22F4D">
        <w:rPr>
          <w:sz w:val="28"/>
          <w:szCs w:val="28"/>
        </w:rPr>
        <w:t>Творческие способности – это индивидуальные особенности качества человека, которые определяют успешность выполнения им творческой деятельности различного рода.</w:t>
      </w:r>
    </w:p>
    <w:p w:rsidR="006F3877" w:rsidRPr="00422F4D" w:rsidRDefault="00F65F68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В Законе Российской Федерации </w:t>
      </w:r>
      <w:r w:rsidRPr="00422F4D">
        <w:rPr>
          <w:b/>
          <w:iCs/>
          <w:color w:val="111111"/>
          <w:sz w:val="28"/>
          <w:szCs w:val="28"/>
          <w:bdr w:val="none" w:sz="0" w:space="0" w:color="auto" w:frame="1"/>
        </w:rPr>
        <w:t>«Об образовании»</w:t>
      </w:r>
      <w:r w:rsidRPr="00422F4D">
        <w:rPr>
          <w:color w:val="111111"/>
          <w:sz w:val="28"/>
          <w:szCs w:val="28"/>
        </w:rPr>
        <w:t> поставлена социально значимая задача современного общества –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творческое развитие личности</w:t>
      </w:r>
      <w:r w:rsidRPr="00422F4D">
        <w:rPr>
          <w:color w:val="111111"/>
          <w:sz w:val="28"/>
          <w:szCs w:val="28"/>
        </w:rPr>
        <w:t>, готовой к решению нестандартных задач в различных областях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деятельности</w:t>
      </w:r>
      <w:r w:rsidRPr="00422F4D">
        <w:rPr>
          <w:color w:val="111111"/>
          <w:sz w:val="28"/>
          <w:szCs w:val="28"/>
        </w:rPr>
        <w:t>.</w:t>
      </w:r>
    </w:p>
    <w:p w:rsidR="00213DAD" w:rsidRPr="00422F4D" w:rsidRDefault="003F159B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000000"/>
          <w:sz w:val="28"/>
          <w:szCs w:val="28"/>
        </w:rPr>
        <w:t>Н</w:t>
      </w:r>
      <w:r w:rsidR="00213DAD" w:rsidRPr="00422F4D">
        <w:rPr>
          <w:color w:val="000000"/>
          <w:sz w:val="28"/>
          <w:szCs w:val="28"/>
        </w:rPr>
        <w:t>аиболее эффективной деятельностью для формирования творческих способностей у дошкольников является театрализованная игра, так как именно она позволяет развить в ребенке творческие способности. Именно театрализованным играм принадлежит важная роль в формировании у ребенка умений мысленно действовать в воображаемых ситуациях.</w:t>
      </w:r>
    </w:p>
    <w:p w:rsidR="00A16997" w:rsidRPr="00422F4D" w:rsidRDefault="006F3877" w:rsidP="00422F4D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422F4D">
        <w:rPr>
          <w:rFonts w:ascii="Times New Roman" w:hAnsi="Times New Roman" w:cs="Times New Roman"/>
          <w:sz w:val="28"/>
          <w:szCs w:val="28"/>
        </w:rPr>
        <w:t xml:space="preserve">     </w:t>
      </w:r>
      <w:r w:rsidR="00A16997" w:rsidRPr="00422F4D">
        <w:rPr>
          <w:rFonts w:ascii="Times New Roman" w:hAnsi="Times New Roman" w:cs="Times New Roman"/>
          <w:color w:val="181818"/>
          <w:sz w:val="28"/>
          <w:szCs w:val="28"/>
        </w:rPr>
        <w:t>Творческие способности у детей проявляются и развиваются на основе театрализованной деятельности. Эта деятельность развивает личность ребенка, прививает устойчивый интерес к литературе, музыке, театру, совершенствует навык воплощать в игре определенные переживания, побуждает к созданию новых образов, побуждает к мышлению.</w:t>
      </w:r>
    </w:p>
    <w:p w:rsidR="00A16997" w:rsidRPr="00422F4D" w:rsidRDefault="00A16997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212529"/>
          <w:sz w:val="28"/>
          <w:szCs w:val="28"/>
        </w:rPr>
      </w:pPr>
      <w:r w:rsidRPr="00422F4D">
        <w:rPr>
          <w:color w:val="212529"/>
          <w:sz w:val="28"/>
          <w:szCs w:val="28"/>
        </w:rPr>
        <w:t xml:space="preserve">Отечественные педагоги и психологи рассматривают театральную деятельность как специфический вид художественно-творческой </w:t>
      </w:r>
      <w:r w:rsidRPr="00422F4D">
        <w:rPr>
          <w:color w:val="212529"/>
          <w:sz w:val="28"/>
          <w:szCs w:val="28"/>
        </w:rPr>
        <w:lastRenderedPageBreak/>
        <w:t xml:space="preserve">деятельности, имеющий большое значение для всестороннего развития дошкольников (Л. В. Артёмова, Л. С. </w:t>
      </w:r>
      <w:proofErr w:type="spellStart"/>
      <w:r w:rsidRPr="00422F4D">
        <w:rPr>
          <w:color w:val="212529"/>
          <w:sz w:val="28"/>
          <w:szCs w:val="28"/>
        </w:rPr>
        <w:t>Выготский</w:t>
      </w:r>
      <w:proofErr w:type="spellEnd"/>
      <w:r w:rsidRPr="00422F4D">
        <w:rPr>
          <w:color w:val="212529"/>
          <w:sz w:val="28"/>
          <w:szCs w:val="28"/>
        </w:rPr>
        <w:t>, Н. С. Карпинская, и др.).</w:t>
      </w:r>
    </w:p>
    <w:p w:rsidR="00213DAD" w:rsidRPr="00422F4D" w:rsidRDefault="006F3877" w:rsidP="00422F4D">
      <w:pPr>
        <w:pStyle w:val="rtejustify"/>
        <w:spacing w:before="0" w:beforeAutospacing="0" w:after="0" w:afterAutospacing="0" w:line="360" w:lineRule="auto"/>
        <w:ind w:firstLine="525"/>
        <w:jc w:val="both"/>
        <w:rPr>
          <w:color w:val="000000"/>
          <w:sz w:val="28"/>
          <w:szCs w:val="28"/>
        </w:rPr>
      </w:pPr>
      <w:proofErr w:type="spellStart"/>
      <w:r w:rsidRPr="00422F4D">
        <w:rPr>
          <w:color w:val="212529"/>
          <w:sz w:val="28"/>
          <w:szCs w:val="28"/>
        </w:rPr>
        <w:t>Л.С.</w:t>
      </w:r>
      <w:r w:rsidR="00A16997" w:rsidRPr="00422F4D">
        <w:rPr>
          <w:color w:val="212529"/>
          <w:sz w:val="28"/>
          <w:szCs w:val="28"/>
        </w:rPr>
        <w:t>Выготским</w:t>
      </w:r>
      <w:proofErr w:type="spellEnd"/>
      <w:r w:rsidR="00A16997" w:rsidRPr="00422F4D">
        <w:rPr>
          <w:color w:val="212529"/>
          <w:sz w:val="28"/>
          <w:szCs w:val="28"/>
        </w:rPr>
        <w:t xml:space="preserve"> определена театральная деятельность как наиболее распространенный вид детского творчества, так как драматическая форма отражения жизненных впечатлений присуща природе детей и н</w:t>
      </w:r>
      <w:r w:rsidR="00CD0B72" w:rsidRPr="00422F4D">
        <w:rPr>
          <w:color w:val="212529"/>
          <w:sz w:val="28"/>
          <w:szCs w:val="28"/>
        </w:rPr>
        <w:t>аходит свое выражение стихийно. Н</w:t>
      </w:r>
      <w:r w:rsidR="00A16997" w:rsidRPr="00422F4D">
        <w:rPr>
          <w:color w:val="212529"/>
          <w:sz w:val="28"/>
          <w:szCs w:val="28"/>
        </w:rPr>
        <w:t>езависимо от желания взрослых</w:t>
      </w:r>
      <w:r w:rsidR="00213DAD" w:rsidRPr="00422F4D">
        <w:rPr>
          <w:color w:val="000000"/>
          <w:sz w:val="28"/>
          <w:szCs w:val="28"/>
        </w:rPr>
        <w:t xml:space="preserve"> наиболее эффективной деятельностью для формирования творческих способностей у дошкольников является театрализованная игра, так как именно она позволяет развить в ребенке творческие способности. Именно театрализованным играм принадлежит важная роль в формировании у ребенка умений мысленно действовать в воображаемых ситуациях.</w:t>
      </w:r>
    </w:p>
    <w:p w:rsidR="00F65F68" w:rsidRPr="00422F4D" w:rsidRDefault="006F3877" w:rsidP="00422F4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22F4D">
        <w:rPr>
          <w:sz w:val="28"/>
          <w:szCs w:val="28"/>
        </w:rPr>
        <w:t xml:space="preserve">      </w:t>
      </w:r>
      <w:r w:rsidR="00F65F68" w:rsidRPr="00422F4D">
        <w:rPr>
          <w:sz w:val="28"/>
          <w:szCs w:val="28"/>
        </w:rPr>
        <w:t>Театрализованная деятельность создаёт условия для развития творческих способностей. Большое и разнообразное влияние театрализованной деятельности на личность ребенка позволяет использовать их в качестве сильного, но ненавязчивого педагогического средства, так как сам ребенок испытывает при этом удовольствие, радость.</w:t>
      </w:r>
    </w:p>
    <w:p w:rsidR="0029409E" w:rsidRPr="00422F4D" w:rsidRDefault="006F3877" w:rsidP="00422F4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 xml:space="preserve">      </w:t>
      </w:r>
      <w:r w:rsidR="0029409E" w:rsidRPr="00422F4D">
        <w:rPr>
          <w:color w:val="181818"/>
          <w:sz w:val="28"/>
          <w:szCs w:val="28"/>
        </w:rPr>
        <w:t>Этот вид деятельности требует от детей: внимание, сообразительности, быстроты реакции, организованности, умения действовать, подчиняясь определённому образу, перевоплощаясь в него, живя его жизнью. Поэтому, наряду со словесным творчеством драматизация или театральная постановка, представляет самый частый и распространенный вид детского творчества.</w:t>
      </w:r>
    </w:p>
    <w:p w:rsidR="0042624F" w:rsidRPr="00422F4D" w:rsidRDefault="006F3877" w:rsidP="00422F4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422F4D">
        <w:rPr>
          <w:color w:val="000000"/>
          <w:sz w:val="28"/>
          <w:szCs w:val="28"/>
        </w:rPr>
        <w:t xml:space="preserve">     </w:t>
      </w:r>
      <w:r w:rsidR="0042624F" w:rsidRPr="00422F4D">
        <w:rPr>
          <w:color w:val="181818"/>
          <w:sz w:val="28"/>
          <w:szCs w:val="28"/>
        </w:rPr>
        <w:t>Театрализованная деятельность позволяет решать многие задачи программы детского сада</w:t>
      </w:r>
      <w:r w:rsidR="0042624F" w:rsidRPr="00422F4D">
        <w:rPr>
          <w:sz w:val="28"/>
          <w:szCs w:val="28"/>
        </w:rPr>
        <w:t>.</w:t>
      </w:r>
      <w:r w:rsidRPr="00422F4D">
        <w:rPr>
          <w:color w:val="181818"/>
          <w:sz w:val="28"/>
          <w:szCs w:val="28"/>
        </w:rPr>
        <w:t xml:space="preserve"> </w:t>
      </w:r>
      <w:r w:rsidR="0042624F" w:rsidRPr="00422F4D">
        <w:rPr>
          <w:color w:val="181818"/>
          <w:sz w:val="28"/>
          <w:szCs w:val="28"/>
        </w:rPr>
        <w:t>Разнообразие тематики, средств изображения, эмоциональности театрализованной деятельности дают возможность использовать их в целях всестороннего развития личности и развитие творческих способностей.</w:t>
      </w:r>
    </w:p>
    <w:p w:rsidR="0042624F" w:rsidRPr="00422F4D" w:rsidRDefault="006F3877" w:rsidP="00422F4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 xml:space="preserve">       </w:t>
      </w:r>
      <w:r w:rsidR="0042624F" w:rsidRPr="00422F4D">
        <w:rPr>
          <w:color w:val="181818"/>
          <w:sz w:val="28"/>
          <w:szCs w:val="28"/>
        </w:rPr>
        <w:t xml:space="preserve">А умело, поставленные вопросы при подготовке к театрализованной деятельности побуждают их думать, анализировать довольно сложные ситуации, делать выводы и обобщения. Это способствует совершенствованию умственной речи. В процессе работы над </w:t>
      </w:r>
      <w:r w:rsidR="0042624F" w:rsidRPr="00422F4D">
        <w:rPr>
          <w:color w:val="181818"/>
          <w:sz w:val="28"/>
          <w:szCs w:val="28"/>
        </w:rPr>
        <w:lastRenderedPageBreak/>
        <w:t>выразительностью реплик персонажей, собственных высказываний незаметно активизируется словарь ребенка, «совершенствуется звуковая сторона речи» Новая роль, особенно диалог персонажей, ставит ребенка перед необходимостью ясно, четко, понятно изъясняться. У него улучшается диалогическая речь, ее грамматический строй, он начинает активно пользоваться словарем, который, в свою очередь, тоже пополняется.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Театрализованная деятельность в детском саду</w:t>
      </w:r>
      <w:r w:rsidR="00C75CA1" w:rsidRPr="00422F4D">
        <w:rPr>
          <w:color w:val="111111"/>
          <w:sz w:val="28"/>
          <w:szCs w:val="28"/>
        </w:rPr>
        <w:t xml:space="preserve"> </w:t>
      </w:r>
      <w:r w:rsidRPr="00422F4D">
        <w:rPr>
          <w:color w:val="111111"/>
          <w:sz w:val="28"/>
          <w:szCs w:val="28"/>
        </w:rPr>
        <w:t>- это прекрасная возможность раскрытия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творческого потенциала ребенка</w:t>
      </w:r>
      <w:r w:rsidRPr="00422F4D">
        <w:rPr>
          <w:color w:val="111111"/>
          <w:sz w:val="28"/>
          <w:szCs w:val="28"/>
        </w:rPr>
        <w:t>, воспитание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творческой</w:t>
      </w:r>
      <w:r w:rsidRPr="00422F4D">
        <w:rPr>
          <w:color w:val="111111"/>
          <w:sz w:val="28"/>
          <w:szCs w:val="28"/>
        </w:rPr>
        <w:t> направленности личности</w:t>
      </w:r>
      <w:r w:rsidR="00C75CA1" w:rsidRPr="00422F4D">
        <w:rPr>
          <w:color w:val="111111"/>
          <w:sz w:val="28"/>
          <w:szCs w:val="28"/>
        </w:rPr>
        <w:t>. О</w:t>
      </w:r>
      <w:r w:rsidRPr="00422F4D">
        <w:rPr>
          <w:color w:val="111111"/>
          <w:sz w:val="28"/>
          <w:szCs w:val="28"/>
        </w:rPr>
        <w:t>дин из самых эффективных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способов воздействия на детей</w:t>
      </w:r>
      <w:r w:rsidRPr="00422F4D">
        <w:rPr>
          <w:color w:val="111111"/>
          <w:sz w:val="28"/>
          <w:szCs w:val="28"/>
        </w:rPr>
        <w:t>, в котором наиболее полно и ярко проявляется</w:t>
      </w:r>
      <w:r w:rsidR="00C75CA1" w:rsidRPr="00422F4D">
        <w:rPr>
          <w:color w:val="111111"/>
          <w:sz w:val="28"/>
          <w:szCs w:val="28"/>
        </w:rPr>
        <w:t xml:space="preserve"> принцип обучения – учить играя. В</w:t>
      </w:r>
      <w:r w:rsidRPr="00422F4D">
        <w:rPr>
          <w:color w:val="111111"/>
          <w:sz w:val="28"/>
          <w:szCs w:val="28"/>
        </w:rPr>
        <w:t>озможность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ребенка целостно</w:t>
      </w:r>
      <w:r w:rsidRPr="00422F4D">
        <w:rPr>
          <w:b/>
          <w:color w:val="111111"/>
          <w:sz w:val="28"/>
          <w:szCs w:val="28"/>
        </w:rPr>
        <w:t>,</w:t>
      </w:r>
      <w:r w:rsidRPr="00422F4D">
        <w:rPr>
          <w:color w:val="111111"/>
          <w:sz w:val="28"/>
          <w:szCs w:val="28"/>
        </w:rPr>
        <w:t xml:space="preserve"> во взаимосвязи интеллектуальной и чувственной сфер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Театрализованная деятельность</w:t>
      </w:r>
      <w:r w:rsidRPr="00422F4D">
        <w:rPr>
          <w:color w:val="111111"/>
          <w:sz w:val="28"/>
          <w:szCs w:val="28"/>
        </w:rPr>
        <w:t> позволяет формировать опыт социальных навыков поведения благодаря тому, что каждая сказка или литературное произведение для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422F4D">
        <w:rPr>
          <w:color w:val="111111"/>
          <w:sz w:val="28"/>
          <w:szCs w:val="28"/>
        </w:rPr>
        <w:t> дошкольного возраста всегда имеют нравственную направленность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(доброта, смелость, дружба и т. д.)</w:t>
      </w:r>
      <w:r w:rsidRPr="00422F4D">
        <w:rPr>
          <w:color w:val="111111"/>
          <w:sz w:val="28"/>
          <w:szCs w:val="28"/>
        </w:rPr>
        <w:t>.</w:t>
      </w:r>
      <w:r w:rsidR="00CC6025" w:rsidRPr="00422F4D">
        <w:rPr>
          <w:color w:val="111111"/>
          <w:sz w:val="28"/>
          <w:szCs w:val="28"/>
        </w:rPr>
        <w:t xml:space="preserve"> </w:t>
      </w:r>
      <w:r w:rsidRPr="00422F4D">
        <w:rPr>
          <w:color w:val="111111"/>
          <w:sz w:val="28"/>
          <w:szCs w:val="28"/>
        </w:rPr>
        <w:t xml:space="preserve"> Благодаря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театру</w:t>
      </w:r>
      <w:r w:rsidRPr="00422F4D">
        <w:rPr>
          <w:color w:val="111111"/>
          <w:sz w:val="28"/>
          <w:szCs w:val="28"/>
        </w:rPr>
        <w:t> ребенок познает мир не только умом, но и сердцем и выражает свое собственное отношение к добру и злу.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Театрализованная деятельность</w:t>
      </w:r>
      <w:r w:rsidRPr="00422F4D">
        <w:rPr>
          <w:color w:val="111111"/>
          <w:sz w:val="28"/>
          <w:szCs w:val="28"/>
        </w:rPr>
        <w:t> помогает ребенку преодолеть робость, неуверенность в себе, застенчивость.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</w:t>
      </w:r>
      <w:r w:rsidRPr="00422F4D">
        <w:rPr>
          <w:color w:val="111111"/>
          <w:sz w:val="28"/>
          <w:szCs w:val="28"/>
        </w:rPr>
        <w:t> в детском саду учит ребенка видеть прекрасное в жизни и в людях, зародит стремление самому нести в жизнь прекрасное и доброе.</w:t>
      </w:r>
      <w:r w:rsidR="00CC6025" w:rsidRPr="00422F4D">
        <w:rPr>
          <w:color w:val="111111"/>
          <w:sz w:val="28"/>
          <w:szCs w:val="28"/>
        </w:rPr>
        <w:t xml:space="preserve"> </w:t>
      </w:r>
      <w:r w:rsidRPr="00422F4D">
        <w:rPr>
          <w:color w:val="111111"/>
          <w:sz w:val="28"/>
          <w:szCs w:val="28"/>
        </w:rPr>
        <w:t>Таким образом,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 помогает ребенку развиваться всесторонне</w:t>
      </w:r>
      <w:r w:rsidRPr="00422F4D">
        <w:rPr>
          <w:color w:val="111111"/>
          <w:sz w:val="28"/>
          <w:szCs w:val="28"/>
        </w:rPr>
        <w:t>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Используя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театрализованную деятельность в системе обучения детей в ДОУ</w:t>
      </w:r>
      <w:r w:rsidRPr="00422F4D">
        <w:rPr>
          <w:color w:val="111111"/>
          <w:sz w:val="28"/>
          <w:szCs w:val="28"/>
        </w:rPr>
        <w:t>, </w:t>
      </w:r>
      <w:r w:rsidRPr="00422F4D">
        <w:rPr>
          <w:color w:val="111111"/>
          <w:sz w:val="28"/>
          <w:szCs w:val="28"/>
          <w:bdr w:val="none" w:sz="0" w:space="0" w:color="auto" w:frame="1"/>
        </w:rPr>
        <w:t xml:space="preserve">мы решаем комплекс взаимосвязанных задач во всех образовательных областях в соответствии с ФГОС </w:t>
      </w:r>
      <w:proofErr w:type="gramStart"/>
      <w:r w:rsidRPr="00422F4D">
        <w:rPr>
          <w:color w:val="111111"/>
          <w:sz w:val="28"/>
          <w:szCs w:val="28"/>
          <w:bdr w:val="none" w:sz="0" w:space="0" w:color="auto" w:frame="1"/>
        </w:rPr>
        <w:t>ДО</w:t>
      </w:r>
      <w:proofErr w:type="gramEnd"/>
      <w:r w:rsidRPr="00422F4D">
        <w:rPr>
          <w:color w:val="111111"/>
          <w:sz w:val="28"/>
          <w:szCs w:val="28"/>
        </w:rPr>
        <w:t>: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Социально-коммуникативное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="006E489D"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6E489D" w:rsidRPr="00422F4D">
        <w:rPr>
          <w:color w:val="111111"/>
          <w:sz w:val="28"/>
          <w:szCs w:val="28"/>
        </w:rPr>
        <w:t xml:space="preserve">- формирование </w:t>
      </w:r>
      <w:r w:rsidRPr="00422F4D">
        <w:rPr>
          <w:color w:val="111111"/>
          <w:sz w:val="28"/>
          <w:szCs w:val="28"/>
        </w:rPr>
        <w:t>положительных взаимоотношений между детьми в процессе совместной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деятельности</w:t>
      </w:r>
      <w:r w:rsidR="00CC6025" w:rsidRPr="00422F4D">
        <w:rPr>
          <w:color w:val="111111"/>
          <w:sz w:val="28"/>
          <w:szCs w:val="28"/>
        </w:rPr>
        <w:t xml:space="preserve">, </w:t>
      </w:r>
      <w:r w:rsidRPr="00422F4D">
        <w:rPr>
          <w:color w:val="111111"/>
          <w:sz w:val="28"/>
          <w:szCs w:val="28"/>
        </w:rPr>
        <w:t>воспитание культуры познания взрослых и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422F4D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422F4D">
        <w:rPr>
          <w:color w:val="111111"/>
          <w:sz w:val="28"/>
          <w:szCs w:val="28"/>
        </w:rPr>
        <w:t>(эмоциональные состояния, личностные качества, оценка поступков и пр.</w:t>
      </w:r>
      <w:r w:rsidR="00CC6025" w:rsidRPr="00422F4D">
        <w:rPr>
          <w:color w:val="111111"/>
          <w:sz w:val="28"/>
          <w:szCs w:val="28"/>
        </w:rPr>
        <w:t>)</w:t>
      </w:r>
      <w:r w:rsidRPr="00422F4D">
        <w:rPr>
          <w:color w:val="111111"/>
          <w:sz w:val="28"/>
          <w:szCs w:val="28"/>
        </w:rPr>
        <w:t>,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эмоций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lastRenderedPageBreak/>
        <w:t>Познавательное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="00CC6025" w:rsidRPr="00422F4D">
        <w:rPr>
          <w:b/>
          <w:color w:val="111111"/>
          <w:sz w:val="28"/>
          <w:szCs w:val="28"/>
        </w:rPr>
        <w:t xml:space="preserve"> </w:t>
      </w:r>
      <w:r w:rsidRPr="00422F4D">
        <w:rPr>
          <w:b/>
          <w:color w:val="111111"/>
          <w:sz w:val="28"/>
          <w:szCs w:val="28"/>
        </w:rPr>
        <w:t>-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Pr="00422F4D">
        <w:rPr>
          <w:color w:val="111111"/>
          <w:sz w:val="28"/>
          <w:szCs w:val="28"/>
        </w:rPr>
        <w:t> разносторонних представлений о действительности (разные виды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</w:t>
      </w:r>
      <w:r w:rsidRPr="00422F4D">
        <w:rPr>
          <w:color w:val="111111"/>
          <w:sz w:val="28"/>
          <w:szCs w:val="28"/>
        </w:rPr>
        <w:t>, профессии людей, создающих спектакль)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Речевое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="00CC6025" w:rsidRPr="00422F4D">
        <w:rPr>
          <w:b/>
          <w:color w:val="111111"/>
          <w:sz w:val="28"/>
          <w:szCs w:val="28"/>
        </w:rPr>
        <w:t xml:space="preserve"> </w:t>
      </w:r>
      <w:r w:rsidRPr="00422F4D">
        <w:rPr>
          <w:color w:val="111111"/>
          <w:sz w:val="28"/>
          <w:szCs w:val="28"/>
        </w:rPr>
        <w:t>- содействие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развитию</w:t>
      </w:r>
      <w:r w:rsidRPr="00422F4D">
        <w:rPr>
          <w:color w:val="111111"/>
          <w:sz w:val="28"/>
          <w:szCs w:val="28"/>
        </w:rPr>
        <w:t> монологической и диалогической речи</w:t>
      </w:r>
      <w:r w:rsidR="006F3877" w:rsidRPr="00422F4D">
        <w:rPr>
          <w:color w:val="111111"/>
          <w:sz w:val="28"/>
          <w:szCs w:val="28"/>
        </w:rPr>
        <w:t>.</w:t>
      </w:r>
      <w:r w:rsidR="00CC6025" w:rsidRPr="00422F4D">
        <w:rPr>
          <w:color w:val="111111"/>
          <w:sz w:val="28"/>
          <w:szCs w:val="28"/>
        </w:rPr>
        <w:t xml:space="preserve"> </w:t>
      </w:r>
      <w:proofErr w:type="gramStart"/>
      <w:r w:rsidR="006F3877" w:rsidRPr="00422F4D">
        <w:rPr>
          <w:color w:val="111111"/>
          <w:sz w:val="28"/>
          <w:szCs w:val="28"/>
          <w:bdr w:val="none" w:sz="0" w:space="0" w:color="auto" w:frame="1"/>
        </w:rPr>
        <w:t>О</w:t>
      </w:r>
      <w:r w:rsidRPr="00422F4D">
        <w:rPr>
          <w:color w:val="111111"/>
          <w:sz w:val="28"/>
          <w:szCs w:val="28"/>
          <w:bdr w:val="none" w:sz="0" w:space="0" w:color="auto" w:frame="1"/>
        </w:rPr>
        <w:t>владение выразительными средствами общения</w:t>
      </w:r>
      <w:r w:rsidRPr="00422F4D">
        <w:rPr>
          <w:color w:val="111111"/>
          <w:sz w:val="28"/>
          <w:szCs w:val="28"/>
        </w:rPr>
        <w:t>: словесными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(регулированием темпа, громкости, произнесения, интонации и др.)</w:t>
      </w:r>
      <w:r w:rsidRPr="00422F4D">
        <w:rPr>
          <w:color w:val="111111"/>
          <w:sz w:val="28"/>
          <w:szCs w:val="28"/>
        </w:rPr>
        <w:t> и невербальными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(мимикой, пантомимикой, позами, жестами)</w:t>
      </w:r>
      <w:r w:rsidRPr="00422F4D">
        <w:rPr>
          <w:color w:val="111111"/>
          <w:sz w:val="28"/>
          <w:szCs w:val="28"/>
        </w:rPr>
        <w:t>.</w:t>
      </w:r>
      <w:proofErr w:type="gramEnd"/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Художественно-эстетическое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="00CC6025" w:rsidRPr="00422F4D">
        <w:rPr>
          <w:color w:val="111111"/>
          <w:sz w:val="28"/>
          <w:szCs w:val="28"/>
        </w:rPr>
        <w:t xml:space="preserve"> - </w:t>
      </w:r>
      <w:r w:rsidRPr="00422F4D">
        <w:rPr>
          <w:color w:val="111111"/>
          <w:sz w:val="28"/>
          <w:szCs w:val="28"/>
        </w:rPr>
        <w:t>создание выразительного художественного образа</w:t>
      </w:r>
      <w:r w:rsidR="00CC6025" w:rsidRPr="00422F4D">
        <w:rPr>
          <w:color w:val="111111"/>
          <w:sz w:val="28"/>
          <w:szCs w:val="28"/>
        </w:rPr>
        <w:t xml:space="preserve">, </w:t>
      </w:r>
      <w:r w:rsidRPr="00422F4D">
        <w:rPr>
          <w:color w:val="111111"/>
          <w:sz w:val="28"/>
          <w:szCs w:val="28"/>
        </w:rPr>
        <w:t>реализация самостоятельной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творческой деятельности детей</w:t>
      </w:r>
      <w:r w:rsidRPr="00422F4D">
        <w:rPr>
          <w:color w:val="111111"/>
          <w:sz w:val="28"/>
          <w:szCs w:val="28"/>
        </w:rPr>
        <w:t>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Физическое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="00CC6025" w:rsidRPr="00422F4D">
        <w:rPr>
          <w:color w:val="111111"/>
          <w:sz w:val="28"/>
          <w:szCs w:val="28"/>
        </w:rPr>
        <w:t xml:space="preserve"> </w:t>
      </w:r>
      <w:r w:rsidRPr="00422F4D">
        <w:rPr>
          <w:color w:val="111111"/>
          <w:sz w:val="28"/>
          <w:szCs w:val="28"/>
        </w:rPr>
        <w:t>- выразительность исполнения основных видов движений; Известно, что дети любят играть, их не нужно заставлять это делать. Играя, мы общаемся с детьми на </w:t>
      </w:r>
      <w:r w:rsidRPr="00422F4D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их территории»</w:t>
      </w:r>
      <w:r w:rsidRPr="00422F4D">
        <w:rPr>
          <w:color w:val="111111"/>
          <w:sz w:val="28"/>
          <w:szCs w:val="28"/>
        </w:rPr>
        <w:t>. Вступая в мир игры, мы многому можем научиться сами и научить наших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422F4D">
        <w:rPr>
          <w:color w:val="111111"/>
          <w:sz w:val="28"/>
          <w:szCs w:val="28"/>
        </w:rPr>
        <w:t>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Согласно требованиям Федерального государственного образовательного стандарта (ФГОС</w:t>
      </w:r>
      <w:r w:rsidR="009A43E7" w:rsidRPr="00422F4D">
        <w:rPr>
          <w:color w:val="111111"/>
          <w:sz w:val="28"/>
          <w:szCs w:val="28"/>
        </w:rPr>
        <w:t>)</w:t>
      </w:r>
      <w:r w:rsidRPr="00422F4D">
        <w:rPr>
          <w:color w:val="111111"/>
          <w:sz w:val="28"/>
          <w:szCs w:val="28"/>
        </w:rPr>
        <w:t>, в детских садах применяется 6 видов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театрализованных игр</w:t>
      </w:r>
      <w:r w:rsidRPr="00422F4D">
        <w:rPr>
          <w:color w:val="111111"/>
          <w:sz w:val="28"/>
          <w:szCs w:val="28"/>
        </w:rPr>
        <w:t>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b/>
          <w:i/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•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 на стенде</w:t>
      </w:r>
      <w:r w:rsidRPr="00422F4D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(фланелеграф, магнитный, теневой)</w:t>
      </w:r>
      <w:r w:rsidRPr="00422F4D">
        <w:rPr>
          <w:color w:val="111111"/>
          <w:sz w:val="28"/>
          <w:szCs w:val="28"/>
        </w:rPr>
        <w:t>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b/>
          <w:color w:val="111111"/>
          <w:sz w:val="28"/>
          <w:szCs w:val="28"/>
        </w:rPr>
        <w:t>•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 на столе</w:t>
      </w:r>
      <w:r w:rsidRPr="00422F4D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(фигурки картонные или из природного материала)</w:t>
      </w:r>
      <w:r w:rsidRPr="00422F4D">
        <w:rPr>
          <w:color w:val="111111"/>
          <w:sz w:val="28"/>
          <w:szCs w:val="28"/>
        </w:rPr>
        <w:t>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b/>
          <w:color w:val="111111"/>
          <w:sz w:val="28"/>
          <w:szCs w:val="28"/>
        </w:rPr>
        <w:t>•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</w:t>
      </w:r>
      <w:r w:rsidRPr="00422F4D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«наручный»</w:t>
      </w:r>
      <w:r w:rsidRPr="00422F4D">
        <w:rPr>
          <w:color w:val="111111"/>
          <w:sz w:val="28"/>
          <w:szCs w:val="28"/>
        </w:rPr>
        <w:t> (персонажей пальчикового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</w:t>
      </w:r>
      <w:r w:rsidRPr="00422F4D">
        <w:rPr>
          <w:color w:val="111111"/>
          <w:sz w:val="28"/>
          <w:szCs w:val="28"/>
        </w:rPr>
        <w:t> изготавливают из подручных материалов).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• Верховой (бибабо,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 ложек</w:t>
      </w:r>
      <w:r w:rsidRPr="00422F4D">
        <w:rPr>
          <w:color w:val="111111"/>
          <w:sz w:val="28"/>
          <w:szCs w:val="28"/>
        </w:rPr>
        <w:t>, тростевой - кукла закреплена на высокой трости).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b/>
          <w:color w:val="111111"/>
          <w:sz w:val="28"/>
          <w:szCs w:val="28"/>
        </w:rPr>
        <w:t>•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 на полу</w:t>
      </w:r>
      <w:r w:rsidRPr="00422F4D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(используются марионетки)</w:t>
      </w:r>
      <w:r w:rsidRPr="00422F4D">
        <w:rPr>
          <w:color w:val="111111"/>
          <w:sz w:val="28"/>
          <w:szCs w:val="28"/>
        </w:rPr>
        <w:t>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b/>
          <w:color w:val="111111"/>
          <w:sz w:val="28"/>
          <w:szCs w:val="28"/>
        </w:rPr>
        <w:t>•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</w:t>
      </w:r>
      <w:r w:rsidRPr="00422F4D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«живых кукол»</w:t>
      </w:r>
      <w:r w:rsidRPr="00422F4D">
        <w:rPr>
          <w:color w:val="111111"/>
          <w:sz w:val="28"/>
          <w:szCs w:val="28"/>
        </w:rPr>
        <w:t>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(платочные куклы, масочный, куклы великан</w:t>
      </w:r>
      <w:proofErr w:type="gramStart"/>
      <w:r w:rsidRPr="00422F4D">
        <w:rPr>
          <w:iCs/>
          <w:color w:val="111111"/>
          <w:sz w:val="28"/>
          <w:szCs w:val="28"/>
          <w:bdr w:val="none" w:sz="0" w:space="0" w:color="auto" w:frame="1"/>
        </w:rPr>
        <w:t>ы</w:t>
      </w:r>
      <w:r w:rsidRPr="00422F4D">
        <w:rPr>
          <w:i/>
          <w:iCs/>
          <w:color w:val="111111"/>
          <w:sz w:val="28"/>
          <w:szCs w:val="28"/>
          <w:bdr w:val="none" w:sz="0" w:space="0" w:color="auto" w:frame="1"/>
        </w:rPr>
        <w:t>-</w:t>
      </w:r>
      <w:proofErr w:type="gramEnd"/>
      <w:r w:rsidRPr="00422F4D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профессиональные актёры)</w:t>
      </w:r>
      <w:r w:rsidRPr="00422F4D">
        <w:rPr>
          <w:color w:val="111111"/>
          <w:sz w:val="28"/>
          <w:szCs w:val="28"/>
        </w:rPr>
        <w:t> 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Костюмированные представления</w:t>
      </w:r>
      <w:r w:rsidR="005E3C96" w:rsidRPr="00422F4D">
        <w:rPr>
          <w:color w:val="111111"/>
          <w:sz w:val="28"/>
          <w:szCs w:val="28"/>
        </w:rPr>
        <w:t xml:space="preserve"> - э</w:t>
      </w:r>
      <w:r w:rsidRPr="00422F4D">
        <w:rPr>
          <w:color w:val="111111"/>
          <w:sz w:val="28"/>
          <w:szCs w:val="28"/>
        </w:rPr>
        <w:t>то инсценировки, которые предполагают наличие у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 костюмов</w:t>
      </w:r>
      <w:r w:rsidRPr="00422F4D">
        <w:rPr>
          <w:color w:val="111111"/>
          <w:sz w:val="28"/>
          <w:szCs w:val="28"/>
        </w:rPr>
        <w:t xml:space="preserve">. </w:t>
      </w:r>
      <w:r w:rsidR="005E3C96" w:rsidRPr="00422F4D">
        <w:rPr>
          <w:color w:val="111111"/>
          <w:sz w:val="28"/>
          <w:szCs w:val="28"/>
        </w:rPr>
        <w:t xml:space="preserve">Ребята </w:t>
      </w:r>
      <w:r w:rsidRPr="00422F4D">
        <w:rPr>
          <w:color w:val="111111"/>
          <w:sz w:val="28"/>
          <w:szCs w:val="28"/>
        </w:rPr>
        <w:t>перевоплощаются в образ с помощью текста, а также жестами и мимикой показывают своего персонажа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(обычно используются для утренников)</w:t>
      </w:r>
      <w:r w:rsidRPr="00422F4D">
        <w:rPr>
          <w:color w:val="111111"/>
          <w:sz w:val="28"/>
          <w:szCs w:val="28"/>
        </w:rPr>
        <w:t>.</w:t>
      </w:r>
    </w:p>
    <w:p w:rsidR="005E3C96" w:rsidRPr="00422F4D" w:rsidRDefault="005E3C96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lastRenderedPageBreak/>
        <w:t xml:space="preserve"> 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Театрализованные</w:t>
      </w:r>
      <w:r w:rsidR="00A34929"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игр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ы</w:t>
      </w:r>
      <w:r w:rsidRPr="00422F4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422F4D">
        <w:rPr>
          <w:color w:val="111111"/>
          <w:sz w:val="28"/>
          <w:szCs w:val="28"/>
        </w:rPr>
        <w:t xml:space="preserve"> классифицируют на </w:t>
      </w:r>
      <w:r w:rsidRPr="00422F4D">
        <w:rPr>
          <w:color w:val="111111"/>
          <w:sz w:val="28"/>
          <w:szCs w:val="28"/>
          <w:bdr w:val="none" w:sz="0" w:space="0" w:color="auto" w:frame="1"/>
        </w:rPr>
        <w:t>режиссерские  игры и драматизацию.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К режиссерским играм можно отнести настольный, теневой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 и театр на</w:t>
      </w:r>
      <w:r w:rsidRPr="00422F4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фланелеграфе</w:t>
      </w:r>
      <w:r w:rsidRPr="00422F4D">
        <w:rPr>
          <w:color w:val="111111"/>
          <w:sz w:val="28"/>
          <w:szCs w:val="28"/>
        </w:rPr>
        <w:t>: ребенок или взрослый не является действующим лицом, а создает сцены, ведет роль игрушечного персонажа, действует за него, изображает его интонацией, мимикой.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Драматизации основаны на собственных действиях исполнителя роли, который использует куклы или персонажи, надетые на пальцы. Ребенок в этом случае играет сам, используя свои средства выразительности — интонацию, мимику, пантомимику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Театрализованная деятельность</w:t>
      </w:r>
      <w:r w:rsidRPr="00422F4D">
        <w:rPr>
          <w:color w:val="111111"/>
          <w:sz w:val="28"/>
          <w:szCs w:val="28"/>
        </w:rPr>
        <w:t> позволяет формировать опыт социальных навыков поведения благодаря тому, что каждая сказка или литературное произведение для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422F4D">
        <w:rPr>
          <w:color w:val="111111"/>
          <w:sz w:val="28"/>
          <w:szCs w:val="28"/>
        </w:rPr>
        <w:t> дошкольного возраста всегда имеют нравственную направленность </w:t>
      </w:r>
      <w:r w:rsidRPr="00422F4D">
        <w:rPr>
          <w:iCs/>
          <w:color w:val="111111"/>
          <w:sz w:val="28"/>
          <w:szCs w:val="28"/>
          <w:bdr w:val="none" w:sz="0" w:space="0" w:color="auto" w:frame="1"/>
        </w:rPr>
        <w:t>(доброта, смелость, дружба и т. д.)</w:t>
      </w:r>
      <w:r w:rsidRPr="00422F4D">
        <w:rPr>
          <w:color w:val="111111"/>
          <w:sz w:val="28"/>
          <w:szCs w:val="28"/>
        </w:rPr>
        <w:t>.</w:t>
      </w:r>
      <w:r w:rsidR="00CF2420" w:rsidRPr="00422F4D">
        <w:rPr>
          <w:color w:val="111111"/>
          <w:sz w:val="28"/>
          <w:szCs w:val="28"/>
        </w:rPr>
        <w:t xml:space="preserve"> </w:t>
      </w:r>
      <w:r w:rsidRPr="00422F4D">
        <w:rPr>
          <w:color w:val="111111"/>
          <w:sz w:val="28"/>
          <w:szCs w:val="28"/>
        </w:rPr>
        <w:t>Благодаря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театру</w:t>
      </w:r>
      <w:r w:rsidRPr="00422F4D">
        <w:rPr>
          <w:color w:val="111111"/>
          <w:sz w:val="28"/>
          <w:szCs w:val="28"/>
        </w:rPr>
        <w:t> ребенок познает мир не только умом, но и сердцем и выражает свое собственное отношение к добру и злу.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Занятия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театрализованной деятельностью</w:t>
      </w:r>
      <w:r w:rsidRPr="00422F4D">
        <w:rPr>
          <w:color w:val="111111"/>
          <w:sz w:val="28"/>
          <w:szCs w:val="28"/>
        </w:rPr>
        <w:t> и выступления перед зрителями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способств</w:t>
      </w:r>
      <w:r w:rsidR="00CF2420"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уют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реализации творческих</w:t>
      </w:r>
      <w:r w:rsidRPr="00422F4D">
        <w:rPr>
          <w:color w:val="111111"/>
          <w:sz w:val="28"/>
          <w:szCs w:val="28"/>
        </w:rPr>
        <w:t> сил и духовных потребностей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422F4D">
        <w:rPr>
          <w:color w:val="111111"/>
          <w:sz w:val="28"/>
          <w:szCs w:val="28"/>
        </w:rPr>
        <w:t xml:space="preserve">, раскрепощению и повышению самооценки. </w:t>
      </w:r>
    </w:p>
    <w:p w:rsidR="006E489D" w:rsidRPr="00422F4D" w:rsidRDefault="006E489D" w:rsidP="00422F4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Творческое развитие личности дошкольника происходит в процессе системного и личностно значимого приобщения к театральному искусству и предполагает последовательное усложнение учебного материала в соответствии с личным опытом воспитанника, что обеспечивает органичное вхождение ребенка в многогранный мир театра.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color w:val="111111"/>
          <w:sz w:val="28"/>
          <w:szCs w:val="28"/>
        </w:rPr>
        <w:t>Чем богаче жизненный опыт ребенка, тем ярче он проявляется в различных видах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творческой деятельности</w:t>
      </w:r>
      <w:r w:rsidRPr="00422F4D">
        <w:rPr>
          <w:color w:val="111111"/>
          <w:sz w:val="28"/>
          <w:szCs w:val="28"/>
        </w:rPr>
        <w:t>. Поэтому так важно с самого раннего детства приобщать маленького человека к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театру</w:t>
      </w:r>
      <w:r w:rsidRPr="00422F4D">
        <w:rPr>
          <w:color w:val="111111"/>
          <w:sz w:val="28"/>
          <w:szCs w:val="28"/>
        </w:rPr>
        <w:t>, литературе, живописи.</w:t>
      </w:r>
    </w:p>
    <w:p w:rsidR="00A34929" w:rsidRPr="00422F4D" w:rsidRDefault="00A34929" w:rsidP="00422F4D">
      <w:pPr>
        <w:pStyle w:val="a3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Театрализованная деятельность</w:t>
      </w:r>
      <w:r w:rsidRPr="00422F4D">
        <w:rPr>
          <w:color w:val="111111"/>
          <w:sz w:val="28"/>
          <w:szCs w:val="28"/>
        </w:rPr>
        <w:t> открывает необъятные просторы для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ребенка</w:t>
      </w:r>
      <w:r w:rsidRPr="00422F4D">
        <w:rPr>
          <w:color w:val="111111"/>
          <w:sz w:val="28"/>
          <w:szCs w:val="28"/>
        </w:rPr>
        <w:t xml:space="preserve">. Именно от своевременного и правильного </w:t>
      </w:r>
      <w:r w:rsidRPr="00422F4D">
        <w:rPr>
          <w:color w:val="111111"/>
          <w:sz w:val="28"/>
          <w:szCs w:val="28"/>
        </w:rPr>
        <w:lastRenderedPageBreak/>
        <w:t>использования таких возможностей во многом будет зависеть гармоничность и целостность 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развивающейся</w:t>
      </w:r>
      <w:r w:rsidRPr="00422F4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422F4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личности</w:t>
      </w:r>
      <w:r w:rsidRPr="00422F4D">
        <w:rPr>
          <w:color w:val="111111"/>
          <w:sz w:val="28"/>
          <w:szCs w:val="28"/>
        </w:rPr>
        <w:t>.</w:t>
      </w:r>
    </w:p>
    <w:p w:rsidR="009A43E7" w:rsidRPr="00422F4D" w:rsidRDefault="00422F4D" w:rsidP="00422F4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</w:t>
      </w:r>
      <w:r w:rsidR="00CF2420" w:rsidRPr="00422F4D">
        <w:rPr>
          <w:color w:val="181818"/>
          <w:sz w:val="28"/>
          <w:szCs w:val="28"/>
        </w:rPr>
        <w:t>Творческое развитие личности дошкольника происходит в процессе системного и личностно значимого приобщения к театральному искусству и предполагает последовательное усложнение учебного материала в соответствии с личным опытом воспитанника, что обеспечивает органичное вхождение ребенка в многогранный мир театра.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Содержание занятий по театрализованной деятельности включает в себя: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— просмотр кукольных спектаклей и беседы по ним;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— игры-драматизации;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— подготовку и разыгрывание разнообразных сказок и инсценировок;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— упражнения по формированию выразительности исполнения (вербальной и невербальной);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— отдельные упражнения по этике;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— упражнения в целях социально-эмоционального развития детей.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 xml:space="preserve">Занятия по театрализованной деятельности выполняют ряд функций: </w:t>
      </w:r>
      <w:proofErr w:type="gramStart"/>
      <w:r w:rsidRPr="00422F4D">
        <w:rPr>
          <w:color w:val="181818"/>
          <w:sz w:val="28"/>
          <w:szCs w:val="28"/>
        </w:rPr>
        <w:t>познавательную</w:t>
      </w:r>
      <w:proofErr w:type="gramEnd"/>
      <w:r w:rsidRPr="00422F4D">
        <w:rPr>
          <w:color w:val="181818"/>
          <w:sz w:val="28"/>
          <w:szCs w:val="28"/>
        </w:rPr>
        <w:t>, воспитательную и развивающую. Их задачей является не только подготовка к спектаклям. Содержание, формы и методы проведения данных занятий должны преследовать одновременное выполнение трех основных целей: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— развитие речи и навыков театрально-исполнительской деятельности;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— создание атмосферы творчества;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— социально-эмоциональное развитие детей.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Содержанием занятий по театрализованной деятельности является не только знакомство с текстом литературного произведения или сказки, но и с жестом, мимикой, движением, костюмом, мизансценой и т. д., то есть со "знаками", играющими роль выразительного языка.</w:t>
      </w:r>
    </w:p>
    <w:p w:rsidR="00C75CA1" w:rsidRPr="00422F4D" w:rsidRDefault="00422F4D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C75CA1" w:rsidRPr="00422F4D">
        <w:rPr>
          <w:color w:val="181818"/>
          <w:sz w:val="28"/>
          <w:szCs w:val="28"/>
        </w:rPr>
        <w:t xml:space="preserve">Огромную роль в организации театрализованной деятельности играет воспитатель, умело направляющий данный процесс. Необходимо, чтобы воспитатель не только выразительно читал или рассказывал что-либо, умел </w:t>
      </w:r>
      <w:r w:rsidR="00C75CA1" w:rsidRPr="00422F4D">
        <w:rPr>
          <w:color w:val="181818"/>
          <w:sz w:val="28"/>
          <w:szCs w:val="28"/>
        </w:rPr>
        <w:lastRenderedPageBreak/>
        <w:t>смотреть и видеть, слушать и слышать, но и был готов к любому "превращению", то есть владел основами актерского мастерства, а также основами режиссерских умений. Именно это ведет к повышению его творческого потенциала и помогает совершенствовать театрализованную деятельность детей.</w:t>
      </w:r>
    </w:p>
    <w:p w:rsidR="00C75CA1" w:rsidRPr="00422F4D" w:rsidRDefault="00422F4D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</w:t>
      </w:r>
      <w:r w:rsidR="00C75CA1" w:rsidRPr="00422F4D">
        <w:rPr>
          <w:color w:val="181818"/>
          <w:sz w:val="28"/>
          <w:szCs w:val="28"/>
        </w:rPr>
        <w:t>Занятия по театрализованной деятельности могут включать как разыгрывание сказок, сценок, так и ролевые диалоги по иллюстрациям, самостоятельные импровизации на темы, взятые из жизни.</w:t>
      </w:r>
    </w:p>
    <w:p w:rsidR="00C75CA1" w:rsidRPr="00422F4D" w:rsidRDefault="00422F4D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</w:t>
      </w:r>
      <w:r w:rsidR="00C75CA1" w:rsidRPr="00422F4D">
        <w:rPr>
          <w:color w:val="181818"/>
          <w:sz w:val="28"/>
          <w:szCs w:val="28"/>
        </w:rPr>
        <w:t>Занятия по театрализованной деятельности проходят в двух направления: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1 освоение детьми основ актерского мастерства в процессе выполнения упражнений творческого характера;</w:t>
      </w:r>
    </w:p>
    <w:p w:rsidR="00C75CA1" w:rsidRPr="00422F4D" w:rsidRDefault="00C75CA1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422F4D">
        <w:rPr>
          <w:color w:val="181818"/>
          <w:sz w:val="28"/>
          <w:szCs w:val="28"/>
        </w:rPr>
        <w:t>2 освоение детьми технических приемов, характерных для различных видов театрального искусства.</w:t>
      </w:r>
    </w:p>
    <w:p w:rsidR="00A34929" w:rsidRPr="00422F4D" w:rsidRDefault="00422F4D" w:rsidP="00422F4D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</w:t>
      </w:r>
      <w:r w:rsidR="00C75CA1" w:rsidRPr="00422F4D">
        <w:rPr>
          <w:color w:val="181818"/>
          <w:sz w:val="28"/>
          <w:szCs w:val="28"/>
        </w:rPr>
        <w:t>Творческое развитие личности дошкольника происходит в процессе системного и личностно значимого приобщения к театральному искусству и предполагает последовательное усложнение учебного материала в соответствии с личным опытом воспитанника, что обеспечивает органичное вхождение ребенка в многогранный мир театра.</w:t>
      </w:r>
    </w:p>
    <w:sectPr w:rsidR="00A34929" w:rsidRPr="00422F4D" w:rsidSect="00552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D90"/>
    <w:rsid w:val="000523FE"/>
    <w:rsid w:val="00174093"/>
    <w:rsid w:val="00213DAD"/>
    <w:rsid w:val="0029409E"/>
    <w:rsid w:val="003F159B"/>
    <w:rsid w:val="00422F4D"/>
    <w:rsid w:val="0042624F"/>
    <w:rsid w:val="00516BBA"/>
    <w:rsid w:val="005520A5"/>
    <w:rsid w:val="005E3C96"/>
    <w:rsid w:val="006E489D"/>
    <w:rsid w:val="006F3877"/>
    <w:rsid w:val="008F0495"/>
    <w:rsid w:val="009A43E7"/>
    <w:rsid w:val="00A16997"/>
    <w:rsid w:val="00A34929"/>
    <w:rsid w:val="00B14D90"/>
    <w:rsid w:val="00C75CA1"/>
    <w:rsid w:val="00CC6025"/>
    <w:rsid w:val="00CD0B72"/>
    <w:rsid w:val="00CF2420"/>
    <w:rsid w:val="00F65F68"/>
    <w:rsid w:val="00F737F1"/>
    <w:rsid w:val="00F7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0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justify">
    <w:name w:val="rtejustify"/>
    <w:basedOn w:val="a"/>
    <w:rsid w:val="00A34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34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49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1728</Words>
  <Characters>9856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2022-02-12T17:15:00Z</dcterms:created>
  <dcterms:modified xsi:type="dcterms:W3CDTF">2022-04-17T17:45:00Z</dcterms:modified>
</cp:coreProperties>
</file>